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AE0062B" w:rsidR="002C35F4" w:rsidRDefault="00466F0E" w:rsidP="002C35F4">
      <w:pPr>
        <w:spacing w:after="0" w:line="240" w:lineRule="auto"/>
        <w:rPr>
          <w:b/>
          <w:bCs/>
        </w:rPr>
      </w:pPr>
      <w:r>
        <w:rPr>
          <w:b/>
          <w:bCs/>
        </w:rPr>
        <w:t>2</w:t>
      </w:r>
      <w:r w:rsidR="007004A0">
        <w:rPr>
          <w:b/>
          <w:bCs/>
        </w:rPr>
        <w:t>5</w:t>
      </w:r>
      <w:r w:rsidR="00441F04">
        <w:rPr>
          <w:b/>
          <w:bCs/>
        </w:rPr>
        <w:t>.10</w:t>
      </w:r>
      <w:r w:rsidR="00A80153">
        <w:rPr>
          <w:b/>
          <w:bCs/>
        </w:rPr>
        <w:t>.2021</w:t>
      </w:r>
      <w:r w:rsidR="00ED0E12">
        <w:rPr>
          <w:b/>
          <w:bCs/>
        </w:rPr>
        <w:t>(</w:t>
      </w:r>
      <w:r w:rsidR="00987FBC">
        <w:rPr>
          <w:b/>
          <w:bCs/>
        </w:rPr>
        <w:t>4</w:t>
      </w:r>
      <w:r w:rsidR="00ED0E12">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63C0F4E" w14:textId="6F9FF0E2" w:rsidR="00276060" w:rsidRDefault="00987FBC" w:rsidP="00CF744E">
      <w:pPr>
        <w:spacing w:after="0" w:line="240" w:lineRule="auto"/>
      </w:pPr>
      <w:r w:rsidRPr="00987FBC">
        <w:t>Par pacientu nosūtīšanu "Veselības aprūpe mājās" pakalpojumu saņemšanai</w:t>
      </w:r>
    </w:p>
    <w:p w14:paraId="65E90336" w14:textId="77777777" w:rsidR="00987FBC" w:rsidRDefault="00987FBC"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6800A41" w14:textId="77777777" w:rsidR="00987FBC" w:rsidRPr="00987FBC" w:rsidRDefault="00987FBC" w:rsidP="00987FBC">
      <w:pPr>
        <w:ind w:firstLine="720"/>
        <w:jc w:val="both"/>
        <w:rPr>
          <w:rFonts w:cstheme="minorHAnsi"/>
        </w:rPr>
      </w:pPr>
      <w:r w:rsidRPr="00987FBC">
        <w:rPr>
          <w:rFonts w:cstheme="minorHAnsi"/>
        </w:rPr>
        <w:t>Lai nodrošinātu ar Ministru kabineta 2020. gada 15. decembra  rīkojumu Nr. 774 “Par konceptuālo ziņojumu “Par situāciju paliatīvajā aprūpē Latvijā un nepieciešamajām izmaiņām paliatīvās aprūpes pakalpojumu pieejamības nodrošināšanā”” atbalstītā konceptuālā ziņojuma "Par situāciju paliatīvajā aprūpē Latvijā un nepieciešamajām izmaiņām paliatīvās aprūpes pakalpojumu pieejamības nodrošināšanā" ietverto risinājumu“4.1. Pārskatīt veselības aprūpe mājas aprūpes ietvaros nodrošināto pakalpojumu klāstu, apjomu un apmaksas tarifus” izpildi, ir uzsākts darbs pie esošās situācijas apzināšanas un analīzes.</w:t>
      </w:r>
    </w:p>
    <w:p w14:paraId="58897C24" w14:textId="77777777" w:rsidR="00987FBC" w:rsidRPr="00987FBC" w:rsidRDefault="00987FBC" w:rsidP="00987FBC">
      <w:pPr>
        <w:jc w:val="both"/>
        <w:rPr>
          <w:rFonts w:cstheme="minorHAnsi"/>
        </w:rPr>
      </w:pPr>
      <w:r w:rsidRPr="00987FBC">
        <w:rPr>
          <w:rFonts w:cstheme="minorHAnsi"/>
        </w:rPr>
        <w:t>Lai vērtētu līdzšinējo pakalpojumu "Veselības aprūpe mājās" klāstu, organizatorisko kārtību, kvalitāti u.c., nepieciešams noskaidrot nosūtītāja pakalpojumu saņemšanai viedokli. Nacionālais veselības dienests ir izstrādājis anketu ģimenes ārstiem, kas sastāv no 19 jautājumiem, lai noskaidrotu līdzšinējās pakalpojumu nosūtīšanas un nodrošināšanas kārtības iespējamās problēmas vai tieši otrādi, pozitīvās puses.</w:t>
      </w:r>
    </w:p>
    <w:p w14:paraId="2E85CAEA" w14:textId="77777777" w:rsidR="00987FBC" w:rsidRPr="00987FBC" w:rsidRDefault="00987FBC" w:rsidP="00987FBC">
      <w:pPr>
        <w:jc w:val="both"/>
        <w:rPr>
          <w:rFonts w:cstheme="minorHAnsi"/>
        </w:rPr>
      </w:pPr>
      <w:r w:rsidRPr="00987FBC">
        <w:rPr>
          <w:rFonts w:cstheme="minorHAnsi"/>
        </w:rPr>
        <w:t xml:space="preserve">Lūdzam anketu aizpildīt tiešsaistē </w:t>
      </w:r>
      <w:hyperlink r:id="rId7" w:tgtFrame="_blank" w:history="1">
        <w:r w:rsidRPr="00987FBC">
          <w:rPr>
            <w:rStyle w:val="Hyperlink"/>
            <w:rFonts w:cstheme="minorHAnsi"/>
            <w:color w:val="FF5639"/>
            <w:bdr w:val="none" w:sz="0" w:space="0" w:color="auto" w:frame="1"/>
          </w:rPr>
          <w:t>www.visidati.lv/aptauja/1782211619/</w:t>
        </w:r>
      </w:hyperlink>
      <w:r w:rsidRPr="00987FBC">
        <w:rPr>
          <w:rFonts w:cstheme="minorHAnsi"/>
        </w:rPr>
        <w:t xml:space="preserve">  </w:t>
      </w:r>
      <w:r w:rsidRPr="00987FBC">
        <w:rPr>
          <w:rFonts w:cstheme="minorHAnsi"/>
          <w:b/>
          <w:bCs/>
        </w:rPr>
        <w:t>līdz šī gada 1.novembrim</w:t>
      </w:r>
      <w:r w:rsidRPr="00987FBC">
        <w:rPr>
          <w:rFonts w:cstheme="minorHAnsi"/>
        </w:rPr>
        <w:t xml:space="preserve">! </w:t>
      </w:r>
    </w:p>
    <w:p w14:paraId="1ACF9A65" w14:textId="77777777" w:rsidR="00987FBC" w:rsidRPr="00987FBC" w:rsidRDefault="00987FBC" w:rsidP="00987FBC">
      <w:pPr>
        <w:jc w:val="both"/>
        <w:rPr>
          <w:rFonts w:cstheme="minorHAnsi"/>
        </w:rPr>
      </w:pPr>
      <w:r w:rsidRPr="00987FBC">
        <w:rPr>
          <w:rFonts w:cstheme="minorHAnsi"/>
        </w:rPr>
        <w:t xml:space="preserve">Ja rodas sarežģījumi ar anketas aizpildīšanu, lūdzu sazinieties rakstot uz e-pastu </w:t>
      </w:r>
      <w:hyperlink r:id="rId8" w:history="1">
        <w:r w:rsidRPr="00987FBC">
          <w:rPr>
            <w:rStyle w:val="Hyperlink"/>
            <w:rFonts w:cstheme="minorHAnsi"/>
          </w:rPr>
          <w:t>Lelde.Giga@vmnvd.gov.lv</w:t>
        </w:r>
      </w:hyperlink>
      <w:r w:rsidRPr="00987FBC">
        <w:rPr>
          <w:rFonts w:cstheme="minorHAnsi"/>
        </w:rPr>
        <w:t xml:space="preserve">. </w:t>
      </w:r>
    </w:p>
    <w:p w14:paraId="50C22778" w14:textId="77777777" w:rsidR="00987FBC" w:rsidRPr="00987FBC" w:rsidRDefault="00987FBC" w:rsidP="00987FBC">
      <w:pPr>
        <w:jc w:val="both"/>
        <w:rPr>
          <w:rFonts w:cstheme="minorHAnsi"/>
        </w:rPr>
      </w:pPr>
      <w:r w:rsidRPr="00987FBC">
        <w:rPr>
          <w:rFonts w:cstheme="minorHAnsi"/>
        </w:rPr>
        <w:t>Liels paldies par atbalstu, Jūsu viedoklis mums ir ļoti svarīgs!</w:t>
      </w:r>
    </w:p>
    <w:p w14:paraId="2AB011AE" w14:textId="60BE1031" w:rsidR="00404F32" w:rsidRPr="00987FBC" w:rsidRDefault="00404F32" w:rsidP="00987FBC">
      <w:pPr>
        <w:jc w:val="both"/>
        <w:rPr>
          <w:rFonts w:cstheme="minorHAnsi"/>
          <w:b/>
          <w:bCs/>
        </w:rPr>
      </w:pPr>
    </w:p>
    <w:sectPr w:rsidR="00404F32" w:rsidRPr="00987F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ECE9" w14:textId="77777777" w:rsidR="00100A6D" w:rsidRDefault="00100A6D" w:rsidP="007004A0">
      <w:pPr>
        <w:spacing w:after="0" w:line="240" w:lineRule="auto"/>
      </w:pPr>
      <w:r>
        <w:separator/>
      </w:r>
    </w:p>
  </w:endnote>
  <w:endnote w:type="continuationSeparator" w:id="0">
    <w:p w14:paraId="0C055C11" w14:textId="77777777" w:rsidR="00100A6D" w:rsidRDefault="00100A6D"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9547" w14:textId="77777777" w:rsidR="00100A6D" w:rsidRDefault="00100A6D" w:rsidP="007004A0">
      <w:pPr>
        <w:spacing w:after="0" w:line="240" w:lineRule="auto"/>
      </w:pPr>
      <w:r>
        <w:separator/>
      </w:r>
    </w:p>
  </w:footnote>
  <w:footnote w:type="continuationSeparator" w:id="0">
    <w:p w14:paraId="70574DC8" w14:textId="77777777" w:rsidR="00100A6D" w:rsidRDefault="00100A6D"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4"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8"/>
  </w:num>
  <w:num w:numId="6">
    <w:abstractNumId w:val="4"/>
  </w:num>
  <w:num w:numId="7">
    <w:abstractNumId w:val="7"/>
  </w:num>
  <w:num w:numId="8">
    <w:abstractNumId w:val="2"/>
  </w:num>
  <w:num w:numId="9">
    <w:abstractNumId w:val="11"/>
  </w:num>
  <w:num w:numId="10">
    <w:abstractNumId w:val="15"/>
  </w:num>
  <w:num w:numId="11">
    <w:abstractNumId w:val="9"/>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2"/>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00A6D"/>
    <w:rsid w:val="001774CD"/>
    <w:rsid w:val="00186157"/>
    <w:rsid w:val="001C0711"/>
    <w:rsid w:val="001E784C"/>
    <w:rsid w:val="00276060"/>
    <w:rsid w:val="002C35F4"/>
    <w:rsid w:val="002E1D3D"/>
    <w:rsid w:val="003769CB"/>
    <w:rsid w:val="003E3B83"/>
    <w:rsid w:val="00404F32"/>
    <w:rsid w:val="00416FA7"/>
    <w:rsid w:val="00441F04"/>
    <w:rsid w:val="00466F0E"/>
    <w:rsid w:val="004A4E77"/>
    <w:rsid w:val="00517648"/>
    <w:rsid w:val="0067772D"/>
    <w:rsid w:val="006D7E5C"/>
    <w:rsid w:val="006E1BC3"/>
    <w:rsid w:val="006F0546"/>
    <w:rsid w:val="007004A0"/>
    <w:rsid w:val="0071736A"/>
    <w:rsid w:val="007C1832"/>
    <w:rsid w:val="00923F48"/>
    <w:rsid w:val="00987FBC"/>
    <w:rsid w:val="009D6094"/>
    <w:rsid w:val="00A12D67"/>
    <w:rsid w:val="00A80153"/>
    <w:rsid w:val="00A972F0"/>
    <w:rsid w:val="00AE4F9D"/>
    <w:rsid w:val="00AF4662"/>
    <w:rsid w:val="00C6079D"/>
    <w:rsid w:val="00CF744E"/>
    <w:rsid w:val="00E56E7E"/>
    <w:rsid w:val="00EA4FB9"/>
    <w:rsid w:val="00ED0E12"/>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Giga@vmnvd.gov.lv" TargetMode="External"/><Relationship Id="rId3" Type="http://schemas.openxmlformats.org/officeDocument/2006/relationships/settings" Target="settings.xml"/><Relationship Id="rId7" Type="http://schemas.openxmlformats.org/officeDocument/2006/relationships/hyperlink" Target="http://www.visidati.lv/aptauja/1782211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555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2021-10-26T13:31:00Z</dcterms:created>
  <dcterms:modified xsi:type="dcterms:W3CDTF">2021-10-26T13:31:00Z</dcterms:modified>
</cp:coreProperties>
</file>