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315C" w14:textId="4A73C65E" w:rsidR="002C2BB9" w:rsidRDefault="002C2BB9" w:rsidP="002C2BB9">
      <w:pPr>
        <w:spacing w:before="80"/>
      </w:pPr>
      <w:r w:rsidRPr="002C2BB9">
        <w:t xml:space="preserve">Dienesta līguma Nr. </w:t>
      </w:r>
      <w:r w:rsidR="00DD318D" w:rsidRPr="00E369BC">
        <w:t>{{DOKREGNUMURS}}</w:t>
      </w:r>
    </w:p>
    <w:p w14:paraId="7D9B0C1B" w14:textId="74C2A96B" w:rsidR="002C2BB9" w:rsidRPr="002C2BB9" w:rsidRDefault="0062043C" w:rsidP="002C2BB9">
      <w:pPr>
        <w:spacing w:before="80"/>
      </w:pPr>
      <w:r w:rsidRPr="0062043C">
        <w:t>Līgumiestādes</w:t>
      </w:r>
      <w:r w:rsidR="002C2BB9">
        <w:t xml:space="preserve"> līguma Nr. </w:t>
      </w:r>
      <w:r w:rsidR="00DD318D">
        <w:t>____________</w:t>
      </w:r>
    </w:p>
    <w:p w14:paraId="3231A633" w14:textId="44853AFD" w:rsidR="003D562A" w:rsidRPr="001F3AC4" w:rsidRDefault="003D562A" w:rsidP="00BD68F4">
      <w:pPr>
        <w:spacing w:before="80"/>
        <w:jc w:val="center"/>
        <w:rPr>
          <w:b/>
          <w:bCs/>
        </w:rPr>
      </w:pPr>
      <w:r w:rsidRPr="001F3AC4">
        <w:rPr>
          <w:b/>
          <w:bCs/>
        </w:rPr>
        <w:t>SADARBĪBAS LĪGUMS</w:t>
      </w:r>
    </w:p>
    <w:p w14:paraId="35C1B716" w14:textId="77777777" w:rsidR="003D562A" w:rsidRPr="001F3AC4" w:rsidRDefault="003D562A" w:rsidP="00BD68F4">
      <w:pPr>
        <w:pStyle w:val="Heading1"/>
        <w:spacing w:before="80"/>
      </w:pPr>
      <w:r w:rsidRPr="001F3AC4">
        <w:t xml:space="preserve">Par </w:t>
      </w:r>
      <w:r w:rsidR="00B937A6" w:rsidRPr="001F3AC4">
        <w:t>personas datu nodošanu</w:t>
      </w:r>
    </w:p>
    <w:p w14:paraId="6399A88C" w14:textId="77777777" w:rsidR="003D562A" w:rsidRPr="001F3AC4" w:rsidRDefault="003D562A" w:rsidP="00BD68F4">
      <w:pPr>
        <w:spacing w:before="8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CA5E32" w:rsidRPr="00CA5E32" w14:paraId="543029A7" w14:textId="77777777" w:rsidTr="00DD318D">
        <w:tc>
          <w:tcPr>
            <w:tcW w:w="2405" w:type="dxa"/>
          </w:tcPr>
          <w:p w14:paraId="5F348484" w14:textId="7E31ED94" w:rsidR="00CA5E32" w:rsidRPr="00CA5E32" w:rsidRDefault="00CA5E32" w:rsidP="00CA5E32">
            <w:pPr>
              <w:tabs>
                <w:tab w:val="left" w:pos="5670"/>
              </w:tabs>
              <w:spacing w:before="80"/>
              <w:jc w:val="both"/>
              <w:rPr>
                <w:rFonts w:ascii="Times New Roman" w:hAnsi="Times New Roman"/>
                <w:bCs/>
              </w:rPr>
            </w:pPr>
            <w:r w:rsidRPr="00CA5E32">
              <w:rPr>
                <w:rFonts w:ascii="Times New Roman" w:hAnsi="Times New Roman"/>
                <w:bCs/>
              </w:rPr>
              <w:t>Rīgā,</w:t>
            </w:r>
          </w:p>
        </w:tc>
        <w:tc>
          <w:tcPr>
            <w:tcW w:w="5891" w:type="dxa"/>
          </w:tcPr>
          <w:p w14:paraId="7CCCB45C" w14:textId="4B0177EB" w:rsidR="00CA5E32" w:rsidRPr="00CA5E32" w:rsidRDefault="00CA5E32" w:rsidP="00CA5E32">
            <w:pPr>
              <w:tabs>
                <w:tab w:val="left" w:pos="5670"/>
              </w:tabs>
              <w:spacing w:before="80"/>
              <w:jc w:val="both"/>
              <w:rPr>
                <w:rFonts w:ascii="Times New Roman" w:hAnsi="Times New Roman"/>
                <w:bCs/>
              </w:rPr>
            </w:pPr>
            <w:r w:rsidRPr="00CA5E32">
              <w:rPr>
                <w:rFonts w:ascii="Times New Roman" w:hAnsi="Times New Roman"/>
                <w:bCs/>
              </w:rPr>
              <w:t>Dokumenta datums ir tā elektroniskās parakstīšanas datums</w:t>
            </w:r>
          </w:p>
        </w:tc>
      </w:tr>
    </w:tbl>
    <w:p w14:paraId="7B70AFD9" w14:textId="77777777" w:rsidR="003D562A" w:rsidRPr="001F3AC4" w:rsidRDefault="003D562A" w:rsidP="00BD68F4">
      <w:pPr>
        <w:spacing w:before="80"/>
        <w:jc w:val="both"/>
      </w:pPr>
    </w:p>
    <w:p w14:paraId="2D170CA6" w14:textId="25494F63" w:rsidR="007B49F7" w:rsidRPr="001F3AC4" w:rsidRDefault="0062043C" w:rsidP="00BD68F4">
      <w:pPr>
        <w:tabs>
          <w:tab w:val="left" w:pos="5940"/>
        </w:tabs>
        <w:spacing w:before="120"/>
        <w:jc w:val="both"/>
      </w:pPr>
      <w:r>
        <w:rPr>
          <w:b/>
          <w:bCs/>
        </w:rPr>
        <w:t>___________________</w:t>
      </w:r>
      <w:r w:rsidR="00256C72">
        <w:rPr>
          <w:b/>
          <w:bCs/>
        </w:rPr>
        <w:t>__</w:t>
      </w:r>
      <w:r>
        <w:rPr>
          <w:b/>
          <w:bCs/>
        </w:rPr>
        <w:t>__</w:t>
      </w:r>
      <w:r w:rsidR="008A04F4">
        <w:rPr>
          <w:b/>
          <w:bCs/>
        </w:rPr>
        <w:t xml:space="preserve"> </w:t>
      </w:r>
      <w:r w:rsidR="2E66AB08">
        <w:t xml:space="preserve">(turpmāk </w:t>
      </w:r>
      <w:r w:rsidR="2E66AB08" w:rsidRPr="5D6B6456">
        <w:rPr>
          <w:b/>
          <w:bCs/>
        </w:rPr>
        <w:t xml:space="preserve">– </w:t>
      </w:r>
      <w:r>
        <w:rPr>
          <w:b/>
          <w:bCs/>
        </w:rPr>
        <w:t>Līgumiestāde</w:t>
      </w:r>
      <w:r w:rsidR="7847F193">
        <w:t xml:space="preserve">), </w:t>
      </w:r>
      <w:r w:rsidR="2E66AB08">
        <w:t xml:space="preserve">tās </w:t>
      </w:r>
      <w:r w:rsidR="008A04F4">
        <w:t>_________________</w:t>
      </w:r>
      <w:r w:rsidR="2E66AB08">
        <w:t xml:space="preserve"> personā, kur</w:t>
      </w:r>
      <w:r w:rsidR="513B569E">
        <w:t>a</w:t>
      </w:r>
      <w:r w:rsidR="2E66AB08">
        <w:t xml:space="preserve"> rīkojas </w:t>
      </w:r>
      <w:r w:rsidR="513B569E">
        <w:t xml:space="preserve">saskaņā ar </w:t>
      </w:r>
      <w:r w:rsidR="00B371DF">
        <w:t>________________________</w:t>
      </w:r>
      <w:r w:rsidR="513B569E">
        <w:t>,</w:t>
      </w:r>
      <w:r w:rsidR="374EE768">
        <w:t xml:space="preserve"> no vienas puses,</w:t>
      </w:r>
      <w:r w:rsidR="2A9CCDE2">
        <w:t xml:space="preserve"> </w:t>
      </w:r>
      <w:r w:rsidR="2E66AB08">
        <w:t>un</w:t>
      </w:r>
    </w:p>
    <w:p w14:paraId="684CF6AC" w14:textId="2A584721" w:rsidR="00F15492" w:rsidRPr="001F3AC4" w:rsidRDefault="4DD590BD" w:rsidP="00D031BA">
      <w:pPr>
        <w:spacing w:before="120"/>
        <w:jc w:val="both"/>
      </w:pPr>
      <w:r w:rsidRPr="001F3AC4">
        <w:rPr>
          <w:b/>
          <w:bCs/>
        </w:rPr>
        <w:t>Nacionālais veselības dienests</w:t>
      </w:r>
      <w:r w:rsidRPr="001F3AC4">
        <w:rPr>
          <w:i/>
          <w:iCs/>
        </w:rPr>
        <w:t xml:space="preserve"> </w:t>
      </w:r>
      <w:r w:rsidRPr="001F3AC4">
        <w:t xml:space="preserve">(turpmāk – </w:t>
      </w:r>
      <w:r w:rsidRPr="001F3AC4">
        <w:rPr>
          <w:b/>
        </w:rPr>
        <w:t>Dienests</w:t>
      </w:r>
      <w:r w:rsidRPr="001F3AC4">
        <w:t xml:space="preserve">), tā direktora Āra Kasparāna personā, kas darbojas uz 2011.gada 1.novembra </w:t>
      </w:r>
      <w:r w:rsidR="003A1D85" w:rsidRPr="001F3AC4">
        <w:t xml:space="preserve">Ministru kabineta </w:t>
      </w:r>
      <w:r w:rsidRPr="001F3AC4">
        <w:t>noteikumu Nr.850 „Nacionālā veselības dienesta nolikuma” pamata</w:t>
      </w:r>
      <w:r w:rsidR="003A1D85" w:rsidRPr="001F3AC4">
        <w:t>,</w:t>
      </w:r>
      <w:r w:rsidR="0B5B4675" w:rsidRPr="001F3AC4">
        <w:t xml:space="preserve"> no otras puses</w:t>
      </w:r>
      <w:r w:rsidR="6501BEAD" w:rsidRPr="001F3AC4">
        <w:t>,</w:t>
      </w:r>
      <w:r w:rsidR="6D0FA0FC" w:rsidRPr="001F3AC4">
        <w:t xml:space="preserve"> (turpmāk kopīgi – Puses, katrs atsevišķi – Puse)</w:t>
      </w:r>
      <w:r w:rsidR="00BE2A60" w:rsidRPr="001F3AC4">
        <w:t xml:space="preserve">, </w:t>
      </w:r>
      <w:r w:rsidR="008477F4" w:rsidRPr="001F3AC4">
        <w:t xml:space="preserve">ievērojot </w:t>
      </w:r>
      <w:r w:rsidR="103231D8" w:rsidRPr="001F3AC4">
        <w:t xml:space="preserve">normatīvo </w:t>
      </w:r>
      <w:r w:rsidR="00FB2B9F" w:rsidRPr="001F3AC4">
        <w:t>aktu</w:t>
      </w:r>
      <w:r w:rsidR="516D2B0A" w:rsidRPr="001F3AC4">
        <w:t xml:space="preserve"> prasības</w:t>
      </w:r>
      <w:r w:rsidR="00FB2B9F" w:rsidRPr="001F3AC4">
        <w:t xml:space="preserve"> </w:t>
      </w:r>
      <w:r w:rsidR="008477F4" w:rsidRPr="001F3AC4">
        <w:t xml:space="preserve">personu datu aizsardzības </w:t>
      </w:r>
      <w:r w:rsidR="00FB2B9F" w:rsidRPr="001F3AC4">
        <w:t>jomā</w:t>
      </w:r>
      <w:r w:rsidR="008477F4" w:rsidRPr="001F3AC4">
        <w:t xml:space="preserve">, </w:t>
      </w:r>
      <w:r w:rsidR="003D562A" w:rsidRPr="001F3AC4">
        <w:t>noslēdz šo sadarbības līgumu par informācijas apmaiņu (turpmāk – Līgums).</w:t>
      </w:r>
    </w:p>
    <w:p w14:paraId="6BA0116E" w14:textId="77777777" w:rsidR="003D562A" w:rsidRPr="001F3AC4" w:rsidRDefault="003D562A" w:rsidP="00BD68F4">
      <w:pPr>
        <w:numPr>
          <w:ilvl w:val="0"/>
          <w:numId w:val="1"/>
        </w:numPr>
        <w:spacing w:before="80"/>
        <w:jc w:val="center"/>
        <w:rPr>
          <w:b/>
          <w:bCs/>
        </w:rPr>
      </w:pPr>
      <w:r w:rsidRPr="001F3AC4">
        <w:rPr>
          <w:b/>
          <w:bCs/>
        </w:rPr>
        <w:t>Līguma priekšmets</w:t>
      </w:r>
    </w:p>
    <w:p w14:paraId="76C986D8" w14:textId="2E3F1616" w:rsidR="00512B91" w:rsidRPr="001F3AC4" w:rsidRDefault="633308A6" w:rsidP="5D6B6456">
      <w:pPr>
        <w:numPr>
          <w:ilvl w:val="1"/>
          <w:numId w:val="1"/>
        </w:numPr>
        <w:spacing w:before="80"/>
        <w:ind w:left="540" w:hanging="540"/>
        <w:jc w:val="both"/>
      </w:pPr>
      <w:r>
        <w:t>Vienošanās nosaka kārtību</w:t>
      </w:r>
      <w:r w:rsidR="47EA446D">
        <w:t xml:space="preserve">, kādā </w:t>
      </w:r>
      <w:bookmarkStart w:id="0" w:name="_Hlk86438917"/>
      <w:r w:rsidR="0062043C" w:rsidRPr="0062043C">
        <w:t>Līgumiestāde</w:t>
      </w:r>
      <w:bookmarkEnd w:id="0"/>
      <w:r w:rsidR="511D53C5">
        <w:t xml:space="preserve"> informāciju</w:t>
      </w:r>
      <w:r w:rsidR="47EA446D">
        <w:t xml:space="preserve"> </w:t>
      </w:r>
      <w:r w:rsidR="511D53C5">
        <w:t xml:space="preserve">par </w:t>
      </w:r>
      <w:r w:rsidR="568FC4A0">
        <w:t>pilngadīg</w:t>
      </w:r>
      <w:r w:rsidR="1AC6B765">
        <w:t>ām</w:t>
      </w:r>
      <w:r w:rsidR="568FC4A0">
        <w:t xml:space="preserve"> </w:t>
      </w:r>
      <w:r w:rsidR="47EA446D">
        <w:t>person</w:t>
      </w:r>
      <w:r w:rsidR="1AC6B765">
        <w:t>ām</w:t>
      </w:r>
      <w:r w:rsidR="6E97BEDB">
        <w:t>,</w:t>
      </w:r>
      <w:r w:rsidR="6800A601">
        <w:t xml:space="preserve"> </w:t>
      </w:r>
      <w:r w:rsidR="6E97BEDB">
        <w:t>kuras saņem braukšanas maksas atvieglojumus</w:t>
      </w:r>
      <w:r w:rsidR="00AD2DF2">
        <w:t xml:space="preserve"> </w:t>
      </w:r>
      <w:r w:rsidR="00AD2DF2" w:rsidRPr="00B41D0C">
        <w:rPr>
          <w:i/>
        </w:rPr>
        <w:t>_______</w:t>
      </w:r>
      <w:r w:rsidR="000B6BD9" w:rsidRPr="00B41D0C">
        <w:rPr>
          <w:i/>
        </w:rPr>
        <w:t>(</w:t>
      </w:r>
      <w:r w:rsidR="0062043C" w:rsidRPr="00B41D0C">
        <w:rPr>
          <w:i/>
          <w:iCs/>
        </w:rPr>
        <w:t xml:space="preserve">norādīt </w:t>
      </w:r>
      <w:r w:rsidR="000B6BD9" w:rsidRPr="00B41D0C">
        <w:rPr>
          <w:i/>
          <w:iCs/>
        </w:rPr>
        <w:t>viet</w:t>
      </w:r>
      <w:r w:rsidR="00256C72">
        <w:rPr>
          <w:i/>
          <w:iCs/>
        </w:rPr>
        <w:t>u</w:t>
      </w:r>
      <w:r w:rsidR="000B6BD9" w:rsidRPr="00B41D0C">
        <w:rPr>
          <w:i/>
        </w:rPr>
        <w:t>, kur?)</w:t>
      </w:r>
      <w:r w:rsidR="1BA60767">
        <w:t>,</w:t>
      </w:r>
      <w:r w:rsidR="47EA446D">
        <w:t xml:space="preserve"> nodo</w:t>
      </w:r>
      <w:r w:rsidR="511D53C5">
        <w:t>d</w:t>
      </w:r>
      <w:r w:rsidR="47EA446D">
        <w:t xml:space="preserve"> Dienesta</w:t>
      </w:r>
      <w:r w:rsidR="195EAD5A">
        <w:t>m</w:t>
      </w:r>
      <w:r w:rsidR="47EA446D">
        <w:t>,</w:t>
      </w:r>
      <w:r w:rsidR="0D61E24A">
        <w:t xml:space="preserve"> lai atbilstoši</w:t>
      </w:r>
      <w:r w:rsidR="47EA446D">
        <w:t xml:space="preserve"> </w:t>
      </w:r>
      <w:r w:rsidR="635C262E">
        <w:t>Ministru kabineta 2021. gada 28. septembra noteikum</w:t>
      </w:r>
      <w:r w:rsidR="198A96BC">
        <w:t>u</w:t>
      </w:r>
      <w:r w:rsidR="635C262E">
        <w:t xml:space="preserve"> Nr.662 “Epidemioloģiskās drošības pasākumi Covid-19 infekcijas izplatības ierobežošanai”</w:t>
      </w:r>
      <w:r w:rsidR="24A4715E">
        <w:t xml:space="preserve"> 100.</w:t>
      </w:r>
      <w:r w:rsidR="24A4715E" w:rsidRPr="00374863">
        <w:rPr>
          <w:vertAlign w:val="superscript"/>
        </w:rPr>
        <w:t>1</w:t>
      </w:r>
      <w:r w:rsidR="20FCDDC7">
        <w:t xml:space="preserve"> punktam un Ministru kabineta 2021. gada 9. oktobra rīkojum</w:t>
      </w:r>
      <w:r w:rsidR="72784D38">
        <w:t>a</w:t>
      </w:r>
      <w:r w:rsidR="20FCDDC7">
        <w:t xml:space="preserve"> Nr.720 “Par ārkārtējas situācijas izsludināšanu”</w:t>
      </w:r>
      <w:r w:rsidR="25BDAE23">
        <w:t xml:space="preserve"> </w:t>
      </w:r>
      <w:r w:rsidR="25BDAE23" w:rsidRPr="5D6B6456">
        <w:rPr>
          <w:color w:val="000000" w:themeColor="text1"/>
        </w:rPr>
        <w:t>5.27.apakšpunktam</w:t>
      </w:r>
      <w:r w:rsidR="47EA446D">
        <w:t xml:space="preserve">, Dienests </w:t>
      </w:r>
      <w:r w:rsidR="35ED487D">
        <w:t xml:space="preserve">salīdzinātu </w:t>
      </w:r>
      <w:r w:rsidR="11DE289F">
        <w:t xml:space="preserve">saņemtos personu datus </w:t>
      </w:r>
      <w:r w:rsidR="35ED487D">
        <w:t>ar tā rīcībā</w:t>
      </w:r>
      <w:r w:rsidR="623251ED">
        <w:t xml:space="preserve"> (pārziņā)</w:t>
      </w:r>
      <w:r w:rsidR="35ED487D">
        <w:t xml:space="preserve"> esošo informāciju par personām, kurām ir </w:t>
      </w:r>
      <w:r w:rsidR="2B5730E4">
        <w:t xml:space="preserve">sadarbspējīgs </w:t>
      </w:r>
      <w:r w:rsidR="35ED487D">
        <w:t xml:space="preserve">vakcinācijas vai pārslimošanas sertifikāts un precizētos </w:t>
      </w:r>
      <w:r w:rsidR="688E30EC">
        <w:t xml:space="preserve">personu </w:t>
      </w:r>
      <w:r w:rsidR="35ED487D">
        <w:t>datus nodot</w:t>
      </w:r>
      <w:r w:rsidR="52C56A7D">
        <w:t>u</w:t>
      </w:r>
      <w:r w:rsidR="35ED487D">
        <w:t xml:space="preserve"> atpakaļ </w:t>
      </w:r>
      <w:r w:rsidR="00B40AF8" w:rsidRPr="00B40AF8">
        <w:t>Līgumiestāde</w:t>
      </w:r>
      <w:r w:rsidR="00B40AF8">
        <w:t>i</w:t>
      </w:r>
      <w:r w:rsidR="759A3CC9">
        <w:t xml:space="preserve">, </w:t>
      </w:r>
      <w:r w:rsidR="725D272F">
        <w:t xml:space="preserve">lai tā nepiemērotu </w:t>
      </w:r>
      <w:r w:rsidR="4D7845BB">
        <w:t xml:space="preserve">braukšanas maksas atvieglojumu pilngadīgām personām, ja tām nav derīgs </w:t>
      </w:r>
      <w:r w:rsidR="2B5730E4">
        <w:t xml:space="preserve">sadarbspējīgs </w:t>
      </w:r>
      <w:r w:rsidR="4D7845BB">
        <w:t>vakcinācijas vai pārslimošanas sertifikāts</w:t>
      </w:r>
      <w:r w:rsidR="2B5730E4">
        <w:t xml:space="preserve"> (turpmāk – vakcinācijas vai pārslimošanas sertifikāts)</w:t>
      </w:r>
      <w:r w:rsidR="346E7C7D">
        <w:t>.</w:t>
      </w:r>
    </w:p>
    <w:p w14:paraId="2C46FD3D" w14:textId="42822DCD" w:rsidR="00F15492" w:rsidRPr="001F3AC4" w:rsidRDefault="261D6439" w:rsidP="5D6B6456">
      <w:pPr>
        <w:numPr>
          <w:ilvl w:val="1"/>
          <w:numId w:val="1"/>
        </w:numPr>
        <w:spacing w:before="80"/>
        <w:ind w:left="540" w:hanging="540"/>
        <w:jc w:val="both"/>
      </w:pPr>
      <w:bookmarkStart w:id="1" w:name="_Hlk86273797"/>
      <w:r>
        <w:t xml:space="preserve">Puses </w:t>
      </w:r>
      <w:r w:rsidR="0780CD7C">
        <w:t xml:space="preserve">vienojas par informācijas </w:t>
      </w:r>
      <w:r w:rsidR="337C8E81">
        <w:t>apmaiņu</w:t>
      </w:r>
      <w:r w:rsidR="0780CD7C">
        <w:t xml:space="preserve"> atbilstoši šajā </w:t>
      </w:r>
      <w:r w:rsidR="1DD956D2">
        <w:t>L</w:t>
      </w:r>
      <w:r w:rsidR="019A35BD">
        <w:t xml:space="preserve">īgumā </w:t>
      </w:r>
      <w:r w:rsidR="0780CD7C">
        <w:t>noteiktajam informācijas apjomam un nodošanas kārtībai.</w:t>
      </w:r>
      <w:r w:rsidR="006C62A5">
        <w:t xml:space="preserve"> </w:t>
      </w:r>
    </w:p>
    <w:bookmarkEnd w:id="1"/>
    <w:p w14:paraId="3A6DCEDF" w14:textId="77777777" w:rsidR="00BB7BC1" w:rsidRPr="001F3AC4" w:rsidRDefault="00BB7BC1" w:rsidP="00BB7BC1">
      <w:pPr>
        <w:spacing w:before="80"/>
        <w:ind w:left="540"/>
        <w:jc w:val="both"/>
        <w:rPr>
          <w:bCs/>
        </w:rPr>
      </w:pPr>
    </w:p>
    <w:p w14:paraId="21A62651" w14:textId="77777777" w:rsidR="003D562A" w:rsidRPr="001F3AC4" w:rsidRDefault="003D562A" w:rsidP="00BD68F4">
      <w:pPr>
        <w:numPr>
          <w:ilvl w:val="0"/>
          <w:numId w:val="1"/>
        </w:numPr>
        <w:spacing w:before="80"/>
        <w:jc w:val="center"/>
        <w:rPr>
          <w:b/>
          <w:bCs/>
          <w:iCs/>
          <w:caps/>
        </w:rPr>
      </w:pPr>
      <w:r w:rsidRPr="001F3AC4">
        <w:rPr>
          <w:b/>
          <w:bCs/>
        </w:rPr>
        <w:t>Pušu</w:t>
      </w:r>
      <w:r w:rsidRPr="001F3AC4">
        <w:rPr>
          <w:b/>
          <w:bCs/>
          <w:iCs/>
        </w:rPr>
        <w:t xml:space="preserve"> </w:t>
      </w:r>
      <w:r w:rsidR="00172F8C" w:rsidRPr="001F3AC4">
        <w:rPr>
          <w:b/>
          <w:bCs/>
          <w:iCs/>
        </w:rPr>
        <w:t>pienākumi</w:t>
      </w:r>
    </w:p>
    <w:p w14:paraId="7E18BB14" w14:textId="77777777" w:rsidR="003D562A" w:rsidRPr="001F3AC4" w:rsidRDefault="6FF2AD95" w:rsidP="00BB7BC1">
      <w:pPr>
        <w:numPr>
          <w:ilvl w:val="1"/>
          <w:numId w:val="1"/>
        </w:numPr>
        <w:spacing w:before="80"/>
        <w:ind w:left="540" w:hanging="540"/>
        <w:jc w:val="both"/>
        <w:rPr>
          <w:bCs/>
        </w:rPr>
      </w:pPr>
      <w:r w:rsidRPr="001F3AC4">
        <w:rPr>
          <w:bCs/>
        </w:rPr>
        <w:t>Dienests</w:t>
      </w:r>
      <w:r w:rsidR="003D562A" w:rsidRPr="001F3AC4">
        <w:rPr>
          <w:bCs/>
        </w:rPr>
        <w:t>:</w:t>
      </w:r>
    </w:p>
    <w:p w14:paraId="15CDDD50" w14:textId="55F9E606" w:rsidR="005454F6" w:rsidRPr="001F3AC4" w:rsidRDefault="40D18D69" w:rsidP="00BB7BC1">
      <w:pPr>
        <w:numPr>
          <w:ilvl w:val="2"/>
          <w:numId w:val="1"/>
        </w:numPr>
        <w:spacing w:before="80"/>
        <w:jc w:val="both"/>
      </w:pPr>
      <w:r>
        <w:t>Līgumā norādītajā termiņā</w:t>
      </w:r>
      <w:r w:rsidR="2744CF2F">
        <w:t xml:space="preserve"> </w:t>
      </w:r>
      <w:r w:rsidR="0A7C094B">
        <w:t xml:space="preserve">un veidā </w:t>
      </w:r>
      <w:r w:rsidR="1D8EEA2B">
        <w:t>pieņem</w:t>
      </w:r>
      <w:r w:rsidR="0A7C094B">
        <w:t xml:space="preserve"> no </w:t>
      </w:r>
      <w:r w:rsidR="009D5AD2" w:rsidRPr="009D5AD2">
        <w:t>Līgumiestāde</w:t>
      </w:r>
      <w:r w:rsidR="009D5AD2">
        <w:t>s</w:t>
      </w:r>
      <w:r w:rsidR="7D70A188">
        <w:t xml:space="preserve"> </w:t>
      </w:r>
      <w:r w:rsidR="30A55A51">
        <w:t xml:space="preserve">sagatavotos </w:t>
      </w:r>
      <w:r w:rsidR="0093166A">
        <w:t xml:space="preserve">pilngadīgo </w:t>
      </w:r>
      <w:r w:rsidR="652DBF7E">
        <w:t>person</w:t>
      </w:r>
      <w:r w:rsidR="0093166A">
        <w:t>u</w:t>
      </w:r>
      <w:r w:rsidR="652DBF7E">
        <w:t xml:space="preserve"> datu</w:t>
      </w:r>
      <w:r w:rsidR="28135642">
        <w:t>s</w:t>
      </w:r>
      <w:r w:rsidR="6E1B28E0">
        <w:t xml:space="preserve">, </w:t>
      </w:r>
      <w:r w:rsidR="6E1B28E0" w:rsidRPr="5D6B6456">
        <w:rPr>
          <w:color w:val="000000" w:themeColor="text1"/>
        </w:rPr>
        <w:t>Līguma priekšmetā minētā mērķa nodrošināšanai, ieskaitot informācijas reģistrēšanu, glabāšanu un izmantošanu, ievērojot normatīvajos aktos uzlikt</w:t>
      </w:r>
      <w:r w:rsidR="1AA02473" w:rsidRPr="5D6B6456">
        <w:rPr>
          <w:color w:val="000000" w:themeColor="text1"/>
        </w:rPr>
        <w:t>o</w:t>
      </w:r>
      <w:r w:rsidR="6E1B28E0" w:rsidRPr="5D6B6456">
        <w:rPr>
          <w:color w:val="000000" w:themeColor="text1"/>
        </w:rPr>
        <w:t xml:space="preserve">s pienākumus neizpaust un nenodot iegūtās ziņas citām fiziskām vai juridiskām personām, ja vien Dienestam tas nav pienākums saskaņā ar </w:t>
      </w:r>
      <w:r w:rsidR="4B3228E5" w:rsidRPr="5D6B6456">
        <w:rPr>
          <w:color w:val="000000" w:themeColor="text1"/>
        </w:rPr>
        <w:t>normatīvajiem</w:t>
      </w:r>
      <w:r w:rsidR="6E1B28E0" w:rsidRPr="5D6B6456">
        <w:rPr>
          <w:color w:val="000000" w:themeColor="text1"/>
        </w:rPr>
        <w:t xml:space="preserve"> aktiem</w:t>
      </w:r>
      <w:r w:rsidR="2682EBAB">
        <w:t>;</w:t>
      </w:r>
    </w:p>
    <w:p w14:paraId="15B00109" w14:textId="4588107B" w:rsidR="004D1439" w:rsidRPr="00450C55" w:rsidRDefault="004D1439" w:rsidP="00BB7BC1">
      <w:pPr>
        <w:numPr>
          <w:ilvl w:val="2"/>
          <w:numId w:val="1"/>
        </w:numPr>
        <w:spacing w:before="80"/>
        <w:jc w:val="both"/>
        <w:rPr>
          <w:bCs/>
        </w:rPr>
      </w:pPr>
      <w:bookmarkStart w:id="2" w:name="_Hlk86273895"/>
      <w:r w:rsidRPr="00AF01A7">
        <w:t>ne vēlāk k</w:t>
      </w:r>
      <w:r w:rsidR="00432777" w:rsidRPr="00AF01A7">
        <w:t xml:space="preserve">ā </w:t>
      </w:r>
      <w:r w:rsidR="0093166A" w:rsidRPr="00AF01A7">
        <w:t>divu</w:t>
      </w:r>
      <w:r w:rsidR="00432777" w:rsidRPr="00AF01A7">
        <w:t xml:space="preserve"> darb</w:t>
      </w:r>
      <w:r w:rsidR="001B7240" w:rsidRPr="00AF01A7">
        <w:t>dien</w:t>
      </w:r>
      <w:r w:rsidR="0093166A" w:rsidRPr="00AF01A7">
        <w:t>u</w:t>
      </w:r>
      <w:r w:rsidRPr="00AF01A7">
        <w:t xml:space="preserve"> laikā</w:t>
      </w:r>
      <w:r w:rsidRPr="001F3AC4">
        <w:rPr>
          <w:bCs/>
        </w:rPr>
        <w:t xml:space="preserve"> no Līguma </w:t>
      </w:r>
      <w:r w:rsidR="001B7240" w:rsidRPr="001F3AC4">
        <w:rPr>
          <w:bCs/>
        </w:rPr>
        <w:t>2.</w:t>
      </w:r>
      <w:r w:rsidR="00BB7BC1" w:rsidRPr="001F3AC4">
        <w:rPr>
          <w:bCs/>
        </w:rPr>
        <w:t>1.1.punktā noteiktā</w:t>
      </w:r>
      <w:r w:rsidR="001B7240" w:rsidRPr="001F3AC4">
        <w:rPr>
          <w:bCs/>
        </w:rPr>
        <w:t xml:space="preserve"> datu saņemšanas brīža</w:t>
      </w:r>
      <w:r w:rsidRPr="001F3AC4">
        <w:rPr>
          <w:bCs/>
        </w:rPr>
        <w:t xml:space="preserve">, </w:t>
      </w:r>
      <w:r w:rsidR="7E06EE8F" w:rsidRPr="001F3AC4">
        <w:rPr>
          <w:bCs/>
        </w:rPr>
        <w:t xml:space="preserve">salīdzina un </w:t>
      </w:r>
      <w:r w:rsidR="001B7240" w:rsidRPr="001F3AC4">
        <w:rPr>
          <w:bCs/>
        </w:rPr>
        <w:t>no</w:t>
      </w:r>
      <w:r w:rsidR="5F929501" w:rsidRPr="001F3AC4">
        <w:rPr>
          <w:bCs/>
        </w:rPr>
        <w:t>dod</w:t>
      </w:r>
      <w:r w:rsidR="001B7240" w:rsidRPr="001F3AC4">
        <w:rPr>
          <w:bCs/>
        </w:rPr>
        <w:t xml:space="preserve"> </w:t>
      </w:r>
      <w:r w:rsidR="009D5AD2" w:rsidRPr="0062043C">
        <w:t>Līgumiestāde</w:t>
      </w:r>
      <w:r w:rsidR="009D5AD2">
        <w:t>i</w:t>
      </w:r>
      <w:r w:rsidR="001B7240" w:rsidRPr="001F3AC4">
        <w:rPr>
          <w:bCs/>
        </w:rPr>
        <w:t xml:space="preserve"> </w:t>
      </w:r>
      <w:r w:rsidRPr="001F3AC4">
        <w:rPr>
          <w:bCs/>
        </w:rPr>
        <w:t>aktuālo</w:t>
      </w:r>
      <w:r w:rsidR="00432777" w:rsidRPr="001F3AC4">
        <w:rPr>
          <w:bCs/>
        </w:rPr>
        <w:t>s</w:t>
      </w:r>
      <w:r w:rsidRPr="001F3AC4">
        <w:rPr>
          <w:bCs/>
        </w:rPr>
        <w:t xml:space="preserve"> </w:t>
      </w:r>
      <w:r w:rsidR="329B6FE8" w:rsidRPr="001F3AC4">
        <w:rPr>
          <w:bCs/>
        </w:rPr>
        <w:t>Dienesta pārziņā esošos</w:t>
      </w:r>
      <w:r w:rsidR="6E44732A" w:rsidRPr="001F3AC4">
        <w:rPr>
          <w:bCs/>
        </w:rPr>
        <w:t xml:space="preserve"> datus </w:t>
      </w:r>
      <w:r w:rsidR="55597A96" w:rsidRPr="001F3AC4">
        <w:rPr>
          <w:bCs/>
        </w:rPr>
        <w:t>par</w:t>
      </w:r>
      <w:r w:rsidR="4B5DB1EA" w:rsidRPr="001F3AC4">
        <w:rPr>
          <w:bCs/>
        </w:rPr>
        <w:t xml:space="preserve"> personu </w:t>
      </w:r>
      <w:r w:rsidR="55597A96" w:rsidRPr="001F3AC4">
        <w:rPr>
          <w:bCs/>
        </w:rPr>
        <w:t>derīg</w:t>
      </w:r>
      <w:r w:rsidR="40B5998D" w:rsidRPr="001F3AC4">
        <w:rPr>
          <w:bCs/>
        </w:rPr>
        <w:t>iem</w:t>
      </w:r>
      <w:r w:rsidR="55597A96" w:rsidRPr="001F3AC4">
        <w:rPr>
          <w:bCs/>
        </w:rPr>
        <w:t xml:space="preserve"> vakcinācijas vai pārslimošanas sertifikāt</w:t>
      </w:r>
      <w:r w:rsidR="0093166A" w:rsidRPr="001F3AC4">
        <w:rPr>
          <w:bCs/>
        </w:rPr>
        <w:t>u faktiem</w:t>
      </w:r>
      <w:r w:rsidRPr="001F3AC4">
        <w:rPr>
          <w:bCs/>
        </w:rPr>
        <w:t xml:space="preserve"> </w:t>
      </w:r>
      <w:r w:rsidR="00432777" w:rsidRPr="001F3AC4">
        <w:rPr>
          <w:bCs/>
        </w:rPr>
        <w:t>saskaņā ar</w:t>
      </w:r>
      <w:r w:rsidRPr="001F3AC4">
        <w:rPr>
          <w:bCs/>
        </w:rPr>
        <w:t xml:space="preserve"> Līguma </w:t>
      </w:r>
      <w:r w:rsidR="00432777" w:rsidRPr="001F3AC4">
        <w:rPr>
          <w:bCs/>
        </w:rPr>
        <w:t>3</w:t>
      </w:r>
      <w:r w:rsidRPr="001F3AC4">
        <w:rPr>
          <w:bCs/>
        </w:rPr>
        <w:t xml:space="preserve">.punktā </w:t>
      </w:r>
      <w:r w:rsidR="00432777" w:rsidRPr="001F3AC4">
        <w:rPr>
          <w:bCs/>
        </w:rPr>
        <w:t>noteikto kārtību</w:t>
      </w:r>
      <w:r w:rsidR="00432777" w:rsidRPr="00450C55">
        <w:rPr>
          <w:bCs/>
        </w:rPr>
        <w:t>;</w:t>
      </w:r>
    </w:p>
    <w:bookmarkEnd w:id="2"/>
    <w:p w14:paraId="63473488" w14:textId="77777777" w:rsidR="009C2486" w:rsidRDefault="3C4D266E" w:rsidP="26FA258A">
      <w:pPr>
        <w:numPr>
          <w:ilvl w:val="2"/>
          <w:numId w:val="1"/>
        </w:numPr>
        <w:tabs>
          <w:tab w:val="clear" w:pos="1080"/>
        </w:tabs>
        <w:spacing w:before="80"/>
        <w:jc w:val="both"/>
        <w:rPr>
          <w:color w:val="000000" w:themeColor="text1"/>
        </w:rPr>
      </w:pPr>
      <w:r w:rsidRPr="001F3AC4">
        <w:rPr>
          <w:color w:val="000000" w:themeColor="text1"/>
        </w:rPr>
        <w:lastRenderedPageBreak/>
        <w:t>n</w:t>
      </w:r>
      <w:r w:rsidR="71179E87" w:rsidRPr="001F3AC4">
        <w:rPr>
          <w:color w:val="000000" w:themeColor="text1"/>
        </w:rPr>
        <w:t>odrošina sniegto</w:t>
      </w:r>
      <w:r w:rsidR="71179E87" w:rsidRPr="001F3AC4">
        <w:rPr>
          <w:bCs/>
        </w:rPr>
        <w:t xml:space="preserve"> personas datu par </w:t>
      </w:r>
      <w:r w:rsidR="41E7E2A1" w:rsidRPr="001F3AC4">
        <w:rPr>
          <w:bCs/>
        </w:rPr>
        <w:t>vakcinācijas vai pārslimošanas sertifikātu</w:t>
      </w:r>
      <w:r w:rsidR="00172F8C" w:rsidRPr="001F3AC4">
        <w:rPr>
          <w:bCs/>
        </w:rPr>
        <w:t xml:space="preserve"> </w:t>
      </w:r>
      <w:r w:rsidR="0093166A" w:rsidRPr="001F3AC4">
        <w:rPr>
          <w:bCs/>
        </w:rPr>
        <w:t>faktiem</w:t>
      </w:r>
      <w:r w:rsidR="0093166A" w:rsidRPr="001F3AC4">
        <w:rPr>
          <w:color w:val="000000" w:themeColor="text1"/>
        </w:rPr>
        <w:t xml:space="preserve"> </w:t>
      </w:r>
      <w:r w:rsidR="008E1405" w:rsidRPr="001F3AC4">
        <w:rPr>
          <w:color w:val="000000" w:themeColor="text1"/>
        </w:rPr>
        <w:t>patiesumu</w:t>
      </w:r>
      <w:r w:rsidR="00893A06" w:rsidRPr="001F3AC4">
        <w:rPr>
          <w:color w:val="000000" w:themeColor="text1"/>
        </w:rPr>
        <w:t xml:space="preserve"> (</w:t>
      </w:r>
      <w:r w:rsidR="00B01201" w:rsidRPr="001F3AC4">
        <w:rPr>
          <w:color w:val="000000" w:themeColor="text1"/>
        </w:rPr>
        <w:t>precizitāti</w:t>
      </w:r>
      <w:r w:rsidR="00893A06" w:rsidRPr="001F3AC4">
        <w:rPr>
          <w:color w:val="000000" w:themeColor="text1"/>
        </w:rPr>
        <w:t>)</w:t>
      </w:r>
      <w:r w:rsidR="008E1405" w:rsidRPr="001F3AC4">
        <w:rPr>
          <w:color w:val="000000" w:themeColor="text1"/>
        </w:rPr>
        <w:t xml:space="preserve"> un </w:t>
      </w:r>
      <w:r w:rsidR="00172F8C" w:rsidRPr="001F3AC4">
        <w:rPr>
          <w:color w:val="000000" w:themeColor="text1"/>
        </w:rPr>
        <w:t>atbilstību</w:t>
      </w:r>
      <w:r w:rsidR="008E1405" w:rsidRPr="001F3AC4">
        <w:rPr>
          <w:color w:val="000000" w:themeColor="text1"/>
        </w:rPr>
        <w:t xml:space="preserve"> </w:t>
      </w:r>
      <w:r w:rsidR="009029D8" w:rsidRPr="001F3AC4">
        <w:rPr>
          <w:color w:val="000000" w:themeColor="text1"/>
        </w:rPr>
        <w:t xml:space="preserve">normatīvo aktu </w:t>
      </w:r>
      <w:r w:rsidR="6B883748" w:rsidRPr="001F3AC4">
        <w:rPr>
          <w:color w:val="000000" w:themeColor="text1"/>
        </w:rPr>
        <w:t>prasībām</w:t>
      </w:r>
      <w:r w:rsidR="009C2486">
        <w:rPr>
          <w:color w:val="000000" w:themeColor="text1"/>
        </w:rPr>
        <w:t>;</w:t>
      </w:r>
    </w:p>
    <w:p w14:paraId="1C2467E0" w14:textId="24ABDB14" w:rsidR="00172F8C" w:rsidRPr="001F3AC4" w:rsidRDefault="23CAC9E4" w:rsidP="26FA258A">
      <w:pPr>
        <w:numPr>
          <w:ilvl w:val="2"/>
          <w:numId w:val="1"/>
        </w:numPr>
        <w:tabs>
          <w:tab w:val="clear" w:pos="1080"/>
        </w:tabs>
        <w:spacing w:before="80"/>
        <w:jc w:val="both"/>
        <w:rPr>
          <w:color w:val="000000" w:themeColor="text1"/>
        </w:rPr>
      </w:pPr>
      <w:r w:rsidRPr="5D6B6456">
        <w:rPr>
          <w:color w:val="000000" w:themeColor="text1"/>
        </w:rPr>
        <w:t xml:space="preserve">Dienests apstrādā tikai kvalitatīvi un Līguma 1.1.punktam atbilstoši sagatavotus datus. Ja Dienests konstatē, ka </w:t>
      </w:r>
      <w:r w:rsidR="007E3B29">
        <w:rPr>
          <w:color w:val="000000" w:themeColor="text1"/>
        </w:rPr>
        <w:t>Līgumiestāde</w:t>
      </w:r>
      <w:r w:rsidRPr="5D6B6456">
        <w:rPr>
          <w:color w:val="000000" w:themeColor="text1"/>
        </w:rPr>
        <w:t xml:space="preserve"> ir </w:t>
      </w:r>
      <w:r w:rsidR="5D52B7B8" w:rsidRPr="5D6B6456">
        <w:rPr>
          <w:color w:val="000000" w:themeColor="text1"/>
        </w:rPr>
        <w:t>nodevusi</w:t>
      </w:r>
      <w:r w:rsidRPr="5D6B6456">
        <w:rPr>
          <w:color w:val="000000" w:themeColor="text1"/>
        </w:rPr>
        <w:t xml:space="preserve"> Dienestam </w:t>
      </w:r>
      <w:r w:rsidR="5D52B7B8" w:rsidRPr="5D6B6456">
        <w:rPr>
          <w:color w:val="000000" w:themeColor="text1"/>
        </w:rPr>
        <w:t xml:space="preserve">šī Līguma </w:t>
      </w:r>
      <w:r w:rsidRPr="5D6B6456">
        <w:rPr>
          <w:color w:val="000000" w:themeColor="text1"/>
        </w:rPr>
        <w:t>1.1. punktam neatbilstošus datus</w:t>
      </w:r>
      <w:r w:rsidR="5D52B7B8" w:rsidRPr="5D6B6456">
        <w:rPr>
          <w:color w:val="000000" w:themeColor="text1"/>
        </w:rPr>
        <w:t xml:space="preserve"> (piemēram, nepilngadīgas vai miruša personas)</w:t>
      </w:r>
      <w:r w:rsidRPr="5D6B6456">
        <w:rPr>
          <w:color w:val="000000" w:themeColor="text1"/>
        </w:rPr>
        <w:t xml:space="preserve">, Dienests paziņo </w:t>
      </w:r>
      <w:r w:rsidR="007E3B29" w:rsidRPr="0062043C">
        <w:t>Līgumiestāde</w:t>
      </w:r>
      <w:r w:rsidR="001B42EF">
        <w:t>i</w:t>
      </w:r>
      <w:r w:rsidRPr="5D6B6456">
        <w:rPr>
          <w:color w:val="000000" w:themeColor="text1"/>
        </w:rPr>
        <w:t xml:space="preserve"> </w:t>
      </w:r>
      <w:r w:rsidR="5D52B7B8" w:rsidRPr="5D6B6456">
        <w:rPr>
          <w:color w:val="000000" w:themeColor="text1"/>
        </w:rPr>
        <w:t>par konstatēt</w:t>
      </w:r>
      <w:r w:rsidR="40CC708B" w:rsidRPr="5D6B6456">
        <w:rPr>
          <w:color w:val="000000" w:themeColor="text1"/>
        </w:rPr>
        <w:t>aj</w:t>
      </w:r>
      <w:r w:rsidR="625A459D" w:rsidRPr="5D6B6456">
        <w:rPr>
          <w:color w:val="000000" w:themeColor="text1"/>
        </w:rPr>
        <w:t>iem</w:t>
      </w:r>
      <w:r w:rsidR="40CC708B" w:rsidRPr="5D6B6456">
        <w:rPr>
          <w:color w:val="000000" w:themeColor="text1"/>
        </w:rPr>
        <w:t xml:space="preserve"> </w:t>
      </w:r>
      <w:r w:rsidR="2E813EDB" w:rsidRPr="5D6B6456">
        <w:rPr>
          <w:color w:val="000000" w:themeColor="text1"/>
        </w:rPr>
        <w:t>trūkumiem</w:t>
      </w:r>
      <w:r w:rsidR="40CC708B" w:rsidRPr="5D6B6456">
        <w:rPr>
          <w:color w:val="000000" w:themeColor="text1"/>
        </w:rPr>
        <w:t>, nosūtot paziņojumu uz Līguma</w:t>
      </w:r>
      <w:r w:rsidR="5D52B7B8" w:rsidRPr="5D6B6456">
        <w:rPr>
          <w:color w:val="000000" w:themeColor="text1"/>
        </w:rPr>
        <w:t xml:space="preserve"> </w:t>
      </w:r>
      <w:r w:rsidR="5D52B7B8" w:rsidRPr="49954025">
        <w:rPr>
          <w:color w:val="000000" w:themeColor="text1"/>
        </w:rPr>
        <w:t>5</w:t>
      </w:r>
      <w:r w:rsidR="5D52B7B8" w:rsidRPr="5D6B6456">
        <w:rPr>
          <w:color w:val="000000" w:themeColor="text1"/>
        </w:rPr>
        <w:t>.1.1.punktā norādīt</w:t>
      </w:r>
      <w:r w:rsidR="67434814" w:rsidRPr="5D6B6456">
        <w:rPr>
          <w:color w:val="000000" w:themeColor="text1"/>
        </w:rPr>
        <w:t>ās</w:t>
      </w:r>
      <w:r w:rsidR="5D52B7B8" w:rsidRPr="5D6B6456">
        <w:rPr>
          <w:color w:val="000000" w:themeColor="text1"/>
        </w:rPr>
        <w:t xml:space="preserve"> </w:t>
      </w:r>
      <w:r w:rsidR="001B42EF" w:rsidRPr="0062043C">
        <w:t>Līgumiestāde</w:t>
      </w:r>
      <w:r w:rsidR="001B42EF">
        <w:t>s</w:t>
      </w:r>
      <w:r w:rsidR="5D52B7B8" w:rsidRPr="5D6B6456">
        <w:rPr>
          <w:color w:val="000000" w:themeColor="text1"/>
        </w:rPr>
        <w:t xml:space="preserve"> pilnvarotās personas e-pasta adresi</w:t>
      </w:r>
      <w:r w:rsidRPr="5D6B6456">
        <w:rPr>
          <w:color w:val="000000" w:themeColor="text1"/>
        </w:rPr>
        <w:t xml:space="preserve"> un ir tiesīgs neapstrādāt </w:t>
      </w:r>
      <w:r w:rsidR="001B42EF" w:rsidRPr="0062043C">
        <w:t>Līgumiestāde</w:t>
      </w:r>
      <w:r w:rsidR="001B42EF">
        <w:t>s</w:t>
      </w:r>
      <w:r w:rsidRPr="5D6B6456">
        <w:rPr>
          <w:color w:val="000000" w:themeColor="text1"/>
        </w:rPr>
        <w:t xml:space="preserve"> iesniegtos personas datus, līdz </w:t>
      </w:r>
      <w:r w:rsidR="006D138E" w:rsidRPr="0062043C">
        <w:t>Līgumiestāde</w:t>
      </w:r>
      <w:r w:rsidRPr="5D6B6456">
        <w:rPr>
          <w:color w:val="000000" w:themeColor="text1"/>
        </w:rPr>
        <w:t xml:space="preserve"> ir novērsusi trūkumus</w:t>
      </w:r>
      <w:r w:rsidR="74C217B9" w:rsidRPr="5D6B6456">
        <w:rPr>
          <w:color w:val="000000" w:themeColor="text1"/>
        </w:rPr>
        <w:t>.</w:t>
      </w:r>
    </w:p>
    <w:p w14:paraId="3BB1B94B" w14:textId="20E55A29" w:rsidR="00302938" w:rsidRPr="001F3AC4" w:rsidRDefault="006D138E" w:rsidP="00F76F84">
      <w:pPr>
        <w:numPr>
          <w:ilvl w:val="1"/>
          <w:numId w:val="1"/>
        </w:numPr>
        <w:spacing w:before="80"/>
        <w:ind w:left="540" w:hanging="540"/>
        <w:jc w:val="both"/>
        <w:rPr>
          <w:bCs/>
        </w:rPr>
      </w:pPr>
      <w:r w:rsidRPr="0062043C">
        <w:t>Līgumiestāde</w:t>
      </w:r>
      <w:r w:rsidR="00785308" w:rsidRPr="001F3AC4">
        <w:rPr>
          <w:bCs/>
        </w:rPr>
        <w:t>:</w:t>
      </w:r>
    </w:p>
    <w:p w14:paraId="2C1E3F93" w14:textId="45570373" w:rsidR="008E1405" w:rsidRPr="001F3AC4" w:rsidRDefault="28E6E987" w:rsidP="00040DBD">
      <w:pPr>
        <w:numPr>
          <w:ilvl w:val="2"/>
          <w:numId w:val="1"/>
        </w:numPr>
        <w:spacing w:before="80"/>
        <w:jc w:val="both"/>
        <w:rPr>
          <w:b/>
          <w:bCs/>
          <w:color w:val="000000" w:themeColor="text1"/>
        </w:rPr>
      </w:pPr>
      <w:r>
        <w:t xml:space="preserve">veic nepieciešamās darbības </w:t>
      </w:r>
      <w:r w:rsidR="50422A66">
        <w:t>p</w:t>
      </w:r>
      <w:r>
        <w:t>ersonas datu</w:t>
      </w:r>
      <w:r w:rsidR="463B5D10">
        <w:t xml:space="preserve"> </w:t>
      </w:r>
      <w:r w:rsidR="52C56A7D">
        <w:t xml:space="preserve">sagatavošanai un nodošanai Dienestam </w:t>
      </w:r>
      <w:r w:rsidR="463B5D10">
        <w:t xml:space="preserve">par tām </w:t>
      </w:r>
      <w:r w:rsidR="2B5730E4">
        <w:t xml:space="preserve">pilngadīgajām </w:t>
      </w:r>
      <w:r w:rsidR="463B5D10">
        <w:t xml:space="preserve">personām, </w:t>
      </w:r>
      <w:r w:rsidR="2A26C26B">
        <w:t>kuras saņem braukšanas maksas</w:t>
      </w:r>
      <w:r w:rsidR="2A26C26B" w:rsidRPr="5D6B6456">
        <w:rPr>
          <w:color w:val="000000" w:themeColor="text1"/>
        </w:rPr>
        <w:t xml:space="preserve"> atvieglojumus saskaņā ar</w:t>
      </w:r>
      <w:r w:rsidR="2A26C26B" w:rsidDel="00794769">
        <w:rPr>
          <w:color w:val="000000" w:themeColor="text1"/>
        </w:rPr>
        <w:t xml:space="preserve"> </w:t>
      </w:r>
      <w:r w:rsidR="0062043C">
        <w:t>______ (</w:t>
      </w:r>
      <w:r w:rsidR="0062043C" w:rsidRPr="004F675B">
        <w:rPr>
          <w:i/>
          <w:iCs/>
        </w:rPr>
        <w:t>norādīt pamatojumu</w:t>
      </w:r>
      <w:r w:rsidR="0062043C">
        <w:t xml:space="preserve">), </w:t>
      </w:r>
      <w:r w:rsidRPr="5D6B6456">
        <w:rPr>
          <w:color w:val="000000" w:themeColor="text1"/>
        </w:rPr>
        <w:t>Līguma priekšmetā minētā mērķa nodrošināšanai</w:t>
      </w:r>
      <w:r w:rsidR="7D70A188" w:rsidRPr="5D6B6456">
        <w:rPr>
          <w:color w:val="000000" w:themeColor="text1"/>
        </w:rPr>
        <w:t>, ieskaitot informācijas reģistrēšanu, glabāšanu, pārveidošanu un izmantošanu</w:t>
      </w:r>
      <w:r w:rsidR="4EE68561" w:rsidRPr="5D6B6456">
        <w:rPr>
          <w:color w:val="000000" w:themeColor="text1"/>
        </w:rPr>
        <w:t xml:space="preserve">, ievērojot </w:t>
      </w:r>
      <w:r w:rsidR="7D70A188" w:rsidRPr="5D6B6456">
        <w:rPr>
          <w:color w:val="000000" w:themeColor="text1"/>
        </w:rPr>
        <w:t>normatīvajos aktos uzliktus pienākumus neizpaust un nenodot iegūtās ziņas citām fiziskām vai juridiskām personām</w:t>
      </w:r>
      <w:r w:rsidR="7FD37A34" w:rsidRPr="5D6B6456">
        <w:rPr>
          <w:color w:val="000000" w:themeColor="text1"/>
        </w:rPr>
        <w:t xml:space="preserve">, ja vien </w:t>
      </w:r>
      <w:r w:rsidR="006D138E" w:rsidRPr="0062043C">
        <w:t>Līgumiestāde</w:t>
      </w:r>
      <w:r w:rsidR="006D138E">
        <w:t>i</w:t>
      </w:r>
      <w:r w:rsidR="7FD37A34" w:rsidRPr="5D6B6456">
        <w:rPr>
          <w:color w:val="000000" w:themeColor="text1"/>
        </w:rPr>
        <w:t xml:space="preserve"> tas nav pienākums saskaņā ar </w:t>
      </w:r>
      <w:r w:rsidR="59706B71" w:rsidRPr="5D6B6456">
        <w:rPr>
          <w:color w:val="000000" w:themeColor="text1"/>
        </w:rPr>
        <w:t>normatīvajiem</w:t>
      </w:r>
      <w:r w:rsidR="7FD37A34" w:rsidRPr="5D6B6456">
        <w:rPr>
          <w:color w:val="000000" w:themeColor="text1"/>
        </w:rPr>
        <w:t xml:space="preserve"> aktiem</w:t>
      </w:r>
      <w:r w:rsidR="7D70A188" w:rsidRPr="5D6B6456">
        <w:rPr>
          <w:color w:val="000000" w:themeColor="text1"/>
        </w:rPr>
        <w:t>;</w:t>
      </w:r>
    </w:p>
    <w:p w14:paraId="5CC8BF92" w14:textId="77777777" w:rsidR="009C2486" w:rsidRDefault="003D562A" w:rsidP="38D67F4A">
      <w:pPr>
        <w:numPr>
          <w:ilvl w:val="2"/>
          <w:numId w:val="1"/>
        </w:numPr>
        <w:tabs>
          <w:tab w:val="clear" w:pos="1080"/>
        </w:tabs>
        <w:spacing w:before="80"/>
        <w:jc w:val="both"/>
        <w:rPr>
          <w:color w:val="000000" w:themeColor="text1"/>
        </w:rPr>
      </w:pPr>
      <w:r w:rsidRPr="001F3AC4">
        <w:rPr>
          <w:color w:val="000000" w:themeColor="text1"/>
        </w:rPr>
        <w:t>nodrošin</w:t>
      </w:r>
      <w:r w:rsidR="00686470" w:rsidRPr="001F3AC4">
        <w:rPr>
          <w:color w:val="000000" w:themeColor="text1"/>
        </w:rPr>
        <w:t>a</w:t>
      </w:r>
      <w:r w:rsidRPr="001F3AC4">
        <w:rPr>
          <w:color w:val="000000" w:themeColor="text1"/>
        </w:rPr>
        <w:t xml:space="preserve"> </w:t>
      </w:r>
      <w:r w:rsidR="0EFBD356" w:rsidRPr="001F3AC4">
        <w:rPr>
          <w:color w:val="000000" w:themeColor="text1"/>
        </w:rPr>
        <w:t xml:space="preserve">no </w:t>
      </w:r>
      <w:r w:rsidR="0EFBD356" w:rsidRPr="001F3AC4">
        <w:rPr>
          <w:bCs/>
          <w:color w:val="000000" w:themeColor="text1"/>
        </w:rPr>
        <w:t>Dienesta</w:t>
      </w:r>
      <w:r w:rsidR="0EFBD356" w:rsidRPr="001F3AC4">
        <w:rPr>
          <w:color w:val="000000" w:themeColor="text1"/>
        </w:rPr>
        <w:t xml:space="preserve"> </w:t>
      </w:r>
      <w:r w:rsidRPr="001F3AC4">
        <w:rPr>
          <w:color w:val="000000" w:themeColor="text1"/>
        </w:rPr>
        <w:t>saņemt</w:t>
      </w:r>
      <w:r w:rsidR="007B1520" w:rsidRPr="001F3AC4">
        <w:rPr>
          <w:color w:val="000000" w:themeColor="text1"/>
        </w:rPr>
        <w:t xml:space="preserve">o </w:t>
      </w:r>
      <w:r w:rsidR="6B3F80C5" w:rsidRPr="001F3AC4">
        <w:rPr>
          <w:color w:val="000000" w:themeColor="text1"/>
        </w:rPr>
        <w:t>personas datu</w:t>
      </w:r>
      <w:r w:rsidR="12A26159" w:rsidRPr="001F3AC4">
        <w:rPr>
          <w:color w:val="000000" w:themeColor="text1"/>
        </w:rPr>
        <w:t xml:space="preserve"> par vakcinācijas vai pārslimošanas sertifikāt</w:t>
      </w:r>
      <w:r w:rsidR="007A5245" w:rsidRPr="001F3AC4">
        <w:rPr>
          <w:color w:val="000000" w:themeColor="text1"/>
        </w:rPr>
        <w:t>u faktiem</w:t>
      </w:r>
      <w:r w:rsidR="00FF166F" w:rsidRPr="001F3AC4">
        <w:rPr>
          <w:color w:val="000000" w:themeColor="text1"/>
        </w:rPr>
        <w:t xml:space="preserve"> </w:t>
      </w:r>
      <w:r w:rsidRPr="001F3AC4">
        <w:rPr>
          <w:color w:val="000000" w:themeColor="text1"/>
        </w:rPr>
        <w:t>drošību</w:t>
      </w:r>
      <w:r w:rsidR="00686470" w:rsidRPr="001F3AC4">
        <w:rPr>
          <w:color w:val="000000" w:themeColor="text1"/>
        </w:rPr>
        <w:t>, integritāti</w:t>
      </w:r>
      <w:r w:rsidR="278B263C" w:rsidRPr="001F3AC4">
        <w:rPr>
          <w:color w:val="000000" w:themeColor="text1"/>
        </w:rPr>
        <w:t>,</w:t>
      </w:r>
      <w:r w:rsidRPr="001F3AC4">
        <w:rPr>
          <w:color w:val="000000" w:themeColor="text1"/>
        </w:rPr>
        <w:t xml:space="preserve"> aizsardzību saskaņā ar normatīvo aktu prasībām</w:t>
      </w:r>
      <w:r w:rsidR="69DBDE3C" w:rsidRPr="001F3AC4">
        <w:rPr>
          <w:color w:val="000000" w:themeColor="text1"/>
        </w:rPr>
        <w:t xml:space="preserve"> un izmantošanu tikai </w:t>
      </w:r>
      <w:r w:rsidR="1A35F9CF" w:rsidRPr="001F3AC4">
        <w:rPr>
          <w:color w:val="000000" w:themeColor="text1"/>
        </w:rPr>
        <w:t xml:space="preserve">Ministru kabineta 2021. gada 9. oktobra rīkojuma Nr.720 “Par ārkārtējas situācijas izsludināšanu” 5.27.apakšpunktā noteiktā uzdevuma </w:t>
      </w:r>
      <w:r w:rsidR="4B2A3026" w:rsidRPr="001F3AC4">
        <w:rPr>
          <w:color w:val="000000" w:themeColor="text1"/>
        </w:rPr>
        <w:t>izpildei</w:t>
      </w:r>
      <w:r w:rsidR="009C2486">
        <w:rPr>
          <w:color w:val="000000" w:themeColor="text1"/>
        </w:rPr>
        <w:t>;</w:t>
      </w:r>
    </w:p>
    <w:p w14:paraId="1F79AF44" w14:textId="5F7A2159" w:rsidR="00FF166F" w:rsidRPr="001F3AC4" w:rsidRDefault="23CAC9E4" w:rsidP="38D67F4A">
      <w:pPr>
        <w:numPr>
          <w:ilvl w:val="2"/>
          <w:numId w:val="1"/>
        </w:numPr>
        <w:tabs>
          <w:tab w:val="clear" w:pos="1080"/>
        </w:tabs>
        <w:spacing w:before="80"/>
        <w:jc w:val="both"/>
        <w:rPr>
          <w:color w:val="000000" w:themeColor="text1"/>
        </w:rPr>
      </w:pPr>
      <w:r w:rsidRPr="5D6B6456">
        <w:rPr>
          <w:color w:val="000000" w:themeColor="text1"/>
        </w:rPr>
        <w:t xml:space="preserve">nodrošina sagatavoto un Dienestam nododamo </w:t>
      </w:r>
      <w:r>
        <w:t xml:space="preserve">personas datu </w:t>
      </w:r>
      <w:r w:rsidRPr="5D6B6456">
        <w:rPr>
          <w:color w:val="000000" w:themeColor="text1"/>
        </w:rPr>
        <w:t xml:space="preserve">kvalitāti, patiesumu (precizitāti) un </w:t>
      </w:r>
      <w:r w:rsidR="5D52B7B8" w:rsidRPr="5D6B6456">
        <w:rPr>
          <w:color w:val="000000" w:themeColor="text1"/>
        </w:rPr>
        <w:t xml:space="preserve">atbilstību šī Līguma 1.1.punkta un </w:t>
      </w:r>
      <w:r w:rsidRPr="5D6B6456">
        <w:rPr>
          <w:color w:val="000000" w:themeColor="text1"/>
        </w:rPr>
        <w:t>normatīvo akt</w:t>
      </w:r>
      <w:r w:rsidR="5D52B7B8" w:rsidRPr="5D6B6456">
        <w:rPr>
          <w:color w:val="000000" w:themeColor="text1"/>
        </w:rPr>
        <w:t>u</w:t>
      </w:r>
      <w:r w:rsidRPr="5D6B6456">
        <w:rPr>
          <w:color w:val="000000" w:themeColor="text1"/>
        </w:rPr>
        <w:t xml:space="preserve"> prasībām</w:t>
      </w:r>
      <w:r w:rsidR="25DFC077" w:rsidRPr="5D6B6456">
        <w:rPr>
          <w:color w:val="000000" w:themeColor="text1"/>
        </w:rPr>
        <w:t>.</w:t>
      </w:r>
    </w:p>
    <w:p w14:paraId="1A457469" w14:textId="77777777" w:rsidR="00D535C1" w:rsidRPr="001F3AC4" w:rsidRDefault="00D535C1" w:rsidP="00D535C1">
      <w:pPr>
        <w:spacing w:before="80"/>
        <w:ind w:left="1080"/>
        <w:jc w:val="both"/>
        <w:rPr>
          <w:color w:val="000000" w:themeColor="text1"/>
        </w:rPr>
      </w:pPr>
    </w:p>
    <w:p w14:paraId="758F962A" w14:textId="77777777" w:rsidR="0009648B" w:rsidRPr="001F3AC4" w:rsidRDefault="00FC03BD" w:rsidP="00BD68F4">
      <w:pPr>
        <w:numPr>
          <w:ilvl w:val="0"/>
          <w:numId w:val="1"/>
        </w:numPr>
        <w:spacing w:before="80"/>
        <w:jc w:val="center"/>
        <w:rPr>
          <w:b/>
          <w:bCs/>
        </w:rPr>
      </w:pPr>
      <w:r w:rsidRPr="001F3AC4">
        <w:rPr>
          <w:b/>
          <w:bCs/>
        </w:rPr>
        <w:t>Personas d</w:t>
      </w:r>
      <w:r w:rsidR="0009648B" w:rsidRPr="001F3AC4">
        <w:rPr>
          <w:b/>
          <w:bCs/>
        </w:rPr>
        <w:t>atu nodošanas kārtība</w:t>
      </w:r>
    </w:p>
    <w:p w14:paraId="2080C80A" w14:textId="697FD4E7" w:rsidR="00D73BED" w:rsidRPr="001F3AC4" w:rsidRDefault="006D138E" w:rsidP="00BD68F4">
      <w:pPr>
        <w:numPr>
          <w:ilvl w:val="1"/>
          <w:numId w:val="1"/>
        </w:numPr>
        <w:tabs>
          <w:tab w:val="num" w:pos="567"/>
        </w:tabs>
        <w:spacing w:before="80"/>
        <w:ind w:left="567" w:hanging="567"/>
        <w:jc w:val="both"/>
        <w:rPr>
          <w:color w:val="000000"/>
        </w:rPr>
      </w:pPr>
      <w:r w:rsidRPr="0062043C">
        <w:t>Līgumiestāde</w:t>
      </w:r>
      <w:r w:rsidR="006B0D73" w:rsidRPr="001F3AC4">
        <w:rPr>
          <w:b/>
          <w:bCs/>
          <w:color w:val="000000" w:themeColor="text1"/>
        </w:rPr>
        <w:t xml:space="preserve"> </w:t>
      </w:r>
      <w:r w:rsidR="3062D91B" w:rsidRPr="001F3AC4">
        <w:rPr>
          <w:color w:val="000000" w:themeColor="text1"/>
        </w:rPr>
        <w:t>person</w:t>
      </w:r>
      <w:r w:rsidR="00E55AE1" w:rsidRPr="001F3AC4">
        <w:rPr>
          <w:color w:val="000000" w:themeColor="text1"/>
        </w:rPr>
        <w:t>u</w:t>
      </w:r>
      <w:r w:rsidR="3062D91B" w:rsidRPr="001F3AC4">
        <w:rPr>
          <w:color w:val="000000" w:themeColor="text1"/>
        </w:rPr>
        <w:t xml:space="preserve"> datus</w:t>
      </w:r>
      <w:r w:rsidR="3062D91B" w:rsidRPr="001F3AC4">
        <w:rPr>
          <w:b/>
          <w:bCs/>
          <w:color w:val="000000" w:themeColor="text1"/>
        </w:rPr>
        <w:t xml:space="preserve"> </w:t>
      </w:r>
      <w:r w:rsidR="006B0D73" w:rsidRPr="001F3AC4">
        <w:rPr>
          <w:color w:val="000000" w:themeColor="text1"/>
        </w:rPr>
        <w:t>sagatavo un nodod</w:t>
      </w:r>
      <w:r w:rsidR="006B0D73" w:rsidRPr="001F3AC4">
        <w:rPr>
          <w:b/>
          <w:bCs/>
          <w:color w:val="000000" w:themeColor="text1"/>
        </w:rPr>
        <w:t xml:space="preserve"> </w:t>
      </w:r>
      <w:r w:rsidR="50BFC1E1" w:rsidRPr="001F3AC4">
        <w:rPr>
          <w:bCs/>
          <w:color w:val="000000" w:themeColor="text1"/>
        </w:rPr>
        <w:t>Dienestam</w:t>
      </w:r>
      <w:r w:rsidR="00E03C93" w:rsidRPr="001F3AC4">
        <w:rPr>
          <w:color w:val="000000" w:themeColor="text1"/>
        </w:rPr>
        <w:t xml:space="preserve"> </w:t>
      </w:r>
      <w:r w:rsidR="003C39EC" w:rsidRPr="001F3AC4">
        <w:rPr>
          <w:color w:val="000000" w:themeColor="text1"/>
        </w:rPr>
        <w:t xml:space="preserve">elektroniska saraksta veidā, </w:t>
      </w:r>
      <w:r w:rsidR="00E03C93" w:rsidRPr="001F3AC4">
        <w:rPr>
          <w:color w:val="000000" w:themeColor="text1"/>
        </w:rPr>
        <w:t>kā strukturēta komatu atdalīto vērtību tek</w:t>
      </w:r>
      <w:r w:rsidR="006B0D73" w:rsidRPr="001F3AC4">
        <w:rPr>
          <w:color w:val="000000" w:themeColor="text1"/>
        </w:rPr>
        <w:t>sta datni</w:t>
      </w:r>
      <w:r w:rsidR="00E03C93" w:rsidRPr="001F3AC4">
        <w:rPr>
          <w:color w:val="000000" w:themeColor="text1"/>
        </w:rPr>
        <w:t xml:space="preserve"> (.csv)</w:t>
      </w:r>
      <w:r w:rsidR="008D5962" w:rsidRPr="001F3AC4">
        <w:rPr>
          <w:color w:val="000000" w:themeColor="text1"/>
        </w:rPr>
        <w:t xml:space="preserve"> ar </w:t>
      </w:r>
      <w:r w:rsidR="00D73BED" w:rsidRPr="001F3AC4">
        <w:rPr>
          <w:color w:val="000000" w:themeColor="text1"/>
        </w:rPr>
        <w:t>personas kodu</w:t>
      </w:r>
      <w:r w:rsidR="006B0D73" w:rsidRPr="001F3AC4">
        <w:rPr>
          <w:color w:val="000000" w:themeColor="text1"/>
        </w:rPr>
        <w:t xml:space="preserve"> </w:t>
      </w:r>
      <w:r w:rsidR="0045434C" w:rsidRPr="001F3AC4">
        <w:rPr>
          <w:color w:val="000000" w:themeColor="text1"/>
        </w:rPr>
        <w:t xml:space="preserve">sarakstu </w:t>
      </w:r>
      <w:r w:rsidR="006B0D73" w:rsidRPr="001F3AC4">
        <w:rPr>
          <w:color w:val="000000" w:themeColor="text1"/>
        </w:rPr>
        <w:t>teksta rindas veidā bez atdalītāja</w:t>
      </w:r>
      <w:r w:rsidR="004A0E7F" w:rsidRPr="001F3AC4">
        <w:rPr>
          <w:color w:val="000000" w:themeColor="text1"/>
        </w:rPr>
        <w:t xml:space="preserve"> saskaņā ar Līguma 1.pielikumā </w:t>
      </w:r>
      <w:r w:rsidR="007A56A1" w:rsidRPr="001F3AC4">
        <w:rPr>
          <w:color w:val="000000" w:themeColor="text1"/>
        </w:rPr>
        <w:t>“Datu apmaiņas kārtība par personām, kurām ir vakcinācijas vai pārslimošanas sertifikāts braukšanas maksas atvieglojumu piemērošanai</w:t>
      </w:r>
      <w:r w:rsidR="00DA734F" w:rsidRPr="001F3AC4">
        <w:rPr>
          <w:color w:val="000000" w:themeColor="text1"/>
        </w:rPr>
        <w:t>”</w:t>
      </w:r>
      <w:r w:rsidR="007A56A1" w:rsidRPr="001F3AC4">
        <w:rPr>
          <w:color w:val="000000" w:themeColor="text1"/>
        </w:rPr>
        <w:t xml:space="preserve"> </w:t>
      </w:r>
      <w:r w:rsidR="004A0E7F" w:rsidRPr="001F3AC4">
        <w:rPr>
          <w:color w:val="000000" w:themeColor="text1"/>
        </w:rPr>
        <w:t>noteikto</w:t>
      </w:r>
      <w:r w:rsidR="00E03C93" w:rsidRPr="001F3AC4">
        <w:rPr>
          <w:color w:val="000000" w:themeColor="text1"/>
        </w:rPr>
        <w:t>.</w:t>
      </w:r>
    </w:p>
    <w:p w14:paraId="0786E800" w14:textId="789B821F" w:rsidR="00C1610B" w:rsidRPr="001F3AC4" w:rsidRDefault="00D12697" w:rsidP="00BD68F4">
      <w:pPr>
        <w:numPr>
          <w:ilvl w:val="1"/>
          <w:numId w:val="1"/>
        </w:numPr>
        <w:tabs>
          <w:tab w:val="num" w:pos="567"/>
        </w:tabs>
        <w:spacing w:before="80"/>
        <w:ind w:left="567" w:hanging="567"/>
        <w:jc w:val="both"/>
        <w:rPr>
          <w:color w:val="000000"/>
        </w:rPr>
      </w:pPr>
      <w:bookmarkStart w:id="3" w:name="_Hlk85754522"/>
      <w:r w:rsidRPr="001F3AC4">
        <w:rPr>
          <w:color w:val="000000" w:themeColor="text1"/>
        </w:rPr>
        <w:t xml:space="preserve">Puses vienojas, ka </w:t>
      </w:r>
      <w:r w:rsidR="00E55AE1" w:rsidRPr="001F3AC4">
        <w:rPr>
          <w:color w:val="000000" w:themeColor="text1"/>
        </w:rPr>
        <w:t>d</w:t>
      </w:r>
      <w:r w:rsidR="00C1610B" w:rsidRPr="001F3AC4">
        <w:rPr>
          <w:color w:val="000000" w:themeColor="text1"/>
        </w:rPr>
        <w:t>atu</w:t>
      </w:r>
      <w:r w:rsidR="00C1610B" w:rsidRPr="001F3AC4">
        <w:rPr>
          <w:b/>
          <w:bCs/>
          <w:color w:val="000000" w:themeColor="text1"/>
        </w:rPr>
        <w:t xml:space="preserve"> </w:t>
      </w:r>
      <w:r w:rsidRPr="001F3AC4">
        <w:rPr>
          <w:color w:val="000000" w:themeColor="text1"/>
        </w:rPr>
        <w:t xml:space="preserve">apmaiņu organizē ar </w:t>
      </w:r>
      <w:r w:rsidR="000E353C" w:rsidRPr="0062043C">
        <w:t>Līgumiestāde</w:t>
      </w:r>
      <w:r w:rsidR="000E353C">
        <w:t>s</w:t>
      </w:r>
      <w:r w:rsidR="00EA5ACA" w:rsidRPr="001F3AC4">
        <w:rPr>
          <w:color w:val="000000" w:themeColor="text1"/>
        </w:rPr>
        <w:t xml:space="preserve"> </w:t>
      </w:r>
      <w:r w:rsidRPr="001F3AC4">
        <w:rPr>
          <w:color w:val="000000" w:themeColor="text1"/>
        </w:rPr>
        <w:t xml:space="preserve">nodrošinātu un </w:t>
      </w:r>
      <w:r w:rsidR="6C126FAF" w:rsidRPr="001F3AC4">
        <w:rPr>
          <w:bCs/>
          <w:color w:val="000000" w:themeColor="text1"/>
        </w:rPr>
        <w:t>Dienestam</w:t>
      </w:r>
      <w:r w:rsidRPr="001F3AC4">
        <w:rPr>
          <w:bCs/>
          <w:color w:val="000000" w:themeColor="text1"/>
        </w:rPr>
        <w:t xml:space="preserve"> </w:t>
      </w:r>
      <w:r w:rsidR="000D19E9" w:rsidRPr="001F3AC4">
        <w:rPr>
          <w:color w:val="000000" w:themeColor="text1"/>
        </w:rPr>
        <w:t xml:space="preserve">pieejamu </w:t>
      </w:r>
      <w:r w:rsidR="00BE5207" w:rsidRPr="001F3AC4">
        <w:t>datņu</w:t>
      </w:r>
      <w:r w:rsidR="00EA5ACA" w:rsidRPr="001F3AC4">
        <w:t xml:space="preserve"> pārsūtīšanas protokola (turpmāk </w:t>
      </w:r>
      <w:r w:rsidR="00DB0621" w:rsidRPr="001F3AC4">
        <w:t>–</w:t>
      </w:r>
      <w:r w:rsidR="00EA5ACA" w:rsidRPr="001F3AC4">
        <w:t xml:space="preserve"> SFTP) </w:t>
      </w:r>
      <w:r w:rsidR="000D19E9" w:rsidRPr="001F3AC4">
        <w:t>vietn</w:t>
      </w:r>
      <w:r w:rsidR="0041628C" w:rsidRPr="001F3AC4">
        <w:t>es starpniecību</w:t>
      </w:r>
      <w:r w:rsidR="00914328" w:rsidRPr="001F3AC4">
        <w:t xml:space="preserve"> šādā kārtībā:</w:t>
      </w:r>
    </w:p>
    <w:p w14:paraId="5D7EFC99" w14:textId="269A4147" w:rsidR="00962263" w:rsidRPr="001F3AC4" w:rsidRDefault="000E353C" w:rsidP="005873DA">
      <w:pPr>
        <w:pStyle w:val="ListParagraph"/>
        <w:numPr>
          <w:ilvl w:val="2"/>
          <w:numId w:val="1"/>
        </w:numPr>
        <w:tabs>
          <w:tab w:val="clear" w:pos="1080"/>
        </w:tabs>
        <w:spacing w:before="80"/>
        <w:ind w:left="1276" w:hanging="709"/>
        <w:contextualSpacing w:val="0"/>
        <w:jc w:val="both"/>
        <w:rPr>
          <w:color w:val="000000"/>
        </w:rPr>
      </w:pPr>
      <w:r w:rsidRPr="0062043C">
        <w:t>Līgumiestāde</w:t>
      </w:r>
      <w:r w:rsidR="00962263" w:rsidRPr="001F3AC4">
        <w:rPr>
          <w:color w:val="000000" w:themeColor="text1"/>
        </w:rPr>
        <w:t xml:space="preserve"> nodrošina un uztur SFTP mapi</w:t>
      </w:r>
      <w:r w:rsidR="0059401E" w:rsidRPr="001F3AC4">
        <w:rPr>
          <w:color w:val="000000" w:themeColor="text1"/>
        </w:rPr>
        <w:t xml:space="preserve">, </w:t>
      </w:r>
      <w:r w:rsidR="00962263" w:rsidRPr="001F3AC4">
        <w:rPr>
          <w:color w:val="000000" w:themeColor="text1"/>
        </w:rPr>
        <w:t xml:space="preserve">kas </w:t>
      </w:r>
      <w:r w:rsidR="005F3292" w:rsidRPr="001F3AC4">
        <w:rPr>
          <w:color w:val="000000" w:themeColor="text1"/>
        </w:rPr>
        <w:t xml:space="preserve">pieejama </w:t>
      </w:r>
      <w:r w:rsidR="00962263" w:rsidRPr="001F3AC4">
        <w:rPr>
          <w:color w:val="000000" w:themeColor="text1"/>
        </w:rPr>
        <w:t xml:space="preserve">piekļuvei </w:t>
      </w:r>
      <w:r w:rsidR="005F3292" w:rsidRPr="001F3AC4">
        <w:rPr>
          <w:color w:val="000000" w:themeColor="text1"/>
        </w:rPr>
        <w:t xml:space="preserve">no </w:t>
      </w:r>
      <w:r w:rsidR="005F3E8B" w:rsidRPr="001F3AC4">
        <w:rPr>
          <w:bCs/>
          <w:color w:val="000000" w:themeColor="text1"/>
        </w:rPr>
        <w:t>Dienesta</w:t>
      </w:r>
      <w:r w:rsidR="00907425" w:rsidRPr="001F3AC4">
        <w:rPr>
          <w:color w:val="000000" w:themeColor="text1"/>
        </w:rPr>
        <w:t xml:space="preserve"> norādīt</w:t>
      </w:r>
      <w:r w:rsidR="00267E95" w:rsidRPr="001F3AC4">
        <w:rPr>
          <w:color w:val="000000" w:themeColor="text1"/>
        </w:rPr>
        <w:t>a</w:t>
      </w:r>
      <w:r w:rsidR="00907425" w:rsidRPr="001F3AC4">
        <w:rPr>
          <w:color w:val="000000" w:themeColor="text1"/>
        </w:rPr>
        <w:t>s IP adreses</w:t>
      </w:r>
      <w:r w:rsidR="00962263" w:rsidRPr="001F3AC4">
        <w:rPr>
          <w:color w:val="000000" w:themeColor="text1"/>
        </w:rPr>
        <w:t>;</w:t>
      </w:r>
    </w:p>
    <w:p w14:paraId="6BAD670D" w14:textId="4A9A7175" w:rsidR="00962263" w:rsidRPr="001F3AC4" w:rsidRDefault="00E55AE1" w:rsidP="005873DA">
      <w:pPr>
        <w:pStyle w:val="ListParagraph"/>
        <w:numPr>
          <w:ilvl w:val="2"/>
          <w:numId w:val="1"/>
        </w:numPr>
        <w:tabs>
          <w:tab w:val="clear" w:pos="1080"/>
        </w:tabs>
        <w:spacing w:before="80"/>
        <w:ind w:left="1276" w:hanging="709"/>
        <w:contextualSpacing w:val="0"/>
        <w:jc w:val="both"/>
        <w:rPr>
          <w:color w:val="000000"/>
        </w:rPr>
      </w:pPr>
      <w:r w:rsidRPr="001F3AC4">
        <w:rPr>
          <w:color w:val="000000" w:themeColor="text1"/>
        </w:rPr>
        <w:t>piekļuves</w:t>
      </w:r>
      <w:r w:rsidR="0059401E" w:rsidRPr="001F3AC4">
        <w:rPr>
          <w:color w:val="000000" w:themeColor="text1"/>
        </w:rPr>
        <w:t xml:space="preserve"> saņemšanai, Līguma </w:t>
      </w:r>
      <w:r w:rsidR="00FA33D3" w:rsidRPr="00646F66">
        <w:rPr>
          <w:color w:val="000000" w:themeColor="text1"/>
        </w:rPr>
        <w:t>5</w:t>
      </w:r>
      <w:r w:rsidR="0059401E" w:rsidRPr="00646F66">
        <w:rPr>
          <w:color w:val="000000" w:themeColor="text1"/>
        </w:rPr>
        <w:t xml:space="preserve">.2.2.punktā noteiktā </w:t>
      </w:r>
      <w:r w:rsidR="6E695F2D" w:rsidRPr="00646F66">
        <w:rPr>
          <w:bCs/>
          <w:color w:val="000000" w:themeColor="text1"/>
        </w:rPr>
        <w:t>Dienesta</w:t>
      </w:r>
      <w:r w:rsidR="0059401E" w:rsidRPr="00646F66">
        <w:rPr>
          <w:color w:val="000000" w:themeColor="text1"/>
        </w:rPr>
        <w:t xml:space="preserve"> pilnvarotā persona uz </w:t>
      </w:r>
      <w:r w:rsidR="00D8569A" w:rsidRPr="00646F66">
        <w:rPr>
          <w:color w:val="000000" w:themeColor="text1"/>
        </w:rPr>
        <w:t>Lī</w:t>
      </w:r>
      <w:bookmarkStart w:id="4" w:name="_Hlk73539385"/>
      <w:r w:rsidR="00D8569A" w:rsidRPr="00646F66">
        <w:rPr>
          <w:color w:val="000000" w:themeColor="text1"/>
        </w:rPr>
        <w:t xml:space="preserve">guma </w:t>
      </w:r>
      <w:r w:rsidR="00FA33D3" w:rsidRPr="00646F66">
        <w:rPr>
          <w:color w:val="000000" w:themeColor="text1"/>
        </w:rPr>
        <w:t>5</w:t>
      </w:r>
      <w:r w:rsidR="00D8569A" w:rsidRPr="00646F66">
        <w:rPr>
          <w:color w:val="000000" w:themeColor="text1"/>
        </w:rPr>
        <w:t>.1.2.punktā</w:t>
      </w:r>
      <w:r w:rsidR="00D8569A" w:rsidRPr="001F3AC4">
        <w:rPr>
          <w:color w:val="000000" w:themeColor="text1"/>
        </w:rPr>
        <w:t xml:space="preserve"> noteiktās </w:t>
      </w:r>
      <w:r w:rsidR="000E353C" w:rsidRPr="0062043C">
        <w:t>Līgumiestāde</w:t>
      </w:r>
      <w:r w:rsidR="000E353C">
        <w:t>s</w:t>
      </w:r>
      <w:r w:rsidR="0059401E" w:rsidRPr="001F3AC4">
        <w:rPr>
          <w:color w:val="000000" w:themeColor="text1"/>
        </w:rPr>
        <w:t xml:space="preserve"> pilnvarotās personas </w:t>
      </w:r>
      <w:bookmarkEnd w:id="4"/>
      <w:r w:rsidR="0059401E" w:rsidRPr="001F3AC4">
        <w:rPr>
          <w:color w:val="000000" w:themeColor="text1"/>
        </w:rPr>
        <w:t xml:space="preserve">e-pasta adresi nosūta pieprasījumu elektroniskā formā, kurā </w:t>
      </w:r>
      <w:r w:rsidR="009C5916" w:rsidRPr="001F3AC4">
        <w:rPr>
          <w:color w:val="000000" w:themeColor="text1"/>
        </w:rPr>
        <w:t>norāda</w:t>
      </w:r>
      <w:r w:rsidR="00D8569A" w:rsidRPr="001F3AC4">
        <w:rPr>
          <w:color w:val="000000" w:themeColor="text1"/>
        </w:rPr>
        <w:t xml:space="preserve"> </w:t>
      </w:r>
      <w:r w:rsidR="00D8569A" w:rsidRPr="001F3AC4">
        <w:t>pieslēguma IP adre</w:t>
      </w:r>
      <w:r w:rsidR="005873DA" w:rsidRPr="001F3AC4">
        <w:t>s</w:t>
      </w:r>
      <w:r w:rsidR="00DD318D">
        <w:t>i</w:t>
      </w:r>
      <w:r w:rsidR="00D8569A" w:rsidRPr="001F3AC4">
        <w:t xml:space="preserve">, no kuras tiks veidots </w:t>
      </w:r>
      <w:r w:rsidR="009C5916" w:rsidRPr="001F3AC4">
        <w:t xml:space="preserve">SFTP </w:t>
      </w:r>
      <w:r w:rsidR="00D8569A" w:rsidRPr="001F3AC4">
        <w:t>pieslēgums</w:t>
      </w:r>
      <w:r w:rsidR="00D12697" w:rsidRPr="001F3AC4">
        <w:t>;</w:t>
      </w:r>
    </w:p>
    <w:p w14:paraId="76574605" w14:textId="66BA734D" w:rsidR="005873DA" w:rsidRPr="001F3AC4" w:rsidRDefault="00DF0E22" w:rsidP="005873DA">
      <w:pPr>
        <w:pStyle w:val="ListParagraph"/>
        <w:numPr>
          <w:ilvl w:val="2"/>
          <w:numId w:val="1"/>
        </w:numPr>
        <w:tabs>
          <w:tab w:val="clear" w:pos="1080"/>
        </w:tabs>
        <w:spacing w:before="80"/>
        <w:ind w:left="1276" w:hanging="709"/>
        <w:contextualSpacing w:val="0"/>
        <w:jc w:val="both"/>
        <w:rPr>
          <w:color w:val="000000"/>
        </w:rPr>
      </w:pPr>
      <w:r w:rsidRPr="001F3AC4">
        <w:rPr>
          <w:color w:val="000000" w:themeColor="text1"/>
        </w:rPr>
        <w:t xml:space="preserve">ne vēlāk kā </w:t>
      </w:r>
      <w:r w:rsidR="009C0AB3" w:rsidRPr="001F3AC4">
        <w:rPr>
          <w:color w:val="000000" w:themeColor="text1"/>
        </w:rPr>
        <w:t xml:space="preserve">vienas </w:t>
      </w:r>
      <w:r w:rsidRPr="001F3AC4">
        <w:rPr>
          <w:color w:val="000000" w:themeColor="text1"/>
        </w:rPr>
        <w:t>darb</w:t>
      </w:r>
      <w:r w:rsidR="005873DA" w:rsidRPr="001F3AC4">
        <w:rPr>
          <w:color w:val="000000" w:themeColor="text1"/>
        </w:rPr>
        <w:t>dien</w:t>
      </w:r>
      <w:r w:rsidR="009C0AB3" w:rsidRPr="001F3AC4">
        <w:rPr>
          <w:color w:val="000000" w:themeColor="text1"/>
        </w:rPr>
        <w:t>as</w:t>
      </w:r>
      <w:r w:rsidR="005873DA" w:rsidRPr="001F3AC4">
        <w:rPr>
          <w:color w:val="000000" w:themeColor="text1"/>
        </w:rPr>
        <w:t xml:space="preserve"> laikā pēc </w:t>
      </w:r>
      <w:r w:rsidRPr="001F3AC4">
        <w:rPr>
          <w:color w:val="000000" w:themeColor="text1"/>
        </w:rPr>
        <w:t xml:space="preserve">Līguma </w:t>
      </w:r>
      <w:r w:rsidR="005873DA" w:rsidRPr="001F3AC4">
        <w:rPr>
          <w:color w:val="000000" w:themeColor="text1"/>
        </w:rPr>
        <w:t>3.</w:t>
      </w:r>
      <w:r w:rsidR="00CC600C" w:rsidRPr="001F3AC4">
        <w:rPr>
          <w:color w:val="000000" w:themeColor="text1"/>
        </w:rPr>
        <w:t>2</w:t>
      </w:r>
      <w:r w:rsidR="005873DA" w:rsidRPr="001F3AC4">
        <w:rPr>
          <w:color w:val="000000" w:themeColor="text1"/>
        </w:rPr>
        <w:t>.2.punktā minētās informācijas saņemšanas</w:t>
      </w:r>
      <w:r w:rsidR="2AB754E1" w:rsidRPr="001F3AC4">
        <w:rPr>
          <w:color w:val="000000" w:themeColor="text1"/>
        </w:rPr>
        <w:t xml:space="preserve"> </w:t>
      </w:r>
      <w:r w:rsidR="000E353C" w:rsidRPr="0062043C">
        <w:t>Līgumiestāde</w:t>
      </w:r>
      <w:r w:rsidR="2AB754E1" w:rsidRPr="001F3AC4">
        <w:rPr>
          <w:color w:val="000000" w:themeColor="text1"/>
        </w:rPr>
        <w:t xml:space="preserve"> izsniedz</w:t>
      </w:r>
      <w:r w:rsidR="005873DA" w:rsidRPr="001F3AC4">
        <w:rPr>
          <w:color w:val="000000" w:themeColor="text1"/>
        </w:rPr>
        <w:t xml:space="preserve"> </w:t>
      </w:r>
      <w:r w:rsidR="0565007A" w:rsidRPr="001F3AC4">
        <w:rPr>
          <w:bCs/>
          <w:color w:val="000000" w:themeColor="text1"/>
        </w:rPr>
        <w:t>Dienesta</w:t>
      </w:r>
      <w:r w:rsidR="005873DA" w:rsidRPr="001F3AC4">
        <w:rPr>
          <w:b/>
          <w:bCs/>
          <w:color w:val="000000" w:themeColor="text1"/>
        </w:rPr>
        <w:t xml:space="preserve"> </w:t>
      </w:r>
      <w:r w:rsidR="00CB44D9" w:rsidRPr="00646F66">
        <w:rPr>
          <w:color w:val="000000" w:themeColor="text1"/>
        </w:rPr>
        <w:t xml:space="preserve">5.2.2.punktā </w:t>
      </w:r>
      <w:r w:rsidR="00CB44D9" w:rsidRPr="00646F66">
        <w:rPr>
          <w:color w:val="000000" w:themeColor="text1"/>
        </w:rPr>
        <w:lastRenderedPageBreak/>
        <w:t xml:space="preserve">noteiktajai </w:t>
      </w:r>
      <w:r w:rsidR="005873DA" w:rsidRPr="00646F66">
        <w:rPr>
          <w:color w:val="000000" w:themeColor="text1"/>
        </w:rPr>
        <w:t>pilnvarot</w:t>
      </w:r>
      <w:r w:rsidRPr="00646F66">
        <w:rPr>
          <w:color w:val="000000" w:themeColor="text1"/>
        </w:rPr>
        <w:t>ajai personai</w:t>
      </w:r>
      <w:r w:rsidRPr="001F3AC4">
        <w:rPr>
          <w:color w:val="000000" w:themeColor="text1"/>
        </w:rPr>
        <w:t xml:space="preserve"> </w:t>
      </w:r>
      <w:r w:rsidR="005873DA" w:rsidRPr="001F3AC4">
        <w:rPr>
          <w:color w:val="000000" w:themeColor="text1"/>
        </w:rPr>
        <w:t>lietotāja vārd</w:t>
      </w:r>
      <w:r w:rsidR="07D093A1" w:rsidRPr="001F3AC4">
        <w:rPr>
          <w:color w:val="000000" w:themeColor="text1"/>
        </w:rPr>
        <w:t>u</w:t>
      </w:r>
      <w:r w:rsidR="005873DA" w:rsidRPr="001F3AC4">
        <w:rPr>
          <w:color w:val="000000" w:themeColor="text1"/>
        </w:rPr>
        <w:t>, parol</w:t>
      </w:r>
      <w:r w:rsidR="602FAC90" w:rsidRPr="001F3AC4">
        <w:rPr>
          <w:color w:val="000000" w:themeColor="text1"/>
        </w:rPr>
        <w:t>i</w:t>
      </w:r>
      <w:r w:rsidR="005E5E4D" w:rsidRPr="001F3AC4">
        <w:rPr>
          <w:color w:val="000000" w:themeColor="text1"/>
        </w:rPr>
        <w:t xml:space="preserve"> un instrukciju</w:t>
      </w:r>
      <w:r w:rsidR="005873DA" w:rsidRPr="001F3AC4">
        <w:rPr>
          <w:color w:val="000000" w:themeColor="text1"/>
        </w:rPr>
        <w:t xml:space="preserve"> par </w:t>
      </w:r>
      <w:r w:rsidRPr="001F3AC4">
        <w:rPr>
          <w:color w:val="000000" w:themeColor="text1"/>
        </w:rPr>
        <w:t xml:space="preserve">darbībām ar </w:t>
      </w:r>
      <w:r w:rsidR="005873DA" w:rsidRPr="001F3AC4">
        <w:rPr>
          <w:color w:val="000000" w:themeColor="text1"/>
        </w:rPr>
        <w:t xml:space="preserve">SFTP </w:t>
      </w:r>
      <w:r w:rsidRPr="001F3AC4">
        <w:rPr>
          <w:color w:val="000000" w:themeColor="text1"/>
        </w:rPr>
        <w:t>pieslēgumu un</w:t>
      </w:r>
      <w:r w:rsidR="005873DA" w:rsidRPr="001F3AC4">
        <w:rPr>
          <w:color w:val="000000" w:themeColor="text1"/>
        </w:rPr>
        <w:t xml:space="preserve"> </w:t>
      </w:r>
      <w:r w:rsidR="00692398" w:rsidRPr="001F3AC4">
        <w:rPr>
          <w:color w:val="000000" w:themeColor="text1"/>
        </w:rPr>
        <w:t xml:space="preserve">datu </w:t>
      </w:r>
      <w:r w:rsidR="005E5E4D" w:rsidRPr="001F3AC4">
        <w:rPr>
          <w:color w:val="000000" w:themeColor="text1"/>
        </w:rPr>
        <w:t>apmaiņu</w:t>
      </w:r>
      <w:r w:rsidR="005873DA" w:rsidRPr="001F3AC4">
        <w:rPr>
          <w:color w:val="000000" w:themeColor="text1"/>
        </w:rPr>
        <w:t>;</w:t>
      </w:r>
    </w:p>
    <w:p w14:paraId="0D262807" w14:textId="6C22C29C" w:rsidR="005873DA" w:rsidRPr="001F3AC4" w:rsidRDefault="00404074" w:rsidP="005873DA">
      <w:pPr>
        <w:pStyle w:val="ListParagraph"/>
        <w:numPr>
          <w:ilvl w:val="2"/>
          <w:numId w:val="1"/>
        </w:numPr>
        <w:tabs>
          <w:tab w:val="clear" w:pos="1080"/>
        </w:tabs>
        <w:spacing w:before="80"/>
        <w:ind w:left="1276" w:hanging="709"/>
        <w:contextualSpacing w:val="0"/>
        <w:jc w:val="both"/>
        <w:rPr>
          <w:color w:val="000000"/>
        </w:rPr>
      </w:pPr>
      <w:r w:rsidRPr="001F3AC4">
        <w:rPr>
          <w:color w:val="000000" w:themeColor="text1"/>
        </w:rPr>
        <w:t xml:space="preserve">Līguma </w:t>
      </w:r>
      <w:r w:rsidR="00FA33D3" w:rsidRPr="001F3AC4">
        <w:rPr>
          <w:color w:val="000000" w:themeColor="text1"/>
        </w:rPr>
        <w:t>5</w:t>
      </w:r>
      <w:r w:rsidRPr="001F3AC4">
        <w:rPr>
          <w:color w:val="000000" w:themeColor="text1"/>
        </w:rPr>
        <w:t xml:space="preserve">.1.1.punktā noteiktā </w:t>
      </w:r>
      <w:r w:rsidR="000E353C" w:rsidRPr="0062043C">
        <w:t>Līgumiestāde</w:t>
      </w:r>
      <w:r w:rsidR="000E353C">
        <w:t>s</w:t>
      </w:r>
      <w:r w:rsidRPr="001F3AC4">
        <w:rPr>
          <w:color w:val="000000" w:themeColor="text1"/>
        </w:rPr>
        <w:t xml:space="preserve"> pilnvarotā persona SFTP servera mapē izvieto</w:t>
      </w:r>
      <w:bookmarkStart w:id="5" w:name="_Hlk73540402"/>
      <w:r w:rsidR="00E55AE1" w:rsidRPr="001F3AC4">
        <w:rPr>
          <w:color w:val="000000" w:themeColor="text1"/>
        </w:rPr>
        <w:t xml:space="preserve"> </w:t>
      </w:r>
      <w:r w:rsidR="00C95211">
        <w:rPr>
          <w:color w:val="000000" w:themeColor="text1"/>
        </w:rPr>
        <w:t xml:space="preserve">pilngadīgo </w:t>
      </w:r>
      <w:r w:rsidR="00E55AE1" w:rsidRPr="001F3AC4">
        <w:rPr>
          <w:color w:val="000000" w:themeColor="text1"/>
        </w:rPr>
        <w:t>personu</w:t>
      </w:r>
      <w:r w:rsidRPr="001F3AC4">
        <w:rPr>
          <w:color w:val="000000" w:themeColor="text1"/>
        </w:rPr>
        <w:t xml:space="preserve">, kuriem </w:t>
      </w:r>
      <w:r w:rsidR="00BC784B" w:rsidRPr="001F3AC4">
        <w:rPr>
          <w:color w:val="000000" w:themeColor="text1"/>
        </w:rPr>
        <w:t xml:space="preserve">ir </w:t>
      </w:r>
      <w:r w:rsidRPr="001F3AC4">
        <w:rPr>
          <w:color w:val="000000" w:themeColor="text1"/>
        </w:rPr>
        <w:t xml:space="preserve">piešķirti braukšanas maksas atvieglojumi </w:t>
      </w:r>
      <w:r w:rsidR="004F675B">
        <w:rPr>
          <w:color w:val="000000" w:themeColor="text1"/>
        </w:rPr>
        <w:t>________</w:t>
      </w:r>
      <w:r w:rsidR="004F675B" w:rsidRPr="004F675B">
        <w:rPr>
          <w:i/>
          <w:iCs/>
          <w:color w:val="000000" w:themeColor="text1"/>
        </w:rPr>
        <w:t>(norādīt vietu)</w:t>
      </w:r>
      <w:r w:rsidR="007C4DE0">
        <w:rPr>
          <w:i/>
          <w:iCs/>
          <w:color w:val="000000" w:themeColor="text1"/>
        </w:rPr>
        <w:t xml:space="preserve"> </w:t>
      </w:r>
      <w:r w:rsidRPr="001F3AC4">
        <w:rPr>
          <w:color w:val="000000" w:themeColor="text1"/>
        </w:rPr>
        <w:t>sabiedriskā transporta maršrutu tīklā</w:t>
      </w:r>
      <w:bookmarkEnd w:id="5"/>
      <w:r w:rsidR="00E55AE1" w:rsidRPr="001F3AC4">
        <w:rPr>
          <w:color w:val="000000" w:themeColor="text1"/>
        </w:rPr>
        <w:t xml:space="preserve">, </w:t>
      </w:r>
      <w:r w:rsidR="00E55AE1" w:rsidRPr="00646F66">
        <w:rPr>
          <w:bCs/>
          <w:color w:val="000000" w:themeColor="text1"/>
        </w:rPr>
        <w:t>datus</w:t>
      </w:r>
      <w:r w:rsidR="008226BB" w:rsidRPr="00646F66">
        <w:rPr>
          <w:color w:val="000000" w:themeColor="text1"/>
        </w:rPr>
        <w:t>.</w:t>
      </w:r>
      <w:r w:rsidRPr="001F3AC4">
        <w:rPr>
          <w:color w:val="000000" w:themeColor="text1"/>
        </w:rPr>
        <w:t xml:space="preserve"> </w:t>
      </w:r>
      <w:bookmarkStart w:id="6" w:name="_Hlk73540739"/>
      <w:r w:rsidRPr="001F3AC4">
        <w:rPr>
          <w:color w:val="000000" w:themeColor="text1"/>
        </w:rPr>
        <w:t xml:space="preserve">Pēc datu izvietošanas, </w:t>
      </w:r>
      <w:r w:rsidR="000E353C" w:rsidRPr="0062043C">
        <w:t>Līgumiestāde</w:t>
      </w:r>
      <w:r w:rsidR="000E353C">
        <w:t>s</w:t>
      </w:r>
      <w:r w:rsidR="00BC784B" w:rsidRPr="001F3AC4">
        <w:rPr>
          <w:b/>
          <w:bCs/>
          <w:color w:val="000000" w:themeColor="text1"/>
        </w:rPr>
        <w:t xml:space="preserve"> </w:t>
      </w:r>
      <w:r w:rsidRPr="001F3AC4">
        <w:rPr>
          <w:color w:val="000000" w:themeColor="text1"/>
        </w:rPr>
        <w:t xml:space="preserve">pilnvarotā persona </w:t>
      </w:r>
      <w:r w:rsidR="00646F66">
        <w:rPr>
          <w:color w:val="000000" w:themeColor="text1"/>
        </w:rPr>
        <w:t>no</w:t>
      </w:r>
      <w:r w:rsidRPr="001F3AC4">
        <w:rPr>
          <w:color w:val="000000" w:themeColor="text1"/>
        </w:rPr>
        <w:t xml:space="preserve">sūta informatīvu paziņojumu uz </w:t>
      </w:r>
      <w:r w:rsidR="42481647" w:rsidRPr="001F3AC4">
        <w:rPr>
          <w:bCs/>
          <w:color w:val="000000" w:themeColor="text1"/>
        </w:rPr>
        <w:t>Dienesta</w:t>
      </w:r>
      <w:r w:rsidR="008736BB" w:rsidRPr="001F3AC4">
        <w:rPr>
          <w:color w:val="000000" w:themeColor="text1"/>
        </w:rPr>
        <w:t xml:space="preserve"> </w:t>
      </w:r>
      <w:r w:rsidRPr="001F3AC4">
        <w:rPr>
          <w:color w:val="000000" w:themeColor="text1"/>
        </w:rPr>
        <w:t>e-past</w:t>
      </w:r>
      <w:r w:rsidR="008736BB" w:rsidRPr="001F3AC4">
        <w:rPr>
          <w:color w:val="000000" w:themeColor="text1"/>
        </w:rPr>
        <w:t>u</w:t>
      </w:r>
      <w:bookmarkEnd w:id="6"/>
      <w:r w:rsidR="00646F66">
        <w:rPr>
          <w:color w:val="000000" w:themeColor="text1"/>
        </w:rPr>
        <w:t xml:space="preserve"> transports@vmnvd.gov.lv</w:t>
      </w:r>
      <w:r w:rsidR="008736BB" w:rsidRPr="001F3AC4">
        <w:rPr>
          <w:color w:val="000000" w:themeColor="text1"/>
        </w:rPr>
        <w:t>;</w:t>
      </w:r>
    </w:p>
    <w:p w14:paraId="0BDA51EA" w14:textId="532E5498" w:rsidR="00885B34" w:rsidRPr="001F3AC4" w:rsidRDefault="3A75E1CD" w:rsidP="00885B34">
      <w:pPr>
        <w:pStyle w:val="ListParagraph"/>
        <w:numPr>
          <w:ilvl w:val="2"/>
          <w:numId w:val="1"/>
        </w:numPr>
        <w:tabs>
          <w:tab w:val="clear" w:pos="1080"/>
        </w:tabs>
        <w:spacing w:before="80"/>
        <w:ind w:left="1276" w:hanging="709"/>
        <w:contextualSpacing w:val="0"/>
        <w:jc w:val="both"/>
        <w:rPr>
          <w:color w:val="000000" w:themeColor="text1"/>
        </w:rPr>
      </w:pPr>
      <w:r w:rsidRPr="5D6B6456">
        <w:rPr>
          <w:color w:val="000000" w:themeColor="text1"/>
        </w:rPr>
        <w:t xml:space="preserve">Līguma </w:t>
      </w:r>
      <w:r w:rsidR="69EDDA23" w:rsidRPr="5D6B6456">
        <w:rPr>
          <w:color w:val="000000" w:themeColor="text1"/>
        </w:rPr>
        <w:t>5</w:t>
      </w:r>
      <w:r w:rsidRPr="5D6B6456">
        <w:rPr>
          <w:color w:val="000000" w:themeColor="text1"/>
        </w:rPr>
        <w:t>.</w:t>
      </w:r>
      <w:r w:rsidR="4C45EF6E" w:rsidRPr="5D6B6456">
        <w:rPr>
          <w:color w:val="000000" w:themeColor="text1"/>
        </w:rPr>
        <w:t>2</w:t>
      </w:r>
      <w:r w:rsidRPr="5D6B6456">
        <w:rPr>
          <w:color w:val="000000" w:themeColor="text1"/>
        </w:rPr>
        <w:t>.</w:t>
      </w:r>
      <w:r w:rsidR="78220A4B" w:rsidRPr="5D6B6456">
        <w:rPr>
          <w:color w:val="000000" w:themeColor="text1"/>
        </w:rPr>
        <w:t>2</w:t>
      </w:r>
      <w:r w:rsidRPr="5D6B6456">
        <w:rPr>
          <w:color w:val="000000" w:themeColor="text1"/>
        </w:rPr>
        <w:t xml:space="preserve">.punktā noteiktā </w:t>
      </w:r>
      <w:r w:rsidR="032BD934" w:rsidRPr="5D6B6456">
        <w:rPr>
          <w:color w:val="000000" w:themeColor="text1"/>
        </w:rPr>
        <w:t>Dienesta</w:t>
      </w:r>
      <w:r w:rsidRPr="5D6B6456">
        <w:rPr>
          <w:color w:val="000000" w:themeColor="text1"/>
        </w:rPr>
        <w:t xml:space="preserve"> pilnvarotā persona </w:t>
      </w:r>
      <w:r w:rsidR="20E51B63" w:rsidRPr="5D6B6456">
        <w:rPr>
          <w:color w:val="000000" w:themeColor="text1"/>
        </w:rPr>
        <w:t>pārbauda</w:t>
      </w:r>
      <w:r w:rsidRPr="5D6B6456">
        <w:rPr>
          <w:color w:val="000000" w:themeColor="text1"/>
        </w:rPr>
        <w:t xml:space="preserve"> un aktualizē </w:t>
      </w:r>
      <w:r w:rsidR="000E353C" w:rsidRPr="0062043C">
        <w:t>Līgumiestāde</w:t>
      </w:r>
      <w:r w:rsidR="00E50822">
        <w:t>s</w:t>
      </w:r>
      <w:r w:rsidRPr="5D6B6456">
        <w:rPr>
          <w:color w:val="000000" w:themeColor="text1"/>
        </w:rPr>
        <w:t xml:space="preserve"> iesniegto</w:t>
      </w:r>
      <w:r w:rsidR="333EEC25" w:rsidRPr="5D6B6456">
        <w:rPr>
          <w:color w:val="000000" w:themeColor="text1"/>
        </w:rPr>
        <w:t>s</w:t>
      </w:r>
      <w:r w:rsidRPr="5D6B6456">
        <w:rPr>
          <w:color w:val="000000" w:themeColor="text1"/>
        </w:rPr>
        <w:t xml:space="preserve"> </w:t>
      </w:r>
      <w:r w:rsidR="48F4E618" w:rsidRPr="5D6B6456">
        <w:rPr>
          <w:color w:val="000000" w:themeColor="text1"/>
        </w:rPr>
        <w:t>datus</w:t>
      </w:r>
      <w:r w:rsidRPr="5D6B6456">
        <w:rPr>
          <w:color w:val="000000" w:themeColor="text1"/>
        </w:rPr>
        <w:t xml:space="preserve"> un</w:t>
      </w:r>
      <w:r w:rsidR="6299FAA6" w:rsidRPr="5D6B6456">
        <w:rPr>
          <w:color w:val="000000" w:themeColor="text1"/>
        </w:rPr>
        <w:t>,</w:t>
      </w:r>
      <w:r w:rsidR="20E51B63" w:rsidRPr="5D6B6456">
        <w:rPr>
          <w:color w:val="000000" w:themeColor="text1"/>
        </w:rPr>
        <w:t xml:space="preserve"> pieslēdzoties </w:t>
      </w:r>
      <w:r w:rsidRPr="5D6B6456">
        <w:rPr>
          <w:color w:val="000000" w:themeColor="text1"/>
        </w:rPr>
        <w:t xml:space="preserve">SFTP </w:t>
      </w:r>
      <w:r w:rsidR="2301F4D9" w:rsidRPr="5D6B6456">
        <w:rPr>
          <w:color w:val="000000" w:themeColor="text1"/>
        </w:rPr>
        <w:t xml:space="preserve">mapei, </w:t>
      </w:r>
      <w:r w:rsidRPr="5D6B6456">
        <w:rPr>
          <w:color w:val="000000" w:themeColor="text1"/>
        </w:rPr>
        <w:t>izvieto</w:t>
      </w:r>
      <w:r w:rsidR="2A28B2AA" w:rsidRPr="5D6B6456">
        <w:rPr>
          <w:color w:val="000000" w:themeColor="text1"/>
        </w:rPr>
        <w:t xml:space="preserve"> atbildes</w:t>
      </w:r>
      <w:r w:rsidRPr="5D6B6456">
        <w:rPr>
          <w:color w:val="000000" w:themeColor="text1"/>
        </w:rPr>
        <w:t xml:space="preserve"> </w:t>
      </w:r>
      <w:r w:rsidR="68DACCFC" w:rsidRPr="5D6B6456">
        <w:rPr>
          <w:color w:val="000000" w:themeColor="text1"/>
        </w:rPr>
        <w:t xml:space="preserve">datus par vakcinācijas vai pārslimošanas </w:t>
      </w:r>
      <w:r w:rsidR="59F5BEAA">
        <w:t>sertifikātu faktiem</w:t>
      </w:r>
      <w:r w:rsidR="5F5B2C39" w:rsidRPr="5D6B6456">
        <w:rPr>
          <w:color w:val="000000" w:themeColor="text1"/>
        </w:rPr>
        <w:t>,</w:t>
      </w:r>
      <w:r w:rsidR="600FCF34" w:rsidRPr="5D6B6456">
        <w:rPr>
          <w:color w:val="000000" w:themeColor="text1"/>
        </w:rPr>
        <w:t xml:space="preserve"> </w:t>
      </w:r>
      <w:r w:rsidR="5F5B2C39" w:rsidRPr="5D6B6456">
        <w:rPr>
          <w:color w:val="000000" w:themeColor="text1"/>
        </w:rPr>
        <w:t xml:space="preserve">ievērojot </w:t>
      </w:r>
      <w:r w:rsidR="600FCF34" w:rsidRPr="5D6B6456">
        <w:rPr>
          <w:color w:val="000000" w:themeColor="text1"/>
        </w:rPr>
        <w:t>Līguma 1.pielikumā noteikto</w:t>
      </w:r>
      <w:r w:rsidR="5F5B2C39" w:rsidRPr="5D6B6456">
        <w:rPr>
          <w:color w:val="000000" w:themeColor="text1"/>
        </w:rPr>
        <w:t>.</w:t>
      </w:r>
      <w:r w:rsidR="6BFF389C" w:rsidRPr="5D6B6456">
        <w:rPr>
          <w:color w:val="000000" w:themeColor="text1"/>
        </w:rPr>
        <w:t xml:space="preserve"> </w:t>
      </w:r>
      <w:r w:rsidR="20E51B63" w:rsidRPr="5D6B6456">
        <w:rPr>
          <w:color w:val="000000" w:themeColor="text1"/>
        </w:rPr>
        <w:t xml:space="preserve">Pēc datu </w:t>
      </w:r>
      <w:r w:rsidR="42209887" w:rsidRPr="5D6B6456">
        <w:rPr>
          <w:color w:val="000000" w:themeColor="text1"/>
        </w:rPr>
        <w:t xml:space="preserve">aktualizēšanas </w:t>
      </w:r>
      <w:r w:rsidR="20E51B63" w:rsidRPr="5D6B6456">
        <w:rPr>
          <w:color w:val="000000" w:themeColor="text1"/>
        </w:rPr>
        <w:t>SFTP servera mapē,</w:t>
      </w:r>
      <w:r w:rsidR="6248C012" w:rsidRPr="5D6B6456">
        <w:rPr>
          <w:color w:val="000000" w:themeColor="text1"/>
        </w:rPr>
        <w:t xml:space="preserve"> Līguma</w:t>
      </w:r>
      <w:r w:rsidR="20E51B63" w:rsidRPr="5D6B6456">
        <w:rPr>
          <w:color w:val="000000" w:themeColor="text1"/>
        </w:rPr>
        <w:t xml:space="preserve"> </w:t>
      </w:r>
      <w:r w:rsidR="78220A4B" w:rsidRPr="5D6B6456">
        <w:rPr>
          <w:color w:val="000000" w:themeColor="text1"/>
        </w:rPr>
        <w:t xml:space="preserve">5.2.2.punktā noteiktā </w:t>
      </w:r>
      <w:r w:rsidR="3CCC0DEE" w:rsidRPr="5D6B6456">
        <w:rPr>
          <w:color w:val="000000" w:themeColor="text1"/>
        </w:rPr>
        <w:t>Dienesta</w:t>
      </w:r>
      <w:r w:rsidR="20E51B63" w:rsidRPr="5D6B6456">
        <w:rPr>
          <w:color w:val="000000" w:themeColor="text1"/>
        </w:rPr>
        <w:t xml:space="preserve"> pilnvarotā persona </w:t>
      </w:r>
      <w:r w:rsidR="19FCF0F3" w:rsidRPr="5D6B6456">
        <w:rPr>
          <w:color w:val="000000" w:themeColor="text1"/>
        </w:rPr>
        <w:t xml:space="preserve">nekavējoties </w:t>
      </w:r>
      <w:r w:rsidR="20E51B63" w:rsidRPr="5D6B6456">
        <w:rPr>
          <w:color w:val="000000" w:themeColor="text1"/>
        </w:rPr>
        <w:t>nosūta informatīvu paziņojumu uz</w:t>
      </w:r>
      <w:r w:rsidR="180E9DA8" w:rsidRPr="5D6B6456">
        <w:rPr>
          <w:color w:val="000000" w:themeColor="text1"/>
        </w:rPr>
        <w:t xml:space="preserve"> Līguma </w:t>
      </w:r>
      <w:r w:rsidR="78220A4B" w:rsidRPr="5D6B6456">
        <w:rPr>
          <w:color w:val="000000" w:themeColor="text1"/>
        </w:rPr>
        <w:t xml:space="preserve">5.1.1.punktā noteiktās </w:t>
      </w:r>
      <w:r w:rsidR="00E50822" w:rsidRPr="0062043C">
        <w:t>Līgumiestāde</w:t>
      </w:r>
      <w:r w:rsidR="00E50822">
        <w:t>s</w:t>
      </w:r>
      <w:r w:rsidR="20E51B63" w:rsidRPr="5D6B6456">
        <w:rPr>
          <w:color w:val="000000" w:themeColor="text1"/>
        </w:rPr>
        <w:t xml:space="preserve"> pilnvarotās personas e-pastu.</w:t>
      </w:r>
      <w:bookmarkEnd w:id="3"/>
    </w:p>
    <w:p w14:paraId="5185286B" w14:textId="77777777" w:rsidR="00FF4CA7" w:rsidRPr="001F3AC4" w:rsidRDefault="00FF4CA7" w:rsidP="00FF4CA7">
      <w:pPr>
        <w:tabs>
          <w:tab w:val="num" w:pos="2987"/>
        </w:tabs>
        <w:spacing w:before="80"/>
        <w:ind w:left="567"/>
        <w:jc w:val="both"/>
        <w:rPr>
          <w:b/>
          <w:bCs/>
        </w:rPr>
      </w:pPr>
    </w:p>
    <w:p w14:paraId="7C6C635D" w14:textId="77777777" w:rsidR="00FA33D3" w:rsidRPr="001F3AC4" w:rsidRDefault="009A7114" w:rsidP="00962263">
      <w:pPr>
        <w:numPr>
          <w:ilvl w:val="0"/>
          <w:numId w:val="1"/>
        </w:numPr>
        <w:spacing w:before="80"/>
        <w:jc w:val="center"/>
        <w:rPr>
          <w:b/>
          <w:bCs/>
        </w:rPr>
      </w:pPr>
      <w:r w:rsidRPr="001F3AC4">
        <w:rPr>
          <w:b/>
          <w:bCs/>
        </w:rPr>
        <w:t>P</w:t>
      </w:r>
      <w:r w:rsidR="00FA33D3" w:rsidRPr="001F3AC4">
        <w:rPr>
          <w:b/>
          <w:bCs/>
        </w:rPr>
        <w:t>ersonu datu aizsardzība</w:t>
      </w:r>
    </w:p>
    <w:p w14:paraId="652CE676" w14:textId="77777777" w:rsidR="00A66065" w:rsidRPr="001F3AC4" w:rsidRDefault="00055D7D" w:rsidP="00206BCC">
      <w:pPr>
        <w:pStyle w:val="ListParagraph"/>
        <w:numPr>
          <w:ilvl w:val="1"/>
          <w:numId w:val="1"/>
        </w:numPr>
        <w:tabs>
          <w:tab w:val="clear" w:pos="2987"/>
        </w:tabs>
        <w:spacing w:before="80"/>
        <w:ind w:left="567" w:hanging="567"/>
        <w:contextualSpacing w:val="0"/>
        <w:jc w:val="both"/>
        <w:rPr>
          <w:b/>
          <w:bCs/>
        </w:rPr>
      </w:pPr>
      <w:r w:rsidRPr="001F3AC4">
        <w:rPr>
          <w:color w:val="000000"/>
        </w:rPr>
        <w:t>Puses apņemas Līguma ietvaros nodrošināt</w:t>
      </w:r>
      <w:r w:rsidR="00E05F6D" w:rsidRPr="001F3AC4">
        <w:rPr>
          <w:color w:val="000000"/>
        </w:rPr>
        <w:t xml:space="preserve"> šādas prasības attiecībā uz </w:t>
      </w:r>
      <w:r w:rsidR="007A5245" w:rsidRPr="001F3AC4">
        <w:rPr>
          <w:color w:val="000000"/>
        </w:rPr>
        <w:t>personu</w:t>
      </w:r>
      <w:r w:rsidRPr="001F3AC4">
        <w:rPr>
          <w:b/>
          <w:bCs/>
          <w:color w:val="000000"/>
        </w:rPr>
        <w:t xml:space="preserve"> </w:t>
      </w:r>
      <w:r w:rsidRPr="001F3AC4">
        <w:rPr>
          <w:color w:val="000000"/>
        </w:rPr>
        <w:t>datu apstrādi</w:t>
      </w:r>
      <w:r w:rsidR="00E05F6D" w:rsidRPr="001F3AC4">
        <w:rPr>
          <w:color w:val="000000"/>
        </w:rPr>
        <w:t>:</w:t>
      </w:r>
    </w:p>
    <w:p w14:paraId="06922A7E" w14:textId="77777777" w:rsidR="00E05F6D" w:rsidRPr="001F3AC4" w:rsidRDefault="00E05F6D" w:rsidP="00206BCC">
      <w:pPr>
        <w:pStyle w:val="Pamatteksts3"/>
        <w:numPr>
          <w:ilvl w:val="2"/>
          <w:numId w:val="1"/>
        </w:numPr>
        <w:shd w:val="clear" w:color="auto" w:fill="auto"/>
        <w:tabs>
          <w:tab w:val="clear" w:pos="1080"/>
        </w:tabs>
        <w:spacing w:before="80" w:after="0" w:line="259" w:lineRule="exact"/>
        <w:ind w:left="1276" w:right="60" w:hanging="709"/>
        <w:jc w:val="both"/>
        <w:rPr>
          <w:sz w:val="24"/>
          <w:szCs w:val="24"/>
        </w:rPr>
      </w:pPr>
      <w:r w:rsidRPr="001F3AC4">
        <w:rPr>
          <w:sz w:val="24"/>
          <w:szCs w:val="24"/>
        </w:rPr>
        <w:t xml:space="preserve">tehniskās un organizatoriskās prasības un pasākumus, kas nepieciešamas </w:t>
      </w:r>
      <w:r w:rsidR="764BE604" w:rsidRPr="001F3AC4">
        <w:rPr>
          <w:sz w:val="24"/>
          <w:szCs w:val="24"/>
        </w:rPr>
        <w:t>p</w:t>
      </w:r>
      <w:r w:rsidRPr="001F3AC4">
        <w:rPr>
          <w:sz w:val="24"/>
          <w:szCs w:val="24"/>
        </w:rPr>
        <w:t>ersonu datu apstrādes drošībai</w:t>
      </w:r>
      <w:r w:rsidR="00110535" w:rsidRPr="001F3AC4">
        <w:rPr>
          <w:sz w:val="24"/>
          <w:szCs w:val="24"/>
        </w:rPr>
        <w:t>,</w:t>
      </w:r>
      <w:r w:rsidRPr="001F3AC4">
        <w:rPr>
          <w:sz w:val="24"/>
          <w:szCs w:val="24"/>
        </w:rPr>
        <w:t xml:space="preserve"> </w:t>
      </w:r>
      <w:r w:rsidR="00110535" w:rsidRPr="001F3AC4">
        <w:rPr>
          <w:sz w:val="24"/>
          <w:szCs w:val="24"/>
        </w:rPr>
        <w:t xml:space="preserve">ja nepieciešams, pārskata </w:t>
      </w:r>
      <w:r w:rsidRPr="001F3AC4">
        <w:rPr>
          <w:sz w:val="24"/>
          <w:szCs w:val="24"/>
        </w:rPr>
        <w:t xml:space="preserve">esošās prasības atbilstoši </w:t>
      </w:r>
      <w:r w:rsidR="3028C9E6" w:rsidRPr="001F3AC4">
        <w:rPr>
          <w:sz w:val="24"/>
          <w:szCs w:val="24"/>
        </w:rPr>
        <w:t>p</w:t>
      </w:r>
      <w:r w:rsidRPr="001F3AC4">
        <w:rPr>
          <w:sz w:val="24"/>
          <w:szCs w:val="24"/>
        </w:rPr>
        <w:t xml:space="preserve">ersonu datu apstrādes veidam, šim </w:t>
      </w:r>
      <w:r w:rsidR="00A66065" w:rsidRPr="001F3AC4">
        <w:rPr>
          <w:sz w:val="24"/>
          <w:szCs w:val="24"/>
        </w:rPr>
        <w:t>L</w:t>
      </w:r>
      <w:r w:rsidRPr="001F3AC4">
        <w:rPr>
          <w:sz w:val="24"/>
          <w:szCs w:val="24"/>
        </w:rPr>
        <w:t>īgumam un citiem aspektiem;</w:t>
      </w:r>
    </w:p>
    <w:p w14:paraId="3074CD49" w14:textId="77777777" w:rsidR="00F55EF0" w:rsidRPr="001F3AC4" w:rsidRDefault="00767351" w:rsidP="00206BCC">
      <w:pPr>
        <w:pStyle w:val="Pamatteksts3"/>
        <w:numPr>
          <w:ilvl w:val="2"/>
          <w:numId w:val="1"/>
        </w:numPr>
        <w:shd w:val="clear" w:color="auto" w:fill="auto"/>
        <w:tabs>
          <w:tab w:val="clear" w:pos="1080"/>
        </w:tabs>
        <w:spacing w:before="80" w:after="0" w:line="259" w:lineRule="exact"/>
        <w:ind w:left="1276" w:right="60" w:hanging="709"/>
        <w:jc w:val="both"/>
        <w:rPr>
          <w:sz w:val="24"/>
          <w:szCs w:val="24"/>
        </w:rPr>
      </w:pPr>
      <w:r w:rsidRPr="001F3AC4">
        <w:rPr>
          <w:sz w:val="24"/>
          <w:szCs w:val="24"/>
        </w:rPr>
        <w:t xml:space="preserve">nekavējoties </w:t>
      </w:r>
      <w:r w:rsidR="00110535" w:rsidRPr="001F3AC4">
        <w:rPr>
          <w:sz w:val="24"/>
          <w:szCs w:val="24"/>
        </w:rPr>
        <w:t xml:space="preserve">informēt Līguma 5.1.1. un 5.2.1.punktā norādītās Pušu pilnvarotās personas </w:t>
      </w:r>
      <w:r w:rsidRPr="001F3AC4">
        <w:rPr>
          <w:sz w:val="24"/>
          <w:szCs w:val="24"/>
        </w:rPr>
        <w:t xml:space="preserve">pēc jebkura </w:t>
      </w:r>
      <w:r w:rsidR="5812C041" w:rsidRPr="001F3AC4">
        <w:rPr>
          <w:sz w:val="24"/>
          <w:szCs w:val="24"/>
        </w:rPr>
        <w:t>p</w:t>
      </w:r>
      <w:r w:rsidRPr="001F3AC4">
        <w:rPr>
          <w:sz w:val="24"/>
          <w:szCs w:val="24"/>
        </w:rPr>
        <w:t>ersonu datu aizsardzības pārkāpuma konstatēšanas</w:t>
      </w:r>
      <w:r w:rsidR="00110535" w:rsidRPr="001F3AC4">
        <w:rPr>
          <w:sz w:val="24"/>
          <w:szCs w:val="24"/>
        </w:rPr>
        <w:t>,</w:t>
      </w:r>
      <w:r w:rsidRPr="001F3AC4">
        <w:rPr>
          <w:sz w:val="24"/>
          <w:szCs w:val="24"/>
        </w:rPr>
        <w:t xml:space="preserve"> attiecībā uz nodoto</w:t>
      </w:r>
      <w:r w:rsidR="00110535" w:rsidRPr="001F3AC4">
        <w:rPr>
          <w:sz w:val="24"/>
          <w:szCs w:val="24"/>
        </w:rPr>
        <w:t xml:space="preserve"> un/vai</w:t>
      </w:r>
      <w:r w:rsidR="306A0979" w:rsidRPr="001F3AC4">
        <w:rPr>
          <w:sz w:val="24"/>
          <w:szCs w:val="24"/>
        </w:rPr>
        <w:t xml:space="preserve"> saņemto</w:t>
      </w:r>
      <w:r w:rsidRPr="001F3AC4">
        <w:rPr>
          <w:sz w:val="24"/>
          <w:szCs w:val="24"/>
        </w:rPr>
        <w:t xml:space="preserve"> </w:t>
      </w:r>
      <w:r w:rsidR="59373710" w:rsidRPr="001F3AC4">
        <w:rPr>
          <w:sz w:val="24"/>
          <w:szCs w:val="24"/>
        </w:rPr>
        <w:t>p</w:t>
      </w:r>
      <w:r w:rsidRPr="001F3AC4">
        <w:rPr>
          <w:sz w:val="24"/>
          <w:szCs w:val="24"/>
        </w:rPr>
        <w:t>ersonas datu</w:t>
      </w:r>
      <w:r w:rsidR="00110535" w:rsidRPr="001F3AC4">
        <w:rPr>
          <w:sz w:val="24"/>
          <w:szCs w:val="24"/>
        </w:rPr>
        <w:t xml:space="preserve"> apstrādi</w:t>
      </w:r>
      <w:r w:rsidRPr="001F3AC4">
        <w:rPr>
          <w:sz w:val="24"/>
          <w:szCs w:val="24"/>
        </w:rPr>
        <w:t>;</w:t>
      </w:r>
    </w:p>
    <w:p w14:paraId="0BF43520" w14:textId="77777777" w:rsidR="00F55EF0" w:rsidRPr="001F3AC4" w:rsidRDefault="00110535" w:rsidP="00206BCC">
      <w:pPr>
        <w:pStyle w:val="Pamatteksts3"/>
        <w:numPr>
          <w:ilvl w:val="2"/>
          <w:numId w:val="1"/>
        </w:numPr>
        <w:shd w:val="clear" w:color="auto" w:fill="auto"/>
        <w:tabs>
          <w:tab w:val="clear" w:pos="1080"/>
        </w:tabs>
        <w:spacing w:before="80" w:after="0" w:line="259" w:lineRule="exact"/>
        <w:ind w:left="1276" w:right="60" w:hanging="709"/>
        <w:jc w:val="both"/>
        <w:rPr>
          <w:sz w:val="24"/>
          <w:szCs w:val="24"/>
        </w:rPr>
      </w:pPr>
      <w:r w:rsidRPr="001F3AC4">
        <w:rPr>
          <w:sz w:val="24"/>
          <w:szCs w:val="24"/>
        </w:rPr>
        <w:t>organizēt un nodrošināt</w:t>
      </w:r>
      <w:r w:rsidR="00B150F1" w:rsidRPr="001F3AC4">
        <w:rPr>
          <w:sz w:val="24"/>
          <w:szCs w:val="24"/>
        </w:rPr>
        <w:t xml:space="preserve"> </w:t>
      </w:r>
      <w:r w:rsidR="00BC370B" w:rsidRPr="001F3AC4">
        <w:rPr>
          <w:sz w:val="24"/>
          <w:szCs w:val="24"/>
        </w:rPr>
        <w:t xml:space="preserve">personu datu </w:t>
      </w:r>
      <w:r w:rsidRPr="001F3AC4">
        <w:rPr>
          <w:sz w:val="24"/>
          <w:szCs w:val="24"/>
        </w:rPr>
        <w:t xml:space="preserve">apstrādē un apmaiņā to </w:t>
      </w:r>
      <w:r w:rsidR="00BC370B" w:rsidRPr="001F3AC4">
        <w:rPr>
          <w:sz w:val="24"/>
          <w:szCs w:val="24"/>
        </w:rPr>
        <w:t>konfidencialitāt</w:t>
      </w:r>
      <w:r w:rsidR="00B150F1" w:rsidRPr="001F3AC4">
        <w:rPr>
          <w:sz w:val="24"/>
          <w:szCs w:val="24"/>
        </w:rPr>
        <w:t>i</w:t>
      </w:r>
      <w:r w:rsidR="00BC370B" w:rsidRPr="001F3AC4">
        <w:rPr>
          <w:sz w:val="24"/>
          <w:szCs w:val="24"/>
        </w:rPr>
        <w:t>;</w:t>
      </w:r>
    </w:p>
    <w:p w14:paraId="32A6CAAB" w14:textId="77777777" w:rsidR="00F55EF0" w:rsidRPr="001F3AC4" w:rsidRDefault="00BC370B" w:rsidP="00206BCC">
      <w:pPr>
        <w:pStyle w:val="Pamatteksts3"/>
        <w:numPr>
          <w:ilvl w:val="2"/>
          <w:numId w:val="1"/>
        </w:numPr>
        <w:shd w:val="clear" w:color="auto" w:fill="auto"/>
        <w:tabs>
          <w:tab w:val="clear" w:pos="1080"/>
        </w:tabs>
        <w:spacing w:before="80" w:after="0" w:line="259" w:lineRule="exact"/>
        <w:ind w:left="1276" w:right="60" w:hanging="709"/>
        <w:jc w:val="both"/>
        <w:rPr>
          <w:sz w:val="24"/>
          <w:szCs w:val="24"/>
        </w:rPr>
      </w:pPr>
      <w:r w:rsidRPr="001F3AC4">
        <w:rPr>
          <w:sz w:val="24"/>
          <w:szCs w:val="24"/>
        </w:rPr>
        <w:t>nenodot</w:t>
      </w:r>
      <w:r w:rsidR="772A86C5" w:rsidRPr="001F3AC4">
        <w:rPr>
          <w:sz w:val="24"/>
          <w:szCs w:val="24"/>
        </w:rPr>
        <w:t xml:space="preserve"> </w:t>
      </w:r>
      <w:r w:rsidR="20EF2C68" w:rsidRPr="001F3AC4">
        <w:rPr>
          <w:sz w:val="24"/>
          <w:szCs w:val="24"/>
        </w:rPr>
        <w:t>šī Līguma izpildes ietvaros saņemtos</w:t>
      </w:r>
      <w:r w:rsidRPr="001F3AC4">
        <w:rPr>
          <w:sz w:val="24"/>
          <w:szCs w:val="24"/>
        </w:rPr>
        <w:t xml:space="preserve"> personu datus uz trešajām valstīm</w:t>
      </w:r>
      <w:r w:rsidR="00F55EF0" w:rsidRPr="001F3AC4">
        <w:rPr>
          <w:sz w:val="24"/>
          <w:szCs w:val="24"/>
        </w:rPr>
        <w:t>;</w:t>
      </w:r>
    </w:p>
    <w:p w14:paraId="43B9C4E2" w14:textId="77777777" w:rsidR="00E0748F" w:rsidRPr="001F3AC4" w:rsidRDefault="00BC370B" w:rsidP="009C0AB3">
      <w:pPr>
        <w:pStyle w:val="Pamatteksts3"/>
        <w:numPr>
          <w:ilvl w:val="2"/>
          <w:numId w:val="1"/>
        </w:numPr>
        <w:shd w:val="clear" w:color="auto" w:fill="auto"/>
        <w:tabs>
          <w:tab w:val="clear" w:pos="1080"/>
        </w:tabs>
        <w:spacing w:before="80" w:after="0" w:line="259" w:lineRule="exact"/>
        <w:ind w:left="1276" w:right="60" w:hanging="709"/>
        <w:jc w:val="both"/>
        <w:rPr>
          <w:sz w:val="24"/>
          <w:szCs w:val="24"/>
        </w:rPr>
      </w:pPr>
      <w:r w:rsidRPr="001F3AC4">
        <w:rPr>
          <w:sz w:val="24"/>
          <w:szCs w:val="24"/>
        </w:rPr>
        <w:t xml:space="preserve">sadarboties gadījumā, ja </w:t>
      </w:r>
      <w:r w:rsidR="00E56C74" w:rsidRPr="001F3AC4">
        <w:rPr>
          <w:sz w:val="24"/>
          <w:szCs w:val="24"/>
        </w:rPr>
        <w:t xml:space="preserve">kāda no </w:t>
      </w:r>
      <w:r w:rsidR="00E56C74" w:rsidRPr="001F3AC4">
        <w:rPr>
          <w:bCs/>
          <w:sz w:val="24"/>
          <w:szCs w:val="24"/>
        </w:rPr>
        <w:t>Pusēm</w:t>
      </w:r>
      <w:r w:rsidR="00E56C74" w:rsidRPr="001F3AC4">
        <w:rPr>
          <w:sz w:val="24"/>
          <w:szCs w:val="24"/>
        </w:rPr>
        <w:t xml:space="preserve"> ir saņēmusi uzraudzības iestādes vai datu subjekta pieprasījumu par </w:t>
      </w:r>
      <w:r w:rsidRPr="001F3AC4">
        <w:rPr>
          <w:sz w:val="24"/>
          <w:szCs w:val="24"/>
        </w:rPr>
        <w:t>informācij</w:t>
      </w:r>
      <w:r w:rsidR="00E56C74" w:rsidRPr="001F3AC4">
        <w:rPr>
          <w:sz w:val="24"/>
          <w:szCs w:val="24"/>
        </w:rPr>
        <w:t xml:space="preserve">as sniegšanu saistībā ar </w:t>
      </w:r>
      <w:r w:rsidR="00983CA3" w:rsidRPr="001F3AC4">
        <w:rPr>
          <w:sz w:val="24"/>
          <w:szCs w:val="24"/>
        </w:rPr>
        <w:t xml:space="preserve">šī Līguma ietvaros veikto </w:t>
      </w:r>
      <w:r w:rsidR="2FED07B5" w:rsidRPr="001F3AC4">
        <w:rPr>
          <w:sz w:val="24"/>
          <w:szCs w:val="24"/>
        </w:rPr>
        <w:t>p</w:t>
      </w:r>
      <w:r w:rsidRPr="001F3AC4">
        <w:rPr>
          <w:sz w:val="24"/>
          <w:szCs w:val="24"/>
        </w:rPr>
        <w:t>ersonu datu apstrādi</w:t>
      </w:r>
      <w:r w:rsidR="00F55EF0" w:rsidRPr="001F3AC4">
        <w:rPr>
          <w:sz w:val="24"/>
          <w:szCs w:val="24"/>
        </w:rPr>
        <w:t>.</w:t>
      </w:r>
    </w:p>
    <w:p w14:paraId="48C2E5DF" w14:textId="77777777" w:rsidR="00110535" w:rsidRPr="001F3AC4" w:rsidRDefault="00110535" w:rsidP="00110535">
      <w:pPr>
        <w:pStyle w:val="Pamatteksts3"/>
        <w:shd w:val="clear" w:color="auto" w:fill="auto"/>
        <w:spacing w:before="80" w:after="0" w:line="259" w:lineRule="exact"/>
        <w:ind w:left="1276" w:right="60"/>
        <w:jc w:val="both"/>
        <w:rPr>
          <w:sz w:val="24"/>
          <w:szCs w:val="24"/>
        </w:rPr>
      </w:pPr>
    </w:p>
    <w:p w14:paraId="77F978B2" w14:textId="77777777" w:rsidR="008D3B1F" w:rsidRPr="001F3AC4" w:rsidRDefault="004B18BE" w:rsidP="00962263">
      <w:pPr>
        <w:numPr>
          <w:ilvl w:val="0"/>
          <w:numId w:val="1"/>
        </w:numPr>
        <w:spacing w:before="80"/>
        <w:jc w:val="center"/>
        <w:rPr>
          <w:b/>
          <w:bCs/>
        </w:rPr>
      </w:pPr>
      <w:r w:rsidRPr="001F3AC4">
        <w:rPr>
          <w:b/>
          <w:bCs/>
        </w:rPr>
        <w:t xml:space="preserve">Pilnvarotās personas </w:t>
      </w:r>
    </w:p>
    <w:p w14:paraId="389838F4" w14:textId="093F6E2C" w:rsidR="0059401E" w:rsidRPr="001F3AC4" w:rsidRDefault="00C077E8" w:rsidP="00962263">
      <w:pPr>
        <w:numPr>
          <w:ilvl w:val="1"/>
          <w:numId w:val="1"/>
        </w:numPr>
        <w:spacing w:before="80"/>
        <w:ind w:left="567" w:hanging="567"/>
        <w:jc w:val="both"/>
        <w:rPr>
          <w:color w:val="000000"/>
        </w:rPr>
      </w:pPr>
      <w:r w:rsidRPr="001F3AC4">
        <w:rPr>
          <w:color w:val="000000"/>
        </w:rPr>
        <w:t>Pilnvarotā</w:t>
      </w:r>
      <w:r w:rsidR="00483BAE" w:rsidRPr="001F3AC4">
        <w:rPr>
          <w:color w:val="000000"/>
        </w:rPr>
        <w:t>s</w:t>
      </w:r>
      <w:r w:rsidRPr="001F3AC4">
        <w:rPr>
          <w:color w:val="000000"/>
        </w:rPr>
        <w:t xml:space="preserve"> personas Līguma izpildes jautājumos no </w:t>
      </w:r>
      <w:r w:rsidR="00E50822" w:rsidRPr="007C4DE0">
        <w:rPr>
          <w:b/>
          <w:bCs/>
          <w:color w:val="000000"/>
        </w:rPr>
        <w:t>Līgumiestāde</w:t>
      </w:r>
      <w:r w:rsidR="00E50822">
        <w:rPr>
          <w:b/>
          <w:bCs/>
        </w:rPr>
        <w:t>s</w:t>
      </w:r>
      <w:r w:rsidRPr="001F3AC4">
        <w:rPr>
          <w:color w:val="000000"/>
        </w:rPr>
        <w:t xml:space="preserve"> puses</w:t>
      </w:r>
      <w:r w:rsidR="0059401E" w:rsidRPr="001F3AC4">
        <w:rPr>
          <w:color w:val="000000"/>
        </w:rPr>
        <w:t>:</w:t>
      </w:r>
      <w:r w:rsidR="00D12AA1" w:rsidRPr="001F3AC4">
        <w:rPr>
          <w:color w:val="000000"/>
        </w:rPr>
        <w:t xml:space="preserve"> </w:t>
      </w:r>
    </w:p>
    <w:p w14:paraId="42CDBEE2" w14:textId="24EA4DB7" w:rsidR="00C077E8" w:rsidRPr="001F3AC4" w:rsidRDefault="00C077E8" w:rsidP="009C0AB3">
      <w:pPr>
        <w:pStyle w:val="ListParagraph"/>
        <w:numPr>
          <w:ilvl w:val="2"/>
          <w:numId w:val="1"/>
        </w:numPr>
        <w:spacing w:before="80"/>
        <w:jc w:val="both"/>
        <w:rPr>
          <w:color w:val="000000"/>
        </w:rPr>
      </w:pPr>
      <w:r w:rsidRPr="001F3AC4">
        <w:t xml:space="preserve">ar tiesībām uzraudzīt Līguma izpildi kopumā, informēt </w:t>
      </w:r>
      <w:r w:rsidRPr="001F3AC4">
        <w:rPr>
          <w:bCs/>
        </w:rPr>
        <w:t>Puses</w:t>
      </w:r>
      <w:r w:rsidRPr="001F3AC4">
        <w:t xml:space="preserve"> par problēmām Līguma izpildē, novērst tās, risināt ar Līguma izpildi saistītos organizatoriskos jautājumus, </w:t>
      </w:r>
      <w:bookmarkStart w:id="7" w:name="_Hlk73540130"/>
      <w:r w:rsidRPr="001F3AC4">
        <w:t xml:space="preserve">atbildēt par </w:t>
      </w:r>
      <w:r w:rsidR="723B1D4F" w:rsidRPr="001F3AC4">
        <w:t>p</w:t>
      </w:r>
      <w:r w:rsidR="008E6D6D" w:rsidRPr="001F3AC4">
        <w:t xml:space="preserve">ersonas </w:t>
      </w:r>
      <w:r w:rsidRPr="001F3AC4">
        <w:t xml:space="preserve">datu saņemšanu </w:t>
      </w:r>
      <w:r w:rsidR="00483BAE" w:rsidRPr="001F3AC4">
        <w:t xml:space="preserve">un nodošanu </w:t>
      </w:r>
      <w:bookmarkEnd w:id="7"/>
      <w:r w:rsidRPr="001F3AC4">
        <w:t>–</w:t>
      </w:r>
      <w:r w:rsidR="008A04F4">
        <w:t xml:space="preserve"> ________________________</w:t>
      </w:r>
      <w:r w:rsidR="009C0AB3" w:rsidRPr="001F3AC4">
        <w:t xml:space="preserve"> (tālr. </w:t>
      </w:r>
      <w:r w:rsidR="008A04F4">
        <w:t>__________</w:t>
      </w:r>
      <w:r w:rsidR="009C0AB3" w:rsidRPr="001F3AC4">
        <w:t>, e-pasts:</w:t>
      </w:r>
      <w:r w:rsidR="008A04F4">
        <w:t xml:space="preserve"> _________________________</w:t>
      </w:r>
      <w:r w:rsidR="009C0AB3" w:rsidRPr="001F3AC4">
        <w:t>)</w:t>
      </w:r>
      <w:r w:rsidRPr="001F3AC4">
        <w:t>;</w:t>
      </w:r>
    </w:p>
    <w:p w14:paraId="6A20C090" w14:textId="5953683A" w:rsidR="0059401E" w:rsidRPr="001F3AC4" w:rsidRDefault="00483BAE" w:rsidP="0059401E">
      <w:pPr>
        <w:pStyle w:val="ListParagraph"/>
        <w:numPr>
          <w:ilvl w:val="2"/>
          <w:numId w:val="1"/>
        </w:numPr>
        <w:tabs>
          <w:tab w:val="clear" w:pos="1080"/>
        </w:tabs>
        <w:spacing w:before="80"/>
        <w:ind w:left="1276" w:hanging="709"/>
        <w:jc w:val="both"/>
        <w:rPr>
          <w:color w:val="000000"/>
        </w:rPr>
      </w:pPr>
      <w:bookmarkStart w:id="8" w:name="_Hlk73537924"/>
      <w:r w:rsidRPr="001F3AC4">
        <w:rPr>
          <w:color w:val="000000"/>
        </w:rPr>
        <w:t xml:space="preserve">ar tiesībām uzraudzīt un risināt ar Līgumā noteikto datu nodošanas kārtību saistītus tehniskos jautājumus </w:t>
      </w:r>
      <w:bookmarkEnd w:id="8"/>
      <w:r w:rsidRPr="001F3AC4">
        <w:rPr>
          <w:color w:val="000000"/>
        </w:rPr>
        <w:t xml:space="preserve">– </w:t>
      </w:r>
      <w:r w:rsidR="008A04F4">
        <w:t>________________________</w:t>
      </w:r>
      <w:r w:rsidRPr="001F3AC4">
        <w:rPr>
          <w:color w:val="000000"/>
        </w:rPr>
        <w:t xml:space="preserve">, e-pasts: </w:t>
      </w:r>
      <w:bookmarkStart w:id="9" w:name="_Hlk86426130"/>
      <w:r w:rsidR="008A04F4">
        <w:t>_________________________</w:t>
      </w:r>
      <w:bookmarkEnd w:id="9"/>
      <w:r w:rsidR="008A04F4">
        <w:t xml:space="preserve">, </w:t>
      </w:r>
      <w:r w:rsidRPr="001F3AC4">
        <w:rPr>
          <w:color w:val="000000"/>
        </w:rPr>
        <w:t xml:space="preserve">tālr. </w:t>
      </w:r>
      <w:r w:rsidR="008A04F4">
        <w:t>__________</w:t>
      </w:r>
      <w:r w:rsidRPr="001F3AC4">
        <w:rPr>
          <w:color w:val="000000"/>
        </w:rPr>
        <w:t>.</w:t>
      </w:r>
    </w:p>
    <w:p w14:paraId="6247C78D" w14:textId="77777777" w:rsidR="00CE0605" w:rsidRPr="001F3AC4" w:rsidRDefault="00CE0605" w:rsidP="00CE0605">
      <w:pPr>
        <w:pStyle w:val="ListParagraph"/>
        <w:spacing w:before="80"/>
        <w:ind w:left="1276"/>
        <w:jc w:val="both"/>
        <w:rPr>
          <w:color w:val="000000"/>
        </w:rPr>
      </w:pPr>
    </w:p>
    <w:p w14:paraId="058833B3" w14:textId="77777777" w:rsidR="00C077E8" w:rsidRPr="001F3AC4" w:rsidRDefault="005C74E7" w:rsidP="00962263">
      <w:pPr>
        <w:numPr>
          <w:ilvl w:val="1"/>
          <w:numId w:val="1"/>
        </w:numPr>
        <w:spacing w:before="80"/>
        <w:ind w:left="567" w:hanging="567"/>
        <w:jc w:val="both"/>
      </w:pPr>
      <w:r w:rsidRPr="001F3AC4">
        <w:rPr>
          <w:color w:val="000000" w:themeColor="text1"/>
        </w:rPr>
        <w:t>Pilnvarotās personas Līguma izpildes jautājumos</w:t>
      </w:r>
      <w:r w:rsidR="003D562A" w:rsidRPr="001F3AC4">
        <w:rPr>
          <w:color w:val="000000" w:themeColor="text1"/>
        </w:rPr>
        <w:t xml:space="preserve"> no </w:t>
      </w:r>
      <w:r w:rsidR="600FBE67" w:rsidRPr="001F3AC4">
        <w:rPr>
          <w:b/>
          <w:bCs/>
          <w:color w:val="000000" w:themeColor="text1"/>
        </w:rPr>
        <w:t>Dienesta</w:t>
      </w:r>
      <w:r w:rsidR="003D562A" w:rsidRPr="001F3AC4">
        <w:rPr>
          <w:b/>
          <w:bCs/>
          <w:color w:val="000000" w:themeColor="text1"/>
        </w:rPr>
        <w:t xml:space="preserve"> </w:t>
      </w:r>
      <w:r w:rsidR="003D562A" w:rsidRPr="001F3AC4">
        <w:rPr>
          <w:color w:val="000000" w:themeColor="text1"/>
        </w:rPr>
        <w:t>puses</w:t>
      </w:r>
      <w:r w:rsidR="0059401E" w:rsidRPr="001F3AC4">
        <w:rPr>
          <w:color w:val="000000" w:themeColor="text1"/>
        </w:rPr>
        <w:t>:</w:t>
      </w:r>
    </w:p>
    <w:p w14:paraId="55341645" w14:textId="38349E6A" w:rsidR="008E6D6D" w:rsidRPr="001F3AC4" w:rsidRDefault="004923B4" w:rsidP="00962263">
      <w:pPr>
        <w:pStyle w:val="ListParagraph"/>
        <w:numPr>
          <w:ilvl w:val="2"/>
          <w:numId w:val="1"/>
        </w:numPr>
        <w:spacing w:before="80"/>
        <w:ind w:left="1276" w:hanging="709"/>
        <w:jc w:val="both"/>
      </w:pPr>
      <w:r w:rsidRPr="001F3AC4">
        <w:lastRenderedPageBreak/>
        <w:t>ar tiesībām uzraudzīt Līguma izpildi kopumā, informēt Puses par problēmām Līguma izpildē, risināt ar Līguma izpildi saistītos organizatoriskos jautājumus</w:t>
      </w:r>
      <w:r w:rsidR="008736BB" w:rsidRPr="001F3AC4">
        <w:t xml:space="preserve"> </w:t>
      </w:r>
      <w:r w:rsidR="003015B2" w:rsidRPr="003015B2">
        <w:t xml:space="preserve">– </w:t>
      </w:r>
      <w:r w:rsidR="00BD7715" w:rsidRPr="00BE3A23">
        <w:t xml:space="preserve">Datu pārvaldības un analīzes nodaļas </w:t>
      </w:r>
      <w:r w:rsidR="00BD7715">
        <w:t>vadītāja</w:t>
      </w:r>
      <w:r w:rsidR="00BD7715" w:rsidRPr="003015B2">
        <w:t xml:space="preserve"> </w:t>
      </w:r>
      <w:r w:rsidR="003015B2" w:rsidRPr="003015B2">
        <w:t>Signe Širova, e-pasts: signe.sirova@vmnvd.gov.lv, tālr. 67045016;</w:t>
      </w:r>
    </w:p>
    <w:p w14:paraId="4A473067" w14:textId="667EBB83" w:rsidR="002622D8" w:rsidRPr="001F3AC4" w:rsidRDefault="0B72A6CC" w:rsidP="00962263">
      <w:pPr>
        <w:pStyle w:val="ListParagraph"/>
        <w:numPr>
          <w:ilvl w:val="2"/>
          <w:numId w:val="1"/>
        </w:numPr>
        <w:spacing w:before="80"/>
        <w:ind w:left="1276" w:hanging="709"/>
        <w:jc w:val="both"/>
      </w:pPr>
      <w:r>
        <w:t>ar tiesībām uzraudzīt un risināt ar Līgumā noteikto datu nodošanas kārtību saistītus tehniskos jautājumus</w:t>
      </w:r>
      <w:r w:rsidR="78220A4B">
        <w:t>, piekļūt SFTP mapei</w:t>
      </w:r>
      <w:r>
        <w:t xml:space="preserve"> </w:t>
      </w:r>
      <w:r w:rsidR="7D70A188">
        <w:t>–</w:t>
      </w:r>
      <w:r w:rsidR="00BD7715">
        <w:t xml:space="preserve"> </w:t>
      </w:r>
      <w:r w:rsidR="00BD7715" w:rsidRPr="00BE3A23">
        <w:t>Datu pārvaldības un analīzes nodaļas sistēmanalītiķe</w:t>
      </w:r>
      <w:r w:rsidR="088B0CBF">
        <w:t xml:space="preserve"> </w:t>
      </w:r>
      <w:r w:rsidR="1AA02473">
        <w:t>Sintija Ladiga</w:t>
      </w:r>
      <w:r w:rsidR="088B0CBF">
        <w:t xml:space="preserve">, e-pasts: </w:t>
      </w:r>
      <w:r w:rsidR="1AA02473">
        <w:t>sintija.ladiga@vmnvd.gov.lv</w:t>
      </w:r>
      <w:r w:rsidR="088B0CBF">
        <w:t xml:space="preserve">, tālr. </w:t>
      </w:r>
      <w:r w:rsidR="3F87DBBB">
        <w:t>67519988</w:t>
      </w:r>
      <w:r w:rsidR="402C48CB">
        <w:t>.</w:t>
      </w:r>
    </w:p>
    <w:p w14:paraId="2818C95E" w14:textId="77777777" w:rsidR="003D562A" w:rsidRPr="001F3AC4" w:rsidRDefault="003D562A" w:rsidP="00962263">
      <w:pPr>
        <w:numPr>
          <w:ilvl w:val="1"/>
          <w:numId w:val="1"/>
        </w:numPr>
        <w:spacing w:before="80"/>
        <w:ind w:left="567" w:hanging="567"/>
        <w:jc w:val="both"/>
        <w:rPr>
          <w:color w:val="000000"/>
        </w:rPr>
      </w:pPr>
      <w:r w:rsidRPr="001F3AC4">
        <w:rPr>
          <w:color w:val="000000"/>
        </w:rPr>
        <w:t xml:space="preserve">Par Līguma </w:t>
      </w:r>
      <w:r w:rsidR="005F16DE" w:rsidRPr="001F3AC4">
        <w:rPr>
          <w:color w:val="000000"/>
        </w:rPr>
        <w:t>5</w:t>
      </w:r>
      <w:r w:rsidR="00C077E8" w:rsidRPr="001F3AC4">
        <w:rPr>
          <w:color w:val="000000"/>
        </w:rPr>
        <w:t>.punktā</w:t>
      </w:r>
      <w:r w:rsidRPr="001F3AC4">
        <w:rPr>
          <w:color w:val="000000"/>
        </w:rPr>
        <w:t xml:space="preserve"> </w:t>
      </w:r>
      <w:r w:rsidR="004923B4" w:rsidRPr="001F3AC4">
        <w:rPr>
          <w:color w:val="000000"/>
        </w:rPr>
        <w:t>noteikto pilnvaroto</w:t>
      </w:r>
      <w:r w:rsidRPr="001F3AC4">
        <w:rPr>
          <w:color w:val="000000"/>
        </w:rPr>
        <w:t xml:space="preserve"> personu maiņu vai izmaiņām šo personu datos Puse paziņo </w:t>
      </w:r>
      <w:r w:rsidR="00230107" w:rsidRPr="001F3AC4">
        <w:rPr>
          <w:color w:val="000000"/>
        </w:rPr>
        <w:t>otras</w:t>
      </w:r>
      <w:r w:rsidRPr="001F3AC4">
        <w:rPr>
          <w:color w:val="000000"/>
        </w:rPr>
        <w:t xml:space="preserve"> </w:t>
      </w:r>
      <w:r w:rsidR="00230107" w:rsidRPr="001F3AC4">
        <w:rPr>
          <w:color w:val="000000"/>
        </w:rPr>
        <w:t xml:space="preserve">Puses pilnvarotajai personai </w:t>
      </w:r>
      <w:r w:rsidRPr="001F3AC4">
        <w:rPr>
          <w:b/>
          <w:color w:val="000000"/>
        </w:rPr>
        <w:t>vienas nedēļas laikā</w:t>
      </w:r>
      <w:r w:rsidRPr="001F3AC4">
        <w:rPr>
          <w:color w:val="000000"/>
        </w:rPr>
        <w:t xml:space="preserve"> no attiecīgo izmaiņu veikšanas</w:t>
      </w:r>
      <w:r w:rsidR="007F40F2" w:rsidRPr="001F3AC4">
        <w:rPr>
          <w:color w:val="000000"/>
        </w:rPr>
        <w:t xml:space="preserve">, </w:t>
      </w:r>
      <w:r w:rsidR="00DA4F06" w:rsidRPr="001F3AC4">
        <w:rPr>
          <w:color w:val="000000"/>
        </w:rPr>
        <w:t xml:space="preserve">elektroniski </w:t>
      </w:r>
      <w:r w:rsidR="007F40F2" w:rsidRPr="001F3AC4">
        <w:rPr>
          <w:color w:val="000000"/>
        </w:rPr>
        <w:t xml:space="preserve">nosūtot informāciju uz </w:t>
      </w:r>
      <w:r w:rsidR="00230107" w:rsidRPr="001F3AC4">
        <w:rPr>
          <w:color w:val="000000"/>
        </w:rPr>
        <w:t xml:space="preserve">pilnvarotās personas </w:t>
      </w:r>
      <w:r w:rsidR="007F40F2" w:rsidRPr="001F3AC4">
        <w:rPr>
          <w:color w:val="000000"/>
        </w:rPr>
        <w:t>e-pasta adresi</w:t>
      </w:r>
      <w:r w:rsidRPr="001F3AC4">
        <w:rPr>
          <w:color w:val="000000"/>
        </w:rPr>
        <w:t>.</w:t>
      </w:r>
    </w:p>
    <w:p w14:paraId="59F1EED8" w14:textId="77777777" w:rsidR="003D562A" w:rsidRPr="001F3AC4" w:rsidRDefault="003D562A" w:rsidP="00962263">
      <w:pPr>
        <w:numPr>
          <w:ilvl w:val="1"/>
          <w:numId w:val="1"/>
        </w:numPr>
        <w:spacing w:before="80"/>
        <w:ind w:left="567" w:hanging="567"/>
        <w:jc w:val="both"/>
        <w:rPr>
          <w:color w:val="000000" w:themeColor="text1"/>
        </w:rPr>
      </w:pPr>
      <w:r w:rsidRPr="001F3AC4">
        <w:rPr>
          <w:color w:val="000000" w:themeColor="text1"/>
        </w:rPr>
        <w:t xml:space="preserve">Puses vienojas, ka savstarpējā sarakste un informācijas apmaiņa notiek elektroniski, izmantojot </w:t>
      </w:r>
      <w:r w:rsidR="004923B4" w:rsidRPr="001F3AC4">
        <w:rPr>
          <w:color w:val="000000" w:themeColor="text1"/>
        </w:rPr>
        <w:t xml:space="preserve">pilnvaroto personu </w:t>
      </w:r>
      <w:r w:rsidRPr="001F3AC4">
        <w:rPr>
          <w:color w:val="000000" w:themeColor="text1"/>
        </w:rPr>
        <w:t>e-pasta adreses, bez droša elektroniskā paraksta.</w:t>
      </w:r>
    </w:p>
    <w:p w14:paraId="3164AA30" w14:textId="77777777" w:rsidR="00AE56DD" w:rsidRPr="001F3AC4" w:rsidRDefault="00AE56DD" w:rsidP="003B2D97">
      <w:pPr>
        <w:spacing w:before="80"/>
        <w:ind w:left="567"/>
        <w:jc w:val="both"/>
        <w:rPr>
          <w:color w:val="000000" w:themeColor="text1"/>
        </w:rPr>
      </w:pPr>
    </w:p>
    <w:p w14:paraId="7DE1C57B" w14:textId="77777777" w:rsidR="003D562A" w:rsidRPr="001F3AC4" w:rsidRDefault="003D562A" w:rsidP="00962263">
      <w:pPr>
        <w:pStyle w:val="Numeracija"/>
        <w:numPr>
          <w:ilvl w:val="0"/>
          <w:numId w:val="1"/>
        </w:numPr>
        <w:spacing w:before="80"/>
        <w:jc w:val="center"/>
        <w:rPr>
          <w:b/>
          <w:sz w:val="24"/>
        </w:rPr>
      </w:pPr>
      <w:r w:rsidRPr="001F3AC4">
        <w:rPr>
          <w:b/>
          <w:sz w:val="24"/>
        </w:rPr>
        <w:t>Domstarpības un strīdi</w:t>
      </w:r>
    </w:p>
    <w:p w14:paraId="5961FBEA" w14:textId="77777777" w:rsidR="003D562A" w:rsidRPr="001F3AC4" w:rsidRDefault="003D562A" w:rsidP="00962263">
      <w:pPr>
        <w:numPr>
          <w:ilvl w:val="1"/>
          <w:numId w:val="1"/>
        </w:numPr>
        <w:spacing w:before="80"/>
        <w:ind w:left="540" w:hanging="540"/>
        <w:jc w:val="both"/>
      </w:pPr>
      <w:r w:rsidRPr="001F3AC4">
        <w:rPr>
          <w:color w:val="000000"/>
        </w:rPr>
        <w:t>Visus strīdus, kas rodas starp Pusēm Līguma sakarā, Puses risina sarunu ceļā.</w:t>
      </w:r>
    </w:p>
    <w:p w14:paraId="1F0A2025" w14:textId="77777777" w:rsidR="00AE56DD" w:rsidRPr="001F3AC4" w:rsidRDefault="003D562A" w:rsidP="009C0AB3">
      <w:pPr>
        <w:numPr>
          <w:ilvl w:val="1"/>
          <w:numId w:val="1"/>
        </w:numPr>
        <w:spacing w:before="80"/>
        <w:ind w:left="540" w:hanging="540"/>
        <w:jc w:val="both"/>
      </w:pPr>
      <w:r w:rsidRPr="001F3AC4">
        <w:t>Ja kāda no Pusēm nespēj pildīt no Līguma izrietošās saistības, tā nekavējoties paziņo</w:t>
      </w:r>
      <w:r w:rsidRPr="001F3AC4">
        <w:rPr>
          <w:color w:val="000000"/>
        </w:rPr>
        <w:t xml:space="preserve"> par to otrai Pusei, un Puses vienojas par turpmāko rīcību.</w:t>
      </w:r>
    </w:p>
    <w:p w14:paraId="627FE0A4" w14:textId="77777777" w:rsidR="0042664C" w:rsidRPr="001F3AC4" w:rsidRDefault="0042664C" w:rsidP="0042664C">
      <w:pPr>
        <w:spacing w:before="80"/>
        <w:ind w:left="540"/>
        <w:jc w:val="both"/>
      </w:pPr>
    </w:p>
    <w:p w14:paraId="5ED9CC11" w14:textId="77777777" w:rsidR="003D562A" w:rsidRPr="001F3AC4" w:rsidRDefault="003D562A" w:rsidP="00962263">
      <w:pPr>
        <w:numPr>
          <w:ilvl w:val="0"/>
          <w:numId w:val="1"/>
        </w:numPr>
        <w:spacing w:before="80"/>
        <w:jc w:val="center"/>
        <w:rPr>
          <w:b/>
          <w:bCs/>
        </w:rPr>
      </w:pPr>
      <w:r w:rsidRPr="001F3AC4">
        <w:rPr>
          <w:b/>
          <w:bCs/>
        </w:rPr>
        <w:t>Citi noteikumi</w:t>
      </w:r>
    </w:p>
    <w:p w14:paraId="647695DE" w14:textId="77777777" w:rsidR="007B4B79" w:rsidRPr="001F3AC4" w:rsidRDefault="003D562A" w:rsidP="38D67F4A">
      <w:pPr>
        <w:numPr>
          <w:ilvl w:val="1"/>
          <w:numId w:val="1"/>
        </w:numPr>
        <w:spacing w:before="80"/>
        <w:ind w:left="539" w:hanging="539"/>
        <w:jc w:val="both"/>
      </w:pPr>
      <w:r w:rsidRPr="001F3AC4">
        <w:rPr>
          <w:color w:val="000000" w:themeColor="text1"/>
        </w:rPr>
        <w:t xml:space="preserve">Līgums stājas spēkā no dienas, </w:t>
      </w:r>
      <w:r w:rsidR="0083588C" w:rsidRPr="001F3AC4">
        <w:rPr>
          <w:color w:val="000000" w:themeColor="text1"/>
        </w:rPr>
        <w:t xml:space="preserve">kad to parakstījušas abas </w:t>
      </w:r>
      <w:r w:rsidR="0083588C" w:rsidRPr="001F3AC4">
        <w:rPr>
          <w:bCs/>
          <w:color w:val="000000" w:themeColor="text1"/>
        </w:rPr>
        <w:t xml:space="preserve">Puses </w:t>
      </w:r>
      <w:r w:rsidR="0083588C" w:rsidRPr="001F3AC4">
        <w:rPr>
          <w:color w:val="000000" w:themeColor="text1"/>
        </w:rPr>
        <w:t>un ir spēkā,</w:t>
      </w:r>
      <w:r w:rsidR="000419B1" w:rsidRPr="001F3AC4">
        <w:rPr>
          <w:color w:val="000000" w:themeColor="text1"/>
        </w:rPr>
        <w:t xml:space="preserve"> </w:t>
      </w:r>
      <w:r w:rsidR="0046329D" w:rsidRPr="001F3AC4">
        <w:rPr>
          <w:color w:val="000000" w:themeColor="text1"/>
        </w:rPr>
        <w:t>kamēr ir spēkā Līguma priekšmetā minētai</w:t>
      </w:r>
      <w:r w:rsidR="00300015" w:rsidRPr="001F3AC4">
        <w:rPr>
          <w:color w:val="000000" w:themeColor="text1"/>
        </w:rPr>
        <w:t>s</w:t>
      </w:r>
      <w:r w:rsidR="0046329D" w:rsidRPr="001F3AC4">
        <w:rPr>
          <w:color w:val="000000" w:themeColor="text1"/>
        </w:rPr>
        <w:t xml:space="preserve"> braukšanas maksas atvieglojum</w:t>
      </w:r>
      <w:r w:rsidR="249707DB" w:rsidRPr="001F3AC4">
        <w:rPr>
          <w:color w:val="000000" w:themeColor="text1"/>
        </w:rPr>
        <w:t>u atcelšanas</w:t>
      </w:r>
      <w:r w:rsidR="0046329D" w:rsidRPr="001F3AC4">
        <w:rPr>
          <w:color w:val="000000" w:themeColor="text1"/>
        </w:rPr>
        <w:t xml:space="preserve"> pamatojums</w:t>
      </w:r>
      <w:r w:rsidR="007B4B79" w:rsidRPr="001F3AC4">
        <w:rPr>
          <w:color w:val="000000" w:themeColor="text1"/>
        </w:rPr>
        <w:t>.</w:t>
      </w:r>
      <w:r w:rsidR="2B73ED5E" w:rsidRPr="001F3AC4">
        <w:rPr>
          <w:color w:val="000000" w:themeColor="text1"/>
        </w:rPr>
        <w:t xml:space="preserve"> Līguma</w:t>
      </w:r>
      <w:r w:rsidR="2B73ED5E" w:rsidRPr="001F3AC4">
        <w:rPr>
          <w:sz w:val="28"/>
          <w:szCs w:val="28"/>
        </w:rPr>
        <w:t xml:space="preserve"> </w:t>
      </w:r>
      <w:r w:rsidR="2B73ED5E" w:rsidRPr="001F3AC4">
        <w:t xml:space="preserve">abpusējas parakstīšanas datums ir pēdējā parakstītāja pievienotā laika zīmoga datums un laiks. </w:t>
      </w:r>
    </w:p>
    <w:p w14:paraId="346062DB" w14:textId="77777777" w:rsidR="003D562A" w:rsidRPr="001F3AC4" w:rsidRDefault="003D562A" w:rsidP="00962263">
      <w:pPr>
        <w:numPr>
          <w:ilvl w:val="1"/>
          <w:numId w:val="1"/>
        </w:numPr>
        <w:spacing w:before="80"/>
        <w:ind w:left="539" w:hanging="539"/>
        <w:jc w:val="both"/>
      </w:pPr>
      <w:r w:rsidRPr="001F3AC4">
        <w:rPr>
          <w:bCs/>
          <w:color w:val="000000" w:themeColor="text1"/>
        </w:rPr>
        <w:t>Puses</w:t>
      </w:r>
      <w:r w:rsidRPr="001F3AC4">
        <w:rPr>
          <w:color w:val="000000" w:themeColor="text1"/>
        </w:rPr>
        <w:t xml:space="preserve"> apņemas izskatīt otras </w:t>
      </w:r>
      <w:r w:rsidRPr="001F3AC4">
        <w:rPr>
          <w:bCs/>
          <w:color w:val="000000" w:themeColor="text1"/>
        </w:rPr>
        <w:t>Puses</w:t>
      </w:r>
      <w:r w:rsidRPr="001F3AC4">
        <w:rPr>
          <w:color w:val="000000" w:themeColor="text1"/>
        </w:rPr>
        <w:t xml:space="preserve"> iesniegtos rakstveida priekšlikumus par Līguma grozījumiem un papildinājumiem </w:t>
      </w:r>
      <w:r w:rsidR="0042664C" w:rsidRPr="001F3AC4">
        <w:rPr>
          <w:b/>
          <w:color w:val="000000" w:themeColor="text1"/>
        </w:rPr>
        <w:t>vienas nedēļas</w:t>
      </w:r>
      <w:r w:rsidRPr="001F3AC4">
        <w:rPr>
          <w:b/>
          <w:color w:val="000000" w:themeColor="text1"/>
        </w:rPr>
        <w:t xml:space="preserve"> laikā </w:t>
      </w:r>
      <w:r w:rsidRPr="001F3AC4">
        <w:rPr>
          <w:color w:val="000000" w:themeColor="text1"/>
        </w:rPr>
        <w:t>no saņemšanas brīža un sniegt atbildi rakstveidā.</w:t>
      </w:r>
    </w:p>
    <w:p w14:paraId="70BD330A" w14:textId="77777777" w:rsidR="003D562A" w:rsidRPr="001F3AC4" w:rsidRDefault="003D562A" w:rsidP="00962263">
      <w:pPr>
        <w:numPr>
          <w:ilvl w:val="1"/>
          <w:numId w:val="1"/>
        </w:numPr>
        <w:spacing w:before="80"/>
        <w:ind w:left="539" w:hanging="539"/>
        <w:jc w:val="both"/>
      </w:pPr>
      <w:r w:rsidRPr="001F3AC4">
        <w:rPr>
          <w:color w:val="000000" w:themeColor="text1"/>
        </w:rPr>
        <w:t xml:space="preserve">Līguma grozījumi un papildinājumi, </w:t>
      </w:r>
      <w:r w:rsidR="00FF5D96" w:rsidRPr="001F3AC4">
        <w:rPr>
          <w:color w:val="000000" w:themeColor="text1"/>
        </w:rPr>
        <w:t xml:space="preserve">izņemot Līguma 5.3.punktā noteikto, </w:t>
      </w:r>
      <w:r w:rsidRPr="001F3AC4">
        <w:rPr>
          <w:color w:val="000000" w:themeColor="text1"/>
        </w:rPr>
        <w:t xml:space="preserve">ja tie noformēti rakstveidā un ir abu </w:t>
      </w:r>
      <w:r w:rsidRPr="001F3AC4">
        <w:rPr>
          <w:bCs/>
          <w:color w:val="000000" w:themeColor="text1"/>
        </w:rPr>
        <w:t>Pušu</w:t>
      </w:r>
      <w:r w:rsidRPr="001F3AC4">
        <w:rPr>
          <w:color w:val="000000" w:themeColor="text1"/>
        </w:rPr>
        <w:t xml:space="preserve"> parakstīti, ir </w:t>
      </w:r>
      <w:r w:rsidRPr="001F3AC4">
        <w:rPr>
          <w:bCs/>
          <w:color w:val="000000" w:themeColor="text1"/>
        </w:rPr>
        <w:t>Pusēm</w:t>
      </w:r>
      <w:r w:rsidRPr="001F3AC4">
        <w:rPr>
          <w:color w:val="000000" w:themeColor="text1"/>
        </w:rPr>
        <w:t xml:space="preserve"> saistoši un uzskatāmi par šī Līguma neatņemamu sastāvdaļu.</w:t>
      </w:r>
    </w:p>
    <w:p w14:paraId="255BEB6A" w14:textId="020F9FEC" w:rsidR="003D562A" w:rsidRPr="001F3AC4" w:rsidRDefault="003D562A" w:rsidP="38D67F4A">
      <w:pPr>
        <w:numPr>
          <w:ilvl w:val="1"/>
          <w:numId w:val="1"/>
        </w:numPr>
        <w:spacing w:before="80"/>
        <w:ind w:left="539" w:hanging="539"/>
        <w:jc w:val="both"/>
      </w:pPr>
      <w:r w:rsidRPr="001F3AC4">
        <w:rPr>
          <w:bCs/>
        </w:rPr>
        <w:t xml:space="preserve">Puse </w:t>
      </w:r>
      <w:r w:rsidRPr="001F3AC4">
        <w:t xml:space="preserve">var vienpusēji izbeigt Līgumu, mēnesi iepriekš par to rakstiski paziņojot otrai </w:t>
      </w:r>
      <w:r w:rsidRPr="001F3AC4">
        <w:rPr>
          <w:bCs/>
        </w:rPr>
        <w:t>Pusei</w:t>
      </w:r>
      <w:r w:rsidRPr="001F3AC4">
        <w:t xml:space="preserve">. Līguma izbeigšanas gadījumā </w:t>
      </w:r>
      <w:r w:rsidR="00E50822" w:rsidRPr="0062043C">
        <w:t>Līgumiestāde</w:t>
      </w:r>
      <w:r w:rsidR="00E50822">
        <w:t>s</w:t>
      </w:r>
      <w:r w:rsidRPr="001F3AC4">
        <w:t xml:space="preserve"> pienākums </w:t>
      </w:r>
      <w:r w:rsidR="68041518" w:rsidRPr="001F3AC4">
        <w:t xml:space="preserve">ir </w:t>
      </w:r>
      <w:r w:rsidRPr="001F3AC4">
        <w:t>nodrošināt</w:t>
      </w:r>
      <w:r w:rsidR="76EDF83B" w:rsidRPr="001F3AC4">
        <w:t xml:space="preserve"> no Dienesta </w:t>
      </w:r>
      <w:r w:rsidR="76EDF83B" w:rsidRPr="001F3AC4">
        <w:rPr>
          <w:color w:val="000000" w:themeColor="text1"/>
        </w:rPr>
        <w:t>saņemto</w:t>
      </w:r>
      <w:r w:rsidR="00FD7F24" w:rsidRPr="001F3AC4">
        <w:rPr>
          <w:color w:val="000000" w:themeColor="text1"/>
        </w:rPr>
        <w:t xml:space="preserve"> </w:t>
      </w:r>
      <w:r w:rsidR="6A18D28F" w:rsidRPr="001F3AC4">
        <w:rPr>
          <w:color w:val="000000" w:themeColor="text1"/>
        </w:rPr>
        <w:t>p</w:t>
      </w:r>
      <w:r w:rsidR="004200DE" w:rsidRPr="001F3AC4">
        <w:rPr>
          <w:color w:val="000000" w:themeColor="text1"/>
        </w:rPr>
        <w:t xml:space="preserve">ersonas </w:t>
      </w:r>
      <w:r w:rsidRPr="001F3AC4">
        <w:rPr>
          <w:color w:val="000000" w:themeColor="text1"/>
        </w:rPr>
        <w:t>datu</w:t>
      </w:r>
      <w:r w:rsidR="3B0D8D0B" w:rsidRPr="001F3AC4">
        <w:rPr>
          <w:color w:val="000000" w:themeColor="text1"/>
        </w:rPr>
        <w:t xml:space="preserve"> par vakcinācijas vai pārslimošanas sertifikātiem</w:t>
      </w:r>
      <w:r w:rsidRPr="001F3AC4">
        <w:rPr>
          <w:color w:val="000000" w:themeColor="text1"/>
        </w:rPr>
        <w:t xml:space="preserve"> konfidencialitāti.</w:t>
      </w:r>
    </w:p>
    <w:p w14:paraId="526300D2" w14:textId="77777777" w:rsidR="003D562A" w:rsidRPr="001F3AC4" w:rsidRDefault="003D562A" w:rsidP="00FD7F24">
      <w:pPr>
        <w:numPr>
          <w:ilvl w:val="1"/>
          <w:numId w:val="1"/>
        </w:numPr>
        <w:spacing w:before="80"/>
        <w:ind w:left="539" w:hanging="539"/>
        <w:jc w:val="both"/>
        <w:rPr>
          <w:bCs/>
        </w:rPr>
      </w:pPr>
      <w:r w:rsidRPr="001F3AC4">
        <w:rPr>
          <w:bCs/>
        </w:rPr>
        <w:t>Līgums</w:t>
      </w:r>
      <w:r w:rsidR="00CF7D6A" w:rsidRPr="001F3AC4">
        <w:rPr>
          <w:bCs/>
        </w:rPr>
        <w:t xml:space="preserve"> </w:t>
      </w:r>
      <w:r w:rsidRPr="001F3AC4">
        <w:rPr>
          <w:bCs/>
        </w:rPr>
        <w:t xml:space="preserve">ir sagatavots latviešu valodā uz </w:t>
      </w:r>
      <w:r w:rsidR="009C215B">
        <w:rPr>
          <w:bCs/>
        </w:rPr>
        <w:t>8</w:t>
      </w:r>
      <w:r w:rsidRPr="001F3AC4">
        <w:rPr>
          <w:bCs/>
        </w:rPr>
        <w:t xml:space="preserve"> (</w:t>
      </w:r>
      <w:r w:rsidR="009C215B">
        <w:rPr>
          <w:bCs/>
        </w:rPr>
        <w:t>astoņām</w:t>
      </w:r>
      <w:r w:rsidRPr="001F3AC4">
        <w:rPr>
          <w:bCs/>
        </w:rPr>
        <w:t>) lapām</w:t>
      </w:r>
      <w:r w:rsidR="00FD7F24" w:rsidRPr="001F3AC4">
        <w:rPr>
          <w:bCs/>
        </w:rPr>
        <w:t>, tajā skaitā 1.pielikums “Datu apmaiņas kārtība par personām, kurām ir vakcinācijas vai pārslimošanas sertifikāts braukšanas maksas atvieglojumu piemērošanai”</w:t>
      </w:r>
    </w:p>
    <w:p w14:paraId="00194013" w14:textId="77777777" w:rsidR="00C533BE" w:rsidRPr="001F3AC4" w:rsidRDefault="00C533BE" w:rsidP="00BD68F4">
      <w:pPr>
        <w:spacing w:before="80"/>
        <w:jc w:val="both"/>
      </w:pPr>
    </w:p>
    <w:p w14:paraId="57DE4D75" w14:textId="77777777" w:rsidR="003D562A" w:rsidRPr="001F3AC4" w:rsidRDefault="003D562A" w:rsidP="00962263">
      <w:pPr>
        <w:numPr>
          <w:ilvl w:val="0"/>
          <w:numId w:val="1"/>
        </w:numPr>
        <w:spacing w:before="80"/>
        <w:jc w:val="center"/>
        <w:rPr>
          <w:b/>
          <w:bCs/>
        </w:rPr>
      </w:pPr>
      <w:r w:rsidRPr="001F3AC4">
        <w:rPr>
          <w:b/>
          <w:bCs/>
        </w:rPr>
        <w:t>Pušu juridiskās adreses un rekvizīti</w:t>
      </w:r>
    </w:p>
    <w:p w14:paraId="064E6490" w14:textId="77777777" w:rsidR="003D562A" w:rsidRPr="001F3AC4" w:rsidRDefault="003D562A" w:rsidP="00BD68F4">
      <w:pPr>
        <w:spacing w:before="80"/>
        <w:ind w:left="360"/>
        <w:jc w:val="center"/>
        <w:rPr>
          <w:b/>
          <w:bCs/>
        </w:rPr>
      </w:pPr>
    </w:p>
    <w:tbl>
      <w:tblPr>
        <w:tblW w:w="9462" w:type="dxa"/>
        <w:tblLayout w:type="fixed"/>
        <w:tblLook w:val="01E0" w:firstRow="1" w:lastRow="1" w:firstColumn="1" w:lastColumn="1" w:noHBand="0" w:noVBand="0"/>
      </w:tblPr>
      <w:tblGrid>
        <w:gridCol w:w="4962"/>
        <w:gridCol w:w="4500"/>
      </w:tblGrid>
      <w:tr w:rsidR="00374863" w:rsidRPr="001F3AC4" w14:paraId="071B3EF4" w14:textId="77777777" w:rsidTr="00386B55">
        <w:tc>
          <w:tcPr>
            <w:tcW w:w="4962" w:type="dxa"/>
          </w:tcPr>
          <w:p w14:paraId="24E38690" w14:textId="05B6C394" w:rsidR="00374863" w:rsidRDefault="004F675B" w:rsidP="00374863">
            <w:pPr>
              <w:jc w:val="both"/>
              <w:rPr>
                <w:b/>
                <w:bCs/>
              </w:rPr>
            </w:pPr>
            <w:r>
              <w:rPr>
                <w:b/>
                <w:bCs/>
              </w:rPr>
              <w:t>Līgumiestāde</w:t>
            </w:r>
            <w:r w:rsidR="00374863" w:rsidRPr="001F3AC4">
              <w:rPr>
                <w:b/>
                <w:bCs/>
              </w:rPr>
              <w:t>:</w:t>
            </w:r>
          </w:p>
          <w:p w14:paraId="47AE1974" w14:textId="77777777" w:rsidR="00374863" w:rsidRPr="001F3AC4" w:rsidRDefault="00374863" w:rsidP="00374863">
            <w:pPr>
              <w:jc w:val="both"/>
              <w:rPr>
                <w:b/>
                <w:bCs/>
              </w:rPr>
            </w:pPr>
          </w:p>
          <w:p w14:paraId="7D135A7E" w14:textId="24322127" w:rsidR="00374863" w:rsidRPr="001F3AC4" w:rsidRDefault="004F675B" w:rsidP="00374863">
            <w:pPr>
              <w:jc w:val="both"/>
              <w:rPr>
                <w:b/>
                <w:bCs/>
              </w:rPr>
            </w:pPr>
            <w:r>
              <w:rPr>
                <w:b/>
                <w:bCs/>
              </w:rPr>
              <w:lastRenderedPageBreak/>
              <w:t>_____________________</w:t>
            </w:r>
          </w:p>
          <w:p w14:paraId="6A838E6E" w14:textId="047AF258" w:rsidR="00374863" w:rsidRPr="001F3AC4" w:rsidRDefault="00374863" w:rsidP="00374863">
            <w:pPr>
              <w:jc w:val="both"/>
              <w:rPr>
                <w:noProof/>
              </w:rPr>
            </w:pPr>
            <w:r w:rsidRPr="001F3AC4">
              <w:t>Reģ. Nr.</w:t>
            </w:r>
            <w:r w:rsidRPr="001F3AC4">
              <w:rPr>
                <w:noProof/>
              </w:rPr>
              <w:t xml:space="preserve"> </w:t>
            </w:r>
            <w:r w:rsidR="008A04F4">
              <w:rPr>
                <w:noProof/>
              </w:rPr>
              <w:t>________________</w:t>
            </w:r>
          </w:p>
          <w:p w14:paraId="04919221" w14:textId="7BE0EF44" w:rsidR="00374863" w:rsidRPr="001F3AC4" w:rsidRDefault="004F675B" w:rsidP="008A04F4">
            <w:pPr>
              <w:jc w:val="both"/>
            </w:pPr>
            <w:r>
              <w:t>A</w:t>
            </w:r>
            <w:r w:rsidR="00374863" w:rsidRPr="001F3AC4">
              <w:t xml:space="preserve">drese: </w:t>
            </w:r>
            <w:r w:rsidR="008A04F4">
              <w:t>______________________</w:t>
            </w:r>
          </w:p>
          <w:p w14:paraId="1395B038" w14:textId="728E230C" w:rsidR="008A04F4" w:rsidRDefault="008A04F4" w:rsidP="00374863">
            <w:pPr>
              <w:jc w:val="both"/>
            </w:pPr>
            <w:r>
              <w:t>_______________________</w:t>
            </w:r>
          </w:p>
          <w:p w14:paraId="40D50BBE" w14:textId="440DBE50" w:rsidR="00374863" w:rsidRPr="001F3AC4" w:rsidRDefault="00374863" w:rsidP="00374863">
            <w:pPr>
              <w:jc w:val="both"/>
              <w:rPr>
                <w:bCs/>
              </w:rPr>
            </w:pPr>
            <w:r w:rsidRPr="001F3AC4">
              <w:rPr>
                <w:bCs/>
              </w:rPr>
              <w:t xml:space="preserve">e-pasta adrese: </w:t>
            </w:r>
            <w:r w:rsidR="008A04F4">
              <w:t>_________________________</w:t>
            </w:r>
          </w:p>
          <w:p w14:paraId="48305323" w14:textId="77777777" w:rsidR="00374863" w:rsidRPr="001F3AC4" w:rsidRDefault="00374863" w:rsidP="00374863">
            <w:pPr>
              <w:jc w:val="both"/>
              <w:rPr>
                <w:bCs/>
              </w:rPr>
            </w:pPr>
          </w:p>
          <w:p w14:paraId="367F5531" w14:textId="242C36F3" w:rsidR="00374863" w:rsidRPr="001F3AC4" w:rsidRDefault="00374863" w:rsidP="00256C72">
            <w:pPr>
              <w:spacing w:before="80"/>
              <w:jc w:val="both"/>
              <w:rPr>
                <w:bCs/>
              </w:rPr>
            </w:pPr>
            <w:r w:rsidRPr="001F3AC4">
              <w:rPr>
                <w:bCs/>
              </w:rPr>
              <w:t>_______</w:t>
            </w:r>
            <w:r w:rsidRPr="00FF1830">
              <w:rPr>
                <w:bCs/>
              </w:rPr>
              <w:t>(paraksts*)</w:t>
            </w:r>
            <w:r w:rsidRPr="001F3AC4">
              <w:rPr>
                <w:bCs/>
              </w:rPr>
              <w:t xml:space="preserve">_______ / </w:t>
            </w:r>
            <w:r w:rsidR="004F675B">
              <w:rPr>
                <w:bCs/>
              </w:rPr>
              <w:t>____________</w:t>
            </w:r>
            <w:r w:rsidRPr="001F3AC4">
              <w:rPr>
                <w:bCs/>
              </w:rPr>
              <w:t>/</w:t>
            </w:r>
          </w:p>
        </w:tc>
        <w:tc>
          <w:tcPr>
            <w:tcW w:w="4500" w:type="dxa"/>
          </w:tcPr>
          <w:p w14:paraId="538567DC" w14:textId="77777777" w:rsidR="00374863" w:rsidRDefault="00374863" w:rsidP="00374863">
            <w:pPr>
              <w:ind w:left="33"/>
              <w:jc w:val="both"/>
              <w:rPr>
                <w:b/>
                <w:bCs/>
              </w:rPr>
            </w:pPr>
            <w:r w:rsidRPr="001F3AC4">
              <w:rPr>
                <w:b/>
                <w:bCs/>
              </w:rPr>
              <w:lastRenderedPageBreak/>
              <w:t>Dienests:</w:t>
            </w:r>
          </w:p>
          <w:p w14:paraId="3FEE483A" w14:textId="77777777" w:rsidR="00374863" w:rsidRPr="001F3AC4" w:rsidRDefault="00374863" w:rsidP="00374863">
            <w:pPr>
              <w:ind w:left="33"/>
              <w:jc w:val="both"/>
              <w:rPr>
                <w:b/>
                <w:bCs/>
              </w:rPr>
            </w:pPr>
          </w:p>
          <w:p w14:paraId="3355A2BA" w14:textId="77777777" w:rsidR="00374863" w:rsidRPr="001F3AC4" w:rsidRDefault="00374863" w:rsidP="00374863">
            <w:pPr>
              <w:ind w:left="33"/>
              <w:jc w:val="both"/>
              <w:rPr>
                <w:b/>
              </w:rPr>
            </w:pPr>
            <w:r w:rsidRPr="001F3AC4">
              <w:rPr>
                <w:b/>
              </w:rPr>
              <w:lastRenderedPageBreak/>
              <w:t>Nacionālais veselības dienests</w:t>
            </w:r>
          </w:p>
          <w:p w14:paraId="7750823F" w14:textId="77777777" w:rsidR="00374863" w:rsidRPr="001F3AC4" w:rsidRDefault="00374863" w:rsidP="00374863">
            <w:pPr>
              <w:ind w:left="33"/>
              <w:jc w:val="both"/>
              <w:rPr>
                <w:b/>
                <w:bCs/>
              </w:rPr>
            </w:pPr>
            <w:r w:rsidRPr="001F3AC4">
              <w:rPr>
                <w:bCs/>
              </w:rPr>
              <w:t>Reģ.Nr.</w:t>
            </w:r>
            <w:r w:rsidRPr="001F3AC4">
              <w:t xml:space="preserve"> </w:t>
            </w:r>
            <w:r w:rsidRPr="0072148E">
              <w:t>90009649337</w:t>
            </w:r>
          </w:p>
          <w:p w14:paraId="66A1B26E" w14:textId="77777777" w:rsidR="00374863" w:rsidRPr="001F3AC4" w:rsidRDefault="00374863" w:rsidP="00374863">
            <w:pPr>
              <w:ind w:left="33"/>
            </w:pPr>
            <w:r w:rsidRPr="001F3AC4">
              <w:t>Adrese</w:t>
            </w:r>
            <w:r w:rsidRPr="0072148E">
              <w:t>: Cēsu iela 31 k-3, 6. ieeja Rīga,</w:t>
            </w:r>
            <w:r>
              <w:t xml:space="preserve"> </w:t>
            </w:r>
            <w:r w:rsidRPr="0072148E">
              <w:t>Latvija, LV-1012</w:t>
            </w:r>
          </w:p>
          <w:p w14:paraId="6447166D" w14:textId="77777777" w:rsidR="00374863" w:rsidRPr="0072148E" w:rsidRDefault="00374863" w:rsidP="00256C72">
            <w:pPr>
              <w:ind w:left="34"/>
              <w:jc w:val="both"/>
            </w:pPr>
            <w:r w:rsidRPr="001F3AC4">
              <w:t xml:space="preserve">e-pasta adrese: </w:t>
            </w:r>
            <w:bookmarkStart w:id="10" w:name="_Hlk86408594"/>
            <w:r w:rsidRPr="0072148E">
              <w:fldChar w:fldCharType="begin"/>
            </w:r>
            <w:r w:rsidRPr="0072148E">
              <w:instrText xml:space="preserve"> HYPERLINK "mailto:nvd@vmnvd.gov.lv" </w:instrText>
            </w:r>
            <w:r w:rsidRPr="0072148E">
              <w:fldChar w:fldCharType="separate"/>
            </w:r>
            <w:r w:rsidRPr="0072148E">
              <w:rPr>
                <w:rStyle w:val="Hyperlink"/>
                <w:color w:val="auto"/>
                <w:u w:val="none"/>
              </w:rPr>
              <w:t>nvd@vmnvd.gov.lv</w:t>
            </w:r>
            <w:r w:rsidRPr="0072148E">
              <w:fldChar w:fldCharType="end"/>
            </w:r>
            <w:bookmarkEnd w:id="10"/>
          </w:p>
          <w:p w14:paraId="6E71A8CF" w14:textId="77777777" w:rsidR="00374863" w:rsidRPr="001F3AC4" w:rsidRDefault="00374863" w:rsidP="00374863">
            <w:pPr>
              <w:spacing w:before="80"/>
              <w:ind w:left="33"/>
              <w:jc w:val="both"/>
            </w:pPr>
          </w:p>
          <w:p w14:paraId="1FFEA561" w14:textId="1965FFD8" w:rsidR="00374863" w:rsidRPr="001F3AC4" w:rsidRDefault="00374863" w:rsidP="00374863">
            <w:pPr>
              <w:tabs>
                <w:tab w:val="right" w:pos="4284"/>
              </w:tabs>
              <w:spacing w:before="80"/>
              <w:ind w:left="33"/>
              <w:jc w:val="both"/>
            </w:pPr>
            <w:r w:rsidRPr="001F3AC4">
              <w:t>______</w:t>
            </w:r>
            <w:r w:rsidRPr="00FF1830">
              <w:rPr>
                <w:bCs/>
              </w:rPr>
              <w:t>(paraksts*)</w:t>
            </w:r>
            <w:r w:rsidRPr="001F3AC4">
              <w:t xml:space="preserve">____ / </w:t>
            </w:r>
            <w:r>
              <w:t>Ā.Kasparāns</w:t>
            </w:r>
            <w:r w:rsidRPr="001F3AC4">
              <w:t xml:space="preserve"> /</w:t>
            </w:r>
            <w:r w:rsidRPr="001F3AC4">
              <w:tab/>
            </w:r>
          </w:p>
        </w:tc>
      </w:tr>
    </w:tbl>
    <w:p w14:paraId="3B4AB968" w14:textId="77777777" w:rsidR="00B96D95" w:rsidRPr="001F3AC4" w:rsidRDefault="00B96D95">
      <w:r w:rsidRPr="001F3AC4">
        <w:lastRenderedPageBreak/>
        <w:br w:type="page"/>
      </w:r>
    </w:p>
    <w:p w14:paraId="3CB7AF69" w14:textId="77777777" w:rsidR="00CF7D6A" w:rsidRPr="001F3AC4" w:rsidRDefault="007A56A1" w:rsidP="00CF7D6A">
      <w:pPr>
        <w:spacing w:before="80"/>
        <w:ind w:left="284"/>
        <w:contextualSpacing/>
        <w:jc w:val="right"/>
      </w:pPr>
      <w:r w:rsidRPr="001F3AC4">
        <w:lastRenderedPageBreak/>
        <w:t>1.p</w:t>
      </w:r>
      <w:r w:rsidR="00B96D95" w:rsidRPr="001F3AC4">
        <w:t>ielikums</w:t>
      </w:r>
      <w:r w:rsidR="00CF7D6A" w:rsidRPr="001F3AC4">
        <w:t xml:space="preserve"> </w:t>
      </w:r>
    </w:p>
    <w:p w14:paraId="6DD126CF" w14:textId="77777777" w:rsidR="00CF7D6A" w:rsidRPr="001F3AC4" w:rsidRDefault="00CF7D6A" w:rsidP="00CF7D6A">
      <w:pPr>
        <w:spacing w:before="80"/>
        <w:ind w:left="284"/>
        <w:contextualSpacing/>
        <w:jc w:val="right"/>
      </w:pPr>
      <w:r w:rsidRPr="001F3AC4">
        <w:t>SADARBĪBAS LĪGUMAM</w:t>
      </w:r>
    </w:p>
    <w:p w14:paraId="0BCAC0F9" w14:textId="77777777" w:rsidR="005A70F7" w:rsidRPr="001F3AC4" w:rsidRDefault="00CF7D6A" w:rsidP="00CF7D6A">
      <w:pPr>
        <w:spacing w:before="80"/>
        <w:ind w:left="284"/>
        <w:contextualSpacing/>
        <w:jc w:val="right"/>
      </w:pPr>
      <w:r w:rsidRPr="001F3AC4">
        <w:t xml:space="preserve">Par personas datu nodošanu </w:t>
      </w:r>
    </w:p>
    <w:p w14:paraId="7C59C7FA" w14:textId="77777777" w:rsidR="00CF7D6A" w:rsidRPr="001F3AC4" w:rsidRDefault="00CF7D6A" w:rsidP="00CF7D6A">
      <w:pPr>
        <w:spacing w:before="80"/>
        <w:ind w:left="284"/>
        <w:contextualSpacing/>
        <w:jc w:val="right"/>
      </w:pPr>
    </w:p>
    <w:p w14:paraId="1B59B284" w14:textId="77777777" w:rsidR="005A70F7" w:rsidRPr="001F3AC4" w:rsidRDefault="005A70F7" w:rsidP="00B937A6">
      <w:pPr>
        <w:spacing w:before="80"/>
        <w:ind w:left="284"/>
        <w:contextualSpacing/>
        <w:jc w:val="both"/>
      </w:pPr>
    </w:p>
    <w:p w14:paraId="5B222C9F" w14:textId="77777777" w:rsidR="00B96D95" w:rsidRPr="001F3AC4" w:rsidRDefault="00B96D95" w:rsidP="00B96D95">
      <w:pPr>
        <w:pStyle w:val="Header"/>
        <w:tabs>
          <w:tab w:val="left" w:pos="720"/>
        </w:tabs>
        <w:jc w:val="center"/>
        <w:rPr>
          <w:b/>
          <w:bCs/>
          <w:lang w:val="lv-LV"/>
        </w:rPr>
      </w:pPr>
      <w:bookmarkStart w:id="11" w:name="_Hlk85805047"/>
      <w:r w:rsidRPr="001F3AC4">
        <w:rPr>
          <w:b/>
          <w:bCs/>
          <w:lang w:val="lv-LV"/>
        </w:rPr>
        <w:t>Datu apmaiņas kārtība par personām, kurām ir vakcinācijas vai pārslimošanas sertifikāts braukšanas maksas atvieglojumu piemērošanai</w:t>
      </w:r>
    </w:p>
    <w:bookmarkEnd w:id="11"/>
    <w:p w14:paraId="4916B238" w14:textId="77777777" w:rsidR="00B96D95" w:rsidRPr="001F3AC4" w:rsidRDefault="00B96D95" w:rsidP="00B96D95">
      <w:pPr>
        <w:pStyle w:val="Header"/>
        <w:tabs>
          <w:tab w:val="left" w:pos="720"/>
        </w:tabs>
        <w:jc w:val="center"/>
        <w:rPr>
          <w:lang w:val="lv-LV"/>
        </w:rPr>
      </w:pPr>
    </w:p>
    <w:p w14:paraId="06BFDBC0" w14:textId="094B188A" w:rsidR="00B96D95" w:rsidRPr="001F3AC4" w:rsidRDefault="00B96D95" w:rsidP="006507FF">
      <w:pPr>
        <w:pStyle w:val="Header"/>
        <w:widowControl w:val="0"/>
        <w:numPr>
          <w:ilvl w:val="0"/>
          <w:numId w:val="28"/>
        </w:numPr>
        <w:tabs>
          <w:tab w:val="left" w:pos="720"/>
        </w:tabs>
        <w:jc w:val="both"/>
        <w:rPr>
          <w:lang w:val="lv-LV"/>
        </w:rPr>
      </w:pPr>
      <w:r w:rsidRPr="001F3AC4">
        <w:rPr>
          <w:lang w:val="lv-LV"/>
        </w:rPr>
        <w:t xml:space="preserve">Informāciju pieprasa </w:t>
      </w:r>
      <w:r w:rsidR="004F675B">
        <w:rPr>
          <w:lang w:val="lv-LV"/>
        </w:rPr>
        <w:t>Līgumiestāde</w:t>
      </w:r>
      <w:r w:rsidR="004F675B" w:rsidRPr="006507FF">
        <w:rPr>
          <w:lang w:val="lv-LV"/>
        </w:rPr>
        <w:t xml:space="preserve"> </w:t>
      </w:r>
      <w:r w:rsidR="006507FF" w:rsidRPr="006507FF">
        <w:rPr>
          <w:lang w:val="lv-LV"/>
        </w:rPr>
        <w:t xml:space="preserve">kā sabiedriskā transporta pakalpojuma sniedzējs, kurš saņem dotāciju no pašvaldību līdzekļiem, atbilstoši </w:t>
      </w:r>
      <w:r w:rsidRPr="001F3AC4">
        <w:rPr>
          <w:lang w:val="lv-LV"/>
        </w:rPr>
        <w:t>MK noteikumu Nr.</w:t>
      </w:r>
      <w:r w:rsidRPr="001F3AC4">
        <w:rPr>
          <w:sz w:val="28"/>
          <w:szCs w:val="28"/>
          <w:lang w:val="lv-LV"/>
        </w:rPr>
        <w:t> </w:t>
      </w:r>
      <w:r w:rsidRPr="001F3AC4">
        <w:rPr>
          <w:lang w:val="lv-LV"/>
        </w:rPr>
        <w:t>662 100.</w:t>
      </w:r>
      <w:r w:rsidRPr="001F3AC4">
        <w:rPr>
          <w:vertAlign w:val="superscript"/>
          <w:lang w:val="lv-LV"/>
        </w:rPr>
        <w:t>1</w:t>
      </w:r>
      <w:r w:rsidRPr="001F3AC4">
        <w:rPr>
          <w:lang w:val="lv-LV"/>
        </w:rPr>
        <w:t xml:space="preserve"> pantā </w:t>
      </w:r>
      <w:r w:rsidR="006507FF" w:rsidRPr="006507FF">
        <w:rPr>
          <w:lang w:val="lv-LV"/>
        </w:rPr>
        <w:t xml:space="preserve">norādītajām tiesībām </w:t>
      </w:r>
      <w:r w:rsidRPr="001F3AC4">
        <w:rPr>
          <w:lang w:val="lv-LV"/>
        </w:rPr>
        <w:t xml:space="preserve">(turpmāk – Iestāde). </w:t>
      </w:r>
    </w:p>
    <w:p w14:paraId="095DFA38" w14:textId="77777777" w:rsidR="00B96D95" w:rsidRPr="001F3AC4" w:rsidRDefault="00B96D95" w:rsidP="00B96D95">
      <w:pPr>
        <w:pStyle w:val="ListParagraph"/>
        <w:numPr>
          <w:ilvl w:val="0"/>
          <w:numId w:val="28"/>
        </w:numPr>
        <w:spacing w:after="160" w:line="259" w:lineRule="auto"/>
        <w:jc w:val="both"/>
        <w:rPr>
          <w:rFonts w:eastAsia="Calibri"/>
        </w:rPr>
      </w:pPr>
      <w:r w:rsidRPr="001F3AC4">
        <w:t xml:space="preserve">Iestāde nodod Dienestam </w:t>
      </w:r>
      <w:r w:rsidR="005D0C2B" w:rsidRPr="001F3AC4">
        <w:t xml:space="preserve">datni </w:t>
      </w:r>
      <w:r w:rsidRPr="001F3AC4">
        <w:t>-</w:t>
      </w:r>
      <w:r w:rsidRPr="001F3AC4">
        <w:rPr>
          <w:rFonts w:eastAsia="Calibri"/>
        </w:rPr>
        <w:t xml:space="preserve"> </w:t>
      </w:r>
      <w:r w:rsidRPr="001F3AC4">
        <w:t>p</w:t>
      </w:r>
      <w:r w:rsidRPr="001F3AC4">
        <w:rPr>
          <w:rFonts w:eastAsia="Calibri"/>
        </w:rPr>
        <w:t>ersonu kodu sarakstu ar pilngadīgām personām, kuras saņem braukšanas maksas atvieglojumus pašvaldībā:</w:t>
      </w:r>
    </w:p>
    <w:p w14:paraId="7554E2EC" w14:textId="36B6D577" w:rsidR="00B96D95" w:rsidRPr="001F3AC4" w:rsidRDefault="004A0E7F" w:rsidP="00B96D95">
      <w:pPr>
        <w:pStyle w:val="Header"/>
        <w:widowControl w:val="0"/>
        <w:numPr>
          <w:ilvl w:val="1"/>
          <w:numId w:val="28"/>
        </w:numPr>
        <w:tabs>
          <w:tab w:val="left" w:pos="1418"/>
        </w:tabs>
        <w:jc w:val="both"/>
        <w:rPr>
          <w:lang w:val="lv-LV"/>
        </w:rPr>
      </w:pPr>
      <w:bookmarkStart w:id="12" w:name="_Hlk85755501"/>
      <w:bookmarkStart w:id="13" w:name="_Hlk85755475"/>
      <w:r w:rsidRPr="001F3AC4">
        <w:rPr>
          <w:color w:val="000000" w:themeColor="text1"/>
          <w:lang w:val="lv-LV"/>
        </w:rPr>
        <w:t>elektroniska saraksta veidā, kā strukturēt</w:t>
      </w:r>
      <w:r w:rsidR="005D0C2B" w:rsidRPr="001F3AC4">
        <w:rPr>
          <w:color w:val="000000" w:themeColor="text1"/>
          <w:lang w:val="lv-LV"/>
        </w:rPr>
        <w:t>u</w:t>
      </w:r>
      <w:r w:rsidRPr="001F3AC4">
        <w:rPr>
          <w:color w:val="000000" w:themeColor="text1"/>
          <w:lang w:val="lv-LV"/>
        </w:rPr>
        <w:t xml:space="preserve"> komatu atdalīto vērtību teksta datni</w:t>
      </w:r>
      <w:r w:rsidR="001F3AC4">
        <w:rPr>
          <w:color w:val="000000" w:themeColor="text1"/>
          <w:lang w:val="lv-LV"/>
        </w:rPr>
        <w:t xml:space="preserve"> (.csv) ar</w:t>
      </w:r>
      <w:r w:rsidRPr="001F3AC4">
        <w:rPr>
          <w:color w:val="000000" w:themeColor="text1"/>
          <w:lang w:val="lv-LV"/>
        </w:rPr>
        <w:t xml:space="preserve"> personas kodu teksta rindas veidā bez atdalītāja</w:t>
      </w:r>
      <w:r w:rsidR="00DA734F" w:rsidRPr="001F3AC4">
        <w:rPr>
          <w:color w:val="000000" w:themeColor="text1"/>
          <w:lang w:val="lv-LV"/>
        </w:rPr>
        <w:t xml:space="preserve"> (</w:t>
      </w:r>
      <w:r w:rsidR="00DA734F" w:rsidRPr="001F3AC4">
        <w:rPr>
          <w:lang w:val="lv-LV"/>
        </w:rPr>
        <w:t>UTF-8 kodējumā)</w:t>
      </w:r>
      <w:r w:rsidR="00ED0B48" w:rsidRPr="001F3AC4">
        <w:rPr>
          <w:lang w:val="lv-LV"/>
        </w:rPr>
        <w:t>,</w:t>
      </w:r>
      <w:r w:rsidR="00DA734F" w:rsidRPr="001F3AC4">
        <w:rPr>
          <w:lang w:val="lv-LV"/>
        </w:rPr>
        <w:t xml:space="preserve"> bez lauka nosaukuma</w:t>
      </w:r>
      <w:bookmarkEnd w:id="12"/>
      <w:r w:rsidR="00DA734F" w:rsidRPr="001F3AC4">
        <w:rPr>
          <w:lang w:val="lv-LV"/>
        </w:rPr>
        <w:t>;</w:t>
      </w:r>
    </w:p>
    <w:bookmarkEnd w:id="13"/>
    <w:p w14:paraId="54927ADC" w14:textId="77777777" w:rsidR="00B96D95" w:rsidRPr="001F3AC4" w:rsidRDefault="00B96D95" w:rsidP="00B96D95">
      <w:pPr>
        <w:pStyle w:val="Header"/>
        <w:tabs>
          <w:tab w:val="left" w:pos="1418"/>
        </w:tabs>
        <w:ind w:left="1440"/>
        <w:jc w:val="both"/>
        <w:rPr>
          <w:lang w:val="lv-LV"/>
        </w:rPr>
      </w:pPr>
    </w:p>
    <w:p w14:paraId="12801EF8" w14:textId="77777777" w:rsidR="00B96D95" w:rsidRPr="001F3AC4" w:rsidRDefault="00B96D95" w:rsidP="00B96D95">
      <w:pPr>
        <w:pStyle w:val="Header"/>
        <w:tabs>
          <w:tab w:val="left" w:pos="1418"/>
        </w:tabs>
        <w:ind w:left="1440"/>
        <w:jc w:val="right"/>
        <w:rPr>
          <w:u w:val="single"/>
          <w:lang w:val="lv-LV"/>
        </w:rPr>
      </w:pPr>
      <w:r w:rsidRPr="001F3AC4">
        <w:rPr>
          <w:u w:val="single"/>
          <w:lang w:val="lv-LV"/>
        </w:rPr>
        <w:t>Tabula. Ieejas dati</w:t>
      </w:r>
    </w:p>
    <w:tbl>
      <w:tblPr>
        <w:tblW w:w="8751" w:type="dxa"/>
        <w:tblInd w:w="-1" w:type="dxa"/>
        <w:tblCellMar>
          <w:left w:w="0" w:type="dxa"/>
          <w:right w:w="0" w:type="dxa"/>
        </w:tblCellMar>
        <w:tblLook w:val="04A0" w:firstRow="1" w:lastRow="0" w:firstColumn="1" w:lastColumn="0" w:noHBand="0" w:noVBand="1"/>
      </w:tblPr>
      <w:tblGrid>
        <w:gridCol w:w="2118"/>
        <w:gridCol w:w="2693"/>
        <w:gridCol w:w="3940"/>
      </w:tblGrid>
      <w:tr w:rsidR="00B96D95" w:rsidRPr="001F3AC4" w14:paraId="42FF1E48" w14:textId="77777777" w:rsidTr="007633BE">
        <w:trPr>
          <w:trHeight w:val="288"/>
        </w:trPr>
        <w:tc>
          <w:tcPr>
            <w:tcW w:w="21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30C9CA" w14:textId="77777777" w:rsidR="00B96D95" w:rsidRPr="001F3AC4" w:rsidRDefault="00B96D95" w:rsidP="007633BE">
            <w:pPr>
              <w:rPr>
                <w:color w:val="000000"/>
                <w:lang w:eastAsia="en-GB"/>
              </w:rPr>
            </w:pPr>
            <w:r w:rsidRPr="001F3AC4">
              <w:rPr>
                <w:color w:val="000000"/>
                <w:lang w:eastAsia="en-GB"/>
              </w:rPr>
              <w:t>Lauka nosaukums</w:t>
            </w:r>
          </w:p>
        </w:tc>
        <w:tc>
          <w:tcPr>
            <w:tcW w:w="26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BA1EFA" w14:textId="77777777" w:rsidR="00B96D95" w:rsidRPr="001F3AC4" w:rsidRDefault="00B96D95" w:rsidP="007633BE">
            <w:pPr>
              <w:rPr>
                <w:color w:val="000000"/>
                <w:lang w:eastAsia="en-GB"/>
              </w:rPr>
            </w:pPr>
            <w:r w:rsidRPr="001F3AC4">
              <w:rPr>
                <w:color w:val="000000"/>
                <w:lang w:eastAsia="en-GB"/>
              </w:rPr>
              <w:t>Lauka tips un garums</w:t>
            </w:r>
          </w:p>
        </w:tc>
        <w:tc>
          <w:tcPr>
            <w:tcW w:w="3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43396F" w14:textId="77777777" w:rsidR="00B96D95" w:rsidRPr="001F3AC4" w:rsidRDefault="00B96D95" w:rsidP="007633BE">
            <w:pPr>
              <w:rPr>
                <w:color w:val="000000"/>
                <w:lang w:eastAsia="en-GB"/>
              </w:rPr>
            </w:pPr>
            <w:r w:rsidRPr="001F3AC4">
              <w:rPr>
                <w:color w:val="000000"/>
                <w:lang w:eastAsia="en-GB"/>
              </w:rPr>
              <w:t>Lauka saturs</w:t>
            </w:r>
          </w:p>
        </w:tc>
      </w:tr>
      <w:tr w:rsidR="00B96D95" w:rsidRPr="001F3AC4" w14:paraId="235F5701" w14:textId="77777777" w:rsidTr="00DA31C4">
        <w:trPr>
          <w:trHeight w:val="536"/>
        </w:trPr>
        <w:tc>
          <w:tcPr>
            <w:tcW w:w="21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398A85" w14:textId="77777777" w:rsidR="00B96D95" w:rsidRPr="001F3AC4" w:rsidRDefault="00B96D95" w:rsidP="007633BE">
            <w:pPr>
              <w:rPr>
                <w:color w:val="000000"/>
                <w:highlight w:val="red"/>
                <w:lang w:eastAsia="en-GB"/>
              </w:rPr>
            </w:pPr>
            <w:r w:rsidRPr="001F3AC4">
              <w:rPr>
                <w:color w:val="000000"/>
                <w:lang w:eastAsia="en-GB"/>
              </w:rPr>
              <w:t>PK</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83EC67" w14:textId="77777777" w:rsidR="00B96D95" w:rsidRPr="001F3AC4" w:rsidRDefault="00B96D95" w:rsidP="007633BE">
            <w:pPr>
              <w:rPr>
                <w:color w:val="000000"/>
                <w:lang w:eastAsia="en-GB"/>
              </w:rPr>
            </w:pPr>
            <w:r w:rsidRPr="001F3AC4">
              <w:rPr>
                <w:color w:val="000000"/>
                <w:lang w:eastAsia="en-GB"/>
              </w:rPr>
              <w:t>Teksts(11)</w:t>
            </w:r>
          </w:p>
        </w:tc>
        <w:tc>
          <w:tcPr>
            <w:tcW w:w="3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10E53" w14:textId="77777777" w:rsidR="00B96D95" w:rsidRPr="001F3AC4" w:rsidRDefault="00B96D95" w:rsidP="007633BE">
            <w:pPr>
              <w:rPr>
                <w:color w:val="000000"/>
                <w:lang w:eastAsia="en-GB"/>
              </w:rPr>
            </w:pPr>
            <w:r w:rsidRPr="001F3AC4">
              <w:rPr>
                <w:color w:val="000000"/>
                <w:lang w:eastAsia="en-GB"/>
              </w:rPr>
              <w:t xml:space="preserve">Personas kods formātā „12345678901”, bez defises </w:t>
            </w:r>
          </w:p>
        </w:tc>
      </w:tr>
    </w:tbl>
    <w:p w14:paraId="1B997478" w14:textId="77777777" w:rsidR="00B96D95" w:rsidRPr="001F3AC4" w:rsidRDefault="00B96D95" w:rsidP="00B96D95">
      <w:pPr>
        <w:pStyle w:val="Header"/>
        <w:tabs>
          <w:tab w:val="left" w:pos="1418"/>
        </w:tabs>
        <w:rPr>
          <w:lang w:val="lv-LV"/>
        </w:rPr>
      </w:pPr>
    </w:p>
    <w:p w14:paraId="6915CE6C" w14:textId="77777777" w:rsidR="00B96D95" w:rsidRPr="001F3AC4" w:rsidRDefault="00B96D95" w:rsidP="00B96D95">
      <w:pPr>
        <w:jc w:val="both"/>
        <w:rPr>
          <w:u w:val="single"/>
        </w:rPr>
      </w:pPr>
      <w:r w:rsidRPr="001F3AC4">
        <w:rPr>
          <w:u w:val="single"/>
        </w:rPr>
        <w:t>Piemēram:</w:t>
      </w:r>
    </w:p>
    <w:p w14:paraId="049CF33C" w14:textId="77777777" w:rsidR="00B96D95" w:rsidRPr="001F3AC4" w:rsidRDefault="00B96D95" w:rsidP="00B96D95">
      <w:pPr>
        <w:jc w:val="both"/>
      </w:pPr>
      <w:r w:rsidRPr="001F3AC4">
        <w:t>01046512345</w:t>
      </w:r>
    </w:p>
    <w:p w14:paraId="142BEACA" w14:textId="77777777" w:rsidR="00B96D95" w:rsidRPr="001F3AC4" w:rsidRDefault="00B96D95" w:rsidP="00B96D95">
      <w:pPr>
        <w:jc w:val="both"/>
      </w:pPr>
      <w:r w:rsidRPr="001F3AC4">
        <w:t>17123412345</w:t>
      </w:r>
    </w:p>
    <w:p w14:paraId="73DAFE61" w14:textId="77777777" w:rsidR="00B96D95" w:rsidRPr="001F3AC4" w:rsidRDefault="00B96D95" w:rsidP="00B96D95">
      <w:pPr>
        <w:pStyle w:val="Header"/>
        <w:tabs>
          <w:tab w:val="left" w:pos="1418"/>
        </w:tabs>
        <w:rPr>
          <w:lang w:val="lv-LV"/>
        </w:rPr>
      </w:pPr>
    </w:p>
    <w:p w14:paraId="335DB584" w14:textId="77777777" w:rsidR="00B96D95" w:rsidRPr="001F3AC4" w:rsidRDefault="005D0C2B" w:rsidP="00B96D95">
      <w:pPr>
        <w:pStyle w:val="Header"/>
        <w:widowControl w:val="0"/>
        <w:numPr>
          <w:ilvl w:val="1"/>
          <w:numId w:val="28"/>
        </w:numPr>
        <w:tabs>
          <w:tab w:val="left" w:pos="1418"/>
        </w:tabs>
        <w:jc w:val="both"/>
        <w:rPr>
          <w:lang w:val="lv-LV"/>
        </w:rPr>
      </w:pPr>
      <w:r w:rsidRPr="001F3AC4">
        <w:rPr>
          <w:lang w:val="lv-LV"/>
        </w:rPr>
        <w:t xml:space="preserve">datnes </w:t>
      </w:r>
      <w:r w:rsidR="00B96D95" w:rsidRPr="001F3AC4">
        <w:rPr>
          <w:lang w:val="lv-LV"/>
        </w:rPr>
        <w:t xml:space="preserve">nosaukums jāveido pēc šāda principa “Nosaukums_ddmmgggg_xxx_pieprasijums”, kur Nosaukums – Iestādes nosaukums (bez atstarpēm), ddmmgggg - pieprasījuma datums, xxx - pieprasījuma kārtas numurs vienas dienas ietvaros; </w:t>
      </w:r>
    </w:p>
    <w:p w14:paraId="2D09608C" w14:textId="77777777" w:rsidR="00B96D95" w:rsidRPr="001F3AC4" w:rsidRDefault="00B96D95" w:rsidP="00B96D95">
      <w:pPr>
        <w:pStyle w:val="Header"/>
        <w:tabs>
          <w:tab w:val="left" w:pos="1418"/>
        </w:tabs>
        <w:ind w:left="720"/>
        <w:jc w:val="both"/>
        <w:rPr>
          <w:lang w:val="lv-LV"/>
        </w:rPr>
      </w:pPr>
    </w:p>
    <w:p w14:paraId="5BC99B4C" w14:textId="77777777" w:rsidR="00B96D95" w:rsidRPr="001F3AC4" w:rsidRDefault="00B96D95" w:rsidP="00B96D95">
      <w:pPr>
        <w:pStyle w:val="Header"/>
        <w:tabs>
          <w:tab w:val="left" w:pos="1418"/>
        </w:tabs>
        <w:jc w:val="both"/>
        <w:rPr>
          <w:u w:val="single"/>
          <w:lang w:val="lv-LV"/>
        </w:rPr>
      </w:pPr>
      <w:r w:rsidRPr="001F3AC4">
        <w:rPr>
          <w:u w:val="single"/>
          <w:lang w:val="lv-LV"/>
        </w:rPr>
        <w:t>Piemēram:</w:t>
      </w:r>
    </w:p>
    <w:p w14:paraId="424447F8" w14:textId="743B5666" w:rsidR="00A848F3" w:rsidRDefault="00A848F3" w:rsidP="008A04F4">
      <w:pPr>
        <w:pStyle w:val="Header"/>
        <w:tabs>
          <w:tab w:val="left" w:pos="1701"/>
        </w:tabs>
        <w:jc w:val="both"/>
        <w:rPr>
          <w:lang w:val="lv-LV"/>
        </w:rPr>
      </w:pPr>
      <w:r w:rsidRPr="001F3AC4">
        <w:rPr>
          <w:lang w:val="lv-LV"/>
        </w:rPr>
        <w:t>R</w:t>
      </w:r>
      <w:r>
        <w:rPr>
          <w:lang w:val="lv-LV"/>
        </w:rPr>
        <w:t>ezeknes</w:t>
      </w:r>
      <w:r w:rsidR="00E71FA9">
        <w:rPr>
          <w:lang w:val="lv-LV"/>
        </w:rPr>
        <w:t>S</w:t>
      </w:r>
      <w:r w:rsidRPr="001F3AC4">
        <w:rPr>
          <w:lang w:val="lv-LV"/>
        </w:rPr>
        <w:t>atiksme_20102021_001_pieprasijums.csv</w:t>
      </w:r>
    </w:p>
    <w:p w14:paraId="27150E21" w14:textId="5EAD87EC" w:rsidR="008A04F4" w:rsidRPr="001F3AC4" w:rsidRDefault="008A04F4" w:rsidP="008A04F4">
      <w:pPr>
        <w:pStyle w:val="Header"/>
        <w:tabs>
          <w:tab w:val="left" w:pos="1701"/>
        </w:tabs>
        <w:jc w:val="both"/>
        <w:rPr>
          <w:lang w:val="lv-LV"/>
        </w:rPr>
      </w:pPr>
      <w:r>
        <w:rPr>
          <w:lang w:val="lv-LV"/>
        </w:rPr>
        <w:t>Jurmala</w:t>
      </w:r>
      <w:r w:rsidRPr="001F3AC4">
        <w:rPr>
          <w:lang w:val="lv-LV"/>
        </w:rPr>
        <w:t>_20102021_001_pieprasijums.csv</w:t>
      </w:r>
    </w:p>
    <w:p w14:paraId="088738E4" w14:textId="77777777" w:rsidR="008A04F4" w:rsidRPr="001F3AC4" w:rsidRDefault="008A04F4" w:rsidP="00B96D95">
      <w:pPr>
        <w:pStyle w:val="Header"/>
        <w:tabs>
          <w:tab w:val="left" w:pos="1701"/>
        </w:tabs>
        <w:jc w:val="both"/>
        <w:rPr>
          <w:lang w:val="lv-LV"/>
        </w:rPr>
      </w:pPr>
    </w:p>
    <w:p w14:paraId="2BC4665C" w14:textId="77777777" w:rsidR="00B96D95" w:rsidRPr="001F3AC4" w:rsidRDefault="00B96D95" w:rsidP="00B96D95">
      <w:pPr>
        <w:pStyle w:val="Header"/>
        <w:tabs>
          <w:tab w:val="left" w:pos="1701"/>
        </w:tabs>
        <w:ind w:left="1440"/>
        <w:jc w:val="both"/>
        <w:rPr>
          <w:lang w:val="lv-LV"/>
        </w:rPr>
      </w:pPr>
    </w:p>
    <w:p w14:paraId="2897A7BF" w14:textId="77777777" w:rsidR="00B96D95" w:rsidRPr="001F3AC4" w:rsidRDefault="00B96D95" w:rsidP="00B96D95">
      <w:pPr>
        <w:pStyle w:val="Header"/>
        <w:widowControl w:val="0"/>
        <w:numPr>
          <w:ilvl w:val="0"/>
          <w:numId w:val="28"/>
        </w:numPr>
        <w:tabs>
          <w:tab w:val="left" w:pos="709"/>
        </w:tabs>
        <w:jc w:val="both"/>
        <w:rPr>
          <w:lang w:val="lv-LV"/>
        </w:rPr>
      </w:pPr>
      <w:r w:rsidRPr="001F3AC4">
        <w:rPr>
          <w:lang w:val="lv-LV"/>
        </w:rPr>
        <w:t>Dienests sagatavo datus un nodod atpakaļ Iestādei:</w:t>
      </w:r>
    </w:p>
    <w:p w14:paraId="5D0B196F" w14:textId="77777777" w:rsidR="00B96D95" w:rsidRPr="001F3AC4" w:rsidRDefault="00B96D95" w:rsidP="00B96D95">
      <w:pPr>
        <w:pStyle w:val="Header"/>
        <w:widowControl w:val="0"/>
        <w:numPr>
          <w:ilvl w:val="1"/>
          <w:numId w:val="28"/>
        </w:numPr>
        <w:tabs>
          <w:tab w:val="clear" w:pos="4320"/>
          <w:tab w:val="left" w:pos="1418"/>
        </w:tabs>
        <w:jc w:val="both"/>
        <w:rPr>
          <w:lang w:val="lv-LV"/>
        </w:rPr>
      </w:pPr>
      <w:r w:rsidRPr="001F3AC4">
        <w:rPr>
          <w:lang w:val="lv-LV"/>
        </w:rPr>
        <w:tab/>
        <w:t xml:space="preserve">atbildes rezultāts tiek sagatavots .csv </w:t>
      </w:r>
      <w:r w:rsidR="005D0C2B" w:rsidRPr="001F3AC4">
        <w:rPr>
          <w:lang w:val="lv-LV"/>
        </w:rPr>
        <w:t>datnes</w:t>
      </w:r>
      <w:r w:rsidRPr="001F3AC4">
        <w:rPr>
          <w:lang w:val="lv-LV"/>
        </w:rPr>
        <w:t xml:space="preserve"> formātā (comma separated, UTF-8 kodējumā), bez lauku nosaukumiem;</w:t>
      </w:r>
    </w:p>
    <w:p w14:paraId="0DDBA95E" w14:textId="77777777" w:rsidR="00B96D95" w:rsidRPr="001F3AC4" w:rsidRDefault="005D0C2B" w:rsidP="00B96D95">
      <w:pPr>
        <w:pStyle w:val="Header"/>
        <w:widowControl w:val="0"/>
        <w:numPr>
          <w:ilvl w:val="1"/>
          <w:numId w:val="28"/>
        </w:numPr>
        <w:tabs>
          <w:tab w:val="clear" w:pos="4320"/>
          <w:tab w:val="left" w:pos="1418"/>
        </w:tabs>
        <w:jc w:val="both"/>
        <w:rPr>
          <w:lang w:val="lv-LV"/>
        </w:rPr>
      </w:pPr>
      <w:r w:rsidRPr="001F3AC4">
        <w:rPr>
          <w:lang w:val="lv-LV"/>
        </w:rPr>
        <w:t>datnes</w:t>
      </w:r>
      <w:r w:rsidR="00B96D95" w:rsidRPr="001F3AC4">
        <w:rPr>
          <w:lang w:val="lv-LV"/>
        </w:rPr>
        <w:t xml:space="preserve"> nosaukums veidots pēc šāda principa “Nosaukums_ddmmgggg_xxx_atbilde”, kur Nosaukums – Iestādes nosaukums (bez atstarpēm), ddmmgggg - pieprasījuma datums, xxx - pieprasījuma kārtas numurs vienas dienas ietvaros;</w:t>
      </w:r>
    </w:p>
    <w:p w14:paraId="3EFD4028" w14:textId="77777777" w:rsidR="00B96D95" w:rsidRPr="001F3AC4" w:rsidRDefault="00B96D95" w:rsidP="00B96D95">
      <w:pPr>
        <w:pStyle w:val="Header"/>
        <w:tabs>
          <w:tab w:val="clear" w:pos="4320"/>
          <w:tab w:val="left" w:pos="1418"/>
        </w:tabs>
        <w:ind w:left="720"/>
        <w:jc w:val="both"/>
        <w:rPr>
          <w:lang w:val="lv-LV"/>
        </w:rPr>
      </w:pPr>
    </w:p>
    <w:p w14:paraId="35AF26B5" w14:textId="02323F3E" w:rsidR="00A848F3" w:rsidRPr="00E71FA9" w:rsidRDefault="00B96D95" w:rsidP="00E71FA9">
      <w:pPr>
        <w:pStyle w:val="Header"/>
        <w:tabs>
          <w:tab w:val="left" w:pos="1418"/>
        </w:tabs>
        <w:jc w:val="both"/>
        <w:rPr>
          <w:u w:val="single"/>
          <w:lang w:val="lv-LV"/>
        </w:rPr>
      </w:pPr>
      <w:r w:rsidRPr="001F3AC4">
        <w:rPr>
          <w:u w:val="single"/>
          <w:lang w:val="lv-LV"/>
        </w:rPr>
        <w:t>Piemēram:</w:t>
      </w:r>
    </w:p>
    <w:p w14:paraId="26D04BE4" w14:textId="10AE2F06" w:rsidR="00A848F3" w:rsidRDefault="00A848F3" w:rsidP="00B96D95">
      <w:pPr>
        <w:pStyle w:val="Header"/>
        <w:tabs>
          <w:tab w:val="left" w:pos="1701"/>
        </w:tabs>
        <w:jc w:val="both"/>
        <w:rPr>
          <w:lang w:val="lv-LV"/>
        </w:rPr>
      </w:pPr>
      <w:r w:rsidRPr="34318957">
        <w:rPr>
          <w:lang w:val="lv-LV"/>
        </w:rPr>
        <w:t>Rezeknes</w:t>
      </w:r>
      <w:r w:rsidR="00E71FA9">
        <w:rPr>
          <w:lang w:val="lv-LV"/>
        </w:rPr>
        <w:t>S</w:t>
      </w:r>
      <w:r w:rsidRPr="34318957">
        <w:rPr>
          <w:lang w:val="lv-LV"/>
        </w:rPr>
        <w:t>atiksme_20102021_001_</w:t>
      </w:r>
      <w:r w:rsidR="2281CEC4" w:rsidRPr="34318957">
        <w:rPr>
          <w:lang w:val="lv-LV"/>
        </w:rPr>
        <w:t>atbilde</w:t>
      </w:r>
      <w:r w:rsidRPr="34318957">
        <w:rPr>
          <w:lang w:val="lv-LV"/>
        </w:rPr>
        <w:t>.csv</w:t>
      </w:r>
    </w:p>
    <w:p w14:paraId="71E813D1" w14:textId="307273FD" w:rsidR="008A04F4" w:rsidRPr="001F3AC4" w:rsidRDefault="008A04F4" w:rsidP="008A04F4">
      <w:pPr>
        <w:pStyle w:val="Header"/>
        <w:tabs>
          <w:tab w:val="left" w:pos="1701"/>
        </w:tabs>
        <w:jc w:val="both"/>
        <w:rPr>
          <w:lang w:val="lv-LV"/>
        </w:rPr>
      </w:pPr>
      <w:r>
        <w:rPr>
          <w:lang w:val="lv-LV"/>
        </w:rPr>
        <w:t>Jurmala</w:t>
      </w:r>
      <w:r w:rsidRPr="001F3AC4">
        <w:rPr>
          <w:lang w:val="lv-LV"/>
        </w:rPr>
        <w:t>_20102021_001_</w:t>
      </w:r>
      <w:r>
        <w:rPr>
          <w:lang w:val="lv-LV"/>
        </w:rPr>
        <w:t>atbilde</w:t>
      </w:r>
      <w:r w:rsidRPr="001F3AC4">
        <w:rPr>
          <w:lang w:val="lv-LV"/>
        </w:rPr>
        <w:t>.csv</w:t>
      </w:r>
    </w:p>
    <w:p w14:paraId="4738C50D" w14:textId="77777777" w:rsidR="008A04F4" w:rsidRPr="001F3AC4" w:rsidRDefault="008A04F4" w:rsidP="00B96D95">
      <w:pPr>
        <w:pStyle w:val="Header"/>
        <w:tabs>
          <w:tab w:val="left" w:pos="1701"/>
        </w:tabs>
        <w:jc w:val="both"/>
        <w:rPr>
          <w:lang w:val="lv-LV"/>
        </w:rPr>
      </w:pPr>
    </w:p>
    <w:p w14:paraId="1DCE9BD2" w14:textId="77777777" w:rsidR="00B96D95" w:rsidRPr="001F3AC4" w:rsidRDefault="00B96D95" w:rsidP="00B96D95">
      <w:pPr>
        <w:pStyle w:val="Header"/>
        <w:tabs>
          <w:tab w:val="left" w:pos="1701"/>
        </w:tabs>
        <w:jc w:val="both"/>
        <w:rPr>
          <w:lang w:val="lv-LV"/>
        </w:rPr>
      </w:pPr>
    </w:p>
    <w:p w14:paraId="1A3C86FB" w14:textId="3C525720" w:rsidR="00B96D95" w:rsidRDefault="00B96D95" w:rsidP="00B96D95">
      <w:pPr>
        <w:pStyle w:val="Header"/>
        <w:widowControl w:val="0"/>
        <w:numPr>
          <w:ilvl w:val="1"/>
          <w:numId w:val="28"/>
        </w:numPr>
        <w:tabs>
          <w:tab w:val="clear" w:pos="4320"/>
          <w:tab w:val="left" w:pos="1418"/>
        </w:tabs>
        <w:jc w:val="both"/>
        <w:rPr>
          <w:lang w:val="lv-LV"/>
        </w:rPr>
      </w:pPr>
      <w:r w:rsidRPr="001F3AC4">
        <w:rPr>
          <w:lang w:val="lv-LV"/>
        </w:rPr>
        <w:lastRenderedPageBreak/>
        <w:t xml:space="preserve">gadījumā, ja personai ir pieejami vairāki </w:t>
      </w:r>
      <w:r w:rsidR="00731ADB">
        <w:rPr>
          <w:lang w:val="lv-LV"/>
        </w:rPr>
        <w:t>sadarbspējīgi</w:t>
      </w:r>
      <w:r w:rsidRPr="001F3AC4">
        <w:rPr>
          <w:lang w:val="lv-LV"/>
        </w:rPr>
        <w:t xml:space="preserve"> sertifikāti (turpmāk - DCS), piemēram, pārslimošanas un vakcinācijas</w:t>
      </w:r>
      <w:r w:rsidR="00731ADB">
        <w:rPr>
          <w:lang w:val="lv-LV"/>
        </w:rPr>
        <w:t xml:space="preserve"> sertifikāti</w:t>
      </w:r>
      <w:r w:rsidRPr="001F3AC4">
        <w:rPr>
          <w:lang w:val="lv-LV"/>
        </w:rPr>
        <w:t>, atbildes rezultātā par vienu personas kodu atbilstoši būs vairāki ieraksti.</w:t>
      </w:r>
    </w:p>
    <w:p w14:paraId="1F130DCC" w14:textId="77777777" w:rsidR="001A6881" w:rsidRPr="001F3AC4" w:rsidRDefault="001A6881" w:rsidP="001A6881">
      <w:pPr>
        <w:pStyle w:val="Header"/>
        <w:widowControl w:val="0"/>
        <w:tabs>
          <w:tab w:val="clear" w:pos="4320"/>
          <w:tab w:val="left" w:pos="1418"/>
        </w:tabs>
        <w:ind w:left="1440"/>
        <w:jc w:val="both"/>
        <w:rPr>
          <w:lang w:val="lv-LV"/>
        </w:rPr>
      </w:pPr>
    </w:p>
    <w:p w14:paraId="390510F1" w14:textId="77777777" w:rsidR="00B96D95" w:rsidRPr="001F3AC4" w:rsidRDefault="00B96D95" w:rsidP="00B96D95">
      <w:pPr>
        <w:pStyle w:val="Header"/>
        <w:widowControl w:val="0"/>
        <w:numPr>
          <w:ilvl w:val="0"/>
          <w:numId w:val="28"/>
        </w:numPr>
        <w:tabs>
          <w:tab w:val="left" w:pos="709"/>
        </w:tabs>
        <w:jc w:val="both"/>
        <w:rPr>
          <w:lang w:val="lv-LV"/>
        </w:rPr>
      </w:pPr>
      <w:r w:rsidRPr="001F3AC4">
        <w:rPr>
          <w:lang w:val="lv-LV"/>
        </w:rPr>
        <w:t>Dienesta sagatavot</w:t>
      </w:r>
      <w:r w:rsidR="005D0C2B" w:rsidRPr="001F3AC4">
        <w:rPr>
          <w:lang w:val="lv-LV"/>
        </w:rPr>
        <w:t>ā</w:t>
      </w:r>
      <w:r w:rsidRPr="001F3AC4">
        <w:rPr>
          <w:lang w:val="lv-LV"/>
        </w:rPr>
        <w:t xml:space="preserve"> </w:t>
      </w:r>
      <w:r w:rsidR="005D0C2B" w:rsidRPr="001F3AC4">
        <w:rPr>
          <w:lang w:val="lv-LV"/>
        </w:rPr>
        <w:t>datne</w:t>
      </w:r>
      <w:r w:rsidRPr="001F3AC4">
        <w:rPr>
          <w:lang w:val="lv-LV"/>
        </w:rPr>
        <w:t xml:space="preserve"> satur šādus datus (skat. Tabulu Izejas dati):</w:t>
      </w:r>
    </w:p>
    <w:p w14:paraId="1267D27B" w14:textId="77777777" w:rsidR="00B96D95" w:rsidRPr="001F3AC4" w:rsidRDefault="00B96D95" w:rsidP="00B96D95">
      <w:pPr>
        <w:pStyle w:val="Header"/>
        <w:widowControl w:val="0"/>
        <w:numPr>
          <w:ilvl w:val="1"/>
          <w:numId w:val="28"/>
        </w:numPr>
        <w:tabs>
          <w:tab w:val="clear" w:pos="4320"/>
          <w:tab w:val="left" w:pos="709"/>
          <w:tab w:val="center" w:pos="1418"/>
        </w:tabs>
        <w:jc w:val="both"/>
        <w:rPr>
          <w:lang w:val="lv-LV"/>
        </w:rPr>
      </w:pPr>
      <w:r w:rsidRPr="001F3AC4">
        <w:rPr>
          <w:lang w:val="lv-LV"/>
        </w:rPr>
        <w:t>personas kods (PK_NVD);</w:t>
      </w:r>
    </w:p>
    <w:p w14:paraId="340285DC" w14:textId="77777777" w:rsidR="00B96D95" w:rsidRPr="001F3AC4" w:rsidRDefault="00B96D95" w:rsidP="00B96D95">
      <w:pPr>
        <w:pStyle w:val="Header"/>
        <w:widowControl w:val="0"/>
        <w:numPr>
          <w:ilvl w:val="1"/>
          <w:numId w:val="28"/>
        </w:numPr>
        <w:tabs>
          <w:tab w:val="clear" w:pos="4320"/>
          <w:tab w:val="left" w:pos="709"/>
          <w:tab w:val="center" w:pos="1418"/>
        </w:tabs>
        <w:jc w:val="both"/>
        <w:rPr>
          <w:lang w:val="lv-LV"/>
        </w:rPr>
      </w:pPr>
      <w:r w:rsidRPr="001F3AC4">
        <w:rPr>
          <w:lang w:val="lv-LV"/>
        </w:rPr>
        <w:t>pazīme (PERS_STAT) norāda uz pirmreizējās validācijas rezultātu pēc personas koda un attiecīgajai personai pieejamajiem faktiem, uz kuru pamata iespējams iegūt DCS. Attiecīgi pazīme norāda, vai:</w:t>
      </w:r>
    </w:p>
    <w:p w14:paraId="5FD62635" w14:textId="77777777" w:rsidR="00B96D95" w:rsidRPr="001F3AC4" w:rsidRDefault="004C1738" w:rsidP="00B96D95">
      <w:pPr>
        <w:pStyle w:val="Header"/>
        <w:widowControl w:val="0"/>
        <w:numPr>
          <w:ilvl w:val="2"/>
          <w:numId w:val="28"/>
        </w:numPr>
        <w:tabs>
          <w:tab w:val="clear" w:pos="4320"/>
          <w:tab w:val="left" w:pos="709"/>
          <w:tab w:val="center" w:pos="1418"/>
          <w:tab w:val="center" w:pos="2127"/>
        </w:tabs>
        <w:jc w:val="both"/>
        <w:rPr>
          <w:lang w:val="lv-LV"/>
        </w:rPr>
      </w:pPr>
      <w:r>
        <w:rPr>
          <w:lang w:val="lv-LV"/>
        </w:rPr>
        <w:t xml:space="preserve">0 – </w:t>
      </w:r>
      <w:r w:rsidR="00B96D95" w:rsidRPr="001F3AC4">
        <w:rPr>
          <w:lang w:val="lv-LV"/>
        </w:rPr>
        <w:t>personas kods ir nekorekts (satur neatļautus simbolus, satur mazāk vai vairāk</w:t>
      </w:r>
      <w:r>
        <w:rPr>
          <w:lang w:val="lv-LV"/>
        </w:rPr>
        <w:t>,</w:t>
      </w:r>
      <w:r w:rsidR="00B96D95" w:rsidRPr="001F3AC4">
        <w:rPr>
          <w:lang w:val="lv-LV"/>
        </w:rPr>
        <w:t xml:space="preserve"> kā 11 ciparus, u.tml.);</w:t>
      </w:r>
    </w:p>
    <w:p w14:paraId="35849E90" w14:textId="77777777" w:rsidR="00B96D95" w:rsidRPr="001F3AC4" w:rsidRDefault="00B96D95" w:rsidP="00B96D95">
      <w:pPr>
        <w:pStyle w:val="Header"/>
        <w:widowControl w:val="0"/>
        <w:numPr>
          <w:ilvl w:val="2"/>
          <w:numId w:val="28"/>
        </w:numPr>
        <w:tabs>
          <w:tab w:val="clear" w:pos="4320"/>
          <w:tab w:val="left" w:pos="709"/>
          <w:tab w:val="center" w:pos="1418"/>
          <w:tab w:val="center" w:pos="2127"/>
        </w:tabs>
        <w:jc w:val="both"/>
        <w:rPr>
          <w:lang w:val="lv-LV"/>
        </w:rPr>
      </w:pPr>
      <w:r w:rsidRPr="001F3AC4">
        <w:rPr>
          <w:lang w:val="lv-LV"/>
        </w:rPr>
        <w:t>1 – personai nav DCS ģenerēšanai derīgi fakti;</w:t>
      </w:r>
    </w:p>
    <w:p w14:paraId="3BC3D5F3" w14:textId="77777777" w:rsidR="00B96D95" w:rsidRPr="001F3AC4" w:rsidRDefault="00B96D95" w:rsidP="00B96D95">
      <w:pPr>
        <w:pStyle w:val="Header"/>
        <w:widowControl w:val="0"/>
        <w:numPr>
          <w:ilvl w:val="2"/>
          <w:numId w:val="28"/>
        </w:numPr>
        <w:tabs>
          <w:tab w:val="clear" w:pos="4320"/>
          <w:tab w:val="left" w:pos="709"/>
          <w:tab w:val="center" w:pos="1418"/>
          <w:tab w:val="center" w:pos="2127"/>
        </w:tabs>
        <w:jc w:val="both"/>
        <w:rPr>
          <w:lang w:val="lv-LV"/>
        </w:rPr>
      </w:pPr>
      <w:r w:rsidRPr="001F3AC4">
        <w:rPr>
          <w:lang w:val="lv-LV"/>
        </w:rPr>
        <w:t>2 – personai ir DCS ģenerēšanai derīgi fakti, kas nozīmē, ka DCS ir pieejams vai būs pieejams nākotnē.</w:t>
      </w:r>
    </w:p>
    <w:p w14:paraId="62F3AABC" w14:textId="77777777" w:rsidR="00B96D95" w:rsidRPr="001F3AC4" w:rsidRDefault="00B96D95" w:rsidP="00B96D95">
      <w:pPr>
        <w:pStyle w:val="Header"/>
        <w:widowControl w:val="0"/>
        <w:numPr>
          <w:ilvl w:val="1"/>
          <w:numId w:val="28"/>
        </w:numPr>
        <w:tabs>
          <w:tab w:val="left" w:pos="709"/>
          <w:tab w:val="center" w:pos="1418"/>
        </w:tabs>
        <w:jc w:val="both"/>
        <w:rPr>
          <w:lang w:val="lv-LV"/>
        </w:rPr>
      </w:pPr>
      <w:r w:rsidRPr="001F3AC4">
        <w:rPr>
          <w:lang w:val="lv-LV"/>
        </w:rPr>
        <w:t xml:space="preserve">pazīme (STATUSS) norāda uz DCS pieejamību validētajiem personas kodiem. Pazīme netiek norādīta, ja PERS_STAT=0 un attiecīgi laukā tiek atgriezts NULL (bez vērtības)). Tā kā vienai personai var būt pieejami vairāki DCS, par katru personas DCS būs atsevišķa ieraksta rinda. Attiecīgi pazīme norāda, vai: </w:t>
      </w:r>
    </w:p>
    <w:p w14:paraId="38E9D7DF" w14:textId="77777777" w:rsidR="00B96D95" w:rsidRPr="001F3AC4" w:rsidRDefault="00B96D95" w:rsidP="00B96D95">
      <w:pPr>
        <w:pStyle w:val="Header"/>
        <w:widowControl w:val="0"/>
        <w:numPr>
          <w:ilvl w:val="2"/>
          <w:numId w:val="28"/>
        </w:numPr>
        <w:tabs>
          <w:tab w:val="clear" w:pos="4320"/>
          <w:tab w:val="left" w:pos="709"/>
          <w:tab w:val="center" w:pos="1418"/>
          <w:tab w:val="center" w:pos="2127"/>
        </w:tabs>
        <w:jc w:val="both"/>
        <w:rPr>
          <w:lang w:val="lv-LV"/>
        </w:rPr>
      </w:pPr>
      <w:r w:rsidRPr="001F3AC4">
        <w:rPr>
          <w:lang w:val="lv-LV"/>
        </w:rPr>
        <w:t>0 – personai nav pieejams DCS;</w:t>
      </w:r>
    </w:p>
    <w:p w14:paraId="7E0B5D3A" w14:textId="77777777" w:rsidR="00B96D95" w:rsidRPr="001F3AC4" w:rsidRDefault="00B96D95" w:rsidP="00B96D95">
      <w:pPr>
        <w:pStyle w:val="Header"/>
        <w:widowControl w:val="0"/>
        <w:numPr>
          <w:ilvl w:val="2"/>
          <w:numId w:val="28"/>
        </w:numPr>
        <w:tabs>
          <w:tab w:val="clear" w:pos="4320"/>
          <w:tab w:val="left" w:pos="709"/>
          <w:tab w:val="center" w:pos="1418"/>
          <w:tab w:val="center" w:pos="2127"/>
        </w:tabs>
        <w:jc w:val="both"/>
        <w:rPr>
          <w:lang w:val="lv-LV"/>
        </w:rPr>
      </w:pPr>
      <w:r w:rsidRPr="001F3AC4">
        <w:rPr>
          <w:lang w:val="lv-LV"/>
        </w:rPr>
        <w:t xml:space="preserve">1 – DCS ir derīgs uz datu atlases brīdi; </w:t>
      </w:r>
    </w:p>
    <w:p w14:paraId="15046466" w14:textId="77777777" w:rsidR="00B96D95" w:rsidRPr="001F3AC4" w:rsidRDefault="00B96D95" w:rsidP="00B96D95">
      <w:pPr>
        <w:pStyle w:val="Header"/>
        <w:widowControl w:val="0"/>
        <w:numPr>
          <w:ilvl w:val="2"/>
          <w:numId w:val="28"/>
        </w:numPr>
        <w:tabs>
          <w:tab w:val="clear" w:pos="4320"/>
          <w:tab w:val="left" w:pos="709"/>
          <w:tab w:val="center" w:pos="1418"/>
          <w:tab w:val="center" w:pos="2127"/>
        </w:tabs>
        <w:jc w:val="both"/>
        <w:rPr>
          <w:lang w:val="lv-LV"/>
        </w:rPr>
      </w:pPr>
      <w:r w:rsidRPr="001F3AC4">
        <w:rPr>
          <w:lang w:val="lv-LV"/>
        </w:rPr>
        <w:t>2 – DCS būs derīgs nākotnē.</w:t>
      </w:r>
    </w:p>
    <w:p w14:paraId="648C46F0" w14:textId="77777777" w:rsidR="00B96D95" w:rsidRPr="001F3AC4" w:rsidRDefault="00B96D95" w:rsidP="00B96D95">
      <w:pPr>
        <w:pStyle w:val="Header"/>
        <w:widowControl w:val="0"/>
        <w:numPr>
          <w:ilvl w:val="1"/>
          <w:numId w:val="28"/>
        </w:numPr>
        <w:tabs>
          <w:tab w:val="left" w:pos="709"/>
          <w:tab w:val="center" w:pos="1418"/>
        </w:tabs>
        <w:jc w:val="both"/>
        <w:rPr>
          <w:lang w:val="lv-LV"/>
        </w:rPr>
      </w:pPr>
      <w:r w:rsidRPr="001F3AC4">
        <w:rPr>
          <w:lang w:val="lv-LV"/>
        </w:rPr>
        <w:t>DCS darbības sākuma datums (SAK_DATUMS) (formātā dd.mm.gggg), aizpilda tikai tad, ja DCS savu darbību uzsāks nākotnē. Neaizpilda, ja PERS_STAT=0.</w:t>
      </w:r>
    </w:p>
    <w:p w14:paraId="748A53A1" w14:textId="77777777" w:rsidR="00B96D95" w:rsidRPr="001F3AC4" w:rsidRDefault="00B96D95" w:rsidP="00B96D95">
      <w:pPr>
        <w:pStyle w:val="Header"/>
        <w:widowControl w:val="0"/>
        <w:numPr>
          <w:ilvl w:val="1"/>
          <w:numId w:val="28"/>
        </w:numPr>
        <w:tabs>
          <w:tab w:val="left" w:pos="709"/>
          <w:tab w:val="center" w:pos="1418"/>
        </w:tabs>
        <w:jc w:val="both"/>
        <w:rPr>
          <w:lang w:val="lv-LV"/>
        </w:rPr>
      </w:pPr>
      <w:r w:rsidRPr="001F3AC4">
        <w:rPr>
          <w:lang w:val="lv-LV"/>
        </w:rPr>
        <w:t>DCS darbības beigu datums (BEIG_DATUMS) (formātā dd.mm.gggg), aizpilda tikai tad, ja DCS ir derīguma termiņš. Neaizpilda, ja PERS_STAT=0.</w:t>
      </w:r>
      <w:r w:rsidRPr="001F3AC4">
        <w:rPr>
          <w:lang w:val="lv-LV"/>
        </w:rPr>
        <w:br w:type="page"/>
      </w:r>
    </w:p>
    <w:p w14:paraId="79B73DA6" w14:textId="77777777" w:rsidR="00B96D95" w:rsidRPr="001F3AC4" w:rsidRDefault="00B96D95" w:rsidP="00B96D95">
      <w:pPr>
        <w:jc w:val="right"/>
        <w:rPr>
          <w:u w:val="single"/>
        </w:rPr>
      </w:pPr>
      <w:r w:rsidRPr="001F3AC4">
        <w:rPr>
          <w:u w:val="single"/>
        </w:rPr>
        <w:lastRenderedPageBreak/>
        <w:t>Tabula. Izejas dati</w:t>
      </w:r>
    </w:p>
    <w:tbl>
      <w:tblPr>
        <w:tblW w:w="8751" w:type="dxa"/>
        <w:tblInd w:w="-1" w:type="dxa"/>
        <w:tblCellMar>
          <w:left w:w="0" w:type="dxa"/>
          <w:right w:w="0" w:type="dxa"/>
        </w:tblCellMar>
        <w:tblLook w:val="04A0" w:firstRow="1" w:lastRow="0" w:firstColumn="1" w:lastColumn="0" w:noHBand="0" w:noVBand="1"/>
      </w:tblPr>
      <w:tblGrid>
        <w:gridCol w:w="1976"/>
        <w:gridCol w:w="1276"/>
        <w:gridCol w:w="5499"/>
      </w:tblGrid>
      <w:tr w:rsidR="00B96D95" w:rsidRPr="00FF66AE" w14:paraId="1CD00BDA" w14:textId="77777777" w:rsidTr="007633BE">
        <w:trPr>
          <w:trHeight w:val="288"/>
        </w:trPr>
        <w:tc>
          <w:tcPr>
            <w:tcW w:w="19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C4F462" w14:textId="77777777" w:rsidR="00B96D95" w:rsidRPr="00FF66AE" w:rsidRDefault="00B96D95" w:rsidP="007633BE">
            <w:pPr>
              <w:rPr>
                <w:color w:val="000000"/>
                <w:sz w:val="20"/>
                <w:szCs w:val="20"/>
                <w:lang w:eastAsia="en-GB"/>
              </w:rPr>
            </w:pPr>
            <w:r w:rsidRPr="00FF66AE">
              <w:rPr>
                <w:color w:val="000000"/>
                <w:sz w:val="20"/>
                <w:szCs w:val="20"/>
                <w:lang w:eastAsia="en-GB"/>
              </w:rPr>
              <w:t>Lauka nosaukums</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DFF671" w14:textId="77777777" w:rsidR="00B96D95" w:rsidRPr="00FF66AE" w:rsidRDefault="00B96D95" w:rsidP="007633BE">
            <w:pPr>
              <w:rPr>
                <w:color w:val="000000"/>
                <w:sz w:val="20"/>
                <w:szCs w:val="20"/>
                <w:lang w:eastAsia="en-GB"/>
              </w:rPr>
            </w:pPr>
            <w:r w:rsidRPr="00FF66AE">
              <w:rPr>
                <w:color w:val="000000"/>
                <w:sz w:val="20"/>
                <w:szCs w:val="20"/>
                <w:lang w:eastAsia="en-GB"/>
              </w:rPr>
              <w:t>Lauka tips</w:t>
            </w:r>
            <w:r w:rsidR="00CF7D6A" w:rsidRPr="00FF66AE">
              <w:rPr>
                <w:color w:val="000000"/>
                <w:sz w:val="20"/>
                <w:szCs w:val="20"/>
                <w:lang w:eastAsia="en-GB"/>
              </w:rPr>
              <w:t xml:space="preserve"> un garums</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DFE38A5" w14:textId="77777777" w:rsidR="00B96D95" w:rsidRPr="00FF66AE" w:rsidRDefault="00B96D95" w:rsidP="007633BE">
            <w:pPr>
              <w:rPr>
                <w:color w:val="000000"/>
                <w:sz w:val="20"/>
                <w:szCs w:val="20"/>
                <w:lang w:eastAsia="en-GB"/>
              </w:rPr>
            </w:pPr>
            <w:r w:rsidRPr="00FF66AE">
              <w:rPr>
                <w:color w:val="000000"/>
                <w:sz w:val="20"/>
                <w:szCs w:val="20"/>
                <w:lang w:eastAsia="en-GB"/>
              </w:rPr>
              <w:t>Lauka saturs</w:t>
            </w:r>
          </w:p>
        </w:tc>
      </w:tr>
      <w:tr w:rsidR="00B96D95" w:rsidRPr="00FF66AE" w14:paraId="3315A46B" w14:textId="77777777" w:rsidTr="007633BE">
        <w:trPr>
          <w:trHeight w:val="423"/>
        </w:trPr>
        <w:tc>
          <w:tcPr>
            <w:tcW w:w="19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63720C" w14:textId="77777777" w:rsidR="00B96D95" w:rsidRPr="00FF66AE" w:rsidRDefault="00B96D95" w:rsidP="007633BE">
            <w:pPr>
              <w:rPr>
                <w:color w:val="000000"/>
                <w:sz w:val="20"/>
                <w:szCs w:val="20"/>
                <w:lang w:eastAsia="en-GB"/>
              </w:rPr>
            </w:pPr>
            <w:r w:rsidRPr="00FF66AE">
              <w:rPr>
                <w:color w:val="000000"/>
                <w:sz w:val="20"/>
                <w:szCs w:val="20"/>
                <w:lang w:eastAsia="en-GB"/>
              </w:rPr>
              <w:t>PK_NVD</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1B3DFB" w14:textId="77777777" w:rsidR="00B96D95" w:rsidRPr="00FF66AE" w:rsidRDefault="00B96D95" w:rsidP="007633BE">
            <w:pPr>
              <w:rPr>
                <w:color w:val="000000"/>
                <w:sz w:val="20"/>
                <w:szCs w:val="20"/>
                <w:lang w:eastAsia="en-GB"/>
              </w:rPr>
            </w:pPr>
            <w:r w:rsidRPr="00FF66AE">
              <w:rPr>
                <w:color w:val="000000"/>
                <w:sz w:val="20"/>
                <w:szCs w:val="20"/>
                <w:lang w:eastAsia="en-GB"/>
              </w:rPr>
              <w:t>Teksts(11)</w:t>
            </w:r>
          </w:p>
        </w:tc>
        <w:tc>
          <w:tcPr>
            <w:tcW w:w="5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59754" w14:textId="77777777" w:rsidR="00B96D95" w:rsidRPr="00FF66AE" w:rsidRDefault="00B96D95" w:rsidP="007633BE">
            <w:pPr>
              <w:rPr>
                <w:color w:val="000000"/>
                <w:sz w:val="20"/>
                <w:szCs w:val="20"/>
                <w:lang w:eastAsia="en-GB"/>
              </w:rPr>
            </w:pPr>
            <w:r w:rsidRPr="00FF66AE">
              <w:rPr>
                <w:color w:val="000000"/>
                <w:sz w:val="20"/>
                <w:szCs w:val="20"/>
                <w:lang w:eastAsia="en-GB"/>
              </w:rPr>
              <w:t>Personas kods formātā „12345678901”</w:t>
            </w:r>
          </w:p>
          <w:p w14:paraId="032B66DB" w14:textId="77777777" w:rsidR="00B96D95" w:rsidRPr="00FF66AE" w:rsidRDefault="00B96D95" w:rsidP="007633BE">
            <w:pPr>
              <w:rPr>
                <w:color w:val="000000"/>
                <w:sz w:val="20"/>
                <w:szCs w:val="20"/>
                <w:lang w:eastAsia="en-GB"/>
              </w:rPr>
            </w:pPr>
            <w:r w:rsidRPr="00FF66AE">
              <w:rPr>
                <w:color w:val="000000"/>
                <w:sz w:val="20"/>
                <w:szCs w:val="20"/>
                <w:lang w:eastAsia="en-GB"/>
              </w:rPr>
              <w:t>Ja vienai personai ir vairāki DCS, atbildē par katru DCS būs atsevišķs ieraksts</w:t>
            </w:r>
          </w:p>
        </w:tc>
      </w:tr>
      <w:tr w:rsidR="00B96D95" w:rsidRPr="00FF66AE" w14:paraId="016C020D" w14:textId="77777777" w:rsidTr="007633BE">
        <w:trPr>
          <w:trHeight w:val="423"/>
        </w:trPr>
        <w:tc>
          <w:tcPr>
            <w:tcW w:w="19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05173F0" w14:textId="77777777" w:rsidR="00B96D95" w:rsidRPr="00FF66AE" w:rsidRDefault="00B96D95" w:rsidP="007633BE">
            <w:pPr>
              <w:rPr>
                <w:color w:val="000000"/>
                <w:sz w:val="20"/>
                <w:szCs w:val="20"/>
                <w:lang w:eastAsia="en-GB"/>
              </w:rPr>
            </w:pPr>
            <w:r w:rsidRPr="00FF66AE">
              <w:rPr>
                <w:color w:val="000000"/>
                <w:sz w:val="20"/>
                <w:szCs w:val="20"/>
                <w:lang w:eastAsia="en-GB"/>
              </w:rPr>
              <w:t>PERS_STAT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D9B194" w14:textId="77777777" w:rsidR="00B96D95" w:rsidRPr="00FF66AE" w:rsidRDefault="00B96D95" w:rsidP="007633BE">
            <w:pPr>
              <w:rPr>
                <w:color w:val="000000"/>
                <w:sz w:val="20"/>
                <w:szCs w:val="20"/>
                <w:lang w:eastAsia="en-GB"/>
              </w:rPr>
            </w:pPr>
            <w:r w:rsidRPr="00FF66AE">
              <w:rPr>
                <w:color w:val="000000"/>
                <w:sz w:val="20"/>
                <w:szCs w:val="20"/>
                <w:lang w:eastAsia="en-GB"/>
              </w:rPr>
              <w:t>Cipars(1)</w:t>
            </w:r>
          </w:p>
        </w:tc>
        <w:tc>
          <w:tcPr>
            <w:tcW w:w="54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E4A1D" w14:textId="77777777" w:rsidR="00B96D95" w:rsidRPr="00FF66AE" w:rsidRDefault="00B96D95" w:rsidP="00A83806">
            <w:pPr>
              <w:rPr>
                <w:sz w:val="20"/>
                <w:szCs w:val="20"/>
              </w:rPr>
            </w:pPr>
            <w:r w:rsidRPr="00FF66AE">
              <w:rPr>
                <w:sz w:val="20"/>
                <w:szCs w:val="20"/>
              </w:rPr>
              <w:t>DCS ģenerēšanai derīgo faktu statuss:</w:t>
            </w:r>
          </w:p>
          <w:p w14:paraId="00EE2217" w14:textId="77777777" w:rsidR="00B96D95" w:rsidRPr="00FF66AE" w:rsidRDefault="00B96D95" w:rsidP="00A83806">
            <w:pPr>
              <w:rPr>
                <w:sz w:val="20"/>
                <w:szCs w:val="20"/>
              </w:rPr>
            </w:pPr>
            <w:r w:rsidRPr="00FF66AE">
              <w:rPr>
                <w:sz w:val="20"/>
                <w:szCs w:val="20"/>
              </w:rPr>
              <w:t>0 - personas kods ir nekorekts (satur neatļautus simbolus, satur mazāk vai vairāk kā 11 ciparus u.tml.)</w:t>
            </w:r>
          </w:p>
          <w:p w14:paraId="4A9E80E1" w14:textId="77777777" w:rsidR="00B96D95" w:rsidRPr="00FF66AE" w:rsidRDefault="00B96D95" w:rsidP="00A83806">
            <w:pPr>
              <w:rPr>
                <w:sz w:val="20"/>
                <w:szCs w:val="20"/>
              </w:rPr>
            </w:pPr>
            <w:r w:rsidRPr="00FF66AE">
              <w:rPr>
                <w:sz w:val="20"/>
                <w:szCs w:val="20"/>
              </w:rPr>
              <w:t>1 – personai nav DCS ģenerēšanai derīgi fakti</w:t>
            </w:r>
          </w:p>
          <w:p w14:paraId="3DC31E3E" w14:textId="77777777" w:rsidR="00B96D95" w:rsidRPr="00FF66AE" w:rsidRDefault="00B96D95" w:rsidP="00A83806">
            <w:pPr>
              <w:rPr>
                <w:color w:val="000000"/>
                <w:sz w:val="20"/>
                <w:szCs w:val="20"/>
                <w:lang w:eastAsia="en-GB"/>
              </w:rPr>
            </w:pPr>
            <w:r w:rsidRPr="00FF66AE">
              <w:rPr>
                <w:sz w:val="20"/>
                <w:szCs w:val="20"/>
              </w:rPr>
              <w:t>2 – personai ir DCS ģenerēšanai derīgi fakti, kas nozīmē, ka DCS ir pieejams vai būs pieejams nākotnē</w:t>
            </w:r>
          </w:p>
        </w:tc>
      </w:tr>
      <w:tr w:rsidR="00B96D95" w:rsidRPr="00FF66AE" w14:paraId="3C0B7E8C" w14:textId="77777777" w:rsidTr="007633BE">
        <w:trPr>
          <w:trHeight w:val="576"/>
        </w:trPr>
        <w:tc>
          <w:tcPr>
            <w:tcW w:w="197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279751D0" w14:textId="77777777" w:rsidR="00B96D95" w:rsidRPr="00FF66AE" w:rsidRDefault="00B96D95" w:rsidP="007633BE">
            <w:pPr>
              <w:rPr>
                <w:color w:val="000000"/>
                <w:sz w:val="20"/>
                <w:szCs w:val="20"/>
                <w:lang w:eastAsia="en-GB"/>
              </w:rPr>
            </w:pPr>
            <w:r w:rsidRPr="00FF66AE">
              <w:rPr>
                <w:color w:val="000000"/>
                <w:sz w:val="20"/>
                <w:szCs w:val="20"/>
                <w:lang w:eastAsia="en-GB"/>
              </w:rPr>
              <w:t>STATUSS</w:t>
            </w:r>
          </w:p>
        </w:tc>
        <w:tc>
          <w:tcPr>
            <w:tcW w:w="1276"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32A6F07" w14:textId="77777777" w:rsidR="00B96D95" w:rsidRPr="00FF66AE" w:rsidRDefault="00B96D95" w:rsidP="007633BE">
            <w:pPr>
              <w:rPr>
                <w:color w:val="000000"/>
                <w:sz w:val="20"/>
                <w:szCs w:val="20"/>
                <w:lang w:eastAsia="en-GB"/>
              </w:rPr>
            </w:pPr>
            <w:r w:rsidRPr="00FF66AE">
              <w:rPr>
                <w:color w:val="000000"/>
                <w:sz w:val="20"/>
                <w:szCs w:val="20"/>
                <w:lang w:eastAsia="en-GB"/>
              </w:rPr>
              <w:t>Cipars (1)</w:t>
            </w:r>
          </w:p>
        </w:tc>
        <w:tc>
          <w:tcPr>
            <w:tcW w:w="549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DF25C69" w14:textId="77777777" w:rsidR="00B96D95" w:rsidRPr="00FF66AE" w:rsidRDefault="00B96D95" w:rsidP="00A83806">
            <w:pPr>
              <w:rPr>
                <w:sz w:val="20"/>
                <w:szCs w:val="20"/>
              </w:rPr>
            </w:pPr>
            <w:r w:rsidRPr="00FF66AE">
              <w:rPr>
                <w:sz w:val="20"/>
                <w:szCs w:val="20"/>
              </w:rPr>
              <w:t>DCS derīguma statuss (netiek norādīts, ja PERS_STAT=0):</w:t>
            </w:r>
          </w:p>
          <w:p w14:paraId="15D009EE" w14:textId="77777777" w:rsidR="00B96D95" w:rsidRPr="00FF66AE" w:rsidRDefault="00B96D95" w:rsidP="00A83806">
            <w:pPr>
              <w:rPr>
                <w:sz w:val="20"/>
                <w:szCs w:val="20"/>
              </w:rPr>
            </w:pPr>
            <w:r w:rsidRPr="00FF66AE">
              <w:rPr>
                <w:sz w:val="20"/>
                <w:szCs w:val="20"/>
              </w:rPr>
              <w:t>0 – personai nav pieejams DCS</w:t>
            </w:r>
          </w:p>
          <w:p w14:paraId="6919A482" w14:textId="77777777" w:rsidR="00B96D95" w:rsidRPr="00FF66AE" w:rsidRDefault="00B96D95" w:rsidP="00A83806">
            <w:pPr>
              <w:rPr>
                <w:sz w:val="20"/>
                <w:szCs w:val="20"/>
              </w:rPr>
            </w:pPr>
            <w:r w:rsidRPr="00FF66AE">
              <w:rPr>
                <w:sz w:val="20"/>
                <w:szCs w:val="20"/>
              </w:rPr>
              <w:t>1 -– DCS ir derīgs uz datu atlases brīdi</w:t>
            </w:r>
          </w:p>
          <w:p w14:paraId="17C90025" w14:textId="77777777" w:rsidR="00B96D95" w:rsidRPr="00FF66AE" w:rsidRDefault="00B96D95" w:rsidP="00A83806">
            <w:pPr>
              <w:rPr>
                <w:sz w:val="20"/>
                <w:szCs w:val="20"/>
                <w:lang w:eastAsia="en-GB"/>
              </w:rPr>
            </w:pPr>
            <w:r w:rsidRPr="00FF66AE">
              <w:rPr>
                <w:sz w:val="20"/>
                <w:szCs w:val="20"/>
              </w:rPr>
              <w:t>2 – DCS būs derīgs nākotnē</w:t>
            </w:r>
          </w:p>
          <w:p w14:paraId="15175B05" w14:textId="77777777" w:rsidR="00B96D95" w:rsidRPr="00FF66AE" w:rsidRDefault="00B96D95" w:rsidP="00A83806">
            <w:pPr>
              <w:rPr>
                <w:sz w:val="20"/>
                <w:szCs w:val="20"/>
                <w:lang w:eastAsia="en-GB"/>
              </w:rPr>
            </w:pPr>
            <w:r w:rsidRPr="00FF66AE">
              <w:rPr>
                <w:sz w:val="20"/>
                <w:szCs w:val="20"/>
              </w:rPr>
              <w:t>Tā kā vienai personai var būt pieejami vairāki DCS, par katru personas DCS būs atsevišķa ieraksta rinda.</w:t>
            </w:r>
          </w:p>
        </w:tc>
      </w:tr>
      <w:tr w:rsidR="00B96D95" w:rsidRPr="00FF66AE" w14:paraId="729BCA7A" w14:textId="77777777" w:rsidTr="007633BE">
        <w:trPr>
          <w:trHeight w:val="864"/>
        </w:trPr>
        <w:tc>
          <w:tcPr>
            <w:tcW w:w="1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0028F63" w14:textId="77777777" w:rsidR="00B96D95" w:rsidRPr="00FF66AE" w:rsidRDefault="00B96D95" w:rsidP="007633BE">
            <w:pPr>
              <w:rPr>
                <w:color w:val="000000"/>
                <w:sz w:val="20"/>
                <w:szCs w:val="20"/>
                <w:lang w:eastAsia="en-GB"/>
              </w:rPr>
            </w:pPr>
            <w:r w:rsidRPr="00FF66AE">
              <w:rPr>
                <w:color w:val="000000"/>
                <w:sz w:val="20"/>
                <w:szCs w:val="20"/>
                <w:lang w:eastAsia="en-GB"/>
              </w:rPr>
              <w:t>SAK_DATUMS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438A3B" w14:textId="77777777" w:rsidR="00B96D95" w:rsidRPr="00FF66AE" w:rsidRDefault="00B96D95" w:rsidP="007633BE">
            <w:pPr>
              <w:rPr>
                <w:color w:val="000000"/>
                <w:sz w:val="20"/>
                <w:szCs w:val="20"/>
                <w:lang w:eastAsia="en-GB"/>
              </w:rPr>
            </w:pPr>
            <w:r w:rsidRPr="00FF66AE">
              <w:rPr>
                <w:color w:val="000000"/>
                <w:sz w:val="20"/>
                <w:szCs w:val="20"/>
                <w:lang w:eastAsia="en-GB"/>
              </w:rPr>
              <w:t>Teksts(10)</w:t>
            </w:r>
          </w:p>
        </w:tc>
        <w:tc>
          <w:tcPr>
            <w:tcW w:w="5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AB4ED" w14:textId="77777777" w:rsidR="00B96D95" w:rsidRPr="00FF66AE" w:rsidRDefault="00B96D95" w:rsidP="00C621FA">
            <w:pPr>
              <w:rPr>
                <w:color w:val="000000"/>
                <w:sz w:val="20"/>
                <w:szCs w:val="20"/>
                <w:lang w:eastAsia="en-GB"/>
              </w:rPr>
            </w:pPr>
            <w:r w:rsidRPr="00FF66AE">
              <w:rPr>
                <w:color w:val="000000"/>
                <w:sz w:val="20"/>
                <w:szCs w:val="20"/>
                <w:lang w:eastAsia="en-GB"/>
              </w:rPr>
              <w:t>DCS derīguma sākuma datums (formātā dd.mm.gggg), aizpilda tikai tad, ja DCS būs derīgs nākotnē. Neaizpilda, ja PERS_STAT=0</w:t>
            </w:r>
          </w:p>
        </w:tc>
      </w:tr>
      <w:tr w:rsidR="00B96D95" w:rsidRPr="00FF66AE" w14:paraId="06251BB4" w14:textId="77777777" w:rsidTr="007633BE">
        <w:trPr>
          <w:trHeight w:val="864"/>
        </w:trPr>
        <w:tc>
          <w:tcPr>
            <w:tcW w:w="19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B3971D" w14:textId="77777777" w:rsidR="00B96D95" w:rsidRPr="00FF66AE" w:rsidRDefault="00B96D95" w:rsidP="007633BE">
            <w:pPr>
              <w:rPr>
                <w:color w:val="000000"/>
                <w:sz w:val="20"/>
                <w:szCs w:val="20"/>
                <w:lang w:eastAsia="en-GB"/>
              </w:rPr>
            </w:pPr>
            <w:r w:rsidRPr="00FF66AE">
              <w:rPr>
                <w:color w:val="000000"/>
                <w:sz w:val="20"/>
                <w:szCs w:val="20"/>
                <w:lang w:eastAsia="en-GB"/>
              </w:rPr>
              <w:t>BEIG_DATUMS</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B929D9" w14:textId="77777777" w:rsidR="00B96D95" w:rsidRPr="00FF66AE" w:rsidRDefault="00B96D95" w:rsidP="007633BE">
            <w:pPr>
              <w:rPr>
                <w:color w:val="000000"/>
                <w:sz w:val="20"/>
                <w:szCs w:val="20"/>
                <w:lang w:eastAsia="en-GB"/>
              </w:rPr>
            </w:pPr>
            <w:r w:rsidRPr="00FF66AE">
              <w:rPr>
                <w:color w:val="000000"/>
                <w:sz w:val="20"/>
                <w:szCs w:val="20"/>
                <w:lang w:eastAsia="en-GB"/>
              </w:rPr>
              <w:t>Teksts(10)</w:t>
            </w:r>
          </w:p>
        </w:tc>
        <w:tc>
          <w:tcPr>
            <w:tcW w:w="5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73C67" w14:textId="77777777" w:rsidR="00B96D95" w:rsidRPr="00FF66AE" w:rsidRDefault="00B96D95" w:rsidP="00C621FA">
            <w:pPr>
              <w:rPr>
                <w:color w:val="000000"/>
                <w:sz w:val="20"/>
                <w:szCs w:val="20"/>
                <w:lang w:eastAsia="en-GB"/>
              </w:rPr>
            </w:pPr>
            <w:r w:rsidRPr="00FF66AE">
              <w:rPr>
                <w:color w:val="000000" w:themeColor="text1"/>
                <w:sz w:val="20"/>
                <w:szCs w:val="20"/>
                <w:lang w:eastAsia="en-GB"/>
              </w:rPr>
              <w:t>DCS derīguma beigu datums (formātā dd.mm.gggg), aizpilda tikai tad, ja DCS ir noteikts derīguma termiņš vai DCS ir atsaukts. Šobrīd no apstrādājamo DCS kopas derīguma termiņš ir tikai pārslimošanas DCS. Vakcinācijas DCS nav noteikts derīguma termiņš. Neaizpilda, ja PERS_STAT=0</w:t>
            </w:r>
          </w:p>
        </w:tc>
      </w:tr>
    </w:tbl>
    <w:p w14:paraId="58A48B86" w14:textId="77777777" w:rsidR="00B96D95" w:rsidRPr="00FF66AE" w:rsidRDefault="00B96D95" w:rsidP="00B96D95">
      <w:pPr>
        <w:pStyle w:val="Header"/>
        <w:tabs>
          <w:tab w:val="left" w:pos="720"/>
        </w:tabs>
        <w:rPr>
          <w:sz w:val="20"/>
          <w:szCs w:val="20"/>
          <w:lang w:val="lv-LV"/>
        </w:rPr>
      </w:pPr>
    </w:p>
    <w:p w14:paraId="3B898A4B" w14:textId="77777777" w:rsidR="00B96D95" w:rsidRPr="00FF66AE" w:rsidRDefault="00B96D95" w:rsidP="00B96D95">
      <w:pPr>
        <w:rPr>
          <w:sz w:val="20"/>
          <w:szCs w:val="20"/>
        </w:rPr>
        <w:sectPr w:rsidR="00B96D95" w:rsidRPr="00FF66AE">
          <w:footerReference w:type="default" r:id="rId11"/>
          <w:pgSz w:w="11906" w:h="16838"/>
          <w:pgMar w:top="1440" w:right="1800" w:bottom="1440" w:left="1800" w:header="708" w:footer="708" w:gutter="0"/>
          <w:cols w:space="708"/>
          <w:docGrid w:linePitch="360"/>
        </w:sectPr>
      </w:pPr>
      <w:r w:rsidRPr="00FF66AE">
        <w:rPr>
          <w:sz w:val="20"/>
          <w:szCs w:val="20"/>
        </w:rPr>
        <w:br w:type="page"/>
      </w:r>
    </w:p>
    <w:p w14:paraId="268B2754" w14:textId="77777777" w:rsidR="00B96D95" w:rsidRPr="00FF66AE" w:rsidRDefault="00B96D95" w:rsidP="00B96D95">
      <w:pPr>
        <w:rPr>
          <w:sz w:val="20"/>
          <w:szCs w:val="20"/>
        </w:rPr>
      </w:pPr>
      <w:r w:rsidRPr="00FF66AE">
        <w:rPr>
          <w:sz w:val="20"/>
          <w:szCs w:val="20"/>
        </w:rPr>
        <w:lastRenderedPageBreak/>
        <w:t>Piemēri:</w:t>
      </w:r>
    </w:p>
    <w:tbl>
      <w:tblPr>
        <w:tblStyle w:val="TableGrid"/>
        <w:tblW w:w="0" w:type="auto"/>
        <w:tblLayout w:type="fixed"/>
        <w:tblLook w:val="04A0" w:firstRow="1" w:lastRow="0" w:firstColumn="1" w:lastColumn="0" w:noHBand="0" w:noVBand="1"/>
      </w:tblPr>
      <w:tblGrid>
        <w:gridCol w:w="313"/>
        <w:gridCol w:w="2659"/>
        <w:gridCol w:w="1701"/>
        <w:gridCol w:w="2410"/>
        <w:gridCol w:w="1978"/>
      </w:tblGrid>
      <w:tr w:rsidR="00B96D95" w:rsidRPr="00FF66AE" w14:paraId="36CE6135" w14:textId="77777777" w:rsidTr="005D0C2B">
        <w:tc>
          <w:tcPr>
            <w:tcW w:w="313" w:type="dxa"/>
            <w:vAlign w:val="center"/>
          </w:tcPr>
          <w:p w14:paraId="43709150" w14:textId="77777777" w:rsidR="00B96D95" w:rsidRPr="00FF66AE" w:rsidRDefault="00B96D95" w:rsidP="007633BE">
            <w:pPr>
              <w:jc w:val="center"/>
              <w:rPr>
                <w:rFonts w:ascii="Times New Roman" w:hAnsi="Times New Roman"/>
                <w:sz w:val="20"/>
                <w:szCs w:val="20"/>
              </w:rPr>
            </w:pPr>
          </w:p>
        </w:tc>
        <w:tc>
          <w:tcPr>
            <w:tcW w:w="4360" w:type="dxa"/>
            <w:gridSpan w:val="2"/>
            <w:vAlign w:val="center"/>
          </w:tcPr>
          <w:p w14:paraId="5083950F"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 xml:space="preserve">Datu atlases rezultātu .csv </w:t>
            </w:r>
            <w:r w:rsidR="005D0C2B" w:rsidRPr="00FF66AE">
              <w:rPr>
                <w:rFonts w:ascii="Times New Roman" w:hAnsi="Times New Roman"/>
                <w:sz w:val="20"/>
                <w:szCs w:val="20"/>
              </w:rPr>
              <w:t>datnes</w:t>
            </w:r>
            <w:r w:rsidRPr="00FF66AE">
              <w:rPr>
                <w:rFonts w:ascii="Times New Roman" w:hAnsi="Times New Roman"/>
                <w:sz w:val="20"/>
                <w:szCs w:val="20"/>
              </w:rPr>
              <w:t xml:space="preserve"> saturs 20.10.2021</w:t>
            </w:r>
          </w:p>
        </w:tc>
        <w:tc>
          <w:tcPr>
            <w:tcW w:w="4388" w:type="dxa"/>
            <w:gridSpan w:val="2"/>
            <w:vAlign w:val="center"/>
          </w:tcPr>
          <w:p w14:paraId="62FA48F9"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 xml:space="preserve">Datu atlases rezultātu .csv </w:t>
            </w:r>
            <w:r w:rsidR="005D0C2B" w:rsidRPr="00FF66AE">
              <w:rPr>
                <w:rFonts w:ascii="Times New Roman" w:hAnsi="Times New Roman"/>
                <w:sz w:val="20"/>
                <w:szCs w:val="20"/>
              </w:rPr>
              <w:t>datnes</w:t>
            </w:r>
            <w:r w:rsidRPr="00FF66AE">
              <w:rPr>
                <w:rFonts w:ascii="Times New Roman" w:hAnsi="Times New Roman"/>
                <w:sz w:val="20"/>
                <w:szCs w:val="20"/>
              </w:rPr>
              <w:t xml:space="preserve"> saturs 25.10.2021</w:t>
            </w:r>
          </w:p>
        </w:tc>
      </w:tr>
      <w:tr w:rsidR="005D0C2B" w:rsidRPr="00FF66AE" w14:paraId="27743068" w14:textId="77777777" w:rsidTr="0017776D">
        <w:tc>
          <w:tcPr>
            <w:tcW w:w="313" w:type="dxa"/>
            <w:vAlign w:val="center"/>
          </w:tcPr>
          <w:p w14:paraId="2674058C" w14:textId="77777777" w:rsidR="00B96D95" w:rsidRPr="00FF66AE" w:rsidRDefault="00B96D95" w:rsidP="007633BE">
            <w:pPr>
              <w:jc w:val="center"/>
              <w:rPr>
                <w:rFonts w:ascii="Times New Roman" w:hAnsi="Times New Roman"/>
                <w:sz w:val="20"/>
                <w:szCs w:val="20"/>
              </w:rPr>
            </w:pPr>
          </w:p>
        </w:tc>
        <w:tc>
          <w:tcPr>
            <w:tcW w:w="2659" w:type="dxa"/>
            <w:vAlign w:val="center"/>
          </w:tcPr>
          <w:p w14:paraId="4C0596CA"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Rezultāts</w:t>
            </w:r>
          </w:p>
        </w:tc>
        <w:tc>
          <w:tcPr>
            <w:tcW w:w="1701" w:type="dxa"/>
            <w:vAlign w:val="center"/>
          </w:tcPr>
          <w:p w14:paraId="0D768F70"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Komentārs</w:t>
            </w:r>
          </w:p>
        </w:tc>
        <w:tc>
          <w:tcPr>
            <w:tcW w:w="2410" w:type="dxa"/>
            <w:vAlign w:val="center"/>
          </w:tcPr>
          <w:p w14:paraId="18697D2D"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Rezultāts</w:t>
            </w:r>
          </w:p>
        </w:tc>
        <w:tc>
          <w:tcPr>
            <w:tcW w:w="1978" w:type="dxa"/>
            <w:vAlign w:val="center"/>
          </w:tcPr>
          <w:p w14:paraId="21F3F7BF"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Komentārs</w:t>
            </w:r>
          </w:p>
        </w:tc>
      </w:tr>
      <w:tr w:rsidR="005D0C2B" w:rsidRPr="00FF66AE" w14:paraId="459AFA08" w14:textId="77777777" w:rsidTr="0017776D">
        <w:tc>
          <w:tcPr>
            <w:tcW w:w="313" w:type="dxa"/>
            <w:vAlign w:val="center"/>
          </w:tcPr>
          <w:p w14:paraId="2F71CD57"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1</w:t>
            </w:r>
          </w:p>
        </w:tc>
        <w:tc>
          <w:tcPr>
            <w:tcW w:w="2659" w:type="dxa"/>
            <w:vAlign w:val="center"/>
          </w:tcPr>
          <w:p w14:paraId="3BDF47FD" w14:textId="09DFD07C" w:rsidR="00B96D95" w:rsidRPr="00FF66AE" w:rsidRDefault="00B96D95" w:rsidP="007633BE">
            <w:pPr>
              <w:rPr>
                <w:rFonts w:ascii="Times New Roman" w:hAnsi="Times New Roman"/>
                <w:sz w:val="20"/>
                <w:szCs w:val="20"/>
                <w:highlight w:val="yellow"/>
              </w:rPr>
            </w:pPr>
            <w:r w:rsidRPr="00FF66AE">
              <w:rPr>
                <w:rFonts w:ascii="Times New Roman" w:hAnsi="Times New Roman"/>
                <w:sz w:val="20"/>
                <w:szCs w:val="20"/>
              </w:rPr>
              <w:t>01018011223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24.10.2021</w:t>
            </w:r>
          </w:p>
        </w:tc>
        <w:tc>
          <w:tcPr>
            <w:tcW w:w="1701" w:type="dxa"/>
            <w:vAlign w:val="center"/>
          </w:tcPr>
          <w:p w14:paraId="7FD99663" w14:textId="2458E71B"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ir derīgs </w:t>
            </w:r>
            <w:r w:rsidR="00731ADB">
              <w:rPr>
                <w:rFonts w:ascii="Times New Roman" w:hAnsi="Times New Roman"/>
                <w:i/>
                <w:color w:val="002060"/>
                <w:sz w:val="20"/>
                <w:szCs w:val="20"/>
              </w:rPr>
              <w:t>p</w:t>
            </w:r>
            <w:r w:rsidRPr="00491F5E">
              <w:rPr>
                <w:rFonts w:ascii="Times New Roman" w:hAnsi="Times New Roman"/>
                <w:i/>
                <w:color w:val="002060"/>
                <w:sz w:val="20"/>
                <w:szCs w:val="20"/>
              </w:rPr>
              <w:t>ārslimošanas DCS</w:t>
            </w:r>
          </w:p>
        </w:tc>
        <w:tc>
          <w:tcPr>
            <w:tcW w:w="2410" w:type="dxa"/>
            <w:vAlign w:val="center"/>
          </w:tcPr>
          <w:p w14:paraId="596B603B" w14:textId="77777777" w:rsidR="00B96D95" w:rsidRPr="00FF66AE" w:rsidRDefault="00B96D95" w:rsidP="007633BE">
            <w:pPr>
              <w:rPr>
                <w:rFonts w:ascii="Times New Roman" w:hAnsi="Times New Roman"/>
                <w:sz w:val="20"/>
                <w:szCs w:val="20"/>
              </w:rPr>
            </w:pPr>
          </w:p>
        </w:tc>
        <w:tc>
          <w:tcPr>
            <w:tcW w:w="1978" w:type="dxa"/>
            <w:vAlign w:val="center"/>
          </w:tcPr>
          <w:p w14:paraId="0757927A" w14:textId="77777777" w:rsidR="00B96D95" w:rsidRPr="00FF66AE" w:rsidRDefault="00B96D95" w:rsidP="007633BE">
            <w:pPr>
              <w:spacing w:line="259" w:lineRule="auto"/>
              <w:rPr>
                <w:rFonts w:ascii="Times New Roman" w:hAnsi="Times New Roman"/>
                <w:i/>
                <w:iCs/>
                <w:color w:val="BFBFBF"/>
                <w:sz w:val="20"/>
                <w:szCs w:val="20"/>
              </w:rPr>
            </w:pPr>
          </w:p>
        </w:tc>
      </w:tr>
      <w:tr w:rsidR="005D0C2B" w:rsidRPr="00FF66AE" w14:paraId="03EE80ED" w14:textId="77777777" w:rsidTr="0017776D">
        <w:tc>
          <w:tcPr>
            <w:tcW w:w="313" w:type="dxa"/>
            <w:vAlign w:val="center"/>
          </w:tcPr>
          <w:p w14:paraId="6576E915"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2</w:t>
            </w:r>
          </w:p>
        </w:tc>
        <w:tc>
          <w:tcPr>
            <w:tcW w:w="2659" w:type="dxa"/>
            <w:vAlign w:val="center"/>
          </w:tcPr>
          <w:p w14:paraId="1DD8C537" w14:textId="6DA17F51" w:rsidR="00B96D95" w:rsidRPr="00FF66AE" w:rsidRDefault="00B96D95" w:rsidP="007633BE">
            <w:pPr>
              <w:rPr>
                <w:rFonts w:ascii="Times New Roman" w:hAnsi="Times New Roman"/>
                <w:sz w:val="20"/>
                <w:szCs w:val="20"/>
              </w:rPr>
            </w:pPr>
            <w:r w:rsidRPr="00FF66AE">
              <w:rPr>
                <w:rFonts w:ascii="Times New Roman" w:hAnsi="Times New Roman"/>
                <w:sz w:val="20"/>
                <w:szCs w:val="20"/>
              </w:rPr>
              <w:t>01018011223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25.10.2021</w:t>
            </w:r>
            <w:r w:rsidR="009A07DE">
              <w:rPr>
                <w:rFonts w:ascii="Times New Roman" w:hAnsi="Times New Roman"/>
                <w:sz w:val="20"/>
                <w:szCs w:val="20"/>
              </w:rPr>
              <w:t>;</w:t>
            </w:r>
          </w:p>
        </w:tc>
        <w:tc>
          <w:tcPr>
            <w:tcW w:w="1701" w:type="dxa"/>
            <w:vAlign w:val="center"/>
          </w:tcPr>
          <w:p w14:paraId="201288C1" w14:textId="76C1EBEE" w:rsidR="00B96D95" w:rsidRPr="00491F5E" w:rsidRDefault="00B96D95" w:rsidP="007633BE">
            <w:pPr>
              <w:rPr>
                <w:rFonts w:ascii="Times New Roman" w:hAnsi="Times New Roman"/>
                <w:i/>
                <w:color w:val="002060"/>
                <w:sz w:val="20"/>
                <w:szCs w:val="20"/>
              </w:rPr>
            </w:pPr>
            <w:r w:rsidRPr="00491F5E">
              <w:rPr>
                <w:rFonts w:ascii="Times New Roman" w:hAnsi="Times New Roman"/>
                <w:i/>
                <w:color w:val="002060"/>
                <w:sz w:val="20"/>
                <w:szCs w:val="20"/>
              </w:rPr>
              <w:t xml:space="preserve">Personai nākotnē būs derīgs </w:t>
            </w:r>
            <w:r w:rsidR="00731ADB">
              <w:rPr>
                <w:rFonts w:ascii="Times New Roman" w:hAnsi="Times New Roman"/>
                <w:i/>
                <w:color w:val="002060"/>
                <w:sz w:val="20"/>
                <w:szCs w:val="20"/>
              </w:rPr>
              <w:t>v</w:t>
            </w:r>
            <w:r w:rsidRPr="00491F5E">
              <w:rPr>
                <w:rFonts w:ascii="Times New Roman" w:hAnsi="Times New Roman"/>
                <w:i/>
                <w:color w:val="002060"/>
                <w:sz w:val="20"/>
                <w:szCs w:val="20"/>
              </w:rPr>
              <w:t>akcinācijas DCS</w:t>
            </w:r>
          </w:p>
        </w:tc>
        <w:tc>
          <w:tcPr>
            <w:tcW w:w="2410" w:type="dxa"/>
            <w:vAlign w:val="center"/>
          </w:tcPr>
          <w:p w14:paraId="02150951" w14:textId="3D2FDE5C" w:rsidR="00B96D95" w:rsidRPr="00FF66AE" w:rsidRDefault="00B96D95" w:rsidP="007633BE">
            <w:pPr>
              <w:rPr>
                <w:rFonts w:ascii="Times New Roman" w:hAnsi="Times New Roman"/>
                <w:sz w:val="20"/>
                <w:szCs w:val="20"/>
              </w:rPr>
            </w:pPr>
            <w:r w:rsidRPr="00FF66AE">
              <w:rPr>
                <w:rFonts w:ascii="Times New Roman" w:hAnsi="Times New Roman"/>
                <w:sz w:val="20"/>
                <w:szCs w:val="20"/>
              </w:rPr>
              <w:t>01018011223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p>
        </w:tc>
        <w:tc>
          <w:tcPr>
            <w:tcW w:w="1978" w:type="dxa"/>
            <w:vAlign w:val="center"/>
          </w:tcPr>
          <w:p w14:paraId="7C131A8D" w14:textId="2EF42385"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ir derīgs </w:t>
            </w:r>
            <w:r w:rsidR="00731ADB">
              <w:rPr>
                <w:rFonts w:ascii="Times New Roman" w:hAnsi="Times New Roman"/>
                <w:i/>
                <w:color w:val="002060"/>
                <w:sz w:val="20"/>
                <w:szCs w:val="20"/>
              </w:rPr>
              <w:t>v</w:t>
            </w:r>
            <w:r w:rsidRPr="00491F5E">
              <w:rPr>
                <w:rFonts w:ascii="Times New Roman" w:hAnsi="Times New Roman"/>
                <w:i/>
                <w:color w:val="002060"/>
                <w:sz w:val="20"/>
                <w:szCs w:val="20"/>
              </w:rPr>
              <w:t>akcinācijas DCS; iepriekšējā datu atlasē DCS vēl nebija derīgs</w:t>
            </w:r>
          </w:p>
        </w:tc>
      </w:tr>
      <w:tr w:rsidR="005D0C2B" w:rsidRPr="00FF66AE" w14:paraId="05654E0B" w14:textId="77777777" w:rsidTr="0017776D">
        <w:tc>
          <w:tcPr>
            <w:tcW w:w="313" w:type="dxa"/>
            <w:vAlign w:val="center"/>
          </w:tcPr>
          <w:p w14:paraId="6FD4A54A"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3</w:t>
            </w:r>
          </w:p>
        </w:tc>
        <w:tc>
          <w:tcPr>
            <w:tcW w:w="2659" w:type="dxa"/>
            <w:vAlign w:val="center"/>
          </w:tcPr>
          <w:p w14:paraId="4BD5F3A1" w14:textId="55B77D14" w:rsidR="00B96D95" w:rsidRPr="00FF66AE" w:rsidRDefault="00B96D95" w:rsidP="007633BE">
            <w:pPr>
              <w:rPr>
                <w:rFonts w:ascii="Times New Roman" w:hAnsi="Times New Roman"/>
                <w:sz w:val="20"/>
                <w:szCs w:val="20"/>
              </w:rPr>
            </w:pPr>
            <w:r w:rsidRPr="00FF66AE">
              <w:rPr>
                <w:rFonts w:ascii="Times New Roman" w:hAnsi="Times New Roman"/>
                <w:sz w:val="20"/>
                <w:szCs w:val="20"/>
              </w:rPr>
              <w:t>04078517331</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p>
        </w:tc>
        <w:tc>
          <w:tcPr>
            <w:tcW w:w="1701" w:type="dxa"/>
            <w:vAlign w:val="center"/>
          </w:tcPr>
          <w:p w14:paraId="69F0491E" w14:textId="744EEAC4"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ir derīgs </w:t>
            </w:r>
            <w:r w:rsidR="00731ADB">
              <w:rPr>
                <w:rFonts w:ascii="Times New Roman" w:hAnsi="Times New Roman"/>
                <w:i/>
                <w:color w:val="002060"/>
                <w:sz w:val="20"/>
                <w:szCs w:val="20"/>
              </w:rPr>
              <w:t>v</w:t>
            </w:r>
            <w:r w:rsidRPr="00491F5E">
              <w:rPr>
                <w:rFonts w:ascii="Times New Roman" w:hAnsi="Times New Roman"/>
                <w:i/>
                <w:color w:val="002060"/>
                <w:sz w:val="20"/>
                <w:szCs w:val="20"/>
              </w:rPr>
              <w:t>akcinācijas DCS</w:t>
            </w:r>
          </w:p>
        </w:tc>
        <w:tc>
          <w:tcPr>
            <w:tcW w:w="2410" w:type="dxa"/>
            <w:vAlign w:val="center"/>
          </w:tcPr>
          <w:p w14:paraId="4231F7BD" w14:textId="77777777" w:rsidR="00B96D95" w:rsidRPr="00FF66AE" w:rsidRDefault="00B96D95" w:rsidP="007633BE">
            <w:pPr>
              <w:rPr>
                <w:rFonts w:ascii="Times New Roman" w:hAnsi="Times New Roman"/>
                <w:sz w:val="20"/>
                <w:szCs w:val="20"/>
              </w:rPr>
            </w:pPr>
          </w:p>
          <w:p w14:paraId="11F9E076" w14:textId="017286D0" w:rsidR="00B96D95" w:rsidRPr="00FF66AE" w:rsidRDefault="00B96D95" w:rsidP="007633BE">
            <w:pPr>
              <w:rPr>
                <w:rFonts w:ascii="Times New Roman" w:hAnsi="Times New Roman"/>
                <w:sz w:val="20"/>
                <w:szCs w:val="20"/>
              </w:rPr>
            </w:pPr>
            <w:r w:rsidRPr="00FF66AE">
              <w:rPr>
                <w:rFonts w:ascii="Times New Roman" w:hAnsi="Times New Roman"/>
                <w:sz w:val="20"/>
                <w:szCs w:val="20"/>
              </w:rPr>
              <w:t>04078517331</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0</w:t>
            </w:r>
            <w:r w:rsidR="009A07DE">
              <w:rPr>
                <w:rFonts w:ascii="Times New Roman" w:hAnsi="Times New Roman"/>
                <w:sz w:val="20"/>
                <w:szCs w:val="20"/>
              </w:rPr>
              <w:t>;;</w:t>
            </w:r>
          </w:p>
          <w:p w14:paraId="3A24B754" w14:textId="77777777" w:rsidR="00B96D95" w:rsidRPr="00FF66AE" w:rsidRDefault="00B96D95" w:rsidP="007633BE">
            <w:pPr>
              <w:rPr>
                <w:rFonts w:ascii="Times New Roman" w:hAnsi="Times New Roman"/>
                <w:sz w:val="20"/>
                <w:szCs w:val="20"/>
              </w:rPr>
            </w:pPr>
          </w:p>
        </w:tc>
        <w:tc>
          <w:tcPr>
            <w:tcW w:w="1978" w:type="dxa"/>
            <w:vAlign w:val="center"/>
          </w:tcPr>
          <w:p w14:paraId="2D99EEA7" w14:textId="082FC160" w:rsidR="00B96D95" w:rsidRPr="00491F5E" w:rsidRDefault="00B96D95" w:rsidP="007633BE">
            <w:pPr>
              <w:rPr>
                <w:rFonts w:ascii="Times New Roman" w:hAnsi="Times New Roman"/>
                <w:color w:val="002060"/>
                <w:sz w:val="20"/>
                <w:szCs w:val="20"/>
              </w:rPr>
            </w:pPr>
            <w:r w:rsidRPr="00491F5E">
              <w:rPr>
                <w:rFonts w:ascii="Times New Roman" w:hAnsi="Times New Roman"/>
                <w:i/>
                <w:iCs/>
                <w:color w:val="002060"/>
                <w:sz w:val="20"/>
                <w:szCs w:val="20"/>
              </w:rPr>
              <w:t>Personai nav DCS (</w:t>
            </w:r>
            <w:r w:rsidR="00731ADB">
              <w:rPr>
                <w:rFonts w:ascii="Times New Roman" w:hAnsi="Times New Roman"/>
                <w:i/>
                <w:iCs/>
                <w:color w:val="002060"/>
                <w:sz w:val="20"/>
                <w:szCs w:val="20"/>
              </w:rPr>
              <w:t>v</w:t>
            </w:r>
            <w:r w:rsidRPr="00491F5E">
              <w:rPr>
                <w:rFonts w:ascii="Times New Roman" w:hAnsi="Times New Roman"/>
                <w:i/>
                <w:iCs/>
                <w:color w:val="002060"/>
                <w:sz w:val="20"/>
                <w:szCs w:val="20"/>
              </w:rPr>
              <w:t>akcinācijas DCS ir atsaukts); iepriekšējā datu atlasē DCS bija derīgs</w:t>
            </w:r>
          </w:p>
        </w:tc>
      </w:tr>
      <w:tr w:rsidR="005D0C2B" w:rsidRPr="00FF66AE" w14:paraId="3E63497D" w14:textId="77777777" w:rsidTr="0017776D">
        <w:tc>
          <w:tcPr>
            <w:tcW w:w="313" w:type="dxa"/>
            <w:vAlign w:val="center"/>
          </w:tcPr>
          <w:p w14:paraId="1A6FB984"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4</w:t>
            </w:r>
          </w:p>
        </w:tc>
        <w:tc>
          <w:tcPr>
            <w:tcW w:w="2659" w:type="dxa"/>
            <w:vAlign w:val="center"/>
          </w:tcPr>
          <w:p w14:paraId="4B2CB54D" w14:textId="3EAEF22F" w:rsidR="00B96D95" w:rsidRPr="00FF66AE" w:rsidRDefault="00B96D95" w:rsidP="007633BE">
            <w:pPr>
              <w:rPr>
                <w:rFonts w:ascii="Times New Roman" w:hAnsi="Times New Roman"/>
                <w:sz w:val="20"/>
                <w:szCs w:val="20"/>
              </w:rPr>
            </w:pPr>
            <w:r w:rsidRPr="00FF66AE">
              <w:rPr>
                <w:rFonts w:ascii="Times New Roman" w:hAnsi="Times New Roman"/>
                <w:sz w:val="20"/>
                <w:szCs w:val="20"/>
              </w:rPr>
              <w:t>15027619773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25.10.2021</w:t>
            </w:r>
            <w:r w:rsidR="009A07DE">
              <w:rPr>
                <w:rFonts w:ascii="Times New Roman" w:hAnsi="Times New Roman"/>
                <w:sz w:val="20"/>
                <w:szCs w:val="20"/>
              </w:rPr>
              <w:t>;</w:t>
            </w:r>
            <w:r w:rsidRPr="00FF66AE">
              <w:rPr>
                <w:rFonts w:ascii="Times New Roman" w:hAnsi="Times New Roman"/>
                <w:sz w:val="20"/>
                <w:szCs w:val="20"/>
              </w:rPr>
              <w:t>23.04.2022</w:t>
            </w:r>
          </w:p>
        </w:tc>
        <w:tc>
          <w:tcPr>
            <w:tcW w:w="1701" w:type="dxa"/>
            <w:vAlign w:val="center"/>
          </w:tcPr>
          <w:p w14:paraId="0D34153B" w14:textId="6C729A0C"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nākotnē būs derīgs </w:t>
            </w:r>
            <w:r w:rsidR="00731ADB">
              <w:rPr>
                <w:rFonts w:ascii="Times New Roman" w:hAnsi="Times New Roman"/>
                <w:i/>
                <w:color w:val="002060"/>
                <w:sz w:val="20"/>
                <w:szCs w:val="20"/>
              </w:rPr>
              <w:t>p</w:t>
            </w:r>
            <w:r w:rsidRPr="00491F5E">
              <w:rPr>
                <w:rFonts w:ascii="Times New Roman" w:hAnsi="Times New Roman"/>
                <w:i/>
                <w:color w:val="002060"/>
                <w:sz w:val="20"/>
                <w:szCs w:val="20"/>
              </w:rPr>
              <w:t>ārslimošanas DCS</w:t>
            </w:r>
          </w:p>
        </w:tc>
        <w:tc>
          <w:tcPr>
            <w:tcW w:w="2410" w:type="dxa"/>
            <w:vAlign w:val="center"/>
          </w:tcPr>
          <w:p w14:paraId="221F2C23" w14:textId="36BBB1C3" w:rsidR="00B96D95" w:rsidRPr="00FF66AE" w:rsidRDefault="00B96D95" w:rsidP="007633BE">
            <w:pPr>
              <w:rPr>
                <w:rFonts w:ascii="Times New Roman" w:hAnsi="Times New Roman"/>
                <w:sz w:val="20"/>
                <w:szCs w:val="20"/>
              </w:rPr>
            </w:pPr>
            <w:r w:rsidRPr="00FF66AE">
              <w:rPr>
                <w:rFonts w:ascii="Times New Roman" w:hAnsi="Times New Roman"/>
                <w:sz w:val="20"/>
                <w:szCs w:val="20"/>
              </w:rPr>
              <w:t>15027619773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23.04.2022</w:t>
            </w:r>
          </w:p>
        </w:tc>
        <w:tc>
          <w:tcPr>
            <w:tcW w:w="1978" w:type="dxa"/>
            <w:vAlign w:val="center"/>
          </w:tcPr>
          <w:p w14:paraId="20ECFAEE" w14:textId="29221EFF"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ir derīgs </w:t>
            </w:r>
            <w:r w:rsidR="00731ADB">
              <w:rPr>
                <w:rFonts w:ascii="Times New Roman" w:hAnsi="Times New Roman"/>
                <w:i/>
                <w:color w:val="002060"/>
                <w:sz w:val="20"/>
                <w:szCs w:val="20"/>
              </w:rPr>
              <w:t>p</w:t>
            </w:r>
            <w:r w:rsidRPr="00491F5E">
              <w:rPr>
                <w:rFonts w:ascii="Times New Roman" w:hAnsi="Times New Roman"/>
                <w:i/>
                <w:color w:val="002060"/>
                <w:sz w:val="20"/>
                <w:szCs w:val="20"/>
              </w:rPr>
              <w:t>ārslimošanas DCS; iepriekšējā datu atlasē DCS vēl nebija derīgs</w:t>
            </w:r>
          </w:p>
        </w:tc>
      </w:tr>
      <w:tr w:rsidR="005D0C2B" w:rsidRPr="00FF66AE" w14:paraId="333AA7CA" w14:textId="77777777" w:rsidTr="0017776D">
        <w:tc>
          <w:tcPr>
            <w:tcW w:w="313" w:type="dxa"/>
            <w:vAlign w:val="center"/>
          </w:tcPr>
          <w:p w14:paraId="02070FC3"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5</w:t>
            </w:r>
          </w:p>
        </w:tc>
        <w:tc>
          <w:tcPr>
            <w:tcW w:w="2659" w:type="dxa"/>
            <w:vAlign w:val="center"/>
          </w:tcPr>
          <w:p w14:paraId="63F46D07" w14:textId="6984B9FA" w:rsidR="00B96D95" w:rsidRPr="00FF66AE" w:rsidRDefault="00B96D95" w:rsidP="007633BE">
            <w:pPr>
              <w:rPr>
                <w:rFonts w:ascii="Times New Roman" w:hAnsi="Times New Roman"/>
                <w:sz w:val="20"/>
                <w:szCs w:val="20"/>
              </w:rPr>
            </w:pPr>
            <w:r w:rsidRPr="00FF66AE">
              <w:rPr>
                <w:rFonts w:ascii="Times New Roman" w:hAnsi="Times New Roman"/>
                <w:sz w:val="20"/>
                <w:szCs w:val="20"/>
              </w:rPr>
              <w:t>02028211443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04.03.2022</w:t>
            </w:r>
          </w:p>
        </w:tc>
        <w:tc>
          <w:tcPr>
            <w:tcW w:w="1701" w:type="dxa"/>
            <w:vAlign w:val="center"/>
          </w:tcPr>
          <w:p w14:paraId="3307806F" w14:textId="490D10EB" w:rsidR="00B96D95" w:rsidRPr="00491F5E" w:rsidRDefault="00B96D95" w:rsidP="007633BE">
            <w:pPr>
              <w:rPr>
                <w:rFonts w:ascii="Times New Roman" w:hAnsi="Times New Roman"/>
                <w:color w:val="002060"/>
                <w:sz w:val="20"/>
                <w:szCs w:val="20"/>
              </w:rPr>
            </w:pPr>
            <w:r w:rsidRPr="00491F5E">
              <w:rPr>
                <w:rFonts w:ascii="Times New Roman" w:hAnsi="Times New Roman"/>
                <w:i/>
                <w:color w:val="002060"/>
                <w:sz w:val="20"/>
                <w:szCs w:val="20"/>
              </w:rPr>
              <w:t xml:space="preserve">Personai ir derīgs </w:t>
            </w:r>
            <w:r w:rsidR="00731ADB">
              <w:rPr>
                <w:rFonts w:ascii="Times New Roman" w:hAnsi="Times New Roman"/>
                <w:i/>
                <w:color w:val="002060"/>
                <w:sz w:val="20"/>
                <w:szCs w:val="20"/>
              </w:rPr>
              <w:t>p</w:t>
            </w:r>
            <w:r w:rsidRPr="00491F5E">
              <w:rPr>
                <w:rFonts w:ascii="Times New Roman" w:hAnsi="Times New Roman"/>
                <w:i/>
                <w:color w:val="002060"/>
                <w:sz w:val="20"/>
                <w:szCs w:val="20"/>
              </w:rPr>
              <w:t>ārslimošanas DCS</w:t>
            </w:r>
          </w:p>
        </w:tc>
        <w:tc>
          <w:tcPr>
            <w:tcW w:w="2410" w:type="dxa"/>
            <w:vAlign w:val="center"/>
          </w:tcPr>
          <w:p w14:paraId="41D6F977" w14:textId="64EEBB4B" w:rsidR="00B96D95" w:rsidRPr="00FF66AE" w:rsidRDefault="00B96D95" w:rsidP="007633BE">
            <w:pPr>
              <w:rPr>
                <w:rFonts w:ascii="Times New Roman" w:hAnsi="Times New Roman"/>
                <w:sz w:val="20"/>
                <w:szCs w:val="20"/>
              </w:rPr>
            </w:pPr>
            <w:r w:rsidRPr="00FF66AE">
              <w:rPr>
                <w:rFonts w:ascii="Times New Roman" w:hAnsi="Times New Roman"/>
                <w:sz w:val="20"/>
                <w:szCs w:val="20"/>
              </w:rPr>
              <w:t>02028211443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04.03.2022</w:t>
            </w:r>
          </w:p>
        </w:tc>
        <w:tc>
          <w:tcPr>
            <w:tcW w:w="1978" w:type="dxa"/>
            <w:vAlign w:val="center"/>
          </w:tcPr>
          <w:p w14:paraId="6F2D2D95" w14:textId="6B8EBF6F" w:rsidR="00B96D95" w:rsidRPr="00491F5E" w:rsidRDefault="00B96D95" w:rsidP="007633BE">
            <w:pPr>
              <w:rPr>
                <w:rFonts w:ascii="Times New Roman" w:hAnsi="Times New Roman"/>
                <w:i/>
                <w:iCs/>
                <w:color w:val="002060"/>
                <w:sz w:val="20"/>
                <w:szCs w:val="20"/>
              </w:rPr>
            </w:pPr>
            <w:r w:rsidRPr="00491F5E">
              <w:rPr>
                <w:rFonts w:ascii="Times New Roman" w:hAnsi="Times New Roman"/>
                <w:i/>
                <w:iCs/>
                <w:color w:val="002060"/>
                <w:sz w:val="20"/>
                <w:szCs w:val="20"/>
              </w:rPr>
              <w:t xml:space="preserve"> Personai ir derīgs </w:t>
            </w:r>
            <w:r w:rsidR="00731ADB">
              <w:rPr>
                <w:rFonts w:ascii="Times New Roman" w:hAnsi="Times New Roman"/>
                <w:i/>
                <w:iCs/>
                <w:color w:val="002060"/>
                <w:sz w:val="20"/>
                <w:szCs w:val="20"/>
              </w:rPr>
              <w:t>p</w:t>
            </w:r>
            <w:r w:rsidRPr="00491F5E">
              <w:rPr>
                <w:rFonts w:ascii="Times New Roman" w:hAnsi="Times New Roman"/>
                <w:i/>
                <w:iCs/>
                <w:color w:val="002060"/>
                <w:sz w:val="20"/>
                <w:szCs w:val="20"/>
              </w:rPr>
              <w:t>ārslimošanas DCS</w:t>
            </w:r>
          </w:p>
        </w:tc>
      </w:tr>
      <w:tr w:rsidR="005D0C2B" w:rsidRPr="00FF66AE" w14:paraId="45393274" w14:textId="77777777" w:rsidTr="0017776D">
        <w:tc>
          <w:tcPr>
            <w:tcW w:w="313" w:type="dxa"/>
            <w:vAlign w:val="center"/>
          </w:tcPr>
          <w:p w14:paraId="6C43B132"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6</w:t>
            </w:r>
          </w:p>
        </w:tc>
        <w:tc>
          <w:tcPr>
            <w:tcW w:w="2659" w:type="dxa"/>
            <w:vAlign w:val="center"/>
          </w:tcPr>
          <w:p w14:paraId="7BF1A992" w14:textId="7B59F2AA" w:rsidR="00B96D95" w:rsidRPr="00FF66AE" w:rsidRDefault="00B96D95" w:rsidP="007633BE">
            <w:pPr>
              <w:rPr>
                <w:rFonts w:ascii="Times New Roman" w:hAnsi="Times New Roman"/>
                <w:sz w:val="20"/>
                <w:szCs w:val="20"/>
              </w:rPr>
            </w:pPr>
            <w:r w:rsidRPr="00FF66AE">
              <w:rPr>
                <w:rFonts w:ascii="Times New Roman" w:hAnsi="Times New Roman"/>
                <w:sz w:val="20"/>
                <w:szCs w:val="20"/>
              </w:rPr>
              <w:t>03038316553</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w:t>
            </w:r>
            <w:r w:rsidR="009A07DE">
              <w:rPr>
                <w:rFonts w:ascii="Times New Roman" w:hAnsi="Times New Roman"/>
                <w:sz w:val="20"/>
                <w:szCs w:val="20"/>
              </w:rPr>
              <w:t>;</w:t>
            </w:r>
            <w:r w:rsidRPr="00FF66AE">
              <w:rPr>
                <w:rFonts w:ascii="Times New Roman" w:hAnsi="Times New Roman"/>
                <w:sz w:val="20"/>
                <w:szCs w:val="20"/>
              </w:rPr>
              <w:t>25.10.2021</w:t>
            </w:r>
            <w:r w:rsidR="009A07DE">
              <w:rPr>
                <w:rFonts w:ascii="Times New Roman" w:hAnsi="Times New Roman"/>
                <w:sz w:val="20"/>
                <w:szCs w:val="20"/>
              </w:rPr>
              <w:t>;</w:t>
            </w:r>
            <w:r w:rsidRPr="00FF66AE">
              <w:rPr>
                <w:rFonts w:ascii="Times New Roman" w:hAnsi="Times New Roman"/>
                <w:sz w:val="20"/>
                <w:szCs w:val="20"/>
              </w:rPr>
              <w:t>23.04.2022</w:t>
            </w:r>
          </w:p>
        </w:tc>
        <w:tc>
          <w:tcPr>
            <w:tcW w:w="1701" w:type="dxa"/>
            <w:vAlign w:val="center"/>
          </w:tcPr>
          <w:p w14:paraId="01034127" w14:textId="1002B0B2" w:rsidR="00B96D95" w:rsidRPr="00491F5E" w:rsidRDefault="00B96D95" w:rsidP="007633BE">
            <w:pPr>
              <w:rPr>
                <w:rFonts w:ascii="Times New Roman" w:hAnsi="Times New Roman"/>
                <w:i/>
                <w:color w:val="002060"/>
                <w:sz w:val="20"/>
                <w:szCs w:val="20"/>
              </w:rPr>
            </w:pPr>
            <w:r w:rsidRPr="00491F5E">
              <w:rPr>
                <w:rFonts w:ascii="Times New Roman" w:hAnsi="Times New Roman"/>
                <w:i/>
                <w:color w:val="002060"/>
                <w:sz w:val="20"/>
                <w:szCs w:val="20"/>
              </w:rPr>
              <w:t xml:space="preserve">Personai nākotnē būs derīgs </w:t>
            </w:r>
            <w:r w:rsidR="00731ADB">
              <w:rPr>
                <w:rFonts w:ascii="Times New Roman" w:hAnsi="Times New Roman"/>
                <w:i/>
                <w:color w:val="002060"/>
                <w:sz w:val="20"/>
                <w:szCs w:val="20"/>
              </w:rPr>
              <w:t>p</w:t>
            </w:r>
            <w:r w:rsidRPr="00491F5E">
              <w:rPr>
                <w:rFonts w:ascii="Times New Roman" w:hAnsi="Times New Roman"/>
                <w:i/>
                <w:color w:val="002060"/>
                <w:sz w:val="20"/>
                <w:szCs w:val="20"/>
              </w:rPr>
              <w:t>ārslimošanas DCS</w:t>
            </w:r>
          </w:p>
        </w:tc>
        <w:tc>
          <w:tcPr>
            <w:tcW w:w="2410" w:type="dxa"/>
            <w:vAlign w:val="center"/>
          </w:tcPr>
          <w:p w14:paraId="74E71310" w14:textId="18CB8400" w:rsidR="00B96D95" w:rsidRPr="00FF66AE" w:rsidRDefault="00B96D95" w:rsidP="007633BE">
            <w:pPr>
              <w:rPr>
                <w:rFonts w:ascii="Times New Roman" w:hAnsi="Times New Roman"/>
                <w:sz w:val="20"/>
                <w:szCs w:val="20"/>
              </w:rPr>
            </w:pPr>
            <w:r w:rsidRPr="00FF66AE">
              <w:rPr>
                <w:rFonts w:ascii="Times New Roman" w:hAnsi="Times New Roman"/>
                <w:sz w:val="20"/>
                <w:szCs w:val="20"/>
              </w:rPr>
              <w:t>03038316553</w:t>
            </w:r>
            <w:r w:rsidR="009A07DE">
              <w:rPr>
                <w:rFonts w:ascii="Times New Roman" w:hAnsi="Times New Roman"/>
                <w:sz w:val="20"/>
                <w:szCs w:val="20"/>
              </w:rPr>
              <w:t>;</w:t>
            </w:r>
            <w:r w:rsidRPr="00FF66AE">
              <w:rPr>
                <w:rFonts w:ascii="Times New Roman" w:hAnsi="Times New Roman"/>
                <w:sz w:val="20"/>
                <w:szCs w:val="20"/>
              </w:rPr>
              <w:t>1</w:t>
            </w:r>
            <w:r w:rsidR="009A07DE">
              <w:rPr>
                <w:rFonts w:ascii="Times New Roman" w:hAnsi="Times New Roman"/>
                <w:sz w:val="20"/>
                <w:szCs w:val="20"/>
              </w:rPr>
              <w:t>;</w:t>
            </w:r>
            <w:r w:rsidRPr="00FF66AE">
              <w:rPr>
                <w:rFonts w:ascii="Times New Roman" w:hAnsi="Times New Roman"/>
                <w:sz w:val="20"/>
                <w:szCs w:val="20"/>
              </w:rPr>
              <w:t>0</w:t>
            </w:r>
            <w:r w:rsidR="009A07DE">
              <w:rPr>
                <w:rFonts w:ascii="Times New Roman" w:hAnsi="Times New Roman"/>
                <w:sz w:val="20"/>
                <w:szCs w:val="20"/>
              </w:rPr>
              <w:t>;;</w:t>
            </w:r>
          </w:p>
        </w:tc>
        <w:tc>
          <w:tcPr>
            <w:tcW w:w="1978" w:type="dxa"/>
            <w:vAlign w:val="center"/>
          </w:tcPr>
          <w:p w14:paraId="5FD338DC" w14:textId="309ACE24" w:rsidR="00B96D95" w:rsidRPr="00491F5E" w:rsidRDefault="00B96D95" w:rsidP="007633BE">
            <w:pPr>
              <w:rPr>
                <w:rFonts w:ascii="Times New Roman" w:hAnsi="Times New Roman"/>
                <w:color w:val="002060"/>
                <w:sz w:val="20"/>
                <w:szCs w:val="20"/>
              </w:rPr>
            </w:pPr>
            <w:r w:rsidRPr="00491F5E">
              <w:rPr>
                <w:rFonts w:ascii="Times New Roman" w:hAnsi="Times New Roman"/>
                <w:i/>
                <w:iCs/>
                <w:color w:val="002060"/>
                <w:sz w:val="20"/>
                <w:szCs w:val="20"/>
              </w:rPr>
              <w:t>Personai nav DCS (</w:t>
            </w:r>
            <w:r w:rsidR="00731ADB">
              <w:rPr>
                <w:rFonts w:ascii="Times New Roman" w:hAnsi="Times New Roman"/>
                <w:i/>
                <w:iCs/>
                <w:color w:val="002060"/>
                <w:sz w:val="20"/>
                <w:szCs w:val="20"/>
              </w:rPr>
              <w:t>p</w:t>
            </w:r>
            <w:r w:rsidRPr="00491F5E">
              <w:rPr>
                <w:rFonts w:ascii="Times New Roman" w:hAnsi="Times New Roman"/>
                <w:i/>
                <w:iCs/>
                <w:color w:val="002060"/>
                <w:sz w:val="20"/>
                <w:szCs w:val="20"/>
              </w:rPr>
              <w:t>ārslimošanas DCS ir atsaukts); iepriekšējā datu atlasē DCS bija derīgs nākotnē</w:t>
            </w:r>
          </w:p>
        </w:tc>
      </w:tr>
      <w:tr w:rsidR="005D0C2B" w:rsidRPr="00FF66AE" w14:paraId="3C0C9E35" w14:textId="77777777" w:rsidTr="0017776D">
        <w:tc>
          <w:tcPr>
            <w:tcW w:w="313" w:type="dxa"/>
            <w:vAlign w:val="center"/>
          </w:tcPr>
          <w:p w14:paraId="3E516083" w14:textId="77777777" w:rsidR="00B96D95" w:rsidRPr="00FF66AE" w:rsidRDefault="00B96D95" w:rsidP="007633BE">
            <w:pPr>
              <w:jc w:val="center"/>
              <w:rPr>
                <w:rFonts w:ascii="Times New Roman" w:hAnsi="Times New Roman"/>
                <w:sz w:val="20"/>
                <w:szCs w:val="20"/>
              </w:rPr>
            </w:pPr>
            <w:r w:rsidRPr="00FF66AE">
              <w:rPr>
                <w:rFonts w:ascii="Times New Roman" w:hAnsi="Times New Roman"/>
                <w:sz w:val="20"/>
                <w:szCs w:val="20"/>
              </w:rPr>
              <w:t>7</w:t>
            </w:r>
          </w:p>
        </w:tc>
        <w:tc>
          <w:tcPr>
            <w:tcW w:w="2659" w:type="dxa"/>
            <w:vAlign w:val="center"/>
          </w:tcPr>
          <w:p w14:paraId="52F0494C" w14:textId="0A5B5EA5" w:rsidR="00B96D95" w:rsidRPr="00FF66AE" w:rsidRDefault="00B96D95" w:rsidP="007633BE">
            <w:pPr>
              <w:rPr>
                <w:rFonts w:ascii="Times New Roman" w:hAnsi="Times New Roman"/>
                <w:sz w:val="20"/>
                <w:szCs w:val="20"/>
              </w:rPr>
            </w:pPr>
            <w:r w:rsidRPr="00FF66AE">
              <w:rPr>
                <w:rFonts w:ascii="Times New Roman" w:hAnsi="Times New Roman"/>
                <w:sz w:val="20"/>
                <w:szCs w:val="20"/>
              </w:rPr>
              <w:t>3038311553</w:t>
            </w:r>
            <w:r w:rsidR="009A07DE">
              <w:rPr>
                <w:rFonts w:ascii="Times New Roman" w:hAnsi="Times New Roman"/>
                <w:sz w:val="20"/>
                <w:szCs w:val="20"/>
              </w:rPr>
              <w:t>;</w:t>
            </w:r>
            <w:r w:rsidRPr="00FF66AE">
              <w:rPr>
                <w:rFonts w:ascii="Times New Roman" w:hAnsi="Times New Roman"/>
                <w:sz w:val="20"/>
                <w:szCs w:val="20"/>
              </w:rPr>
              <w:t>0</w:t>
            </w:r>
            <w:r w:rsidR="009A07DE">
              <w:rPr>
                <w:rFonts w:ascii="Times New Roman" w:hAnsi="Times New Roman"/>
                <w:sz w:val="20"/>
                <w:szCs w:val="20"/>
              </w:rPr>
              <w:t>;;;</w:t>
            </w:r>
          </w:p>
        </w:tc>
        <w:tc>
          <w:tcPr>
            <w:tcW w:w="1701" w:type="dxa"/>
            <w:vAlign w:val="center"/>
          </w:tcPr>
          <w:p w14:paraId="6738BBED" w14:textId="77777777" w:rsidR="00B96D95" w:rsidRPr="00491F5E" w:rsidRDefault="00B96D95" w:rsidP="007633BE">
            <w:pPr>
              <w:rPr>
                <w:rFonts w:ascii="Times New Roman" w:hAnsi="Times New Roman"/>
                <w:i/>
                <w:iCs/>
                <w:color w:val="002060"/>
                <w:sz w:val="20"/>
                <w:szCs w:val="20"/>
              </w:rPr>
            </w:pPr>
            <w:r w:rsidRPr="00491F5E">
              <w:rPr>
                <w:rFonts w:ascii="Times New Roman" w:hAnsi="Times New Roman"/>
                <w:i/>
                <w:iCs/>
                <w:color w:val="002060"/>
                <w:sz w:val="20"/>
                <w:szCs w:val="20"/>
              </w:rPr>
              <w:t>Personas kods ir kļūdains (satur tikai 10 ciparus)</w:t>
            </w:r>
          </w:p>
        </w:tc>
        <w:tc>
          <w:tcPr>
            <w:tcW w:w="2410" w:type="dxa"/>
            <w:vAlign w:val="center"/>
          </w:tcPr>
          <w:p w14:paraId="068E72B4" w14:textId="77777777" w:rsidR="00B96D95" w:rsidRPr="00FF66AE" w:rsidRDefault="00B96D95" w:rsidP="007633BE">
            <w:pPr>
              <w:rPr>
                <w:rFonts w:ascii="Times New Roman" w:hAnsi="Times New Roman"/>
                <w:sz w:val="20"/>
                <w:szCs w:val="20"/>
              </w:rPr>
            </w:pPr>
          </w:p>
        </w:tc>
        <w:tc>
          <w:tcPr>
            <w:tcW w:w="1978" w:type="dxa"/>
            <w:vAlign w:val="center"/>
          </w:tcPr>
          <w:p w14:paraId="21D323AE" w14:textId="77777777" w:rsidR="00B96D95" w:rsidRPr="00FF66AE" w:rsidRDefault="00B96D95" w:rsidP="007633BE">
            <w:pPr>
              <w:rPr>
                <w:rFonts w:ascii="Times New Roman" w:hAnsi="Times New Roman"/>
                <w:i/>
                <w:iCs/>
                <w:color w:val="BFBFBF"/>
                <w:sz w:val="20"/>
                <w:szCs w:val="20"/>
              </w:rPr>
            </w:pPr>
          </w:p>
        </w:tc>
      </w:tr>
    </w:tbl>
    <w:p w14:paraId="4B1E227B" w14:textId="77777777" w:rsidR="00B96D95" w:rsidRPr="00FF66AE" w:rsidRDefault="00B96D95" w:rsidP="00B96D95">
      <w:pPr>
        <w:rPr>
          <w:sz w:val="20"/>
          <w:szCs w:val="20"/>
        </w:rPr>
      </w:pPr>
    </w:p>
    <w:p w14:paraId="5E1DB09C" w14:textId="77777777" w:rsidR="00C80E22" w:rsidRPr="001F3AC4" w:rsidRDefault="00C80E22" w:rsidP="00BD68F4">
      <w:pPr>
        <w:spacing w:before="80"/>
        <w:ind w:left="284"/>
        <w:contextualSpacing/>
        <w:jc w:val="both"/>
        <w:rPr>
          <w:bCs/>
        </w:rPr>
      </w:pPr>
    </w:p>
    <w:p w14:paraId="340D280A" w14:textId="77777777" w:rsidR="00AF2043" w:rsidRPr="001F3AC4" w:rsidRDefault="00AF2043" w:rsidP="00BD68F4">
      <w:pPr>
        <w:spacing w:before="80"/>
        <w:ind w:left="284"/>
        <w:contextualSpacing/>
        <w:jc w:val="both"/>
        <w:rPr>
          <w:bCs/>
        </w:rPr>
      </w:pPr>
    </w:p>
    <w:sectPr w:rsidR="00AF2043" w:rsidRPr="001F3AC4" w:rsidSect="00C533BE">
      <w:footerReference w:type="even" r:id="rId12"/>
      <w:footerReference w:type="defaul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F700" w14:textId="77777777" w:rsidR="00D547C4" w:rsidRDefault="00D547C4">
      <w:r>
        <w:separator/>
      </w:r>
    </w:p>
  </w:endnote>
  <w:endnote w:type="continuationSeparator" w:id="0">
    <w:p w14:paraId="49D738F1" w14:textId="77777777" w:rsidR="00D547C4" w:rsidRDefault="00D547C4">
      <w:r>
        <w:continuationSeparator/>
      </w:r>
    </w:p>
  </w:endnote>
  <w:endnote w:type="continuationNotice" w:id="1">
    <w:p w14:paraId="662D6925" w14:textId="77777777" w:rsidR="00D547C4" w:rsidRDefault="00D5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24A" w14:textId="77777777" w:rsidR="00FF1830" w:rsidRDefault="00FF1830" w:rsidP="00FF1830">
    <w:pPr>
      <w:pStyle w:val="Footer"/>
      <w:jc w:val="center"/>
    </w:pPr>
    <w:bookmarkStart w:id="14" w:name="_Hlk86427075"/>
    <w:r>
      <w:t>*</w:t>
    </w:r>
    <w:r w:rsidRPr="006B2E10">
      <w:rPr>
        <w:sz w:val="14"/>
        <w:szCs w:val="14"/>
      </w:rPr>
      <w:t>ŠIS DOKUMENTS IR ELEKTRONISKI PARAKSTĪTS AR DROŠU ELEKTRONISKO PARAKSTU UN SATUR LAIKA ZĪMOGU</w:t>
    </w:r>
  </w:p>
  <w:bookmarkEnd w:id="14" w:displacedByCustomXml="next"/>
  <w:sdt>
    <w:sdtPr>
      <w:id w:val="1811511555"/>
      <w:docPartObj>
        <w:docPartGallery w:val="Page Numbers (Bottom of Page)"/>
        <w:docPartUnique/>
      </w:docPartObj>
    </w:sdtPr>
    <w:sdtEndPr>
      <w:rPr>
        <w:noProof/>
        <w:sz w:val="20"/>
        <w:szCs w:val="20"/>
      </w:rPr>
    </w:sdtEndPr>
    <w:sdtContent>
      <w:p w14:paraId="3BB32A83" w14:textId="21A64ED1" w:rsidR="00CF7D6A" w:rsidRDefault="00CF7D6A" w:rsidP="004F675B">
        <w:pPr>
          <w:pStyle w:val="Footer"/>
          <w:jc w:val="right"/>
        </w:pPr>
        <w:r w:rsidRPr="00CF7D6A">
          <w:rPr>
            <w:sz w:val="20"/>
            <w:szCs w:val="20"/>
          </w:rPr>
          <w:fldChar w:fldCharType="begin"/>
        </w:r>
        <w:r w:rsidRPr="00CF7D6A">
          <w:rPr>
            <w:sz w:val="20"/>
            <w:szCs w:val="20"/>
          </w:rPr>
          <w:instrText xml:space="preserve"> PAGE   \* MERGEFORMAT </w:instrText>
        </w:r>
        <w:r w:rsidRPr="00CF7D6A">
          <w:rPr>
            <w:sz w:val="20"/>
            <w:szCs w:val="20"/>
          </w:rPr>
          <w:fldChar w:fldCharType="separate"/>
        </w:r>
        <w:r w:rsidR="00F31B86">
          <w:rPr>
            <w:noProof/>
            <w:sz w:val="20"/>
            <w:szCs w:val="20"/>
          </w:rPr>
          <w:t>1</w:t>
        </w:r>
        <w:r w:rsidRPr="00CF7D6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CF34" w14:textId="77777777" w:rsidR="003D562A" w:rsidRDefault="003D562A" w:rsidP="004E2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4E704" w14:textId="77777777" w:rsidR="003D562A" w:rsidRDefault="003D562A" w:rsidP="00FD4935">
    <w:pPr>
      <w:pStyle w:val="Footer"/>
      <w:ind w:right="360"/>
    </w:pPr>
  </w:p>
  <w:p w14:paraId="426F5839" w14:textId="77777777" w:rsidR="00F80F0D" w:rsidRDefault="00F80F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99774"/>
      <w:docPartObj>
        <w:docPartGallery w:val="Page Numbers (Bottom of Page)"/>
        <w:docPartUnique/>
      </w:docPartObj>
    </w:sdtPr>
    <w:sdtEndPr/>
    <w:sdtContent>
      <w:p w14:paraId="2490739E" w14:textId="77777777" w:rsidR="0026790C" w:rsidRDefault="0026790C">
        <w:pPr>
          <w:pStyle w:val="Footer"/>
          <w:jc w:val="center"/>
        </w:pPr>
        <w:r>
          <w:fldChar w:fldCharType="begin"/>
        </w:r>
        <w:r>
          <w:instrText>PAGE   \* MERGEFORMAT</w:instrText>
        </w:r>
        <w:r>
          <w:fldChar w:fldCharType="separate"/>
        </w:r>
        <w:r w:rsidR="00C3657F">
          <w:rPr>
            <w:noProof/>
          </w:rPr>
          <w:t>4</w:t>
        </w:r>
        <w:r>
          <w:fldChar w:fldCharType="end"/>
        </w:r>
      </w:p>
    </w:sdtContent>
  </w:sdt>
  <w:p w14:paraId="54B04AA4" w14:textId="77777777" w:rsidR="003D562A" w:rsidRDefault="003D562A" w:rsidP="00FD4935">
    <w:pPr>
      <w:pStyle w:val="Footer"/>
      <w:ind w:right="360"/>
    </w:pPr>
  </w:p>
  <w:p w14:paraId="0A2C520B" w14:textId="77777777" w:rsidR="00F80F0D" w:rsidRDefault="00F80F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67030"/>
      <w:docPartObj>
        <w:docPartGallery w:val="Page Numbers (Bottom of Page)"/>
        <w:docPartUnique/>
      </w:docPartObj>
    </w:sdtPr>
    <w:sdtEndPr>
      <w:rPr>
        <w:noProof/>
        <w:sz w:val="20"/>
        <w:szCs w:val="20"/>
      </w:rPr>
    </w:sdtEndPr>
    <w:sdtContent>
      <w:p w14:paraId="3E602C3C" w14:textId="61A6E1A1" w:rsidR="00C533BE" w:rsidRDefault="00C533BE" w:rsidP="00C533BE">
        <w:pPr>
          <w:pStyle w:val="Footer"/>
          <w:jc w:val="center"/>
        </w:pPr>
        <w:r>
          <w:t>*</w:t>
        </w:r>
        <w:r w:rsidRPr="006B2E10">
          <w:rPr>
            <w:sz w:val="14"/>
            <w:szCs w:val="14"/>
          </w:rPr>
          <w:t>ŠIS DOKUMENTS IR ELEKTRONISKI PARAKSTĪTS AR DROŠU ELEKTRONISKO PARAKSTU UN SATUR LAIKA ZĪMOGU</w:t>
        </w:r>
      </w:p>
      <w:p w14:paraId="1B39C4D5" w14:textId="0F167706" w:rsidR="00C533BE" w:rsidRPr="00C533BE" w:rsidRDefault="00C533BE" w:rsidP="004F675B">
        <w:pPr>
          <w:pStyle w:val="Footer"/>
          <w:jc w:val="right"/>
          <w:rPr>
            <w:noProof/>
            <w:sz w:val="20"/>
            <w:szCs w:val="20"/>
          </w:rPr>
        </w:pPr>
        <w:r w:rsidRPr="00C533BE">
          <w:rPr>
            <w:sz w:val="20"/>
            <w:szCs w:val="20"/>
          </w:rPr>
          <w:fldChar w:fldCharType="begin"/>
        </w:r>
        <w:r w:rsidRPr="00C533BE">
          <w:rPr>
            <w:sz w:val="20"/>
            <w:szCs w:val="20"/>
          </w:rPr>
          <w:instrText xml:space="preserve"> PAGE   \* MERGEFORMAT </w:instrText>
        </w:r>
        <w:r w:rsidRPr="00C533BE">
          <w:rPr>
            <w:sz w:val="20"/>
            <w:szCs w:val="20"/>
          </w:rPr>
          <w:fldChar w:fldCharType="separate"/>
        </w:r>
        <w:r w:rsidRPr="00C533BE">
          <w:rPr>
            <w:noProof/>
            <w:sz w:val="20"/>
            <w:szCs w:val="20"/>
          </w:rPr>
          <w:t>2</w:t>
        </w:r>
        <w:r w:rsidRPr="00C533B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7B89" w14:textId="77777777" w:rsidR="00D547C4" w:rsidRDefault="00D547C4">
      <w:r>
        <w:separator/>
      </w:r>
    </w:p>
  </w:footnote>
  <w:footnote w:type="continuationSeparator" w:id="0">
    <w:p w14:paraId="318624A8" w14:textId="77777777" w:rsidR="00D547C4" w:rsidRDefault="00D547C4">
      <w:r>
        <w:continuationSeparator/>
      </w:r>
    </w:p>
  </w:footnote>
  <w:footnote w:type="continuationNotice" w:id="1">
    <w:p w14:paraId="6258BF3C" w14:textId="77777777" w:rsidR="00D547C4" w:rsidRDefault="00D54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202"/>
    <w:multiLevelType w:val="multilevel"/>
    <w:tmpl w:val="4C9C83C8"/>
    <w:lvl w:ilvl="0">
      <w:start w:val="1"/>
      <w:numFmt w:val="decimal"/>
      <w:lvlText w:val="%1."/>
      <w:lvlJc w:val="left"/>
      <w:pPr>
        <w:tabs>
          <w:tab w:val="num" w:pos="284"/>
        </w:tabs>
        <w:ind w:left="680" w:hanging="680"/>
      </w:pPr>
      <w:rPr>
        <w:rFonts w:ascii="Times New Roman Bold" w:hAnsi="Times New Roman Bold" w:cs="Times New Roman" w:hint="default"/>
        <w:b/>
        <w:i w:val="0"/>
        <w:sz w:val="22"/>
      </w:rPr>
    </w:lvl>
    <w:lvl w:ilvl="1">
      <w:start w:val="1"/>
      <w:numFmt w:val="decimal"/>
      <w:suff w:val="space"/>
      <w:lvlText w:val="%1.%2."/>
      <w:lvlJc w:val="left"/>
      <w:pPr>
        <w:ind w:left="851" w:hanging="454"/>
      </w:pPr>
      <w:rPr>
        <w:rFonts w:ascii="Times New Roman BaltRim" w:hAnsi="Times New Roman BaltRim" w:cs="Times New Roman" w:hint="default"/>
        <w:b w:val="0"/>
        <w:i w:val="0"/>
        <w:sz w:val="22"/>
      </w:rPr>
    </w:lvl>
    <w:lvl w:ilvl="2">
      <w:start w:val="1"/>
      <w:numFmt w:val="decimal"/>
      <w:lvlText w:val="%1.%2.%3."/>
      <w:lvlJc w:val="left"/>
      <w:pPr>
        <w:tabs>
          <w:tab w:val="num" w:pos="794"/>
        </w:tabs>
        <w:ind w:left="1361" w:hanging="64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C52752"/>
    <w:multiLevelType w:val="hybridMultilevel"/>
    <w:tmpl w:val="8A321D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655788"/>
    <w:multiLevelType w:val="hybridMultilevel"/>
    <w:tmpl w:val="17AA1516"/>
    <w:lvl w:ilvl="0" w:tplc="FB86D2C2">
      <w:start w:val="1"/>
      <w:numFmt w:val="decimal"/>
      <w:lvlText w:val="%1."/>
      <w:lvlJc w:val="left"/>
      <w:pPr>
        <w:ind w:left="997" w:hanging="360"/>
      </w:pPr>
      <w:rPr>
        <w:rFonts w:cs="Times New Roman" w:hint="default"/>
      </w:rPr>
    </w:lvl>
    <w:lvl w:ilvl="1" w:tplc="04260019">
      <w:start w:val="1"/>
      <w:numFmt w:val="lowerLetter"/>
      <w:lvlText w:val="%2."/>
      <w:lvlJc w:val="left"/>
      <w:pPr>
        <w:ind w:left="1717" w:hanging="360"/>
      </w:pPr>
      <w:rPr>
        <w:rFonts w:cs="Times New Roman"/>
      </w:rPr>
    </w:lvl>
    <w:lvl w:ilvl="2" w:tplc="0426001B" w:tentative="1">
      <w:start w:val="1"/>
      <w:numFmt w:val="lowerRoman"/>
      <w:lvlText w:val="%3."/>
      <w:lvlJc w:val="right"/>
      <w:pPr>
        <w:ind w:left="2437" w:hanging="180"/>
      </w:pPr>
      <w:rPr>
        <w:rFonts w:cs="Times New Roman"/>
      </w:rPr>
    </w:lvl>
    <w:lvl w:ilvl="3" w:tplc="0426000F" w:tentative="1">
      <w:start w:val="1"/>
      <w:numFmt w:val="decimal"/>
      <w:lvlText w:val="%4."/>
      <w:lvlJc w:val="left"/>
      <w:pPr>
        <w:ind w:left="3157" w:hanging="360"/>
      </w:pPr>
      <w:rPr>
        <w:rFonts w:cs="Times New Roman"/>
      </w:rPr>
    </w:lvl>
    <w:lvl w:ilvl="4" w:tplc="04260019" w:tentative="1">
      <w:start w:val="1"/>
      <w:numFmt w:val="lowerLetter"/>
      <w:lvlText w:val="%5."/>
      <w:lvlJc w:val="left"/>
      <w:pPr>
        <w:ind w:left="3877" w:hanging="360"/>
      </w:pPr>
      <w:rPr>
        <w:rFonts w:cs="Times New Roman"/>
      </w:rPr>
    </w:lvl>
    <w:lvl w:ilvl="5" w:tplc="0426001B" w:tentative="1">
      <w:start w:val="1"/>
      <w:numFmt w:val="lowerRoman"/>
      <w:lvlText w:val="%6."/>
      <w:lvlJc w:val="right"/>
      <w:pPr>
        <w:ind w:left="4597" w:hanging="180"/>
      </w:pPr>
      <w:rPr>
        <w:rFonts w:cs="Times New Roman"/>
      </w:rPr>
    </w:lvl>
    <w:lvl w:ilvl="6" w:tplc="0426000F" w:tentative="1">
      <w:start w:val="1"/>
      <w:numFmt w:val="decimal"/>
      <w:lvlText w:val="%7."/>
      <w:lvlJc w:val="left"/>
      <w:pPr>
        <w:ind w:left="5317" w:hanging="360"/>
      </w:pPr>
      <w:rPr>
        <w:rFonts w:cs="Times New Roman"/>
      </w:rPr>
    </w:lvl>
    <w:lvl w:ilvl="7" w:tplc="04260019" w:tentative="1">
      <w:start w:val="1"/>
      <w:numFmt w:val="lowerLetter"/>
      <w:lvlText w:val="%8."/>
      <w:lvlJc w:val="left"/>
      <w:pPr>
        <w:ind w:left="6037" w:hanging="360"/>
      </w:pPr>
      <w:rPr>
        <w:rFonts w:cs="Times New Roman"/>
      </w:rPr>
    </w:lvl>
    <w:lvl w:ilvl="8" w:tplc="0426001B" w:tentative="1">
      <w:start w:val="1"/>
      <w:numFmt w:val="lowerRoman"/>
      <w:lvlText w:val="%9."/>
      <w:lvlJc w:val="right"/>
      <w:pPr>
        <w:ind w:left="6757" w:hanging="180"/>
      </w:pPr>
      <w:rPr>
        <w:rFonts w:cs="Times New Roman"/>
      </w:rPr>
    </w:lvl>
  </w:abstractNum>
  <w:abstractNum w:abstractNumId="3" w15:restartNumberingAfterBreak="0">
    <w:nsid w:val="0C6818F5"/>
    <w:multiLevelType w:val="multilevel"/>
    <w:tmpl w:val="AF5E1A76"/>
    <w:lvl w:ilvl="0">
      <w:start w:val="1"/>
      <w:numFmt w:val="decimal"/>
      <w:lvlText w:val="%1."/>
      <w:lvlJc w:val="left"/>
      <w:pPr>
        <w:tabs>
          <w:tab w:val="num" w:pos="284"/>
        </w:tabs>
        <w:ind w:left="284" w:hanging="284"/>
      </w:pPr>
      <w:rPr>
        <w:rFonts w:ascii="Times New Roman Bold" w:hAnsi="Times New Roman Bold" w:cs="Times New Roman" w:hint="default"/>
        <w:b/>
        <w:i w:val="0"/>
        <w:sz w:val="24"/>
        <w:szCs w:val="24"/>
      </w:rPr>
    </w:lvl>
    <w:lvl w:ilvl="1">
      <w:start w:val="1"/>
      <w:numFmt w:val="decimal"/>
      <w:suff w:val="space"/>
      <w:lvlText w:val="%1.%2."/>
      <w:lvlJc w:val="left"/>
      <w:pPr>
        <w:ind w:left="539" w:hanging="397"/>
      </w:pPr>
      <w:rPr>
        <w:rFonts w:ascii="Times New Roman BaltRim" w:hAnsi="Times New Roman BaltRim" w:cs="Times New Roman" w:hint="default"/>
        <w:b w:val="0"/>
        <w:i w:val="0"/>
        <w:color w:val="auto"/>
        <w:sz w:val="24"/>
      </w:rPr>
    </w:lvl>
    <w:lvl w:ilvl="2">
      <w:start w:val="1"/>
      <w:numFmt w:val="decimal"/>
      <w:lvlText w:val="%1.%2.%3."/>
      <w:lvlJc w:val="left"/>
      <w:pPr>
        <w:tabs>
          <w:tab w:val="num" w:pos="794"/>
        </w:tabs>
        <w:ind w:left="851" w:hanging="511"/>
      </w:pPr>
      <w:rPr>
        <w:rFonts w:cs="Times New Roman" w:hint="default"/>
        <w:color w:val="auto"/>
        <w:sz w:val="22"/>
      </w:rPr>
    </w:lvl>
    <w:lvl w:ilvl="3">
      <w:start w:val="1"/>
      <w:numFmt w:val="decimal"/>
      <w:lvlText w:val="%1.%2.%3.%4."/>
      <w:lvlJc w:val="left"/>
      <w:pPr>
        <w:tabs>
          <w:tab w:val="num" w:pos="1134"/>
        </w:tabs>
        <w:ind w:left="1134" w:hanging="680"/>
      </w:pPr>
      <w:rPr>
        <w:rFonts w:ascii="CG Times" w:hAnsi="CG Times"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DA1F2F"/>
    <w:multiLevelType w:val="hybridMultilevel"/>
    <w:tmpl w:val="0AFA82E0"/>
    <w:lvl w:ilvl="0" w:tplc="8B0012D0">
      <w:numFmt w:val="bullet"/>
      <w:lvlText w:val="-"/>
      <w:lvlJc w:val="left"/>
      <w:pPr>
        <w:tabs>
          <w:tab w:val="num" w:pos="287"/>
        </w:tabs>
        <w:ind w:left="287" w:hanging="227"/>
      </w:pPr>
      <w:rPr>
        <w:rFonts w:ascii="Arial" w:eastAsia="Times New Roman" w:hAnsi="Aria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7680B1B"/>
    <w:multiLevelType w:val="multilevel"/>
    <w:tmpl w:val="AF5E1A76"/>
    <w:lvl w:ilvl="0">
      <w:start w:val="1"/>
      <w:numFmt w:val="decimal"/>
      <w:lvlText w:val="%1."/>
      <w:lvlJc w:val="left"/>
      <w:pPr>
        <w:tabs>
          <w:tab w:val="num" w:pos="284"/>
        </w:tabs>
        <w:ind w:left="284" w:hanging="284"/>
      </w:pPr>
      <w:rPr>
        <w:rFonts w:ascii="Times New Roman Bold" w:hAnsi="Times New Roman Bold" w:cs="Times New Roman" w:hint="default"/>
        <w:b/>
        <w:i w:val="0"/>
        <w:sz w:val="24"/>
        <w:szCs w:val="24"/>
      </w:rPr>
    </w:lvl>
    <w:lvl w:ilvl="1">
      <w:start w:val="1"/>
      <w:numFmt w:val="decimal"/>
      <w:suff w:val="space"/>
      <w:lvlText w:val="%1.%2."/>
      <w:lvlJc w:val="left"/>
      <w:pPr>
        <w:ind w:left="539" w:hanging="397"/>
      </w:pPr>
      <w:rPr>
        <w:rFonts w:ascii="Times New Roman BaltRim" w:hAnsi="Times New Roman BaltRim" w:cs="Times New Roman" w:hint="default"/>
        <w:b w:val="0"/>
        <w:i w:val="0"/>
        <w:color w:val="auto"/>
        <w:sz w:val="24"/>
      </w:rPr>
    </w:lvl>
    <w:lvl w:ilvl="2">
      <w:start w:val="1"/>
      <w:numFmt w:val="decimal"/>
      <w:lvlText w:val="%1.%2.%3."/>
      <w:lvlJc w:val="left"/>
      <w:pPr>
        <w:tabs>
          <w:tab w:val="num" w:pos="794"/>
        </w:tabs>
        <w:ind w:left="851" w:hanging="511"/>
      </w:pPr>
      <w:rPr>
        <w:rFonts w:cs="Times New Roman" w:hint="default"/>
        <w:color w:val="auto"/>
        <w:sz w:val="22"/>
      </w:rPr>
    </w:lvl>
    <w:lvl w:ilvl="3">
      <w:start w:val="1"/>
      <w:numFmt w:val="decimal"/>
      <w:lvlText w:val="%1.%2.%3.%4."/>
      <w:lvlJc w:val="left"/>
      <w:pPr>
        <w:tabs>
          <w:tab w:val="num" w:pos="1134"/>
        </w:tabs>
        <w:ind w:left="1134" w:hanging="680"/>
      </w:pPr>
      <w:rPr>
        <w:rFonts w:ascii="CG Times" w:hAnsi="CG Times"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C85241A"/>
    <w:multiLevelType w:val="multilevel"/>
    <w:tmpl w:val="FDEABFD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2E9E27D3"/>
    <w:multiLevelType w:val="hybridMultilevel"/>
    <w:tmpl w:val="E3D8809C"/>
    <w:lvl w:ilvl="0" w:tplc="04260001">
      <w:start w:val="1"/>
      <w:numFmt w:val="bullet"/>
      <w:lvlText w:val=""/>
      <w:lvlJc w:val="left"/>
      <w:pPr>
        <w:ind w:left="2062" w:hanging="360"/>
      </w:pPr>
      <w:rPr>
        <w:rFonts w:ascii="Symbol" w:hAnsi="Symbol"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30806166"/>
    <w:multiLevelType w:val="multilevel"/>
    <w:tmpl w:val="CEE82808"/>
    <w:lvl w:ilvl="0">
      <w:start w:val="1"/>
      <w:numFmt w:val="decimal"/>
      <w:lvlText w:val="%1."/>
      <w:lvlJc w:val="left"/>
      <w:pPr>
        <w:tabs>
          <w:tab w:val="num" w:pos="720"/>
        </w:tabs>
        <w:ind w:left="720" w:hanging="360"/>
      </w:pPr>
      <w:rPr>
        <w:b/>
      </w:rPr>
    </w:lvl>
    <w:lvl w:ilvl="1">
      <w:start w:val="1"/>
      <w:numFmt w:val="decimal"/>
      <w:lvlText w:val="%1.%2."/>
      <w:lvlJc w:val="left"/>
      <w:pPr>
        <w:tabs>
          <w:tab w:val="num" w:pos="792"/>
        </w:tabs>
        <w:ind w:left="792" w:hanging="432"/>
      </w:pPr>
      <w:rPr>
        <w:b w:val="0"/>
        <w:lang w:val="en-GB"/>
      </w:rPr>
    </w:lvl>
    <w:lvl w:ilvl="2">
      <w:start w:val="1"/>
      <w:numFmt w:val="decimal"/>
      <w:lvlText w:val="%1.%2.%3."/>
      <w:lvlJc w:val="left"/>
      <w:pPr>
        <w:tabs>
          <w:tab w:val="num" w:pos="1350"/>
        </w:tabs>
        <w:ind w:left="113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8C286D"/>
    <w:multiLevelType w:val="hybridMultilevel"/>
    <w:tmpl w:val="2EC0EE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6B574FF"/>
    <w:multiLevelType w:val="hybridMultilevel"/>
    <w:tmpl w:val="4F0E3A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C164C33"/>
    <w:multiLevelType w:val="multilevel"/>
    <w:tmpl w:val="56707A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987"/>
        </w:tabs>
        <w:ind w:left="2987" w:hanging="435"/>
      </w:pPr>
      <w:rPr>
        <w:rFonts w:cs="Times New Roman" w:hint="default"/>
        <w:b w:val="0"/>
        <w:bCs w:val="0"/>
      </w:rPr>
    </w:lvl>
    <w:lvl w:ilvl="2">
      <w:start w:val="1"/>
      <w:numFmt w:val="decimal"/>
      <w:lvlText w:val="%1.%2.%3."/>
      <w:lvlJc w:val="left"/>
      <w:pPr>
        <w:tabs>
          <w:tab w:val="num" w:pos="1080"/>
        </w:tabs>
        <w:ind w:left="1080" w:hanging="720"/>
      </w:pPr>
      <w:rPr>
        <w:b w:val="0"/>
        <w:bCs w:val="0"/>
        <w:color w:val="auto"/>
      </w:rPr>
    </w:lvl>
    <w:lvl w:ilvl="3">
      <w:start w:val="1"/>
      <w:numFmt w:val="decimal"/>
      <w:isLgl/>
      <w:lvlText w:val="%1.%2.%3.%4."/>
      <w:lvlJc w:val="left"/>
      <w:pPr>
        <w:tabs>
          <w:tab w:val="num" w:pos="1080"/>
        </w:tabs>
        <w:ind w:left="1080" w:hanging="720"/>
      </w:pPr>
      <w:rPr>
        <w:rFonts w:cs="Times New Roman" w:hint="default"/>
        <w:sz w:val="24"/>
        <w:szCs w:val="24"/>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DD12993"/>
    <w:multiLevelType w:val="multilevel"/>
    <w:tmpl w:val="228E04EC"/>
    <w:lvl w:ilvl="0">
      <w:start w:val="1"/>
      <w:numFmt w:val="decimal"/>
      <w:pStyle w:val="Numeracija"/>
      <w:suff w:val="space"/>
      <w:lvlText w:val="%1."/>
      <w:lvlJc w:val="left"/>
      <w:pPr>
        <w:ind w:left="3479"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335"/>
        </w:tabs>
        <w:ind w:left="2335" w:hanging="907"/>
      </w:pPr>
      <w:rPr>
        <w:rFonts w:cs="Times New Roman" w:hint="default"/>
      </w:rPr>
    </w:lvl>
    <w:lvl w:ilvl="4">
      <w:start w:val="1"/>
      <w:numFmt w:val="decimal"/>
      <w:lvlText w:val="%1.%2.%3.%4.%5."/>
      <w:lvlJc w:val="left"/>
      <w:pPr>
        <w:tabs>
          <w:tab w:val="num" w:pos="2562"/>
        </w:tabs>
        <w:ind w:left="2562" w:hanging="1134"/>
      </w:pPr>
      <w:rPr>
        <w:rFonts w:cs="Times New Roman" w:hint="default"/>
      </w:rPr>
    </w:lvl>
    <w:lvl w:ilvl="5">
      <w:start w:val="1"/>
      <w:numFmt w:val="decimal"/>
      <w:lvlText w:val="%1.%2.%3.%4.%5.%6."/>
      <w:lvlJc w:val="left"/>
      <w:pPr>
        <w:tabs>
          <w:tab w:val="num" w:pos="5748"/>
        </w:tabs>
        <w:ind w:left="4164" w:hanging="936"/>
      </w:pPr>
      <w:rPr>
        <w:rFonts w:cs="Times New Roman" w:hint="default"/>
      </w:rPr>
    </w:lvl>
    <w:lvl w:ilvl="6">
      <w:start w:val="1"/>
      <w:numFmt w:val="decimal"/>
      <w:lvlText w:val="%1.%2.%3.%4.%5.%6.%7."/>
      <w:lvlJc w:val="left"/>
      <w:pPr>
        <w:tabs>
          <w:tab w:val="num" w:pos="6468"/>
        </w:tabs>
        <w:ind w:left="4668" w:hanging="1080"/>
      </w:pPr>
      <w:rPr>
        <w:rFonts w:cs="Times New Roman" w:hint="default"/>
      </w:rPr>
    </w:lvl>
    <w:lvl w:ilvl="7">
      <w:start w:val="1"/>
      <w:numFmt w:val="decimal"/>
      <w:lvlText w:val="%1.%2.%3.%4.%5.%6.%7.%8."/>
      <w:lvlJc w:val="left"/>
      <w:pPr>
        <w:tabs>
          <w:tab w:val="num" w:pos="7188"/>
        </w:tabs>
        <w:ind w:left="5172" w:hanging="1224"/>
      </w:pPr>
      <w:rPr>
        <w:rFonts w:cs="Times New Roman" w:hint="default"/>
      </w:rPr>
    </w:lvl>
    <w:lvl w:ilvl="8">
      <w:start w:val="1"/>
      <w:numFmt w:val="decimal"/>
      <w:lvlText w:val="%1.%2.%3.%4.%5.%6.%7.%8.%9."/>
      <w:lvlJc w:val="left"/>
      <w:pPr>
        <w:tabs>
          <w:tab w:val="num" w:pos="7908"/>
        </w:tabs>
        <w:ind w:left="5748" w:hanging="1440"/>
      </w:pPr>
      <w:rPr>
        <w:rFonts w:cs="Times New Roman" w:hint="default"/>
      </w:rPr>
    </w:lvl>
  </w:abstractNum>
  <w:abstractNum w:abstractNumId="13" w15:restartNumberingAfterBreak="0">
    <w:nsid w:val="487B6D4F"/>
    <w:multiLevelType w:val="hybridMultilevel"/>
    <w:tmpl w:val="CB1C6AE8"/>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51CB12C1"/>
    <w:multiLevelType w:val="multilevel"/>
    <w:tmpl w:val="1ED05FBE"/>
    <w:lvl w:ilvl="0">
      <w:start w:val="2"/>
      <w:numFmt w:val="decimal"/>
      <w:lvlText w:val="%1."/>
      <w:lvlJc w:val="left"/>
      <w:pPr>
        <w:ind w:left="720" w:hanging="720"/>
      </w:pPr>
      <w:rPr>
        <w:rFonts w:cs="Times New Roman" w:hint="default"/>
      </w:rPr>
    </w:lvl>
    <w:lvl w:ilvl="1">
      <w:start w:val="2"/>
      <w:numFmt w:val="decimal"/>
      <w:lvlText w:val="%1.%2."/>
      <w:lvlJc w:val="left"/>
      <w:pPr>
        <w:ind w:left="1338" w:hanging="720"/>
      </w:pPr>
      <w:rPr>
        <w:rFonts w:cs="Times New Roman" w:hint="default"/>
      </w:rPr>
    </w:lvl>
    <w:lvl w:ilvl="2">
      <w:start w:val="7"/>
      <w:numFmt w:val="decimal"/>
      <w:lvlText w:val="%1.%2.%3."/>
      <w:lvlJc w:val="left"/>
      <w:pPr>
        <w:ind w:left="1956" w:hanging="720"/>
      </w:pPr>
      <w:rPr>
        <w:rFonts w:cs="Times New Roman" w:hint="default"/>
      </w:rPr>
    </w:lvl>
    <w:lvl w:ilvl="3">
      <w:start w:val="1"/>
      <w:numFmt w:val="decimal"/>
      <w:lvlText w:val="%1.%2.%3.%4."/>
      <w:lvlJc w:val="left"/>
      <w:pPr>
        <w:ind w:left="2574" w:hanging="720"/>
      </w:pPr>
      <w:rPr>
        <w:rFonts w:cs="Times New Roman" w:hint="default"/>
      </w:rPr>
    </w:lvl>
    <w:lvl w:ilvl="4">
      <w:start w:val="1"/>
      <w:numFmt w:val="decimal"/>
      <w:lvlText w:val="%1.%2.%3.%4.%5."/>
      <w:lvlJc w:val="left"/>
      <w:pPr>
        <w:ind w:left="3552" w:hanging="1080"/>
      </w:pPr>
      <w:rPr>
        <w:rFonts w:cs="Times New Roman" w:hint="default"/>
      </w:rPr>
    </w:lvl>
    <w:lvl w:ilvl="5">
      <w:start w:val="1"/>
      <w:numFmt w:val="decimal"/>
      <w:lvlText w:val="%1.%2.%3.%4.%5.%6."/>
      <w:lvlJc w:val="left"/>
      <w:pPr>
        <w:ind w:left="4170" w:hanging="1080"/>
      </w:pPr>
      <w:rPr>
        <w:rFonts w:cs="Times New Roman" w:hint="default"/>
      </w:rPr>
    </w:lvl>
    <w:lvl w:ilvl="6">
      <w:start w:val="1"/>
      <w:numFmt w:val="decimal"/>
      <w:lvlText w:val="%1.%2.%3.%4.%5.%6.%7."/>
      <w:lvlJc w:val="left"/>
      <w:pPr>
        <w:ind w:left="5148" w:hanging="1440"/>
      </w:pPr>
      <w:rPr>
        <w:rFonts w:cs="Times New Roman" w:hint="default"/>
      </w:rPr>
    </w:lvl>
    <w:lvl w:ilvl="7">
      <w:start w:val="1"/>
      <w:numFmt w:val="decimal"/>
      <w:lvlText w:val="%1.%2.%3.%4.%5.%6.%7.%8."/>
      <w:lvlJc w:val="left"/>
      <w:pPr>
        <w:ind w:left="5766" w:hanging="1440"/>
      </w:pPr>
      <w:rPr>
        <w:rFonts w:cs="Times New Roman" w:hint="default"/>
      </w:rPr>
    </w:lvl>
    <w:lvl w:ilvl="8">
      <w:start w:val="1"/>
      <w:numFmt w:val="decimal"/>
      <w:lvlText w:val="%1.%2.%3.%4.%5.%6.%7.%8.%9."/>
      <w:lvlJc w:val="left"/>
      <w:pPr>
        <w:ind w:left="6744" w:hanging="1800"/>
      </w:pPr>
      <w:rPr>
        <w:rFonts w:cs="Times New Roman" w:hint="default"/>
      </w:rPr>
    </w:lvl>
  </w:abstractNum>
  <w:abstractNum w:abstractNumId="15" w15:restartNumberingAfterBreak="0">
    <w:nsid w:val="579F2933"/>
    <w:multiLevelType w:val="hybridMultilevel"/>
    <w:tmpl w:val="02ACDA3A"/>
    <w:lvl w:ilvl="0" w:tplc="48BCB75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94617F"/>
    <w:multiLevelType w:val="multilevel"/>
    <w:tmpl w:val="75BC17D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987"/>
        </w:tabs>
        <w:ind w:left="2987" w:hanging="435"/>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sz w:val="24"/>
        <w:szCs w:val="24"/>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598871E5"/>
    <w:multiLevelType w:val="multilevel"/>
    <w:tmpl w:val="28606E00"/>
    <w:lvl w:ilvl="0">
      <w:start w:val="1"/>
      <w:numFmt w:val="decimal"/>
      <w:lvlText w:val="%1."/>
      <w:lvlJc w:val="left"/>
      <w:pPr>
        <w:tabs>
          <w:tab w:val="num" w:pos="360"/>
        </w:tabs>
        <w:ind w:left="360" w:hanging="360"/>
      </w:pPr>
      <w:rPr>
        <w:rFonts w:ascii="Times New Roman Bold" w:hAnsi="Times New Roman Bold" w:cs="Times New Roman" w:hint="default"/>
        <w:b/>
        <w:i w:val="0"/>
        <w:sz w:val="24"/>
        <w:szCs w:val="24"/>
      </w:rPr>
    </w:lvl>
    <w:lvl w:ilvl="1">
      <w:start w:val="1"/>
      <w:numFmt w:val="decimal"/>
      <w:lvlText w:val="%1.%2."/>
      <w:lvlJc w:val="left"/>
      <w:pPr>
        <w:tabs>
          <w:tab w:val="num" w:pos="284"/>
        </w:tabs>
        <w:ind w:left="720" w:hanging="436"/>
      </w:pPr>
      <w:rPr>
        <w:rFonts w:ascii="New York" w:hAnsi="New York" w:cs="Times New Roman" w:hint="default"/>
        <w:b w:val="0"/>
        <w:i w:val="0"/>
        <w:color w:val="auto"/>
        <w:sz w:val="22"/>
      </w:rPr>
    </w:lvl>
    <w:lvl w:ilvl="2">
      <w:start w:val="1"/>
      <w:numFmt w:val="decimal"/>
      <w:lvlText w:val="%1.%2.%3."/>
      <w:lvlJc w:val="left"/>
      <w:pPr>
        <w:tabs>
          <w:tab w:val="num" w:pos="1080"/>
        </w:tabs>
        <w:ind w:left="1080" w:hanging="360"/>
      </w:pPr>
      <w:rPr>
        <w:rFonts w:ascii="New York" w:hAnsi="New York" w:cs="CG Omega" w:hint="default"/>
        <w:b w:val="0"/>
        <w:i w:val="0"/>
        <w:color w:val="auto"/>
        <w:sz w:val="22"/>
      </w:rPr>
    </w:lvl>
    <w:lvl w:ilvl="3">
      <w:start w:val="1"/>
      <w:numFmt w:val="none"/>
      <w:lvlText w:val="1.1.1.1."/>
      <w:lvlJc w:val="left"/>
      <w:pPr>
        <w:tabs>
          <w:tab w:val="num" w:pos="1440"/>
        </w:tabs>
        <w:ind w:left="1440" w:hanging="360"/>
      </w:pPr>
      <w:rPr>
        <w:rFonts w:ascii="Clarendon Condensed" w:hAnsi="Clarendon Condensed"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8" w15:restartNumberingAfterBreak="0">
    <w:nsid w:val="5F8402C2"/>
    <w:multiLevelType w:val="multilevel"/>
    <w:tmpl w:val="F30826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64880BE4"/>
    <w:multiLevelType w:val="hybridMultilevel"/>
    <w:tmpl w:val="C298E5D2"/>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75B5D8F"/>
    <w:multiLevelType w:val="multilevel"/>
    <w:tmpl w:val="75BC17D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19"/>
        </w:tabs>
        <w:ind w:left="719" w:hanging="435"/>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sz w:val="24"/>
        <w:szCs w:val="24"/>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7CE170E"/>
    <w:multiLevelType w:val="hybridMultilevel"/>
    <w:tmpl w:val="7130A35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EC6100"/>
    <w:multiLevelType w:val="hybridMultilevel"/>
    <w:tmpl w:val="03064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8E2DAB"/>
    <w:multiLevelType w:val="hybridMultilevel"/>
    <w:tmpl w:val="B6BA8D08"/>
    <w:lvl w:ilvl="0" w:tplc="8640E858">
      <w:start w:val="1"/>
      <w:numFmt w:val="decimal"/>
      <w:lvlText w:val="%1."/>
      <w:lvlJc w:val="left"/>
      <w:pPr>
        <w:tabs>
          <w:tab w:val="num" w:pos="1069"/>
        </w:tabs>
        <w:ind w:left="1069" w:hanging="360"/>
      </w:pPr>
      <w:rPr>
        <w:rFonts w:cs="Times New Roman" w:hint="default"/>
      </w:rPr>
    </w:lvl>
    <w:lvl w:ilvl="1" w:tplc="04260019" w:tentative="1">
      <w:start w:val="1"/>
      <w:numFmt w:val="lowerLetter"/>
      <w:lvlText w:val="%2."/>
      <w:lvlJc w:val="left"/>
      <w:pPr>
        <w:tabs>
          <w:tab w:val="num" w:pos="1789"/>
        </w:tabs>
        <w:ind w:left="1789" w:hanging="360"/>
      </w:pPr>
      <w:rPr>
        <w:rFonts w:cs="Times New Roman"/>
      </w:rPr>
    </w:lvl>
    <w:lvl w:ilvl="2" w:tplc="0426001B" w:tentative="1">
      <w:start w:val="1"/>
      <w:numFmt w:val="lowerRoman"/>
      <w:lvlText w:val="%3."/>
      <w:lvlJc w:val="right"/>
      <w:pPr>
        <w:tabs>
          <w:tab w:val="num" w:pos="2509"/>
        </w:tabs>
        <w:ind w:left="2509" w:hanging="180"/>
      </w:pPr>
      <w:rPr>
        <w:rFonts w:cs="Times New Roman"/>
      </w:rPr>
    </w:lvl>
    <w:lvl w:ilvl="3" w:tplc="0426000F" w:tentative="1">
      <w:start w:val="1"/>
      <w:numFmt w:val="decimal"/>
      <w:lvlText w:val="%4."/>
      <w:lvlJc w:val="left"/>
      <w:pPr>
        <w:tabs>
          <w:tab w:val="num" w:pos="3229"/>
        </w:tabs>
        <w:ind w:left="3229" w:hanging="360"/>
      </w:pPr>
      <w:rPr>
        <w:rFonts w:cs="Times New Roman"/>
      </w:rPr>
    </w:lvl>
    <w:lvl w:ilvl="4" w:tplc="04260019" w:tentative="1">
      <w:start w:val="1"/>
      <w:numFmt w:val="lowerLetter"/>
      <w:lvlText w:val="%5."/>
      <w:lvlJc w:val="left"/>
      <w:pPr>
        <w:tabs>
          <w:tab w:val="num" w:pos="3949"/>
        </w:tabs>
        <w:ind w:left="3949" w:hanging="360"/>
      </w:pPr>
      <w:rPr>
        <w:rFonts w:cs="Times New Roman"/>
      </w:rPr>
    </w:lvl>
    <w:lvl w:ilvl="5" w:tplc="0426001B" w:tentative="1">
      <w:start w:val="1"/>
      <w:numFmt w:val="lowerRoman"/>
      <w:lvlText w:val="%6."/>
      <w:lvlJc w:val="right"/>
      <w:pPr>
        <w:tabs>
          <w:tab w:val="num" w:pos="4669"/>
        </w:tabs>
        <w:ind w:left="4669" w:hanging="180"/>
      </w:pPr>
      <w:rPr>
        <w:rFonts w:cs="Times New Roman"/>
      </w:rPr>
    </w:lvl>
    <w:lvl w:ilvl="6" w:tplc="0426000F" w:tentative="1">
      <w:start w:val="1"/>
      <w:numFmt w:val="decimal"/>
      <w:lvlText w:val="%7."/>
      <w:lvlJc w:val="left"/>
      <w:pPr>
        <w:tabs>
          <w:tab w:val="num" w:pos="5389"/>
        </w:tabs>
        <w:ind w:left="5389" w:hanging="360"/>
      </w:pPr>
      <w:rPr>
        <w:rFonts w:cs="Times New Roman"/>
      </w:rPr>
    </w:lvl>
    <w:lvl w:ilvl="7" w:tplc="04260019" w:tentative="1">
      <w:start w:val="1"/>
      <w:numFmt w:val="lowerLetter"/>
      <w:lvlText w:val="%8."/>
      <w:lvlJc w:val="left"/>
      <w:pPr>
        <w:tabs>
          <w:tab w:val="num" w:pos="6109"/>
        </w:tabs>
        <w:ind w:left="6109" w:hanging="360"/>
      </w:pPr>
      <w:rPr>
        <w:rFonts w:cs="Times New Roman"/>
      </w:rPr>
    </w:lvl>
    <w:lvl w:ilvl="8" w:tplc="0426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CB661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5B08F0"/>
    <w:multiLevelType w:val="multilevel"/>
    <w:tmpl w:val="3F38B6B0"/>
    <w:lvl w:ilvl="0">
      <w:start w:val="1"/>
      <w:numFmt w:val="decimal"/>
      <w:lvlText w:val="%1."/>
      <w:lvlJc w:val="left"/>
      <w:pPr>
        <w:tabs>
          <w:tab w:val="num" w:pos="284"/>
        </w:tabs>
        <w:ind w:left="284" w:hanging="284"/>
      </w:pPr>
      <w:rPr>
        <w:rFonts w:ascii="Times New Roman Bold" w:hAnsi="Times New Roman Bold" w:cs="Times New Roman" w:hint="default"/>
        <w:b/>
        <w:i w:val="0"/>
        <w:sz w:val="24"/>
        <w:szCs w:val="24"/>
      </w:rPr>
    </w:lvl>
    <w:lvl w:ilvl="1">
      <w:start w:val="1"/>
      <w:numFmt w:val="decimal"/>
      <w:suff w:val="space"/>
      <w:lvlText w:val="%1.%2."/>
      <w:lvlJc w:val="left"/>
      <w:pPr>
        <w:ind w:left="637" w:hanging="397"/>
      </w:pPr>
      <w:rPr>
        <w:rFonts w:ascii="Times New Roman BaltRim" w:hAnsi="Times New Roman BaltRim" w:cs="Times New Roman" w:hint="default"/>
        <w:b w:val="0"/>
        <w:i w:val="0"/>
        <w:color w:val="auto"/>
        <w:sz w:val="22"/>
      </w:rPr>
    </w:lvl>
    <w:lvl w:ilvl="2">
      <w:start w:val="1"/>
      <w:numFmt w:val="decimal"/>
      <w:lvlText w:val="%1.%2.%3."/>
      <w:lvlJc w:val="left"/>
      <w:pPr>
        <w:tabs>
          <w:tab w:val="num" w:pos="794"/>
        </w:tabs>
        <w:ind w:left="851" w:hanging="511"/>
      </w:pPr>
      <w:rPr>
        <w:rFonts w:cs="Times New Roman" w:hint="default"/>
        <w:b w:val="0"/>
        <w:i w:val="0"/>
        <w:color w:val="auto"/>
        <w:sz w:val="22"/>
      </w:rPr>
    </w:lvl>
    <w:lvl w:ilvl="3">
      <w:start w:val="1"/>
      <w:numFmt w:val="decimal"/>
      <w:lvlText w:val="%1.%2.%3.%4."/>
      <w:lvlJc w:val="left"/>
      <w:pPr>
        <w:tabs>
          <w:tab w:val="num" w:pos="1134"/>
        </w:tabs>
        <w:ind w:left="1134" w:hanging="680"/>
      </w:pPr>
      <w:rPr>
        <w:rFonts w:ascii="CG Times" w:hAnsi="CG Times"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1C843EC"/>
    <w:multiLevelType w:val="hybridMultilevel"/>
    <w:tmpl w:val="FA960FF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783E3BFA"/>
    <w:multiLevelType w:val="multilevel"/>
    <w:tmpl w:val="65001586"/>
    <w:lvl w:ilvl="0">
      <w:start w:val="1"/>
      <w:numFmt w:val="bullet"/>
      <w:lvlText w:val=""/>
      <w:lvlJc w:val="left"/>
      <w:pPr>
        <w:tabs>
          <w:tab w:val="num" w:pos="284"/>
        </w:tabs>
        <w:ind w:left="284" w:hanging="284"/>
      </w:pPr>
      <w:rPr>
        <w:rFonts w:ascii="Symbol" w:hAnsi="Symbol" w:hint="default"/>
        <w:b/>
        <w:i w:val="0"/>
        <w:sz w:val="24"/>
      </w:rPr>
    </w:lvl>
    <w:lvl w:ilvl="1">
      <w:start w:val="1"/>
      <w:numFmt w:val="decimal"/>
      <w:suff w:val="space"/>
      <w:lvlText w:val="%1.%2."/>
      <w:lvlJc w:val="left"/>
      <w:pPr>
        <w:ind w:left="539" w:hanging="397"/>
      </w:pPr>
      <w:rPr>
        <w:rFonts w:ascii="Times New Roman BaltRim" w:hAnsi="Times New Roman BaltRim" w:cs="Times New Roman" w:hint="default"/>
        <w:b w:val="0"/>
        <w:i w:val="0"/>
        <w:color w:val="auto"/>
        <w:sz w:val="24"/>
      </w:rPr>
    </w:lvl>
    <w:lvl w:ilvl="2">
      <w:start w:val="1"/>
      <w:numFmt w:val="decimal"/>
      <w:lvlText w:val="%1.%2.%3."/>
      <w:lvlJc w:val="left"/>
      <w:pPr>
        <w:tabs>
          <w:tab w:val="num" w:pos="794"/>
        </w:tabs>
        <w:ind w:left="851" w:hanging="511"/>
      </w:pPr>
      <w:rPr>
        <w:rFonts w:cs="Times New Roman" w:hint="default"/>
        <w:color w:val="auto"/>
        <w:sz w:val="22"/>
      </w:rPr>
    </w:lvl>
    <w:lvl w:ilvl="3">
      <w:start w:val="1"/>
      <w:numFmt w:val="decimal"/>
      <w:lvlText w:val="%1.%2.%3.%4."/>
      <w:lvlJc w:val="left"/>
      <w:pPr>
        <w:tabs>
          <w:tab w:val="num" w:pos="1134"/>
        </w:tabs>
        <w:ind w:left="1134" w:hanging="680"/>
      </w:pPr>
      <w:rPr>
        <w:rFonts w:ascii="CG Times" w:hAnsi="CG Times"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87E3D7B"/>
    <w:multiLevelType w:val="hybridMultilevel"/>
    <w:tmpl w:val="52B4142A"/>
    <w:lvl w:ilvl="0" w:tplc="9864DB44">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5"/>
  </w:num>
  <w:num w:numId="4">
    <w:abstractNumId w:val="14"/>
  </w:num>
  <w:num w:numId="5">
    <w:abstractNumId w:val="23"/>
  </w:num>
  <w:num w:numId="6">
    <w:abstractNumId w:val="21"/>
  </w:num>
  <w:num w:numId="7">
    <w:abstractNumId w:val="17"/>
  </w:num>
  <w:num w:numId="8">
    <w:abstractNumId w:val="4"/>
  </w:num>
  <w:num w:numId="9">
    <w:abstractNumId w:val="19"/>
  </w:num>
  <w:num w:numId="10">
    <w:abstractNumId w:val="18"/>
  </w:num>
  <w:num w:numId="11">
    <w:abstractNumId w:val="25"/>
  </w:num>
  <w:num w:numId="12">
    <w:abstractNumId w:val="9"/>
  </w:num>
  <w:num w:numId="13">
    <w:abstractNumId w:val="22"/>
  </w:num>
  <w:num w:numId="14">
    <w:abstractNumId w:val="10"/>
  </w:num>
  <w:num w:numId="15">
    <w:abstractNumId w:val="6"/>
  </w:num>
  <w:num w:numId="16">
    <w:abstractNumId w:val="28"/>
  </w:num>
  <w:num w:numId="17">
    <w:abstractNumId w:val="7"/>
  </w:num>
  <w:num w:numId="18">
    <w:abstractNumId w:val="13"/>
  </w:num>
  <w:num w:numId="19">
    <w:abstractNumId w:val="15"/>
  </w:num>
  <w:num w:numId="20">
    <w:abstractNumId w:val="0"/>
  </w:num>
  <w:num w:numId="21">
    <w:abstractNumId w:val="2"/>
  </w:num>
  <w:num w:numId="22">
    <w:abstractNumId w:val="26"/>
  </w:num>
  <w:num w:numId="23">
    <w:abstractNumId w:val="20"/>
  </w:num>
  <w:num w:numId="24">
    <w:abstractNumId w:val="27"/>
  </w:num>
  <w:num w:numId="25">
    <w:abstractNumId w:val="3"/>
  </w:num>
  <w:num w:numId="26">
    <w:abstractNumId w:val="8"/>
  </w:num>
  <w:num w:numId="27">
    <w:abstractNumId w:val="16"/>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8E"/>
    <w:rsid w:val="00002DB3"/>
    <w:rsid w:val="00003DB4"/>
    <w:rsid w:val="00004B68"/>
    <w:rsid w:val="000100CF"/>
    <w:rsid w:val="0001053E"/>
    <w:rsid w:val="00010ECE"/>
    <w:rsid w:val="00020B24"/>
    <w:rsid w:val="000313FF"/>
    <w:rsid w:val="00031B9D"/>
    <w:rsid w:val="000341B0"/>
    <w:rsid w:val="00034567"/>
    <w:rsid w:val="00040615"/>
    <w:rsid w:val="00040DBD"/>
    <w:rsid w:val="000419B1"/>
    <w:rsid w:val="00041E64"/>
    <w:rsid w:val="000428FD"/>
    <w:rsid w:val="000512C6"/>
    <w:rsid w:val="0005149A"/>
    <w:rsid w:val="00053450"/>
    <w:rsid w:val="00055D7D"/>
    <w:rsid w:val="00056303"/>
    <w:rsid w:val="00060F0F"/>
    <w:rsid w:val="000610D7"/>
    <w:rsid w:val="00061F37"/>
    <w:rsid w:val="00062B51"/>
    <w:rsid w:val="00066246"/>
    <w:rsid w:val="0007117F"/>
    <w:rsid w:val="00075A20"/>
    <w:rsid w:val="00081508"/>
    <w:rsid w:val="00081563"/>
    <w:rsid w:val="00082084"/>
    <w:rsid w:val="00083ADC"/>
    <w:rsid w:val="000957E4"/>
    <w:rsid w:val="0009648B"/>
    <w:rsid w:val="000A68C5"/>
    <w:rsid w:val="000B3899"/>
    <w:rsid w:val="000B584C"/>
    <w:rsid w:val="000B5BBA"/>
    <w:rsid w:val="000B6BD9"/>
    <w:rsid w:val="000C13A4"/>
    <w:rsid w:val="000C4C64"/>
    <w:rsid w:val="000C5DD9"/>
    <w:rsid w:val="000C62B7"/>
    <w:rsid w:val="000D19E9"/>
    <w:rsid w:val="000D3068"/>
    <w:rsid w:val="000E0AFB"/>
    <w:rsid w:val="000E10AC"/>
    <w:rsid w:val="000E353C"/>
    <w:rsid w:val="000E58A0"/>
    <w:rsid w:val="000F044A"/>
    <w:rsid w:val="000F45A5"/>
    <w:rsid w:val="000F48ED"/>
    <w:rsid w:val="000F6007"/>
    <w:rsid w:val="000F7FED"/>
    <w:rsid w:val="00104E9A"/>
    <w:rsid w:val="00107372"/>
    <w:rsid w:val="001073DB"/>
    <w:rsid w:val="00107575"/>
    <w:rsid w:val="00110535"/>
    <w:rsid w:val="0011140E"/>
    <w:rsid w:val="00112375"/>
    <w:rsid w:val="0011578C"/>
    <w:rsid w:val="00121644"/>
    <w:rsid w:val="0012407A"/>
    <w:rsid w:val="00127B5C"/>
    <w:rsid w:val="00130EA3"/>
    <w:rsid w:val="00133169"/>
    <w:rsid w:val="00134757"/>
    <w:rsid w:val="00136CD2"/>
    <w:rsid w:val="0013709F"/>
    <w:rsid w:val="00146916"/>
    <w:rsid w:val="00162FA8"/>
    <w:rsid w:val="0016305F"/>
    <w:rsid w:val="00172F8C"/>
    <w:rsid w:val="0017776D"/>
    <w:rsid w:val="001853A0"/>
    <w:rsid w:val="0018684F"/>
    <w:rsid w:val="00187C31"/>
    <w:rsid w:val="00191C58"/>
    <w:rsid w:val="00194DF8"/>
    <w:rsid w:val="001A5BA3"/>
    <w:rsid w:val="001A6881"/>
    <w:rsid w:val="001A6D43"/>
    <w:rsid w:val="001A726C"/>
    <w:rsid w:val="001A76BC"/>
    <w:rsid w:val="001B101F"/>
    <w:rsid w:val="001B1A5C"/>
    <w:rsid w:val="001B278C"/>
    <w:rsid w:val="001B3C7F"/>
    <w:rsid w:val="001B42EF"/>
    <w:rsid w:val="001B7240"/>
    <w:rsid w:val="001C0A4D"/>
    <w:rsid w:val="001C3979"/>
    <w:rsid w:val="001C71B3"/>
    <w:rsid w:val="001D5055"/>
    <w:rsid w:val="001E39C8"/>
    <w:rsid w:val="001E4C38"/>
    <w:rsid w:val="001F004D"/>
    <w:rsid w:val="001F22AC"/>
    <w:rsid w:val="001F3AC4"/>
    <w:rsid w:val="001F3CCB"/>
    <w:rsid w:val="001F3D97"/>
    <w:rsid w:val="00206BCC"/>
    <w:rsid w:val="00206F94"/>
    <w:rsid w:val="00210C0C"/>
    <w:rsid w:val="0021102C"/>
    <w:rsid w:val="00211660"/>
    <w:rsid w:val="00217D9A"/>
    <w:rsid w:val="00226A10"/>
    <w:rsid w:val="00230107"/>
    <w:rsid w:val="00230306"/>
    <w:rsid w:val="00232AA9"/>
    <w:rsid w:val="00243504"/>
    <w:rsid w:val="002451BA"/>
    <w:rsid w:val="00247D52"/>
    <w:rsid w:val="00247F8C"/>
    <w:rsid w:val="00250696"/>
    <w:rsid w:val="0025073E"/>
    <w:rsid w:val="00250C2C"/>
    <w:rsid w:val="00252626"/>
    <w:rsid w:val="00252E53"/>
    <w:rsid w:val="0025693B"/>
    <w:rsid w:val="00256C72"/>
    <w:rsid w:val="002622D8"/>
    <w:rsid w:val="00262ECB"/>
    <w:rsid w:val="002646AD"/>
    <w:rsid w:val="00264E41"/>
    <w:rsid w:val="002650C1"/>
    <w:rsid w:val="002656E8"/>
    <w:rsid w:val="002673EC"/>
    <w:rsid w:val="0026790C"/>
    <w:rsid w:val="00267E95"/>
    <w:rsid w:val="0027318A"/>
    <w:rsid w:val="002767D4"/>
    <w:rsid w:val="00276BC8"/>
    <w:rsid w:val="00286288"/>
    <w:rsid w:val="002868B5"/>
    <w:rsid w:val="00286FDD"/>
    <w:rsid w:val="00287867"/>
    <w:rsid w:val="00290429"/>
    <w:rsid w:val="00290C2D"/>
    <w:rsid w:val="00292D92"/>
    <w:rsid w:val="00293917"/>
    <w:rsid w:val="00294855"/>
    <w:rsid w:val="002A65A3"/>
    <w:rsid w:val="002A7D30"/>
    <w:rsid w:val="002B2AEA"/>
    <w:rsid w:val="002B2FF1"/>
    <w:rsid w:val="002C28CA"/>
    <w:rsid w:val="002C2BB9"/>
    <w:rsid w:val="002C3B4B"/>
    <w:rsid w:val="002C7581"/>
    <w:rsid w:val="002D40AB"/>
    <w:rsid w:val="002D5F7A"/>
    <w:rsid w:val="002D6248"/>
    <w:rsid w:val="002E1FD2"/>
    <w:rsid w:val="002E6224"/>
    <w:rsid w:val="002F129D"/>
    <w:rsid w:val="002F17F9"/>
    <w:rsid w:val="002F5EB3"/>
    <w:rsid w:val="002F7099"/>
    <w:rsid w:val="002F711D"/>
    <w:rsid w:val="002F745B"/>
    <w:rsid w:val="00300015"/>
    <w:rsid w:val="003015B2"/>
    <w:rsid w:val="00302938"/>
    <w:rsid w:val="0030317A"/>
    <w:rsid w:val="00304F91"/>
    <w:rsid w:val="003061AB"/>
    <w:rsid w:val="0031028A"/>
    <w:rsid w:val="00310C14"/>
    <w:rsid w:val="00326DD0"/>
    <w:rsid w:val="00336010"/>
    <w:rsid w:val="003370A6"/>
    <w:rsid w:val="00350D4F"/>
    <w:rsid w:val="00351A2D"/>
    <w:rsid w:val="00354440"/>
    <w:rsid w:val="0036272F"/>
    <w:rsid w:val="003629F9"/>
    <w:rsid w:val="00363B35"/>
    <w:rsid w:val="0036460D"/>
    <w:rsid w:val="0036765F"/>
    <w:rsid w:val="00367C42"/>
    <w:rsid w:val="00367E58"/>
    <w:rsid w:val="00371848"/>
    <w:rsid w:val="00374231"/>
    <w:rsid w:val="00374863"/>
    <w:rsid w:val="0038183E"/>
    <w:rsid w:val="0038214E"/>
    <w:rsid w:val="00382593"/>
    <w:rsid w:val="00386B55"/>
    <w:rsid w:val="00390542"/>
    <w:rsid w:val="00394628"/>
    <w:rsid w:val="003957B3"/>
    <w:rsid w:val="003963B6"/>
    <w:rsid w:val="003A107A"/>
    <w:rsid w:val="003A1BCA"/>
    <w:rsid w:val="003A1D85"/>
    <w:rsid w:val="003A2C59"/>
    <w:rsid w:val="003A3721"/>
    <w:rsid w:val="003A45C3"/>
    <w:rsid w:val="003A67F2"/>
    <w:rsid w:val="003A7824"/>
    <w:rsid w:val="003B0095"/>
    <w:rsid w:val="003B0800"/>
    <w:rsid w:val="003B2D97"/>
    <w:rsid w:val="003B3A83"/>
    <w:rsid w:val="003B5BCF"/>
    <w:rsid w:val="003C31DF"/>
    <w:rsid w:val="003C39EC"/>
    <w:rsid w:val="003C65D1"/>
    <w:rsid w:val="003C7531"/>
    <w:rsid w:val="003D064F"/>
    <w:rsid w:val="003D2346"/>
    <w:rsid w:val="003D42A2"/>
    <w:rsid w:val="003D562A"/>
    <w:rsid w:val="003D6D0C"/>
    <w:rsid w:val="003E1D3F"/>
    <w:rsid w:val="003E290E"/>
    <w:rsid w:val="003E3C50"/>
    <w:rsid w:val="003E53F4"/>
    <w:rsid w:val="003F052F"/>
    <w:rsid w:val="003F0FCF"/>
    <w:rsid w:val="003F113B"/>
    <w:rsid w:val="003F311C"/>
    <w:rsid w:val="003F42FC"/>
    <w:rsid w:val="003F4C12"/>
    <w:rsid w:val="003F5F3D"/>
    <w:rsid w:val="003F630A"/>
    <w:rsid w:val="003F6FFA"/>
    <w:rsid w:val="00404074"/>
    <w:rsid w:val="0040792B"/>
    <w:rsid w:val="004122FF"/>
    <w:rsid w:val="00415491"/>
    <w:rsid w:val="0041628C"/>
    <w:rsid w:val="00417DC3"/>
    <w:rsid w:val="004200DE"/>
    <w:rsid w:val="00420C2C"/>
    <w:rsid w:val="00421FBB"/>
    <w:rsid w:val="00423335"/>
    <w:rsid w:val="00423621"/>
    <w:rsid w:val="00424043"/>
    <w:rsid w:val="004244CA"/>
    <w:rsid w:val="0042664C"/>
    <w:rsid w:val="00432777"/>
    <w:rsid w:val="004349C3"/>
    <w:rsid w:val="00435B4E"/>
    <w:rsid w:val="00436B7A"/>
    <w:rsid w:val="0044427F"/>
    <w:rsid w:val="00450C55"/>
    <w:rsid w:val="00452DE3"/>
    <w:rsid w:val="00453BA8"/>
    <w:rsid w:val="0045434C"/>
    <w:rsid w:val="00457447"/>
    <w:rsid w:val="00460DE9"/>
    <w:rsid w:val="0046201F"/>
    <w:rsid w:val="0046329D"/>
    <w:rsid w:val="004635A1"/>
    <w:rsid w:val="00466B9F"/>
    <w:rsid w:val="0046723A"/>
    <w:rsid w:val="004778AC"/>
    <w:rsid w:val="004809E9"/>
    <w:rsid w:val="00481FA7"/>
    <w:rsid w:val="00481FE4"/>
    <w:rsid w:val="00482DE9"/>
    <w:rsid w:val="00483314"/>
    <w:rsid w:val="00483BAE"/>
    <w:rsid w:val="00485F1B"/>
    <w:rsid w:val="00491F5E"/>
    <w:rsid w:val="004921B0"/>
    <w:rsid w:val="004923B4"/>
    <w:rsid w:val="00494A8F"/>
    <w:rsid w:val="004953CB"/>
    <w:rsid w:val="004955A9"/>
    <w:rsid w:val="004966C0"/>
    <w:rsid w:val="004A0E7F"/>
    <w:rsid w:val="004A6270"/>
    <w:rsid w:val="004A70D8"/>
    <w:rsid w:val="004B18BE"/>
    <w:rsid w:val="004B28A7"/>
    <w:rsid w:val="004B3716"/>
    <w:rsid w:val="004B55AF"/>
    <w:rsid w:val="004B725D"/>
    <w:rsid w:val="004C0032"/>
    <w:rsid w:val="004C0F7C"/>
    <w:rsid w:val="004C1738"/>
    <w:rsid w:val="004C41A1"/>
    <w:rsid w:val="004D085E"/>
    <w:rsid w:val="004D1439"/>
    <w:rsid w:val="004D166A"/>
    <w:rsid w:val="004D237C"/>
    <w:rsid w:val="004E15EA"/>
    <w:rsid w:val="004E21BA"/>
    <w:rsid w:val="004F15B0"/>
    <w:rsid w:val="004F24A0"/>
    <w:rsid w:val="004F42C5"/>
    <w:rsid w:val="004F675B"/>
    <w:rsid w:val="00503040"/>
    <w:rsid w:val="00503612"/>
    <w:rsid w:val="00506D5D"/>
    <w:rsid w:val="005100E3"/>
    <w:rsid w:val="00510667"/>
    <w:rsid w:val="00512B91"/>
    <w:rsid w:val="00520FF0"/>
    <w:rsid w:val="00524FF8"/>
    <w:rsid w:val="0052510C"/>
    <w:rsid w:val="00530C71"/>
    <w:rsid w:val="00531F97"/>
    <w:rsid w:val="00534FF2"/>
    <w:rsid w:val="00544E65"/>
    <w:rsid w:val="005454F6"/>
    <w:rsid w:val="00547F37"/>
    <w:rsid w:val="00554FF5"/>
    <w:rsid w:val="00555BCF"/>
    <w:rsid w:val="00556885"/>
    <w:rsid w:val="0055719C"/>
    <w:rsid w:val="00561B35"/>
    <w:rsid w:val="00561CD6"/>
    <w:rsid w:val="00566020"/>
    <w:rsid w:val="005713D6"/>
    <w:rsid w:val="0057153F"/>
    <w:rsid w:val="0057413E"/>
    <w:rsid w:val="00574797"/>
    <w:rsid w:val="00575BF7"/>
    <w:rsid w:val="00576BA9"/>
    <w:rsid w:val="00581A1B"/>
    <w:rsid w:val="005852A7"/>
    <w:rsid w:val="00585593"/>
    <w:rsid w:val="005863C9"/>
    <w:rsid w:val="0058666F"/>
    <w:rsid w:val="005873DA"/>
    <w:rsid w:val="00587C83"/>
    <w:rsid w:val="00591550"/>
    <w:rsid w:val="00591C16"/>
    <w:rsid w:val="0059401E"/>
    <w:rsid w:val="005A0A53"/>
    <w:rsid w:val="005A175C"/>
    <w:rsid w:val="005A197B"/>
    <w:rsid w:val="005A5117"/>
    <w:rsid w:val="005A631D"/>
    <w:rsid w:val="005A70F7"/>
    <w:rsid w:val="005A7B9E"/>
    <w:rsid w:val="005B017A"/>
    <w:rsid w:val="005B2CFB"/>
    <w:rsid w:val="005B5E8E"/>
    <w:rsid w:val="005B7F27"/>
    <w:rsid w:val="005C3172"/>
    <w:rsid w:val="005C6004"/>
    <w:rsid w:val="005C6614"/>
    <w:rsid w:val="005C6886"/>
    <w:rsid w:val="005C7185"/>
    <w:rsid w:val="005C7458"/>
    <w:rsid w:val="005C74E7"/>
    <w:rsid w:val="005D0C2B"/>
    <w:rsid w:val="005D1444"/>
    <w:rsid w:val="005D1E0C"/>
    <w:rsid w:val="005D2CD6"/>
    <w:rsid w:val="005D3856"/>
    <w:rsid w:val="005D6E16"/>
    <w:rsid w:val="005D76D2"/>
    <w:rsid w:val="005E1E42"/>
    <w:rsid w:val="005E367F"/>
    <w:rsid w:val="005E5319"/>
    <w:rsid w:val="005E5E4D"/>
    <w:rsid w:val="005E7E19"/>
    <w:rsid w:val="005F16DE"/>
    <w:rsid w:val="005F3292"/>
    <w:rsid w:val="005F3E8B"/>
    <w:rsid w:val="005F57A8"/>
    <w:rsid w:val="006010F9"/>
    <w:rsid w:val="00601297"/>
    <w:rsid w:val="00604C49"/>
    <w:rsid w:val="00605ED0"/>
    <w:rsid w:val="00606EAF"/>
    <w:rsid w:val="006074B8"/>
    <w:rsid w:val="00607D62"/>
    <w:rsid w:val="006171F4"/>
    <w:rsid w:val="0062043C"/>
    <w:rsid w:val="00623D92"/>
    <w:rsid w:val="00625A0E"/>
    <w:rsid w:val="00626546"/>
    <w:rsid w:val="00626BF0"/>
    <w:rsid w:val="00626FCE"/>
    <w:rsid w:val="00630764"/>
    <w:rsid w:val="00635D40"/>
    <w:rsid w:val="0064394E"/>
    <w:rsid w:val="00643DAE"/>
    <w:rsid w:val="00644AE7"/>
    <w:rsid w:val="00644EA0"/>
    <w:rsid w:val="00646F66"/>
    <w:rsid w:val="006507FF"/>
    <w:rsid w:val="0065450B"/>
    <w:rsid w:val="006574B3"/>
    <w:rsid w:val="006604EE"/>
    <w:rsid w:val="006635A6"/>
    <w:rsid w:val="006727E8"/>
    <w:rsid w:val="00683F9F"/>
    <w:rsid w:val="0068476E"/>
    <w:rsid w:val="00686470"/>
    <w:rsid w:val="00687B53"/>
    <w:rsid w:val="00692398"/>
    <w:rsid w:val="006A29DE"/>
    <w:rsid w:val="006A571F"/>
    <w:rsid w:val="006A7DEB"/>
    <w:rsid w:val="006B0D73"/>
    <w:rsid w:val="006B1B18"/>
    <w:rsid w:val="006B1CB5"/>
    <w:rsid w:val="006B46B5"/>
    <w:rsid w:val="006B5879"/>
    <w:rsid w:val="006B67DF"/>
    <w:rsid w:val="006C307F"/>
    <w:rsid w:val="006C62A5"/>
    <w:rsid w:val="006D138E"/>
    <w:rsid w:val="006D56A5"/>
    <w:rsid w:val="006E0FE5"/>
    <w:rsid w:val="006E5996"/>
    <w:rsid w:val="006E7984"/>
    <w:rsid w:val="006F04F8"/>
    <w:rsid w:val="006F0BC7"/>
    <w:rsid w:val="006F2578"/>
    <w:rsid w:val="006F302B"/>
    <w:rsid w:val="006F67AB"/>
    <w:rsid w:val="00700560"/>
    <w:rsid w:val="00701A14"/>
    <w:rsid w:val="00703B36"/>
    <w:rsid w:val="00704B0F"/>
    <w:rsid w:val="00705103"/>
    <w:rsid w:val="00713367"/>
    <w:rsid w:val="00715F61"/>
    <w:rsid w:val="00717415"/>
    <w:rsid w:val="007178AE"/>
    <w:rsid w:val="007228B1"/>
    <w:rsid w:val="00722FFB"/>
    <w:rsid w:val="00726CBF"/>
    <w:rsid w:val="00731ADB"/>
    <w:rsid w:val="00735F54"/>
    <w:rsid w:val="00735FA4"/>
    <w:rsid w:val="007432FA"/>
    <w:rsid w:val="00744644"/>
    <w:rsid w:val="0074540C"/>
    <w:rsid w:val="0074693C"/>
    <w:rsid w:val="00746EC7"/>
    <w:rsid w:val="0075084B"/>
    <w:rsid w:val="0075086E"/>
    <w:rsid w:val="00754365"/>
    <w:rsid w:val="0075573D"/>
    <w:rsid w:val="007576C3"/>
    <w:rsid w:val="00760B9A"/>
    <w:rsid w:val="00762F82"/>
    <w:rsid w:val="007633BE"/>
    <w:rsid w:val="0076518C"/>
    <w:rsid w:val="00767008"/>
    <w:rsid w:val="00767351"/>
    <w:rsid w:val="00773E3C"/>
    <w:rsid w:val="00776378"/>
    <w:rsid w:val="00785308"/>
    <w:rsid w:val="0078707F"/>
    <w:rsid w:val="007938E9"/>
    <w:rsid w:val="00794340"/>
    <w:rsid w:val="00794769"/>
    <w:rsid w:val="007955C0"/>
    <w:rsid w:val="0079582C"/>
    <w:rsid w:val="00796D5B"/>
    <w:rsid w:val="007A1027"/>
    <w:rsid w:val="007A1AB7"/>
    <w:rsid w:val="007A1EEF"/>
    <w:rsid w:val="007A5245"/>
    <w:rsid w:val="007A56A1"/>
    <w:rsid w:val="007A7B2B"/>
    <w:rsid w:val="007B1301"/>
    <w:rsid w:val="007B1520"/>
    <w:rsid w:val="007B49F7"/>
    <w:rsid w:val="007B4B79"/>
    <w:rsid w:val="007B4F63"/>
    <w:rsid w:val="007B5801"/>
    <w:rsid w:val="007B5A79"/>
    <w:rsid w:val="007B5E2D"/>
    <w:rsid w:val="007B7251"/>
    <w:rsid w:val="007C4DE0"/>
    <w:rsid w:val="007C4F69"/>
    <w:rsid w:val="007C6418"/>
    <w:rsid w:val="007C64C2"/>
    <w:rsid w:val="007C6562"/>
    <w:rsid w:val="007D0D28"/>
    <w:rsid w:val="007E04FD"/>
    <w:rsid w:val="007E1200"/>
    <w:rsid w:val="007E3B29"/>
    <w:rsid w:val="007E3F86"/>
    <w:rsid w:val="007E43A2"/>
    <w:rsid w:val="007F09F9"/>
    <w:rsid w:val="007F2DC1"/>
    <w:rsid w:val="007F40F2"/>
    <w:rsid w:val="007F48DB"/>
    <w:rsid w:val="00800B4C"/>
    <w:rsid w:val="008077F9"/>
    <w:rsid w:val="00811D23"/>
    <w:rsid w:val="00813F24"/>
    <w:rsid w:val="008164C8"/>
    <w:rsid w:val="00817A5F"/>
    <w:rsid w:val="00821A3D"/>
    <w:rsid w:val="008226BB"/>
    <w:rsid w:val="00825637"/>
    <w:rsid w:val="00826B83"/>
    <w:rsid w:val="0083588C"/>
    <w:rsid w:val="00836319"/>
    <w:rsid w:val="0084060D"/>
    <w:rsid w:val="008430DA"/>
    <w:rsid w:val="00844A42"/>
    <w:rsid w:val="008477F4"/>
    <w:rsid w:val="008509D3"/>
    <w:rsid w:val="00850D8E"/>
    <w:rsid w:val="00851AF7"/>
    <w:rsid w:val="0085236B"/>
    <w:rsid w:val="00853C06"/>
    <w:rsid w:val="00856329"/>
    <w:rsid w:val="00861618"/>
    <w:rsid w:val="00861A12"/>
    <w:rsid w:val="00863948"/>
    <w:rsid w:val="008700D7"/>
    <w:rsid w:val="008715D8"/>
    <w:rsid w:val="00871A00"/>
    <w:rsid w:val="00871F0C"/>
    <w:rsid w:val="00872795"/>
    <w:rsid w:val="008736BB"/>
    <w:rsid w:val="00880A76"/>
    <w:rsid w:val="00884538"/>
    <w:rsid w:val="008856CE"/>
    <w:rsid w:val="00885B34"/>
    <w:rsid w:val="00887E25"/>
    <w:rsid w:val="0089160D"/>
    <w:rsid w:val="00893106"/>
    <w:rsid w:val="00893A06"/>
    <w:rsid w:val="008947B8"/>
    <w:rsid w:val="0089634C"/>
    <w:rsid w:val="008964FF"/>
    <w:rsid w:val="008A04F4"/>
    <w:rsid w:val="008A1B32"/>
    <w:rsid w:val="008A625B"/>
    <w:rsid w:val="008C1E00"/>
    <w:rsid w:val="008C2600"/>
    <w:rsid w:val="008C2948"/>
    <w:rsid w:val="008D2B37"/>
    <w:rsid w:val="008D3B1F"/>
    <w:rsid w:val="008D46DF"/>
    <w:rsid w:val="008D5962"/>
    <w:rsid w:val="008E0844"/>
    <w:rsid w:val="008E1405"/>
    <w:rsid w:val="008E234C"/>
    <w:rsid w:val="008E3E8A"/>
    <w:rsid w:val="008E54A9"/>
    <w:rsid w:val="008E6D6D"/>
    <w:rsid w:val="008F216F"/>
    <w:rsid w:val="008F7535"/>
    <w:rsid w:val="009029D8"/>
    <w:rsid w:val="00902DD6"/>
    <w:rsid w:val="009031B3"/>
    <w:rsid w:val="0090323E"/>
    <w:rsid w:val="00907425"/>
    <w:rsid w:val="00913D8A"/>
    <w:rsid w:val="00914328"/>
    <w:rsid w:val="00916658"/>
    <w:rsid w:val="00920092"/>
    <w:rsid w:val="00923CB9"/>
    <w:rsid w:val="00925E22"/>
    <w:rsid w:val="00926BDF"/>
    <w:rsid w:val="00927373"/>
    <w:rsid w:val="00927681"/>
    <w:rsid w:val="0093166A"/>
    <w:rsid w:val="00934C5E"/>
    <w:rsid w:val="00941FE4"/>
    <w:rsid w:val="009450AE"/>
    <w:rsid w:val="00945DF5"/>
    <w:rsid w:val="00946F97"/>
    <w:rsid w:val="0095103E"/>
    <w:rsid w:val="0095130B"/>
    <w:rsid w:val="009563C0"/>
    <w:rsid w:val="009579FE"/>
    <w:rsid w:val="00962263"/>
    <w:rsid w:val="00962E2D"/>
    <w:rsid w:val="00963839"/>
    <w:rsid w:val="009707B5"/>
    <w:rsid w:val="00970D82"/>
    <w:rsid w:val="00971E68"/>
    <w:rsid w:val="00974A07"/>
    <w:rsid w:val="00975C54"/>
    <w:rsid w:val="009808FD"/>
    <w:rsid w:val="00983CA3"/>
    <w:rsid w:val="00987F92"/>
    <w:rsid w:val="00994604"/>
    <w:rsid w:val="009A07DE"/>
    <w:rsid w:val="009A10E1"/>
    <w:rsid w:val="009A2653"/>
    <w:rsid w:val="009A34E6"/>
    <w:rsid w:val="009A4FD5"/>
    <w:rsid w:val="009A5EE4"/>
    <w:rsid w:val="009A64B1"/>
    <w:rsid w:val="009A6F22"/>
    <w:rsid w:val="009A7114"/>
    <w:rsid w:val="009B0A16"/>
    <w:rsid w:val="009B333B"/>
    <w:rsid w:val="009B7807"/>
    <w:rsid w:val="009C0AB3"/>
    <w:rsid w:val="009C215B"/>
    <w:rsid w:val="009C2486"/>
    <w:rsid w:val="009C5106"/>
    <w:rsid w:val="009C5916"/>
    <w:rsid w:val="009C77B6"/>
    <w:rsid w:val="009D1905"/>
    <w:rsid w:val="009D505E"/>
    <w:rsid w:val="009D5AD2"/>
    <w:rsid w:val="009D7939"/>
    <w:rsid w:val="009E1E34"/>
    <w:rsid w:val="009E2668"/>
    <w:rsid w:val="009E4640"/>
    <w:rsid w:val="009E649C"/>
    <w:rsid w:val="009F0FE5"/>
    <w:rsid w:val="009F38D4"/>
    <w:rsid w:val="009F6215"/>
    <w:rsid w:val="009F7800"/>
    <w:rsid w:val="00A05993"/>
    <w:rsid w:val="00A059F7"/>
    <w:rsid w:val="00A0613F"/>
    <w:rsid w:val="00A1030E"/>
    <w:rsid w:val="00A118E5"/>
    <w:rsid w:val="00A14940"/>
    <w:rsid w:val="00A16F7E"/>
    <w:rsid w:val="00A23B06"/>
    <w:rsid w:val="00A256F6"/>
    <w:rsid w:val="00A34C53"/>
    <w:rsid w:val="00A34D52"/>
    <w:rsid w:val="00A40B3D"/>
    <w:rsid w:val="00A43D78"/>
    <w:rsid w:val="00A45CE7"/>
    <w:rsid w:val="00A4682A"/>
    <w:rsid w:val="00A528EE"/>
    <w:rsid w:val="00A52C3A"/>
    <w:rsid w:val="00A536CF"/>
    <w:rsid w:val="00A54692"/>
    <w:rsid w:val="00A604E0"/>
    <w:rsid w:val="00A66065"/>
    <w:rsid w:val="00A67C53"/>
    <w:rsid w:val="00A70065"/>
    <w:rsid w:val="00A71412"/>
    <w:rsid w:val="00A74B94"/>
    <w:rsid w:val="00A75354"/>
    <w:rsid w:val="00A77A4F"/>
    <w:rsid w:val="00A803E1"/>
    <w:rsid w:val="00A83806"/>
    <w:rsid w:val="00A848F3"/>
    <w:rsid w:val="00A941F2"/>
    <w:rsid w:val="00A94444"/>
    <w:rsid w:val="00AA333A"/>
    <w:rsid w:val="00AA6269"/>
    <w:rsid w:val="00AB250B"/>
    <w:rsid w:val="00AB28FD"/>
    <w:rsid w:val="00AB4D11"/>
    <w:rsid w:val="00AB7163"/>
    <w:rsid w:val="00AD123F"/>
    <w:rsid w:val="00AD2DF2"/>
    <w:rsid w:val="00AD5A73"/>
    <w:rsid w:val="00AD5FED"/>
    <w:rsid w:val="00AE0365"/>
    <w:rsid w:val="00AE05C0"/>
    <w:rsid w:val="00AE1F6B"/>
    <w:rsid w:val="00AE56DD"/>
    <w:rsid w:val="00AE57A7"/>
    <w:rsid w:val="00AE6B82"/>
    <w:rsid w:val="00AE7490"/>
    <w:rsid w:val="00AE7BBF"/>
    <w:rsid w:val="00AF01A7"/>
    <w:rsid w:val="00AF2043"/>
    <w:rsid w:val="00AF4FEC"/>
    <w:rsid w:val="00AF5B66"/>
    <w:rsid w:val="00B01201"/>
    <w:rsid w:val="00B01EB7"/>
    <w:rsid w:val="00B01F66"/>
    <w:rsid w:val="00B023B6"/>
    <w:rsid w:val="00B03CA4"/>
    <w:rsid w:val="00B049AF"/>
    <w:rsid w:val="00B13546"/>
    <w:rsid w:val="00B146E6"/>
    <w:rsid w:val="00B150F1"/>
    <w:rsid w:val="00B203D8"/>
    <w:rsid w:val="00B22DB2"/>
    <w:rsid w:val="00B26CC1"/>
    <w:rsid w:val="00B31EDD"/>
    <w:rsid w:val="00B371DF"/>
    <w:rsid w:val="00B40AF8"/>
    <w:rsid w:val="00B41D0C"/>
    <w:rsid w:val="00B41D63"/>
    <w:rsid w:val="00B423AD"/>
    <w:rsid w:val="00B44778"/>
    <w:rsid w:val="00B4549E"/>
    <w:rsid w:val="00B457A4"/>
    <w:rsid w:val="00B5325D"/>
    <w:rsid w:val="00B53BCB"/>
    <w:rsid w:val="00B611E3"/>
    <w:rsid w:val="00B615F9"/>
    <w:rsid w:val="00B63F03"/>
    <w:rsid w:val="00B64325"/>
    <w:rsid w:val="00B64B07"/>
    <w:rsid w:val="00B70DAF"/>
    <w:rsid w:val="00B7113F"/>
    <w:rsid w:val="00B7482B"/>
    <w:rsid w:val="00B76D0B"/>
    <w:rsid w:val="00B8008B"/>
    <w:rsid w:val="00B80BA9"/>
    <w:rsid w:val="00B825E6"/>
    <w:rsid w:val="00B82A13"/>
    <w:rsid w:val="00B84E0E"/>
    <w:rsid w:val="00B85A9B"/>
    <w:rsid w:val="00B91889"/>
    <w:rsid w:val="00B92201"/>
    <w:rsid w:val="00B937A6"/>
    <w:rsid w:val="00B96D95"/>
    <w:rsid w:val="00BA4C1F"/>
    <w:rsid w:val="00BB06CA"/>
    <w:rsid w:val="00BB0AB1"/>
    <w:rsid w:val="00BB2CFC"/>
    <w:rsid w:val="00BB41EB"/>
    <w:rsid w:val="00BB55E6"/>
    <w:rsid w:val="00BB7411"/>
    <w:rsid w:val="00BB7BC1"/>
    <w:rsid w:val="00BC00D3"/>
    <w:rsid w:val="00BC3681"/>
    <w:rsid w:val="00BC370B"/>
    <w:rsid w:val="00BC41AE"/>
    <w:rsid w:val="00BC784B"/>
    <w:rsid w:val="00BD614A"/>
    <w:rsid w:val="00BD68F4"/>
    <w:rsid w:val="00BD7715"/>
    <w:rsid w:val="00BE12B4"/>
    <w:rsid w:val="00BE2A60"/>
    <w:rsid w:val="00BE5207"/>
    <w:rsid w:val="00BF2E0F"/>
    <w:rsid w:val="00BF3B6C"/>
    <w:rsid w:val="00BF6F03"/>
    <w:rsid w:val="00C00C47"/>
    <w:rsid w:val="00C04203"/>
    <w:rsid w:val="00C04772"/>
    <w:rsid w:val="00C075DC"/>
    <w:rsid w:val="00C077E8"/>
    <w:rsid w:val="00C11CD8"/>
    <w:rsid w:val="00C1321D"/>
    <w:rsid w:val="00C14EE4"/>
    <w:rsid w:val="00C15AC8"/>
    <w:rsid w:val="00C1610B"/>
    <w:rsid w:val="00C21874"/>
    <w:rsid w:val="00C2259F"/>
    <w:rsid w:val="00C23F8B"/>
    <w:rsid w:val="00C24782"/>
    <w:rsid w:val="00C26B23"/>
    <w:rsid w:val="00C35253"/>
    <w:rsid w:val="00C3657F"/>
    <w:rsid w:val="00C40DE1"/>
    <w:rsid w:val="00C41310"/>
    <w:rsid w:val="00C533BE"/>
    <w:rsid w:val="00C5429F"/>
    <w:rsid w:val="00C60F69"/>
    <w:rsid w:val="00C621FA"/>
    <w:rsid w:val="00C66879"/>
    <w:rsid w:val="00C67BCF"/>
    <w:rsid w:val="00C70E6A"/>
    <w:rsid w:val="00C71438"/>
    <w:rsid w:val="00C76B30"/>
    <w:rsid w:val="00C80E22"/>
    <w:rsid w:val="00C8143D"/>
    <w:rsid w:val="00C81728"/>
    <w:rsid w:val="00C81738"/>
    <w:rsid w:val="00C847CB"/>
    <w:rsid w:val="00C86205"/>
    <w:rsid w:val="00C9090D"/>
    <w:rsid w:val="00C92773"/>
    <w:rsid w:val="00C95211"/>
    <w:rsid w:val="00C96CBD"/>
    <w:rsid w:val="00C97725"/>
    <w:rsid w:val="00CA10A4"/>
    <w:rsid w:val="00CA15B0"/>
    <w:rsid w:val="00CA50E8"/>
    <w:rsid w:val="00CA5E32"/>
    <w:rsid w:val="00CA7883"/>
    <w:rsid w:val="00CB0CE5"/>
    <w:rsid w:val="00CB20A7"/>
    <w:rsid w:val="00CB2769"/>
    <w:rsid w:val="00CB40CE"/>
    <w:rsid w:val="00CB44D9"/>
    <w:rsid w:val="00CB4AB4"/>
    <w:rsid w:val="00CB4E7C"/>
    <w:rsid w:val="00CB6102"/>
    <w:rsid w:val="00CC038B"/>
    <w:rsid w:val="00CC470C"/>
    <w:rsid w:val="00CC600C"/>
    <w:rsid w:val="00CC626C"/>
    <w:rsid w:val="00CC62EB"/>
    <w:rsid w:val="00CC7178"/>
    <w:rsid w:val="00CC7F18"/>
    <w:rsid w:val="00CD1265"/>
    <w:rsid w:val="00CD4BBC"/>
    <w:rsid w:val="00CE0605"/>
    <w:rsid w:val="00CE24D2"/>
    <w:rsid w:val="00CE55D6"/>
    <w:rsid w:val="00CE679B"/>
    <w:rsid w:val="00CF1212"/>
    <w:rsid w:val="00CF167A"/>
    <w:rsid w:val="00CF5EC5"/>
    <w:rsid w:val="00CF7D6A"/>
    <w:rsid w:val="00D031BA"/>
    <w:rsid w:val="00D04FCB"/>
    <w:rsid w:val="00D056C6"/>
    <w:rsid w:val="00D0577D"/>
    <w:rsid w:val="00D1258C"/>
    <w:rsid w:val="00D12697"/>
    <w:rsid w:val="00D12AA1"/>
    <w:rsid w:val="00D17DE0"/>
    <w:rsid w:val="00D206A4"/>
    <w:rsid w:val="00D22104"/>
    <w:rsid w:val="00D22BA7"/>
    <w:rsid w:val="00D24D8B"/>
    <w:rsid w:val="00D36536"/>
    <w:rsid w:val="00D407C9"/>
    <w:rsid w:val="00D413E4"/>
    <w:rsid w:val="00D513CE"/>
    <w:rsid w:val="00D535C1"/>
    <w:rsid w:val="00D537C4"/>
    <w:rsid w:val="00D547C4"/>
    <w:rsid w:val="00D56120"/>
    <w:rsid w:val="00D567EE"/>
    <w:rsid w:val="00D574D2"/>
    <w:rsid w:val="00D6436A"/>
    <w:rsid w:val="00D66412"/>
    <w:rsid w:val="00D67F5D"/>
    <w:rsid w:val="00D73BED"/>
    <w:rsid w:val="00D754A6"/>
    <w:rsid w:val="00D75D80"/>
    <w:rsid w:val="00D83E7B"/>
    <w:rsid w:val="00D8569A"/>
    <w:rsid w:val="00D85EE1"/>
    <w:rsid w:val="00D9028F"/>
    <w:rsid w:val="00D950A9"/>
    <w:rsid w:val="00D9737C"/>
    <w:rsid w:val="00D9775B"/>
    <w:rsid w:val="00D97F0E"/>
    <w:rsid w:val="00D97FCC"/>
    <w:rsid w:val="00DA02ED"/>
    <w:rsid w:val="00DA0A32"/>
    <w:rsid w:val="00DA3166"/>
    <w:rsid w:val="00DA31C4"/>
    <w:rsid w:val="00DA47AE"/>
    <w:rsid w:val="00DA4F06"/>
    <w:rsid w:val="00DA6F55"/>
    <w:rsid w:val="00DA734F"/>
    <w:rsid w:val="00DB0621"/>
    <w:rsid w:val="00DB24B0"/>
    <w:rsid w:val="00DB258F"/>
    <w:rsid w:val="00DB638D"/>
    <w:rsid w:val="00DB6413"/>
    <w:rsid w:val="00DB6D4E"/>
    <w:rsid w:val="00DB7472"/>
    <w:rsid w:val="00DC47DD"/>
    <w:rsid w:val="00DC55C9"/>
    <w:rsid w:val="00DC5623"/>
    <w:rsid w:val="00DC79F6"/>
    <w:rsid w:val="00DD318D"/>
    <w:rsid w:val="00DD72DD"/>
    <w:rsid w:val="00DE4010"/>
    <w:rsid w:val="00DE50EC"/>
    <w:rsid w:val="00DE6278"/>
    <w:rsid w:val="00DF0E22"/>
    <w:rsid w:val="00DF3E28"/>
    <w:rsid w:val="00DF6050"/>
    <w:rsid w:val="00DF67F4"/>
    <w:rsid w:val="00DF764E"/>
    <w:rsid w:val="00DF771E"/>
    <w:rsid w:val="00E03C93"/>
    <w:rsid w:val="00E0474B"/>
    <w:rsid w:val="00E05346"/>
    <w:rsid w:val="00E05F6D"/>
    <w:rsid w:val="00E06D69"/>
    <w:rsid w:val="00E0748F"/>
    <w:rsid w:val="00E14487"/>
    <w:rsid w:val="00E14C18"/>
    <w:rsid w:val="00E17C9E"/>
    <w:rsid w:val="00E210D6"/>
    <w:rsid w:val="00E21F1D"/>
    <w:rsid w:val="00E241C0"/>
    <w:rsid w:val="00E255F0"/>
    <w:rsid w:val="00E25C07"/>
    <w:rsid w:val="00E27A78"/>
    <w:rsid w:val="00E34007"/>
    <w:rsid w:val="00E4201A"/>
    <w:rsid w:val="00E43703"/>
    <w:rsid w:val="00E44611"/>
    <w:rsid w:val="00E44A03"/>
    <w:rsid w:val="00E4728D"/>
    <w:rsid w:val="00E50822"/>
    <w:rsid w:val="00E51338"/>
    <w:rsid w:val="00E55AE1"/>
    <w:rsid w:val="00E55BAE"/>
    <w:rsid w:val="00E56C74"/>
    <w:rsid w:val="00E621CD"/>
    <w:rsid w:val="00E62961"/>
    <w:rsid w:val="00E65651"/>
    <w:rsid w:val="00E658F1"/>
    <w:rsid w:val="00E71FA9"/>
    <w:rsid w:val="00E72409"/>
    <w:rsid w:val="00E75AAB"/>
    <w:rsid w:val="00E764BC"/>
    <w:rsid w:val="00E82425"/>
    <w:rsid w:val="00E82676"/>
    <w:rsid w:val="00E84673"/>
    <w:rsid w:val="00E84D17"/>
    <w:rsid w:val="00E84DC8"/>
    <w:rsid w:val="00E86DE3"/>
    <w:rsid w:val="00E91D82"/>
    <w:rsid w:val="00E9464D"/>
    <w:rsid w:val="00E961E7"/>
    <w:rsid w:val="00EA035F"/>
    <w:rsid w:val="00EA3A67"/>
    <w:rsid w:val="00EA5ACA"/>
    <w:rsid w:val="00EA5F9E"/>
    <w:rsid w:val="00EA6F07"/>
    <w:rsid w:val="00EB031A"/>
    <w:rsid w:val="00EB40D7"/>
    <w:rsid w:val="00EB4440"/>
    <w:rsid w:val="00EB4CDC"/>
    <w:rsid w:val="00EB630B"/>
    <w:rsid w:val="00EB6992"/>
    <w:rsid w:val="00EB70C8"/>
    <w:rsid w:val="00EB7738"/>
    <w:rsid w:val="00EC1532"/>
    <w:rsid w:val="00ED0B48"/>
    <w:rsid w:val="00ED61F3"/>
    <w:rsid w:val="00ED7025"/>
    <w:rsid w:val="00EE0A87"/>
    <w:rsid w:val="00EE2E30"/>
    <w:rsid w:val="00EE3E9D"/>
    <w:rsid w:val="00EE4864"/>
    <w:rsid w:val="00EE51AC"/>
    <w:rsid w:val="00EF1218"/>
    <w:rsid w:val="00EF15AE"/>
    <w:rsid w:val="00EF2FDB"/>
    <w:rsid w:val="00F04CBA"/>
    <w:rsid w:val="00F10D3C"/>
    <w:rsid w:val="00F10EC3"/>
    <w:rsid w:val="00F15492"/>
    <w:rsid w:val="00F15677"/>
    <w:rsid w:val="00F15A59"/>
    <w:rsid w:val="00F15B18"/>
    <w:rsid w:val="00F170C5"/>
    <w:rsid w:val="00F236DD"/>
    <w:rsid w:val="00F241ED"/>
    <w:rsid w:val="00F249B5"/>
    <w:rsid w:val="00F31B86"/>
    <w:rsid w:val="00F516D6"/>
    <w:rsid w:val="00F51C21"/>
    <w:rsid w:val="00F54564"/>
    <w:rsid w:val="00F54706"/>
    <w:rsid w:val="00F54B56"/>
    <w:rsid w:val="00F55E4F"/>
    <w:rsid w:val="00F55E8D"/>
    <w:rsid w:val="00F55EF0"/>
    <w:rsid w:val="00F624F1"/>
    <w:rsid w:val="00F64878"/>
    <w:rsid w:val="00F65871"/>
    <w:rsid w:val="00F7025B"/>
    <w:rsid w:val="00F72214"/>
    <w:rsid w:val="00F76F84"/>
    <w:rsid w:val="00F80F0D"/>
    <w:rsid w:val="00F840B8"/>
    <w:rsid w:val="00F84993"/>
    <w:rsid w:val="00F8797F"/>
    <w:rsid w:val="00F90C90"/>
    <w:rsid w:val="00F94322"/>
    <w:rsid w:val="00F9449A"/>
    <w:rsid w:val="00FA0029"/>
    <w:rsid w:val="00FA33D3"/>
    <w:rsid w:val="00FA77A9"/>
    <w:rsid w:val="00FB2B9F"/>
    <w:rsid w:val="00FB650B"/>
    <w:rsid w:val="00FC03BD"/>
    <w:rsid w:val="00FC28EE"/>
    <w:rsid w:val="00FC34EE"/>
    <w:rsid w:val="00FC7EBA"/>
    <w:rsid w:val="00FD14AB"/>
    <w:rsid w:val="00FD210F"/>
    <w:rsid w:val="00FD3EA6"/>
    <w:rsid w:val="00FD406D"/>
    <w:rsid w:val="00FD4935"/>
    <w:rsid w:val="00FD7F24"/>
    <w:rsid w:val="00FE2DD2"/>
    <w:rsid w:val="00FF1509"/>
    <w:rsid w:val="00FF166F"/>
    <w:rsid w:val="00FF1830"/>
    <w:rsid w:val="00FF30C5"/>
    <w:rsid w:val="00FF45CB"/>
    <w:rsid w:val="00FF4CA7"/>
    <w:rsid w:val="00FF5D96"/>
    <w:rsid w:val="00FF66AE"/>
    <w:rsid w:val="00FF6716"/>
    <w:rsid w:val="019A35BD"/>
    <w:rsid w:val="02D9CD62"/>
    <w:rsid w:val="032BD934"/>
    <w:rsid w:val="03AE1347"/>
    <w:rsid w:val="03E5AED1"/>
    <w:rsid w:val="04E6BE94"/>
    <w:rsid w:val="04E91CF8"/>
    <w:rsid w:val="0565007A"/>
    <w:rsid w:val="059452EB"/>
    <w:rsid w:val="05C1E6AE"/>
    <w:rsid w:val="06002819"/>
    <w:rsid w:val="065E51FD"/>
    <w:rsid w:val="0780CD7C"/>
    <w:rsid w:val="07D093A1"/>
    <w:rsid w:val="0807A11E"/>
    <w:rsid w:val="0820BDBA"/>
    <w:rsid w:val="088B0CBF"/>
    <w:rsid w:val="095B0AAB"/>
    <w:rsid w:val="0A424E14"/>
    <w:rsid w:val="0A7C094B"/>
    <w:rsid w:val="0B25430E"/>
    <w:rsid w:val="0B5B4675"/>
    <w:rsid w:val="0B72A6CC"/>
    <w:rsid w:val="0BF35D92"/>
    <w:rsid w:val="0CC1136F"/>
    <w:rsid w:val="0CDE86D0"/>
    <w:rsid w:val="0CE3BBEE"/>
    <w:rsid w:val="0D0272F6"/>
    <w:rsid w:val="0D61E24A"/>
    <w:rsid w:val="0D79EED6"/>
    <w:rsid w:val="0DEA0560"/>
    <w:rsid w:val="0E4C373F"/>
    <w:rsid w:val="0EC7A0B5"/>
    <w:rsid w:val="0EFBD356"/>
    <w:rsid w:val="0F3D6EED"/>
    <w:rsid w:val="0FD7F958"/>
    <w:rsid w:val="0FE2649E"/>
    <w:rsid w:val="10053443"/>
    <w:rsid w:val="103231D8"/>
    <w:rsid w:val="1035BE7C"/>
    <w:rsid w:val="10CE8951"/>
    <w:rsid w:val="10DBCA93"/>
    <w:rsid w:val="117A6016"/>
    <w:rsid w:val="11C55A64"/>
    <w:rsid w:val="11DE289F"/>
    <w:rsid w:val="12704380"/>
    <w:rsid w:val="1299A2D5"/>
    <w:rsid w:val="12A26159"/>
    <w:rsid w:val="1310A257"/>
    <w:rsid w:val="13163077"/>
    <w:rsid w:val="13CA4EB8"/>
    <w:rsid w:val="151FD32F"/>
    <w:rsid w:val="16161A0D"/>
    <w:rsid w:val="16B4C3DA"/>
    <w:rsid w:val="180E9DA8"/>
    <w:rsid w:val="1884A3CC"/>
    <w:rsid w:val="18BCAE3D"/>
    <w:rsid w:val="18EC4225"/>
    <w:rsid w:val="1900CBC2"/>
    <w:rsid w:val="195EAD5A"/>
    <w:rsid w:val="1977868B"/>
    <w:rsid w:val="198A96BC"/>
    <w:rsid w:val="19A81B5C"/>
    <w:rsid w:val="19C45EFE"/>
    <w:rsid w:val="19E0F27F"/>
    <w:rsid w:val="19FCF0F3"/>
    <w:rsid w:val="1A0C939C"/>
    <w:rsid w:val="1A145807"/>
    <w:rsid w:val="1A35F9CF"/>
    <w:rsid w:val="1A9DA53B"/>
    <w:rsid w:val="1A9FD97C"/>
    <w:rsid w:val="1AA02473"/>
    <w:rsid w:val="1AB0829A"/>
    <w:rsid w:val="1AC6B765"/>
    <w:rsid w:val="1B6173EE"/>
    <w:rsid w:val="1B63D334"/>
    <w:rsid w:val="1BA60767"/>
    <w:rsid w:val="1BDAB53B"/>
    <w:rsid w:val="1C455238"/>
    <w:rsid w:val="1CEBA4D1"/>
    <w:rsid w:val="1D3AFD22"/>
    <w:rsid w:val="1D5D8DAF"/>
    <w:rsid w:val="1D8EEA2B"/>
    <w:rsid w:val="1DCCB501"/>
    <w:rsid w:val="1DD956D2"/>
    <w:rsid w:val="1E219302"/>
    <w:rsid w:val="1E877532"/>
    <w:rsid w:val="1E9914B0"/>
    <w:rsid w:val="1F8F36E9"/>
    <w:rsid w:val="1FD96036"/>
    <w:rsid w:val="208FAA45"/>
    <w:rsid w:val="20E51B63"/>
    <w:rsid w:val="20EF2C68"/>
    <w:rsid w:val="20FCDDC7"/>
    <w:rsid w:val="21177BC4"/>
    <w:rsid w:val="213BA92D"/>
    <w:rsid w:val="21431991"/>
    <w:rsid w:val="214E1D89"/>
    <w:rsid w:val="2178B4E4"/>
    <w:rsid w:val="222EE72D"/>
    <w:rsid w:val="2281CEC4"/>
    <w:rsid w:val="22FAF6EB"/>
    <w:rsid w:val="2301F4D9"/>
    <w:rsid w:val="2358B214"/>
    <w:rsid w:val="23B1E24B"/>
    <w:rsid w:val="23CAC9E4"/>
    <w:rsid w:val="24882966"/>
    <w:rsid w:val="249707DB"/>
    <w:rsid w:val="24A4715E"/>
    <w:rsid w:val="2512A300"/>
    <w:rsid w:val="25843069"/>
    <w:rsid w:val="25BDAE23"/>
    <w:rsid w:val="25DFC077"/>
    <w:rsid w:val="261D6439"/>
    <w:rsid w:val="2682EBAB"/>
    <w:rsid w:val="26C375F7"/>
    <w:rsid w:val="26FA258A"/>
    <w:rsid w:val="2744CF2F"/>
    <w:rsid w:val="2758B415"/>
    <w:rsid w:val="27733D38"/>
    <w:rsid w:val="278723A3"/>
    <w:rsid w:val="278B263C"/>
    <w:rsid w:val="27B3D371"/>
    <w:rsid w:val="27D81A1F"/>
    <w:rsid w:val="27F020F5"/>
    <w:rsid w:val="2808AEF0"/>
    <w:rsid w:val="28112AD5"/>
    <w:rsid w:val="28135642"/>
    <w:rsid w:val="28283041"/>
    <w:rsid w:val="2896FD9D"/>
    <w:rsid w:val="28E6E987"/>
    <w:rsid w:val="2905D706"/>
    <w:rsid w:val="29CB02BC"/>
    <w:rsid w:val="2A26C26B"/>
    <w:rsid w:val="2A28B2AA"/>
    <w:rsid w:val="2A348B34"/>
    <w:rsid w:val="2A9CCDE2"/>
    <w:rsid w:val="2AB754E1"/>
    <w:rsid w:val="2ACA2C7A"/>
    <w:rsid w:val="2ADFD39A"/>
    <w:rsid w:val="2AFD864C"/>
    <w:rsid w:val="2B5730E4"/>
    <w:rsid w:val="2B5E6F5B"/>
    <w:rsid w:val="2B73ED5E"/>
    <w:rsid w:val="2B8264C1"/>
    <w:rsid w:val="2B9EA0ED"/>
    <w:rsid w:val="2BA836A6"/>
    <w:rsid w:val="2D660DF1"/>
    <w:rsid w:val="2D6A0A19"/>
    <w:rsid w:val="2E66AB08"/>
    <w:rsid w:val="2E813EDB"/>
    <w:rsid w:val="2EC0B2D6"/>
    <w:rsid w:val="2FED07B5"/>
    <w:rsid w:val="3028C9E6"/>
    <w:rsid w:val="3062D91B"/>
    <w:rsid w:val="306A0979"/>
    <w:rsid w:val="30A55A51"/>
    <w:rsid w:val="315B8A7F"/>
    <w:rsid w:val="329B6FE8"/>
    <w:rsid w:val="333EEC25"/>
    <w:rsid w:val="334FEEC0"/>
    <w:rsid w:val="33703FD6"/>
    <w:rsid w:val="337C8E81"/>
    <w:rsid w:val="339CCE19"/>
    <w:rsid w:val="33DC8F86"/>
    <w:rsid w:val="34203ACA"/>
    <w:rsid w:val="34318957"/>
    <w:rsid w:val="34608FBA"/>
    <w:rsid w:val="346E7C7D"/>
    <w:rsid w:val="3536B0D4"/>
    <w:rsid w:val="35B25468"/>
    <w:rsid w:val="35BB05DA"/>
    <w:rsid w:val="35BF9961"/>
    <w:rsid w:val="35ED487D"/>
    <w:rsid w:val="3699682F"/>
    <w:rsid w:val="36B32AE2"/>
    <w:rsid w:val="36EB0687"/>
    <w:rsid w:val="36FDE06F"/>
    <w:rsid w:val="3722B57C"/>
    <w:rsid w:val="37385A22"/>
    <w:rsid w:val="374EE768"/>
    <w:rsid w:val="377FB930"/>
    <w:rsid w:val="37914E88"/>
    <w:rsid w:val="3797443B"/>
    <w:rsid w:val="37CD024C"/>
    <w:rsid w:val="38464191"/>
    <w:rsid w:val="3891C34D"/>
    <w:rsid w:val="38ADFF11"/>
    <w:rsid w:val="38D67F4A"/>
    <w:rsid w:val="391F15D8"/>
    <w:rsid w:val="3943F3FE"/>
    <w:rsid w:val="39E30F90"/>
    <w:rsid w:val="3A2997B5"/>
    <w:rsid w:val="3A75E1CD"/>
    <w:rsid w:val="3A8E7FE6"/>
    <w:rsid w:val="3B0D8D0B"/>
    <w:rsid w:val="3B84D2BF"/>
    <w:rsid w:val="3BE9904D"/>
    <w:rsid w:val="3BFD7037"/>
    <w:rsid w:val="3C2AE70D"/>
    <w:rsid w:val="3C4D266E"/>
    <w:rsid w:val="3C95EC90"/>
    <w:rsid w:val="3CCC0DEE"/>
    <w:rsid w:val="3CE2B3C9"/>
    <w:rsid w:val="3D1AB052"/>
    <w:rsid w:val="3D5EA9A3"/>
    <w:rsid w:val="3DE1D809"/>
    <w:rsid w:val="3DE606E9"/>
    <w:rsid w:val="3E231052"/>
    <w:rsid w:val="3E6BC5E7"/>
    <w:rsid w:val="3F2D6BD3"/>
    <w:rsid w:val="3F62095E"/>
    <w:rsid w:val="3F7A4F4D"/>
    <w:rsid w:val="3F87DBBB"/>
    <w:rsid w:val="3F97683F"/>
    <w:rsid w:val="402C48CB"/>
    <w:rsid w:val="4045EFEB"/>
    <w:rsid w:val="407DB980"/>
    <w:rsid w:val="4093D092"/>
    <w:rsid w:val="40B5998D"/>
    <w:rsid w:val="40CC708B"/>
    <w:rsid w:val="40D18D69"/>
    <w:rsid w:val="411ECB08"/>
    <w:rsid w:val="41B4E70F"/>
    <w:rsid w:val="41E7E2A1"/>
    <w:rsid w:val="41F0A6F8"/>
    <w:rsid w:val="42209887"/>
    <w:rsid w:val="42481647"/>
    <w:rsid w:val="42ADC148"/>
    <w:rsid w:val="444F8F15"/>
    <w:rsid w:val="44B184AB"/>
    <w:rsid w:val="463B5D10"/>
    <w:rsid w:val="46B27F55"/>
    <w:rsid w:val="477C3C9E"/>
    <w:rsid w:val="47EA446D"/>
    <w:rsid w:val="4869D1D2"/>
    <w:rsid w:val="48EA63B0"/>
    <w:rsid w:val="48F4E618"/>
    <w:rsid w:val="49954025"/>
    <w:rsid w:val="4A6B8101"/>
    <w:rsid w:val="4A7D2D6A"/>
    <w:rsid w:val="4B09E1F5"/>
    <w:rsid w:val="4B2A3026"/>
    <w:rsid w:val="4B3228E5"/>
    <w:rsid w:val="4B455B59"/>
    <w:rsid w:val="4B5AC4F7"/>
    <w:rsid w:val="4B5DB1EA"/>
    <w:rsid w:val="4BABA499"/>
    <w:rsid w:val="4BE0E8B5"/>
    <w:rsid w:val="4C45EF6E"/>
    <w:rsid w:val="4D7845BB"/>
    <w:rsid w:val="4D89369E"/>
    <w:rsid w:val="4DC6119D"/>
    <w:rsid w:val="4DD590BD"/>
    <w:rsid w:val="4DD5FEC3"/>
    <w:rsid w:val="4EB7DB70"/>
    <w:rsid w:val="4EE68561"/>
    <w:rsid w:val="4F414FBA"/>
    <w:rsid w:val="4F80991F"/>
    <w:rsid w:val="4FCE517A"/>
    <w:rsid w:val="4FD03F20"/>
    <w:rsid w:val="50367F2E"/>
    <w:rsid w:val="503B1054"/>
    <w:rsid w:val="50422A66"/>
    <w:rsid w:val="50BFC1E1"/>
    <w:rsid w:val="511D53C5"/>
    <w:rsid w:val="513B569E"/>
    <w:rsid w:val="516D2B0A"/>
    <w:rsid w:val="5215892F"/>
    <w:rsid w:val="52C56A7D"/>
    <w:rsid w:val="52FB39F8"/>
    <w:rsid w:val="530A815B"/>
    <w:rsid w:val="534EBF58"/>
    <w:rsid w:val="54443031"/>
    <w:rsid w:val="547DA58E"/>
    <w:rsid w:val="548383EE"/>
    <w:rsid w:val="554EB20E"/>
    <w:rsid w:val="555286DF"/>
    <w:rsid w:val="55597A96"/>
    <w:rsid w:val="568FC4A0"/>
    <w:rsid w:val="56FC6051"/>
    <w:rsid w:val="5812C041"/>
    <w:rsid w:val="58A7B13D"/>
    <w:rsid w:val="5902AAFF"/>
    <w:rsid w:val="590E5308"/>
    <w:rsid w:val="59373710"/>
    <w:rsid w:val="59706B71"/>
    <w:rsid w:val="59F5BEAA"/>
    <w:rsid w:val="5A307525"/>
    <w:rsid w:val="5ACA3C1C"/>
    <w:rsid w:val="5AD7F28C"/>
    <w:rsid w:val="5B2106F2"/>
    <w:rsid w:val="5B70257B"/>
    <w:rsid w:val="5B9B23D5"/>
    <w:rsid w:val="5BE4D66B"/>
    <w:rsid w:val="5D406C21"/>
    <w:rsid w:val="5D52B7B8"/>
    <w:rsid w:val="5D6B6456"/>
    <w:rsid w:val="5DC90170"/>
    <w:rsid w:val="5DF06715"/>
    <w:rsid w:val="5F5B2C39"/>
    <w:rsid w:val="5F929501"/>
    <w:rsid w:val="5FBFADEB"/>
    <w:rsid w:val="600FBE67"/>
    <w:rsid w:val="600FCF34"/>
    <w:rsid w:val="601D4A47"/>
    <w:rsid w:val="602FAC90"/>
    <w:rsid w:val="608CC02B"/>
    <w:rsid w:val="6175273B"/>
    <w:rsid w:val="61C480AE"/>
    <w:rsid w:val="61CE1AA6"/>
    <w:rsid w:val="622E09F7"/>
    <w:rsid w:val="623251ED"/>
    <w:rsid w:val="6248C012"/>
    <w:rsid w:val="625A459D"/>
    <w:rsid w:val="6274947D"/>
    <w:rsid w:val="6299FAA6"/>
    <w:rsid w:val="630DC4F4"/>
    <w:rsid w:val="633308A6"/>
    <w:rsid w:val="635C262E"/>
    <w:rsid w:val="63A4659F"/>
    <w:rsid w:val="6501BEAD"/>
    <w:rsid w:val="6519AF7F"/>
    <w:rsid w:val="652DBF7E"/>
    <w:rsid w:val="670A344F"/>
    <w:rsid w:val="671610D4"/>
    <w:rsid w:val="67434814"/>
    <w:rsid w:val="67ED1EB1"/>
    <w:rsid w:val="67F995A4"/>
    <w:rsid w:val="6800A601"/>
    <w:rsid w:val="68041518"/>
    <w:rsid w:val="68142A47"/>
    <w:rsid w:val="688CB60F"/>
    <w:rsid w:val="688E30EC"/>
    <w:rsid w:val="68CED44D"/>
    <w:rsid w:val="68DACCFC"/>
    <w:rsid w:val="69129C4C"/>
    <w:rsid w:val="697E3B83"/>
    <w:rsid w:val="69DBDE3C"/>
    <w:rsid w:val="69EDDA23"/>
    <w:rsid w:val="6A18D28F"/>
    <w:rsid w:val="6AC32FD2"/>
    <w:rsid w:val="6B3F80C5"/>
    <w:rsid w:val="6B883748"/>
    <w:rsid w:val="6BFF389C"/>
    <w:rsid w:val="6C126FAF"/>
    <w:rsid w:val="6CC08FD4"/>
    <w:rsid w:val="6D0FA0FC"/>
    <w:rsid w:val="6D3C9BDF"/>
    <w:rsid w:val="6E183EB0"/>
    <w:rsid w:val="6E1B28E0"/>
    <w:rsid w:val="6E3FA3CC"/>
    <w:rsid w:val="6E44732A"/>
    <w:rsid w:val="6E52876A"/>
    <w:rsid w:val="6E647F91"/>
    <w:rsid w:val="6E695F2D"/>
    <w:rsid w:val="6E7C462D"/>
    <w:rsid w:val="6E7FDD7C"/>
    <w:rsid w:val="6E97BEDB"/>
    <w:rsid w:val="6EDD00A9"/>
    <w:rsid w:val="6F0FF196"/>
    <w:rsid w:val="6F2F59CD"/>
    <w:rsid w:val="6F32FEBC"/>
    <w:rsid w:val="6FB441E2"/>
    <w:rsid w:val="6FF2AD95"/>
    <w:rsid w:val="70F4D49C"/>
    <w:rsid w:val="71179E87"/>
    <w:rsid w:val="715E1C31"/>
    <w:rsid w:val="7168CB43"/>
    <w:rsid w:val="716E5888"/>
    <w:rsid w:val="71D7C8F6"/>
    <w:rsid w:val="723B1D4F"/>
    <w:rsid w:val="725C8E36"/>
    <w:rsid w:val="725D272F"/>
    <w:rsid w:val="72784D38"/>
    <w:rsid w:val="735BBC64"/>
    <w:rsid w:val="74C217B9"/>
    <w:rsid w:val="754B125B"/>
    <w:rsid w:val="759A3CC9"/>
    <w:rsid w:val="75C84FB7"/>
    <w:rsid w:val="764BE604"/>
    <w:rsid w:val="76C1AA87"/>
    <w:rsid w:val="76C80CA3"/>
    <w:rsid w:val="76EDF83B"/>
    <w:rsid w:val="76F6B3B3"/>
    <w:rsid w:val="77072FBC"/>
    <w:rsid w:val="772A86C5"/>
    <w:rsid w:val="778DC21C"/>
    <w:rsid w:val="78220A4B"/>
    <w:rsid w:val="7847F193"/>
    <w:rsid w:val="78F33C30"/>
    <w:rsid w:val="7961AF3D"/>
    <w:rsid w:val="79E51406"/>
    <w:rsid w:val="7A840370"/>
    <w:rsid w:val="7A8CAEB1"/>
    <w:rsid w:val="7AC9EB35"/>
    <w:rsid w:val="7B51ADBA"/>
    <w:rsid w:val="7BF8C16A"/>
    <w:rsid w:val="7C7F75E9"/>
    <w:rsid w:val="7D32D393"/>
    <w:rsid w:val="7D3D943D"/>
    <w:rsid w:val="7D70A188"/>
    <w:rsid w:val="7D9491CB"/>
    <w:rsid w:val="7DFC0781"/>
    <w:rsid w:val="7E06EE8F"/>
    <w:rsid w:val="7E40FE89"/>
    <w:rsid w:val="7E835C90"/>
    <w:rsid w:val="7EC15409"/>
    <w:rsid w:val="7EF7493F"/>
    <w:rsid w:val="7F55A924"/>
    <w:rsid w:val="7FA8E0E3"/>
    <w:rsid w:val="7FD37A34"/>
    <w:rsid w:val="7FDCCEE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2A40B"/>
  <w15:docId w15:val="{AE16765C-8A51-4DB0-A5B1-87A7CDCD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4A"/>
    <w:rPr>
      <w:sz w:val="24"/>
      <w:szCs w:val="24"/>
      <w:lang w:eastAsia="en-US"/>
    </w:rPr>
  </w:style>
  <w:style w:type="paragraph" w:styleId="Heading1">
    <w:name w:val="heading 1"/>
    <w:basedOn w:val="Normal"/>
    <w:next w:val="Normal"/>
    <w:link w:val="Heading1Char"/>
    <w:uiPriority w:val="99"/>
    <w:qFormat/>
    <w:rsid w:val="005B5E8E"/>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C1A"/>
    <w:rPr>
      <w:rFonts w:asciiTheme="majorHAnsi" w:eastAsiaTheme="majorEastAsia" w:hAnsiTheme="majorHAnsi" w:cstheme="majorBidi"/>
      <w:b/>
      <w:bCs/>
      <w:kern w:val="32"/>
      <w:sz w:val="32"/>
      <w:szCs w:val="32"/>
      <w:lang w:eastAsia="en-US"/>
    </w:rPr>
  </w:style>
  <w:style w:type="paragraph" w:styleId="BodyTextIndent">
    <w:name w:val="Body Text Indent"/>
    <w:basedOn w:val="Normal"/>
    <w:link w:val="BodyTextIndentChar"/>
    <w:uiPriority w:val="99"/>
    <w:rsid w:val="005B5E8E"/>
    <w:pPr>
      <w:ind w:left="360"/>
      <w:jc w:val="both"/>
    </w:pPr>
  </w:style>
  <w:style w:type="character" w:customStyle="1" w:styleId="BodyTextIndentChar">
    <w:name w:val="Body Text Indent Char"/>
    <w:basedOn w:val="DefaultParagraphFont"/>
    <w:link w:val="BodyTextIndent"/>
    <w:uiPriority w:val="99"/>
    <w:semiHidden/>
    <w:rsid w:val="00DC1C1A"/>
    <w:rPr>
      <w:sz w:val="24"/>
      <w:szCs w:val="24"/>
      <w:lang w:eastAsia="en-US"/>
    </w:rPr>
  </w:style>
  <w:style w:type="paragraph" w:styleId="BodyTextIndent2">
    <w:name w:val="Body Text Indent 2"/>
    <w:basedOn w:val="Normal"/>
    <w:link w:val="BodyTextIndent2Char"/>
    <w:rsid w:val="005B5E8E"/>
    <w:pPr>
      <w:ind w:left="600"/>
      <w:jc w:val="both"/>
    </w:pPr>
  </w:style>
  <w:style w:type="character" w:customStyle="1" w:styleId="BodyTextIndent2Char">
    <w:name w:val="Body Text Indent 2 Char"/>
    <w:basedOn w:val="DefaultParagraphFont"/>
    <w:link w:val="BodyTextIndent2"/>
    <w:uiPriority w:val="99"/>
    <w:semiHidden/>
    <w:rsid w:val="00DC1C1A"/>
    <w:rPr>
      <w:sz w:val="24"/>
      <w:szCs w:val="24"/>
      <w:lang w:eastAsia="en-US"/>
    </w:rPr>
  </w:style>
  <w:style w:type="paragraph" w:styleId="Header">
    <w:name w:val="header"/>
    <w:basedOn w:val="Normal"/>
    <w:link w:val="HeaderChar"/>
    <w:rsid w:val="005B5E8E"/>
    <w:pPr>
      <w:tabs>
        <w:tab w:val="center" w:pos="4320"/>
        <w:tab w:val="right" w:pos="8640"/>
      </w:tabs>
    </w:pPr>
    <w:rPr>
      <w:lang w:val="en-GB"/>
    </w:rPr>
  </w:style>
  <w:style w:type="character" w:customStyle="1" w:styleId="HeaderChar">
    <w:name w:val="Header Char"/>
    <w:basedOn w:val="DefaultParagraphFont"/>
    <w:link w:val="Header"/>
    <w:locked/>
    <w:rsid w:val="00CA10A4"/>
    <w:rPr>
      <w:rFonts w:cs="Times New Roman"/>
      <w:sz w:val="24"/>
      <w:szCs w:val="24"/>
      <w:lang w:val="en-GB" w:eastAsia="en-US"/>
    </w:rPr>
  </w:style>
  <w:style w:type="paragraph" w:customStyle="1" w:styleId="Numeracija">
    <w:name w:val="Numeracija"/>
    <w:basedOn w:val="Normal"/>
    <w:rsid w:val="005B5E8E"/>
    <w:pPr>
      <w:numPr>
        <w:numId w:val="2"/>
      </w:numPr>
      <w:jc w:val="both"/>
    </w:pPr>
    <w:rPr>
      <w:sz w:val="26"/>
    </w:rPr>
  </w:style>
  <w:style w:type="character" w:styleId="CommentReference">
    <w:name w:val="annotation reference"/>
    <w:basedOn w:val="DefaultParagraphFont"/>
    <w:uiPriority w:val="99"/>
    <w:semiHidden/>
    <w:rsid w:val="005B5E8E"/>
    <w:rPr>
      <w:rFonts w:cs="Times New Roman"/>
      <w:sz w:val="16"/>
    </w:rPr>
  </w:style>
  <w:style w:type="paragraph" w:styleId="CommentText">
    <w:name w:val="annotation text"/>
    <w:basedOn w:val="Normal"/>
    <w:link w:val="CommentTextChar"/>
    <w:uiPriority w:val="99"/>
    <w:semiHidden/>
    <w:rsid w:val="005B5E8E"/>
    <w:rPr>
      <w:sz w:val="20"/>
      <w:szCs w:val="20"/>
    </w:rPr>
  </w:style>
  <w:style w:type="character" w:customStyle="1" w:styleId="CommentTextChar">
    <w:name w:val="Comment Text Char"/>
    <w:basedOn w:val="DefaultParagraphFont"/>
    <w:link w:val="CommentText"/>
    <w:uiPriority w:val="99"/>
    <w:semiHidden/>
    <w:rsid w:val="00DC1C1A"/>
    <w:rPr>
      <w:sz w:val="20"/>
      <w:szCs w:val="20"/>
      <w:lang w:eastAsia="en-US"/>
    </w:rPr>
  </w:style>
  <w:style w:type="paragraph" w:styleId="BodyTextIndent3">
    <w:name w:val="Body Text Indent 3"/>
    <w:basedOn w:val="Normal"/>
    <w:link w:val="BodyTextIndent3Char"/>
    <w:uiPriority w:val="99"/>
    <w:rsid w:val="005B5E8E"/>
    <w:pPr>
      <w:shd w:val="clear" w:color="auto" w:fill="FFFF99"/>
      <w:ind w:left="720"/>
    </w:pPr>
  </w:style>
  <w:style w:type="character" w:customStyle="1" w:styleId="BodyTextIndent3Char">
    <w:name w:val="Body Text Indent 3 Char"/>
    <w:basedOn w:val="DefaultParagraphFont"/>
    <w:link w:val="BodyTextIndent3"/>
    <w:uiPriority w:val="99"/>
    <w:semiHidden/>
    <w:rsid w:val="00DC1C1A"/>
    <w:rPr>
      <w:sz w:val="16"/>
      <w:szCs w:val="16"/>
      <w:lang w:eastAsia="en-US"/>
    </w:rPr>
  </w:style>
  <w:style w:type="paragraph" w:styleId="BodyText">
    <w:name w:val="Body Text"/>
    <w:basedOn w:val="Normal"/>
    <w:link w:val="BodyTextChar"/>
    <w:rsid w:val="005B5E8E"/>
    <w:pPr>
      <w:spacing w:after="120"/>
    </w:pPr>
  </w:style>
  <w:style w:type="character" w:customStyle="1" w:styleId="BodyTextChar">
    <w:name w:val="Body Text Char"/>
    <w:basedOn w:val="DefaultParagraphFont"/>
    <w:link w:val="BodyText"/>
    <w:uiPriority w:val="99"/>
    <w:semiHidden/>
    <w:rsid w:val="00DC1C1A"/>
    <w:rPr>
      <w:sz w:val="24"/>
      <w:szCs w:val="24"/>
      <w:lang w:eastAsia="en-US"/>
    </w:rPr>
  </w:style>
  <w:style w:type="paragraph" w:styleId="BalloonText">
    <w:name w:val="Balloon Text"/>
    <w:basedOn w:val="Normal"/>
    <w:link w:val="BalloonTextChar"/>
    <w:uiPriority w:val="99"/>
    <w:semiHidden/>
    <w:rsid w:val="005B5E8E"/>
    <w:rPr>
      <w:rFonts w:ascii="Tahoma" w:hAnsi="Tahoma" w:cs="Tahoma"/>
      <w:sz w:val="16"/>
      <w:szCs w:val="16"/>
    </w:rPr>
  </w:style>
  <w:style w:type="character" w:customStyle="1" w:styleId="BalloonTextChar">
    <w:name w:val="Balloon Text Char"/>
    <w:basedOn w:val="DefaultParagraphFont"/>
    <w:link w:val="BalloonText"/>
    <w:uiPriority w:val="99"/>
    <w:semiHidden/>
    <w:rsid w:val="00DC1C1A"/>
    <w:rPr>
      <w:sz w:val="0"/>
      <w:szCs w:val="0"/>
      <w:lang w:eastAsia="en-US"/>
    </w:rPr>
  </w:style>
  <w:style w:type="paragraph" w:styleId="CommentSubject">
    <w:name w:val="annotation subject"/>
    <w:basedOn w:val="CommentText"/>
    <w:next w:val="CommentText"/>
    <w:link w:val="CommentSubjectChar"/>
    <w:uiPriority w:val="99"/>
    <w:semiHidden/>
    <w:rsid w:val="00FD4935"/>
    <w:rPr>
      <w:b/>
      <w:bCs/>
    </w:rPr>
  </w:style>
  <w:style w:type="character" w:customStyle="1" w:styleId="CommentSubjectChar">
    <w:name w:val="Comment Subject Char"/>
    <w:basedOn w:val="CommentTextChar"/>
    <w:link w:val="CommentSubject"/>
    <w:uiPriority w:val="99"/>
    <w:semiHidden/>
    <w:rsid w:val="00DC1C1A"/>
    <w:rPr>
      <w:b/>
      <w:bCs/>
      <w:sz w:val="20"/>
      <w:szCs w:val="20"/>
      <w:lang w:eastAsia="en-US"/>
    </w:rPr>
  </w:style>
  <w:style w:type="paragraph" w:styleId="Footer">
    <w:name w:val="footer"/>
    <w:basedOn w:val="Normal"/>
    <w:link w:val="FooterChar"/>
    <w:uiPriority w:val="99"/>
    <w:rsid w:val="00FD4935"/>
    <w:pPr>
      <w:tabs>
        <w:tab w:val="center" w:pos="4153"/>
        <w:tab w:val="right" w:pos="8306"/>
      </w:tabs>
    </w:pPr>
  </w:style>
  <w:style w:type="character" w:customStyle="1" w:styleId="FooterChar">
    <w:name w:val="Footer Char"/>
    <w:basedOn w:val="DefaultParagraphFont"/>
    <w:link w:val="Footer"/>
    <w:uiPriority w:val="99"/>
    <w:rsid w:val="00DC1C1A"/>
    <w:rPr>
      <w:sz w:val="24"/>
      <w:szCs w:val="24"/>
      <w:lang w:eastAsia="en-US"/>
    </w:rPr>
  </w:style>
  <w:style w:type="character" w:styleId="PageNumber">
    <w:name w:val="page number"/>
    <w:basedOn w:val="DefaultParagraphFont"/>
    <w:uiPriority w:val="99"/>
    <w:rsid w:val="00FD4935"/>
    <w:rPr>
      <w:rFonts w:cs="Times New Roman"/>
    </w:rPr>
  </w:style>
  <w:style w:type="paragraph" w:styleId="ListParagraph">
    <w:name w:val="List Paragraph"/>
    <w:basedOn w:val="Normal"/>
    <w:uiPriority w:val="34"/>
    <w:qFormat/>
    <w:rsid w:val="00CE679B"/>
    <w:pPr>
      <w:ind w:left="720"/>
      <w:contextualSpacing/>
    </w:pPr>
  </w:style>
  <w:style w:type="paragraph" w:styleId="Title">
    <w:name w:val="Title"/>
    <w:basedOn w:val="Normal"/>
    <w:link w:val="TitleChar"/>
    <w:uiPriority w:val="99"/>
    <w:qFormat/>
    <w:rsid w:val="00D67F5D"/>
    <w:pPr>
      <w:jc w:val="center"/>
    </w:pPr>
    <w:rPr>
      <w:b/>
      <w:bCs/>
      <w:lang w:val="en-GB"/>
    </w:rPr>
  </w:style>
  <w:style w:type="character" w:customStyle="1" w:styleId="TitleChar">
    <w:name w:val="Title Char"/>
    <w:basedOn w:val="DefaultParagraphFont"/>
    <w:link w:val="Title"/>
    <w:uiPriority w:val="10"/>
    <w:rsid w:val="00DC1C1A"/>
    <w:rPr>
      <w:rFonts w:asciiTheme="majorHAnsi" w:eastAsiaTheme="majorEastAsia" w:hAnsiTheme="majorHAnsi" w:cstheme="majorBidi"/>
      <w:b/>
      <w:bCs/>
      <w:kern w:val="28"/>
      <w:sz w:val="32"/>
      <w:szCs w:val="32"/>
      <w:lang w:eastAsia="en-US"/>
    </w:rPr>
  </w:style>
  <w:style w:type="character" w:styleId="Hyperlink">
    <w:name w:val="Hyperlink"/>
    <w:basedOn w:val="DefaultParagraphFont"/>
    <w:uiPriority w:val="99"/>
    <w:rsid w:val="0084060D"/>
    <w:rPr>
      <w:rFonts w:cs="Times New Roman"/>
      <w:color w:val="0000FF"/>
      <w:u w:val="single"/>
    </w:rPr>
  </w:style>
  <w:style w:type="paragraph" w:customStyle="1" w:styleId="Default">
    <w:name w:val="Default"/>
    <w:uiPriority w:val="99"/>
    <w:rsid w:val="009C5106"/>
    <w:pPr>
      <w:autoSpaceDE w:val="0"/>
      <w:autoSpaceDN w:val="0"/>
      <w:adjustRightInd w:val="0"/>
    </w:pPr>
    <w:rPr>
      <w:rFonts w:ascii="EUAlbertina" w:hAnsi="EUAlbertina" w:cs="EUAlbertina"/>
      <w:color w:val="000000"/>
      <w:sz w:val="24"/>
      <w:szCs w:val="24"/>
      <w:lang w:val="en-US"/>
    </w:rPr>
  </w:style>
  <w:style w:type="paragraph" w:customStyle="1" w:styleId="CM1">
    <w:name w:val="CM1"/>
    <w:basedOn w:val="Default"/>
    <w:next w:val="Default"/>
    <w:uiPriority w:val="99"/>
    <w:rsid w:val="009C5106"/>
    <w:rPr>
      <w:rFonts w:cs="Times New Roman"/>
      <w:color w:val="auto"/>
    </w:rPr>
  </w:style>
  <w:style w:type="paragraph" w:customStyle="1" w:styleId="CM3">
    <w:name w:val="CM3"/>
    <w:basedOn w:val="Default"/>
    <w:next w:val="Default"/>
    <w:uiPriority w:val="99"/>
    <w:rsid w:val="009C5106"/>
    <w:rPr>
      <w:rFonts w:cs="Times New Roman"/>
      <w:color w:val="auto"/>
    </w:rPr>
  </w:style>
  <w:style w:type="paragraph" w:customStyle="1" w:styleId="CM4">
    <w:name w:val="CM4"/>
    <w:basedOn w:val="Default"/>
    <w:next w:val="Default"/>
    <w:uiPriority w:val="99"/>
    <w:rsid w:val="009C5106"/>
    <w:rPr>
      <w:rFonts w:cs="Times New Roman"/>
      <w:color w:val="auto"/>
    </w:rPr>
  </w:style>
  <w:style w:type="paragraph" w:customStyle="1" w:styleId="Teksts">
    <w:name w:val="Teksts"/>
    <w:basedOn w:val="Normal"/>
    <w:uiPriority w:val="99"/>
    <w:rsid w:val="00EB630B"/>
    <w:pPr>
      <w:jc w:val="both"/>
    </w:pPr>
  </w:style>
  <w:style w:type="paragraph" w:styleId="NoSpacing">
    <w:name w:val="No Spacing"/>
    <w:uiPriority w:val="1"/>
    <w:qFormat/>
    <w:rsid w:val="00B937A6"/>
    <w:rPr>
      <w:rFonts w:asciiTheme="minorHAnsi" w:eastAsiaTheme="minorHAnsi" w:hAnsiTheme="minorHAnsi" w:cstheme="minorBidi"/>
      <w:lang w:val="ru-RU" w:eastAsia="en-US"/>
    </w:rPr>
  </w:style>
  <w:style w:type="character" w:customStyle="1" w:styleId="Neatrisintapieminana1">
    <w:name w:val="Neatrisināta pieminēšana1"/>
    <w:basedOn w:val="DefaultParagraphFont"/>
    <w:uiPriority w:val="99"/>
    <w:semiHidden/>
    <w:unhideWhenUsed/>
    <w:rsid w:val="00483BAE"/>
    <w:rPr>
      <w:color w:val="605E5C"/>
      <w:shd w:val="clear" w:color="auto" w:fill="E1DFDD"/>
    </w:rPr>
  </w:style>
  <w:style w:type="paragraph" w:customStyle="1" w:styleId="Standard">
    <w:name w:val="Standard"/>
    <w:rsid w:val="00E05F6D"/>
    <w:pPr>
      <w:suppressAutoHyphens/>
      <w:autoSpaceDN w:val="0"/>
      <w:textAlignment w:val="baseline"/>
    </w:pPr>
    <w:rPr>
      <w:kern w:val="3"/>
      <w:sz w:val="24"/>
      <w:szCs w:val="24"/>
      <w:lang w:val="en-US" w:eastAsia="en-US"/>
    </w:rPr>
  </w:style>
  <w:style w:type="character" w:customStyle="1" w:styleId="Bodytext0">
    <w:name w:val="Body text_"/>
    <w:basedOn w:val="DefaultParagraphFont"/>
    <w:link w:val="Pamatteksts3"/>
    <w:rsid w:val="00E05F6D"/>
    <w:rPr>
      <w:sz w:val="23"/>
      <w:szCs w:val="23"/>
      <w:shd w:val="clear" w:color="auto" w:fill="FFFFFF"/>
    </w:rPr>
  </w:style>
  <w:style w:type="paragraph" w:customStyle="1" w:styleId="Pamatteksts3">
    <w:name w:val="Pamatteksts3"/>
    <w:basedOn w:val="Normal"/>
    <w:link w:val="Bodytext0"/>
    <w:rsid w:val="00E05F6D"/>
    <w:pPr>
      <w:widowControl w:val="0"/>
      <w:shd w:val="clear" w:color="auto" w:fill="FFFFFF"/>
      <w:spacing w:after="780" w:line="0" w:lineRule="atLeast"/>
      <w:jc w:val="center"/>
    </w:pPr>
    <w:rPr>
      <w:sz w:val="23"/>
      <w:szCs w:val="23"/>
      <w:lang w:eastAsia="lv-LV"/>
    </w:rPr>
  </w:style>
  <w:style w:type="character" w:customStyle="1" w:styleId="UnresolvedMention1">
    <w:name w:val="Unresolved Mention1"/>
    <w:basedOn w:val="DefaultParagraphFont"/>
    <w:uiPriority w:val="99"/>
    <w:semiHidden/>
    <w:unhideWhenUsed/>
    <w:rsid w:val="00BC370B"/>
    <w:rPr>
      <w:color w:val="808080"/>
      <w:shd w:val="clear" w:color="auto" w:fill="E6E6E6"/>
    </w:rPr>
  </w:style>
  <w:style w:type="paragraph" w:styleId="Revision">
    <w:name w:val="Revision"/>
    <w:hidden/>
    <w:uiPriority w:val="99"/>
    <w:semiHidden/>
    <w:rsid w:val="007F09F9"/>
    <w:rPr>
      <w:sz w:val="24"/>
      <w:szCs w:val="24"/>
      <w:lang w:eastAsia="en-US"/>
    </w:rPr>
  </w:style>
  <w:style w:type="table" w:styleId="TableGrid">
    <w:name w:val="Table Grid"/>
    <w:basedOn w:val="TableNormal"/>
    <w:uiPriority w:val="39"/>
    <w:rsid w:val="00B96D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E6D053FC41CBA46B0E21AF19E44518C" ma:contentTypeVersion="14" ma:contentTypeDescription="Izveidot jaunu dokumentu." ma:contentTypeScope="" ma:versionID="ca4aca13d220eebeb7a8f7f69aa94dd8">
  <xsd:schema xmlns:xsd="http://www.w3.org/2001/XMLSchema" xmlns:xs="http://www.w3.org/2001/XMLSchema" xmlns:p="http://schemas.microsoft.com/office/2006/metadata/properties" xmlns:ns3="350c8a12-c3d5-415f-82e6-a718a8bf4970" xmlns:ns4="28d53951-a443-40c6-85ca-ed3efb13a6f3" targetNamespace="http://schemas.microsoft.com/office/2006/metadata/properties" ma:root="true" ma:fieldsID="e3011fd1a2426e19802c2f8842c3db8c" ns3:_="" ns4:_="">
    <xsd:import namespace="350c8a12-c3d5-415f-82e6-a718a8bf4970"/>
    <xsd:import namespace="28d53951-a443-40c6-85ca-ed3efb13a6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8a12-c3d5-415f-82e6-a718a8bf4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53951-a443-40c6-85ca-ed3efb13a6f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17B85-6281-4089-BBD0-C2AF7E705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8a12-c3d5-415f-82e6-a718a8bf4970"/>
    <ds:schemaRef ds:uri="28d53951-a443-40c6-85ca-ed3efb13a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0269D-9008-4D9A-A79E-454A98DEC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2F1B7-5A27-4F94-B45F-4368C5A3DAE5}">
  <ds:schemaRefs>
    <ds:schemaRef ds:uri="http://schemas.openxmlformats.org/officeDocument/2006/bibliography"/>
  </ds:schemaRefs>
</ds:datastoreItem>
</file>

<file path=customXml/itemProps4.xml><?xml version="1.0" encoding="utf-8"?>
<ds:datastoreItem xmlns:ds="http://schemas.openxmlformats.org/officeDocument/2006/customXml" ds:itemID="{A07ED6E8-206C-46D6-9361-B4EF823E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10287</Words>
  <Characters>5865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STARPRESORU VIENOŠANĀS Nr</vt:lpstr>
    </vt:vector>
  </TitlesOfParts>
  <Company>Valsts Socialas Apdrosinasanas Agentura</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STARPRESORU VIENOŠANĀS Nr</dc:title>
  <dc:subject/>
  <dc:creator>KristineKirvelaite</dc:creator>
  <cp:keywords/>
  <cp:lastModifiedBy>Sintija Ladiga</cp:lastModifiedBy>
  <cp:revision>3</cp:revision>
  <cp:lastPrinted>2014-09-17T01:11:00Z</cp:lastPrinted>
  <dcterms:created xsi:type="dcterms:W3CDTF">2021-11-02T13:02:00Z</dcterms:created>
  <dcterms:modified xsi:type="dcterms:W3CDTF">2021-11-10T12:58:00Z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0x010100DE6D053FC41CBA46B0E21AF19E44518C</vt:lpwstr>
  </property>
</Properties>
</file>