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7B5717D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A1775">
        <w:rPr>
          <w:b/>
          <w:bCs/>
        </w:rPr>
        <w:t>4</w:t>
      </w:r>
      <w:r w:rsidR="00A80153">
        <w:rPr>
          <w:b/>
          <w:bCs/>
        </w:rPr>
        <w:t>.</w:t>
      </w:r>
      <w:r w:rsidR="009433A3">
        <w:rPr>
          <w:b/>
          <w:bCs/>
        </w:rPr>
        <w:t>1</w:t>
      </w:r>
      <w:r w:rsidR="004347A9">
        <w:rPr>
          <w:b/>
          <w:bCs/>
        </w:rPr>
        <w:t>1</w:t>
      </w:r>
      <w:r w:rsidR="009433A3">
        <w:rPr>
          <w:b/>
          <w:bCs/>
        </w:rPr>
        <w:t>.</w:t>
      </w:r>
      <w:r w:rsidR="00A80153">
        <w:rPr>
          <w:b/>
          <w:bCs/>
        </w:rPr>
        <w:t>2021</w:t>
      </w:r>
      <w:r>
        <w:rPr>
          <w:b/>
          <w:bCs/>
        </w:rPr>
        <w:t>(</w:t>
      </w:r>
      <w:r w:rsidR="008A1775">
        <w:rPr>
          <w:b/>
          <w:bCs/>
        </w:rPr>
        <w:t>1</w:t>
      </w:r>
      <w:r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7BAB13C6" w14:textId="100991EF" w:rsidR="00432099" w:rsidRDefault="008A1775" w:rsidP="00A80200">
      <w:pPr>
        <w:spacing w:after="0" w:line="240" w:lineRule="auto"/>
        <w:jc w:val="both"/>
      </w:pPr>
      <w:r w:rsidRPr="008A1775">
        <w:t>Aktualizēta  Covid-19 vakcinācijas rokasgrāmata</w:t>
      </w:r>
    </w:p>
    <w:p w14:paraId="5A30496D" w14:textId="77777777" w:rsidR="008A1775" w:rsidRDefault="008A1775" w:rsidP="00A80200">
      <w:pPr>
        <w:spacing w:after="0" w:line="240" w:lineRule="auto"/>
        <w:jc w:val="both"/>
      </w:pPr>
    </w:p>
    <w:p w14:paraId="69D95C07" w14:textId="0AC4C36F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677B8A46" w14:textId="77777777" w:rsidR="008A1775" w:rsidRPr="00CE655F" w:rsidRDefault="008A1775" w:rsidP="008A1775">
      <w:pPr>
        <w:rPr>
          <w:rFonts w:cstheme="minorHAnsi"/>
        </w:rPr>
      </w:pPr>
      <w:r w:rsidRPr="00CE655F">
        <w:rPr>
          <w:rFonts w:cstheme="minorHAnsi"/>
        </w:rPr>
        <w:t>Nacionālais veselības dienests informē, ka no 23.11.21.  ir aktualizēta Covid-19 rokasgrāmatas versija:</w:t>
      </w:r>
    </w:p>
    <w:p w14:paraId="549C5AE4" w14:textId="77777777" w:rsidR="008A1775" w:rsidRPr="00CE655F" w:rsidRDefault="008A1775" w:rsidP="008A1775">
      <w:pPr>
        <w:rPr>
          <w:rFonts w:cstheme="minorHAnsi"/>
        </w:rPr>
      </w:pPr>
      <w:hyperlink r:id="rId7" w:history="1">
        <w:r w:rsidRPr="00CE655F">
          <w:rPr>
            <w:rStyle w:val="Hyperlink"/>
            <w:rFonts w:cstheme="minorHAnsi"/>
          </w:rPr>
          <w:t>https://www.vmnvd.gov.lv/lv/vakcinacijas-rokasgramata-informativais-materials-vakcinacijas-veicejiem</w:t>
        </w:r>
      </w:hyperlink>
    </w:p>
    <w:p w14:paraId="7C9F6668" w14:textId="77777777" w:rsidR="008A1775" w:rsidRPr="00CE655F" w:rsidRDefault="008A1775" w:rsidP="00CE655F">
      <w:r w:rsidRPr="00CE655F">
        <w:t>Būtiskākās izmaiņas vakcinācijas rokasgrāmatā:</w:t>
      </w:r>
    </w:p>
    <w:p w14:paraId="4B5F5341" w14:textId="5C305714" w:rsidR="008A1775" w:rsidRPr="00CE655F" w:rsidRDefault="008A1775" w:rsidP="00E437F4">
      <w:pPr>
        <w:pStyle w:val="ListParagraph"/>
        <w:numPr>
          <w:ilvl w:val="0"/>
          <w:numId w:val="38"/>
        </w:numPr>
        <w:rPr>
          <w:rStyle w:val="normaltextrun"/>
          <w:rFonts w:asciiTheme="minorHAnsi" w:hAnsiTheme="minorHAnsi" w:cstheme="minorHAnsi"/>
        </w:rPr>
      </w:pPr>
      <w:r w:rsidRPr="00CE655F">
        <w:rPr>
          <w:rFonts w:eastAsia="Times New Roman"/>
        </w:rPr>
        <w:t xml:space="preserve">Mainīti </w:t>
      </w:r>
      <w:r w:rsidRPr="00CE655F">
        <w:rPr>
          <w:rStyle w:val="normaltextrun"/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 xml:space="preserve">Pfizer Comirnaty </w:t>
      </w:r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izmantošanas nosacījumi</w:t>
      </w:r>
      <w:r w:rsidR="00CE655F"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 xml:space="preserve">: </w:t>
      </w:r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12-25 gadu vecuma grupā;</w:t>
      </w:r>
    </w:p>
    <w:p w14:paraId="2309B144" w14:textId="56EC5DAE" w:rsidR="008A1775" w:rsidRPr="00CE655F" w:rsidRDefault="008A1775" w:rsidP="00CE655F">
      <w:pPr>
        <w:pStyle w:val="ListParagraph"/>
        <w:numPr>
          <w:ilvl w:val="0"/>
          <w:numId w:val="38"/>
        </w:numPr>
        <w:rPr>
          <w:rStyle w:val="normaltextrun"/>
          <w:rFonts w:asciiTheme="minorHAnsi" w:hAnsiTheme="minorHAnsi" w:cstheme="minorHAnsi"/>
        </w:rPr>
      </w:pPr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pirmo devu vakcinācijai pārējās vecuma grupās un </w:t>
      </w:r>
      <w:proofErr w:type="spellStart"/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balstvakcinācijai</w:t>
      </w:r>
      <w:proofErr w:type="spellEnd"/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 pieļaujama, ja tas nepieciešams saņemto vakcīnu racionālai izmantošanai un atkarībā no valstī pieejamā vakcīnu nodrošinājuma;</w:t>
      </w:r>
    </w:p>
    <w:p w14:paraId="45E25093" w14:textId="483A5ED2" w:rsidR="008A1775" w:rsidRPr="00CE655F" w:rsidRDefault="008A1775" w:rsidP="00CE655F">
      <w:pPr>
        <w:pStyle w:val="ListParagraph"/>
        <w:numPr>
          <w:ilvl w:val="0"/>
          <w:numId w:val="38"/>
        </w:numPr>
        <w:rPr>
          <w:rStyle w:val="eop"/>
          <w:rFonts w:asciiTheme="minorHAnsi" w:eastAsia="Times New Roman" w:hAnsiTheme="minorHAnsi" w:cstheme="minorHAnsi"/>
        </w:rPr>
      </w:pPr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 xml:space="preserve">Racionālas resursu plānošanas nolūkā izbraukuma vakcinācijās, t.sk. </w:t>
      </w:r>
      <w:r w:rsid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S</w:t>
      </w:r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AC, </w:t>
      </w:r>
      <w:proofErr w:type="spellStart"/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balstvakcinācijas</w:t>
      </w:r>
      <w:proofErr w:type="spellEnd"/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 deva pēc iepriekš divām saņemtām </w:t>
      </w:r>
      <w:proofErr w:type="spellStart"/>
      <w:r w:rsidRPr="00CE655F">
        <w:rPr>
          <w:rStyle w:val="normaltextrun"/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Vaxzevria</w:t>
      </w:r>
      <w:proofErr w:type="spellEnd"/>
      <w:r w:rsidRPr="00CE655F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</w:rPr>
        <w:t> devām var tikt ievadīta pēc 5-6 mēnešiem</w:t>
      </w:r>
      <w:r w:rsidRPr="00CE655F">
        <w:rPr>
          <w:rStyle w:val="normaltextrun"/>
          <w:rFonts w:asciiTheme="minorHAnsi" w:eastAsia="Times New Roman" w:hAnsiTheme="minorHAnsi" w:cstheme="minorHAnsi"/>
          <w:color w:val="4472C4"/>
          <w:shd w:val="clear" w:color="auto" w:fill="FFFFFF"/>
        </w:rPr>
        <w:t>.</w:t>
      </w:r>
      <w:r w:rsidRPr="00CE655F">
        <w:rPr>
          <w:rStyle w:val="eop"/>
          <w:rFonts w:asciiTheme="minorHAnsi" w:eastAsia="Times New Roman" w:hAnsiTheme="minorHAnsi" w:cstheme="minorHAnsi"/>
          <w:color w:val="4472C4"/>
          <w:shd w:val="clear" w:color="auto" w:fill="FFFFFF"/>
        </w:rPr>
        <w:t> </w:t>
      </w:r>
    </w:p>
    <w:p w14:paraId="7B643F59" w14:textId="6AD89918" w:rsidR="008A1775" w:rsidRPr="00CE655F" w:rsidRDefault="00CE655F" w:rsidP="00CE655F">
      <w:pPr>
        <w:pStyle w:val="ListParagraph"/>
        <w:numPr>
          <w:ilvl w:val="0"/>
          <w:numId w:val="38"/>
        </w:numPr>
        <w:rPr>
          <w:rFonts w:eastAsia="Times New Roman"/>
        </w:rPr>
      </w:pPr>
      <w:r w:rsidRPr="00CE655F">
        <w:rPr>
          <w:rFonts w:eastAsia="Times New Roman"/>
        </w:rPr>
        <w:t xml:space="preserve">Aktualizēta </w:t>
      </w:r>
      <w:r>
        <w:rPr>
          <w:rFonts w:eastAsia="Times New Roman"/>
        </w:rPr>
        <w:t>(</w:t>
      </w:r>
      <w:r w:rsidRPr="00CE655F">
        <w:rPr>
          <w:rFonts w:eastAsia="Times New Roman"/>
        </w:rPr>
        <w:t>saīsināt</w:t>
      </w:r>
      <w:r>
        <w:rPr>
          <w:rFonts w:eastAsia="Times New Roman"/>
        </w:rPr>
        <w:t>a</w:t>
      </w:r>
      <w:r w:rsidR="008A1775" w:rsidRPr="00CE655F">
        <w:rPr>
          <w:rFonts w:eastAsia="Times New Roman"/>
        </w:rPr>
        <w:t>)  </w:t>
      </w:r>
      <w:r w:rsidR="008A1775" w:rsidRPr="00CE655F">
        <w:rPr>
          <w:rFonts w:eastAsia="Times New Roman"/>
          <w:color w:val="000000"/>
        </w:rPr>
        <w:t>Veidlapa</w:t>
      </w:r>
      <w:r w:rsidR="008A1775" w:rsidRPr="00CE655F">
        <w:rPr>
          <w:rFonts w:eastAsia="Times New Roman"/>
          <w:color w:val="000000"/>
          <w:shd w:val="clear" w:color="auto" w:fill="FFFFFF"/>
        </w:rPr>
        <w:t> pacienta veselības stāvokļa novērtēšana pirms vakcinācijas pret Covid-19</w:t>
      </w:r>
      <w:r w:rsidR="008A1775" w:rsidRPr="00CE655F">
        <w:rPr>
          <w:rFonts w:eastAsia="Times New Roman"/>
          <w:b/>
          <w:bCs/>
          <w:color w:val="000000"/>
          <w:shd w:val="clear" w:color="auto" w:fill="FFFFFF"/>
        </w:rPr>
        <w:t xml:space="preserve"> , </w:t>
      </w:r>
      <w:r w:rsidR="008A1775" w:rsidRPr="00CE655F">
        <w:rPr>
          <w:rFonts w:eastAsia="Times New Roman"/>
          <w:color w:val="000000"/>
          <w:shd w:val="clear" w:color="auto" w:fill="FFFFFF"/>
        </w:rPr>
        <w:t>pievienota arī e pasta pielikumā</w:t>
      </w:r>
    </w:p>
    <w:p w14:paraId="474D702E" w14:textId="77777777" w:rsidR="008A1775" w:rsidRPr="00CE655F" w:rsidRDefault="008A1775" w:rsidP="00CE655F">
      <w:pPr>
        <w:pStyle w:val="ListParagraph"/>
        <w:numPr>
          <w:ilvl w:val="0"/>
          <w:numId w:val="38"/>
        </w:numPr>
        <w:rPr>
          <w:rFonts w:eastAsia="Times New Roman"/>
        </w:rPr>
      </w:pPr>
      <w:r w:rsidRPr="00CE655F">
        <w:rPr>
          <w:rFonts w:eastAsia="Times New Roman"/>
          <w:color w:val="000000"/>
          <w:shd w:val="clear" w:color="auto" w:fill="FFFFFF"/>
        </w:rPr>
        <w:t xml:space="preserve">Papildināta informācija </w:t>
      </w:r>
      <w:proofErr w:type="spellStart"/>
      <w:r w:rsidRPr="00CE655F">
        <w:rPr>
          <w:rFonts w:eastAsia="Times New Roman"/>
          <w:color w:val="000000"/>
          <w:shd w:val="clear" w:color="auto" w:fill="FFFFFF"/>
        </w:rPr>
        <w:t>balstvakcināciju</w:t>
      </w:r>
      <w:proofErr w:type="spellEnd"/>
      <w:r w:rsidRPr="00CE655F">
        <w:rPr>
          <w:rFonts w:eastAsia="Times New Roman"/>
          <w:color w:val="000000"/>
          <w:shd w:val="clear" w:color="auto" w:fill="FFFFFF"/>
        </w:rPr>
        <w:t xml:space="preserve"> grūtniecēm:</w:t>
      </w:r>
    </w:p>
    <w:p w14:paraId="00D56676" w14:textId="02D84A45" w:rsidR="008A1775" w:rsidRDefault="008A1775" w:rsidP="00CE655F">
      <w:pPr>
        <w:pStyle w:val="ListParagraph"/>
        <w:ind w:left="1440"/>
        <w:rPr>
          <w:rStyle w:val="eop"/>
          <w:rFonts w:asciiTheme="minorHAnsi" w:hAnsiTheme="minorHAnsi" w:cstheme="minorHAnsi"/>
          <w:color w:val="4472C4"/>
          <w:shd w:val="clear" w:color="auto" w:fill="FFFFFF"/>
        </w:rPr>
      </w:pPr>
      <w:r w:rsidRPr="00CE655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“</w:t>
      </w:r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Grūtniecēm un nedēļniecēm tiek rekomendēta arī </w:t>
      </w:r>
      <w:proofErr w:type="spellStart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balstvakcinācija</w:t>
      </w:r>
      <w:proofErr w:type="spellEnd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 pret Covid –19.</w:t>
      </w:r>
      <w:r w:rsidRPr="00CE655F">
        <w:rPr>
          <w:rStyle w:val="scxw124058584"/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  <w:r w:rsidRPr="00CE655F">
        <w:rPr>
          <w:i/>
          <w:iCs/>
          <w:color w:val="000000"/>
          <w:shd w:val="clear" w:color="auto" w:fill="FFFFFF"/>
        </w:rPr>
        <w:br/>
      </w:r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Īpaši </w:t>
      </w:r>
      <w:proofErr w:type="spellStart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balstvakcinācija</w:t>
      </w:r>
      <w:proofErr w:type="spellEnd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 tiek rekomendēta:</w:t>
      </w:r>
      <w:r w:rsidRPr="00CE655F">
        <w:rPr>
          <w:rStyle w:val="scxw124058584"/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  <w:r w:rsidRPr="00CE655F">
        <w:rPr>
          <w:i/>
          <w:iCs/>
          <w:color w:val="000000"/>
          <w:shd w:val="clear" w:color="auto" w:fill="FFFFFF"/>
        </w:rPr>
        <w:br/>
      </w:r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- grūtniecēm ar </w:t>
      </w:r>
      <w:proofErr w:type="spellStart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blakussaslimšanām</w:t>
      </w:r>
      <w:proofErr w:type="spellEnd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 (piem. paaugstināta ķermeņa masa, ĶMI &gt; 35, diabēts, </w:t>
      </w:r>
      <w:proofErr w:type="spellStart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gestācijas</w:t>
      </w:r>
      <w:proofErr w:type="spellEnd"/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 diabēts, hipertensija, grūtnieces vecums virs 35);</w:t>
      </w:r>
      <w:r w:rsidRPr="00CE655F">
        <w:rPr>
          <w:rStyle w:val="scxw124058584"/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  <w:r w:rsidRPr="00CE655F">
        <w:rPr>
          <w:i/>
          <w:iCs/>
          <w:color w:val="000000"/>
          <w:shd w:val="clear" w:color="auto" w:fill="FFFFFF"/>
        </w:rPr>
        <w:br/>
      </w:r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- veselības aprūpes sistēmas darbiniecēm;</w:t>
      </w:r>
      <w:r w:rsidRPr="00CE655F">
        <w:rPr>
          <w:rStyle w:val="scxw124058584"/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  <w:r w:rsidRPr="00CE655F">
        <w:rPr>
          <w:i/>
          <w:iCs/>
          <w:color w:val="000000"/>
          <w:shd w:val="clear" w:color="auto" w:fill="FFFFFF"/>
        </w:rPr>
        <w:br/>
      </w:r>
      <w:r w:rsidRPr="00CE655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- citās augsta riska jomās nodarbinātām personām, ja ir ilgstoša saskarsme ar Covid-19 pacientiem vai pret Covid-19 nevakcinētiem cilvēkiem</w:t>
      </w:r>
      <w:r w:rsidRPr="00CE655F">
        <w:rPr>
          <w:rStyle w:val="normaltextrun"/>
          <w:rFonts w:asciiTheme="minorHAnsi" w:hAnsiTheme="minorHAnsi" w:cstheme="minorHAnsi"/>
          <w:color w:val="4472C4"/>
          <w:shd w:val="clear" w:color="auto" w:fill="FFFFFF"/>
        </w:rPr>
        <w:t>.</w:t>
      </w:r>
      <w:r w:rsidRPr="00CE655F">
        <w:rPr>
          <w:rStyle w:val="eop"/>
          <w:rFonts w:asciiTheme="minorHAnsi" w:hAnsiTheme="minorHAnsi" w:cstheme="minorHAnsi"/>
          <w:color w:val="4472C4"/>
          <w:shd w:val="clear" w:color="auto" w:fill="FFFFFF"/>
        </w:rPr>
        <w:t>”</w:t>
      </w:r>
    </w:p>
    <w:p w14:paraId="3EA5DEFB" w14:textId="7C681993" w:rsidR="001338C1" w:rsidRDefault="001338C1" w:rsidP="00CE655F">
      <w:pPr>
        <w:pStyle w:val="ListParagraph"/>
        <w:ind w:left="1440"/>
        <w:rPr>
          <w:rStyle w:val="eop"/>
          <w:rFonts w:asciiTheme="minorHAnsi" w:hAnsiTheme="minorHAnsi" w:cstheme="minorHAnsi"/>
          <w:color w:val="4472C4"/>
          <w:shd w:val="clear" w:color="auto" w:fill="FFFFFF"/>
        </w:rPr>
      </w:pPr>
    </w:p>
    <w:p w14:paraId="40AA1DCE" w14:textId="58097BD8" w:rsidR="001338C1" w:rsidRPr="008A1775" w:rsidRDefault="001338C1" w:rsidP="00CE655F">
      <w:pPr>
        <w:pStyle w:val="ListParagraph"/>
        <w:ind w:left="1440"/>
      </w:pPr>
      <w:r>
        <w:object w:dxaOrig="1520" w:dyaOrig="985" w14:anchorId="6347E4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8" o:title=""/>
          </v:shape>
          <o:OLEObject Type="Embed" ProgID="Word.Document.12" ShapeID="_x0000_i1029" DrawAspect="Icon" ObjectID="_1699428874" r:id="rId9">
            <o:FieldCodes>\s</o:FieldCodes>
          </o:OLEObject>
        </w:object>
      </w:r>
    </w:p>
    <w:sectPr w:rsidR="001338C1" w:rsidRPr="008A1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C95E" w14:textId="77777777" w:rsidR="00195BB1" w:rsidRDefault="00195BB1" w:rsidP="00432099">
      <w:pPr>
        <w:spacing w:after="0" w:line="240" w:lineRule="auto"/>
      </w:pPr>
      <w:r>
        <w:separator/>
      </w:r>
    </w:p>
  </w:endnote>
  <w:endnote w:type="continuationSeparator" w:id="0">
    <w:p w14:paraId="0160B058" w14:textId="77777777" w:rsidR="00195BB1" w:rsidRDefault="00195BB1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1583" w14:textId="77777777" w:rsidR="00195BB1" w:rsidRDefault="00195BB1" w:rsidP="00432099">
      <w:pPr>
        <w:spacing w:after="0" w:line="240" w:lineRule="auto"/>
      </w:pPr>
      <w:r>
        <w:separator/>
      </w:r>
    </w:p>
  </w:footnote>
  <w:footnote w:type="continuationSeparator" w:id="0">
    <w:p w14:paraId="71B43127" w14:textId="77777777" w:rsidR="00195BB1" w:rsidRDefault="00195BB1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8"/>
  </w:num>
  <w:num w:numId="5">
    <w:abstractNumId w:val="27"/>
  </w:num>
  <w:num w:numId="6">
    <w:abstractNumId w:val="20"/>
  </w:num>
  <w:num w:numId="7">
    <w:abstractNumId w:val="25"/>
  </w:num>
  <w:num w:numId="8">
    <w:abstractNumId w:val="11"/>
  </w:num>
  <w:num w:numId="9">
    <w:abstractNumId w:val="30"/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17"/>
  </w:num>
  <w:num w:numId="20">
    <w:abstractNumId w:val="21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"/>
  </w:num>
  <w:num w:numId="28">
    <w:abstractNumId w:val="16"/>
  </w:num>
  <w:num w:numId="29">
    <w:abstractNumId w:val="19"/>
  </w:num>
  <w:num w:numId="30">
    <w:abstractNumId w:val="14"/>
  </w:num>
  <w:num w:numId="31">
    <w:abstractNumId w:val="32"/>
  </w:num>
  <w:num w:numId="32">
    <w:abstractNumId w:val="12"/>
  </w:num>
  <w:num w:numId="33">
    <w:abstractNumId w:val="29"/>
  </w:num>
  <w:num w:numId="3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</w:num>
  <w:num w:numId="36">
    <w:abstractNumId w:val="6"/>
  </w:num>
  <w:num w:numId="37">
    <w:abstractNumId w:val="3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338C1"/>
    <w:rsid w:val="00186157"/>
    <w:rsid w:val="001937A1"/>
    <w:rsid w:val="00195BB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433A7"/>
    <w:rsid w:val="00574CB8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15F02"/>
    <w:rsid w:val="008A1775"/>
    <w:rsid w:val="008F27F4"/>
    <w:rsid w:val="009120DD"/>
    <w:rsid w:val="00923F48"/>
    <w:rsid w:val="009433A3"/>
    <w:rsid w:val="00966793"/>
    <w:rsid w:val="009D6094"/>
    <w:rsid w:val="00A12D67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459AA"/>
    <w:rsid w:val="00D61774"/>
    <w:rsid w:val="00DA151C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2021-11-26T08:48:00Z</dcterms:created>
  <dcterms:modified xsi:type="dcterms:W3CDTF">2021-11-26T08:48:00Z</dcterms:modified>
</cp:coreProperties>
</file>