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4538" w14:textId="77777777" w:rsidR="008C6E23" w:rsidRPr="008C6E23" w:rsidRDefault="008C6E23" w:rsidP="008C6E23">
      <w:pPr>
        <w:ind w:left="851" w:hanging="709"/>
        <w:jc w:val="center"/>
        <w:rPr>
          <w:rFonts w:ascii="Times New Roman" w:hAnsi="Times New Roman" w:cs="Times New Roman"/>
          <w:b/>
          <w:bCs/>
          <w:sz w:val="24"/>
          <w:szCs w:val="24"/>
        </w:rPr>
      </w:pPr>
      <w:r w:rsidRPr="008C6E23">
        <w:rPr>
          <w:rFonts w:ascii="Times New Roman" w:hAnsi="Times New Roman" w:cs="Times New Roman"/>
          <w:b/>
          <w:bCs/>
          <w:sz w:val="24"/>
          <w:szCs w:val="24"/>
        </w:rPr>
        <w:t xml:space="preserve">Par sekundārās ambulatorās veselības aprūpes pakalpojumu sniegšanas un apmaksas kārtību </w:t>
      </w:r>
      <w:r w:rsidRPr="008C6E23">
        <w:rPr>
          <w:rStyle w:val="Strong"/>
          <w:rFonts w:ascii="Times New Roman" w:hAnsi="Times New Roman" w:cs="Times New Roman"/>
          <w:b w:val="0"/>
          <w:bCs w:val="0"/>
          <w:sz w:val="24"/>
          <w:szCs w:val="24"/>
        </w:rPr>
        <w:t>Covid-19 pandēmijas laikā</w:t>
      </w:r>
    </w:p>
    <w:p w14:paraId="0AA853D5" w14:textId="77777777" w:rsidR="008C6E23" w:rsidRPr="001800D6" w:rsidRDefault="008C6E23" w:rsidP="008C6E23">
      <w:pPr>
        <w:pStyle w:val="ListParagraph"/>
        <w:ind w:left="360"/>
        <w:jc w:val="both"/>
        <w:rPr>
          <w:rFonts w:ascii="Times New Roman" w:hAnsi="Times New Roman" w:cs="Times New Roman"/>
          <w:sz w:val="24"/>
          <w:szCs w:val="24"/>
        </w:rPr>
      </w:pPr>
      <w:r w:rsidRPr="001800D6">
        <w:rPr>
          <w:rFonts w:ascii="Times New Roman" w:hAnsi="Times New Roman" w:cs="Times New Roman"/>
          <w:sz w:val="24"/>
          <w:szCs w:val="24"/>
        </w:rPr>
        <w:t xml:space="preserve"> </w:t>
      </w:r>
    </w:p>
    <w:p w14:paraId="76A4C7BA" w14:textId="77777777" w:rsidR="008C6E23" w:rsidRPr="00B113A2" w:rsidRDefault="008C6E23" w:rsidP="008C6E23">
      <w:pPr>
        <w:pStyle w:val="ListParagraph"/>
        <w:numPr>
          <w:ilvl w:val="0"/>
          <w:numId w:val="1"/>
        </w:numPr>
        <w:spacing w:after="0" w:line="240" w:lineRule="auto"/>
        <w:ind w:right="-2"/>
        <w:jc w:val="both"/>
        <w:rPr>
          <w:rFonts w:ascii="Times New Roman" w:hAnsi="Times New Roman" w:cs="Times New Roman"/>
          <w:sz w:val="24"/>
          <w:szCs w:val="24"/>
        </w:rPr>
      </w:pPr>
      <w:r w:rsidRPr="00B113A2">
        <w:rPr>
          <w:rFonts w:ascii="Times New Roman" w:hAnsi="Times New Roman" w:cs="Times New Roman"/>
          <w:sz w:val="24"/>
          <w:szCs w:val="24"/>
        </w:rPr>
        <w:t xml:space="preserve">IZPILDĪTĀJS, organizējot un sniedzot personām sekundāros ambulatoros veselības aprūpes pakalpojumus koronavīrusa COVID-19 pandēmijas laikā </w:t>
      </w:r>
      <w:r w:rsidRPr="00B113A2">
        <w:rPr>
          <w:rFonts w:ascii="Times New Roman" w:hAnsi="Times New Roman" w:cs="Times New Roman"/>
          <w:sz w:val="24"/>
          <w:szCs w:val="24"/>
          <w:lang w:eastAsia="lv-LV"/>
        </w:rPr>
        <w:t>līdz brīdim, kamēr valstī tiks atcelta ārkārtējā situācija, vai citam brīdim, par ko Dienests informēs atsevišķi</w:t>
      </w:r>
      <w:r w:rsidRPr="00B113A2">
        <w:rPr>
          <w:rFonts w:ascii="Times New Roman" w:hAnsi="Times New Roman" w:cs="Times New Roman"/>
          <w:sz w:val="24"/>
          <w:szCs w:val="24"/>
        </w:rPr>
        <w:t>:</w:t>
      </w:r>
    </w:p>
    <w:p w14:paraId="2A8F1100" w14:textId="77777777" w:rsidR="008C6E23" w:rsidRPr="00B113A2" w:rsidRDefault="008C6E23" w:rsidP="008C6E23">
      <w:pPr>
        <w:pStyle w:val="ListParagraph"/>
        <w:numPr>
          <w:ilvl w:val="1"/>
          <w:numId w:val="6"/>
        </w:numPr>
        <w:spacing w:after="0" w:line="240" w:lineRule="auto"/>
        <w:ind w:right="-2"/>
        <w:jc w:val="both"/>
        <w:rPr>
          <w:rFonts w:ascii="Times New Roman" w:hAnsi="Times New Roman" w:cs="Times New Roman"/>
          <w:sz w:val="24"/>
          <w:szCs w:val="24"/>
        </w:rPr>
      </w:pPr>
      <w:r w:rsidRPr="00B113A2">
        <w:rPr>
          <w:rFonts w:ascii="Times New Roman" w:hAnsi="Times New Roman" w:cs="Times New Roman"/>
          <w:sz w:val="24"/>
          <w:szCs w:val="24"/>
        </w:rPr>
        <w:t xml:space="preserve">nodrošina Veselības ministrijas 25.03.2020. rīkojumā Nr.59 “Par veselības aprūpes pakalpojumu sniegšanas ierobežošanu ārkārtējās situācijas laikā” noteiktos pakalpojumus </w:t>
      </w:r>
      <w:r>
        <w:rPr>
          <w:rFonts w:ascii="Times New Roman" w:hAnsi="Times New Roman" w:cs="Times New Roman"/>
          <w:sz w:val="24"/>
          <w:szCs w:val="24"/>
        </w:rPr>
        <w:t xml:space="preserve">šī dokumenta </w:t>
      </w:r>
      <w:r w:rsidRPr="00B113A2">
        <w:rPr>
          <w:rFonts w:ascii="Times New Roman" w:hAnsi="Times New Roman" w:cs="Times New Roman"/>
          <w:sz w:val="24"/>
          <w:szCs w:val="24"/>
        </w:rPr>
        <w:t>1.2.4.1. un 1.2.4.2. punktos noteiktajā kārtībā. Ārsts ir tiesīgs pieņemt lēmumu vai konsultāciju sniedz klātienē vai attālināti;</w:t>
      </w:r>
    </w:p>
    <w:p w14:paraId="4D8BEC2A" w14:textId="77777777" w:rsidR="008C6E23" w:rsidRPr="00B113A2" w:rsidRDefault="008C6E23" w:rsidP="008C6E23">
      <w:pPr>
        <w:pStyle w:val="ListParagraph"/>
        <w:numPr>
          <w:ilvl w:val="1"/>
          <w:numId w:val="5"/>
        </w:numPr>
        <w:spacing w:after="0" w:line="240" w:lineRule="auto"/>
        <w:ind w:left="720" w:right="-2"/>
        <w:jc w:val="both"/>
        <w:rPr>
          <w:rFonts w:ascii="Times New Roman" w:hAnsi="Times New Roman" w:cs="Times New Roman"/>
          <w:sz w:val="24"/>
          <w:szCs w:val="24"/>
        </w:rPr>
      </w:pPr>
      <w:r w:rsidRPr="00B113A2">
        <w:rPr>
          <w:rFonts w:ascii="Times New Roman" w:hAnsi="Times New Roman" w:cs="Times New Roman"/>
          <w:sz w:val="24"/>
          <w:szCs w:val="24"/>
        </w:rPr>
        <w:t>IZPILDĪTĀJS iepriekšējā darba dienā izvērtē nākamajā darba dienā uz speciālista konsultācijām pierakstīto personu medicīnisko dokumentāciju, informāciju par ieplānotās konsultācijas mērķi un steidzamību pacienta veselības aprūpes nodrošināšanai, kuras rezultātā ārsts pieņem lēmumu, vai konsultāciju ir iespējams pārcelt vai tā ir sniedzama attālināti (telefona/video) vai klātienē:</w:t>
      </w:r>
    </w:p>
    <w:p w14:paraId="0BEFE5D2" w14:textId="77777777" w:rsidR="008C6E23" w:rsidRPr="00B113A2" w:rsidRDefault="008C6E23" w:rsidP="008C6E23">
      <w:pPr>
        <w:pStyle w:val="ListParagraph"/>
        <w:numPr>
          <w:ilvl w:val="2"/>
          <w:numId w:val="5"/>
        </w:numPr>
        <w:spacing w:after="0" w:line="240" w:lineRule="auto"/>
        <w:ind w:left="1932"/>
        <w:contextualSpacing w:val="0"/>
        <w:jc w:val="both"/>
        <w:rPr>
          <w:rFonts w:ascii="Times New Roman" w:hAnsi="Times New Roman" w:cs="Times New Roman"/>
          <w:sz w:val="24"/>
          <w:szCs w:val="24"/>
        </w:rPr>
      </w:pPr>
      <w:r w:rsidRPr="00B113A2">
        <w:rPr>
          <w:rFonts w:ascii="Times New Roman" w:hAnsi="Times New Roman" w:cs="Times New Roman"/>
          <w:sz w:val="24"/>
          <w:szCs w:val="24"/>
        </w:rPr>
        <w:t>ja pacienta veselības stāvoklis pieļauj konsultācijas pārcelšanu, ārsts vai iestādes reģistratūra sazinās ar pacientu par konsultācijas atcelšanu;</w:t>
      </w:r>
    </w:p>
    <w:p w14:paraId="0D50659C" w14:textId="77777777" w:rsidR="008C6E23" w:rsidRPr="00B113A2" w:rsidRDefault="008C6E23" w:rsidP="008C6E23">
      <w:pPr>
        <w:pStyle w:val="ListParagraph"/>
        <w:numPr>
          <w:ilvl w:val="2"/>
          <w:numId w:val="5"/>
        </w:numPr>
        <w:spacing w:after="0" w:line="240" w:lineRule="auto"/>
        <w:ind w:left="1932"/>
        <w:contextualSpacing w:val="0"/>
        <w:jc w:val="both"/>
        <w:rPr>
          <w:rFonts w:ascii="Times New Roman" w:hAnsi="Times New Roman" w:cs="Times New Roman"/>
          <w:sz w:val="24"/>
          <w:szCs w:val="24"/>
        </w:rPr>
      </w:pPr>
      <w:r w:rsidRPr="00B113A2">
        <w:rPr>
          <w:rFonts w:ascii="Times New Roman" w:hAnsi="Times New Roman" w:cs="Times New Roman"/>
          <w:sz w:val="24"/>
          <w:szCs w:val="24"/>
        </w:rPr>
        <w:t>ja ārstam nav pietiekamas informācijas par pacientu, lai izvērtētu konsultācijas mērķi un steidzamību vai to iespējams nodrošināt attālināti, speciālists var lemt par attālinātas konsultācijas sniegšanu pacientam;</w:t>
      </w:r>
    </w:p>
    <w:p w14:paraId="6056CD9D" w14:textId="77777777" w:rsidR="008C6E23" w:rsidRPr="00B113A2" w:rsidRDefault="008C6E23" w:rsidP="008C6E23">
      <w:pPr>
        <w:pStyle w:val="ListParagraph"/>
        <w:numPr>
          <w:ilvl w:val="2"/>
          <w:numId w:val="5"/>
        </w:numPr>
        <w:spacing w:after="0" w:line="240" w:lineRule="auto"/>
        <w:ind w:left="1932"/>
        <w:contextualSpacing w:val="0"/>
        <w:jc w:val="both"/>
        <w:rPr>
          <w:rFonts w:ascii="Times New Roman" w:hAnsi="Times New Roman" w:cs="Times New Roman"/>
          <w:sz w:val="24"/>
          <w:szCs w:val="24"/>
        </w:rPr>
      </w:pPr>
      <w:r w:rsidRPr="00B113A2">
        <w:rPr>
          <w:rFonts w:ascii="Times New Roman" w:hAnsi="Times New Roman" w:cs="Times New Roman"/>
          <w:sz w:val="24"/>
          <w:szCs w:val="24"/>
        </w:rPr>
        <w:t>ja attālinātas konsultācijas laikā speciālists pacienta veselības stāvokli novērtējis kā akūtu (nepārceļamu) un pacienta veselības stāvoklis neatļauj gaidīt, pacientam organizē pieņemšanu klātienē;</w:t>
      </w:r>
    </w:p>
    <w:p w14:paraId="7D1AE5DC" w14:textId="77777777" w:rsidR="008C6E23" w:rsidRPr="00B113A2" w:rsidRDefault="008C6E23" w:rsidP="008C6E23">
      <w:pPr>
        <w:pStyle w:val="ListParagraph"/>
        <w:numPr>
          <w:ilvl w:val="2"/>
          <w:numId w:val="5"/>
        </w:numPr>
        <w:spacing w:after="0" w:line="240" w:lineRule="auto"/>
        <w:ind w:left="1932"/>
        <w:contextualSpacing w:val="0"/>
        <w:jc w:val="both"/>
        <w:rPr>
          <w:rFonts w:ascii="Times New Roman" w:hAnsi="Times New Roman" w:cs="Times New Roman"/>
          <w:sz w:val="24"/>
          <w:szCs w:val="24"/>
        </w:rPr>
      </w:pPr>
      <w:r w:rsidRPr="00B113A2">
        <w:rPr>
          <w:rFonts w:ascii="Times New Roman" w:hAnsi="Times New Roman" w:cs="Times New Roman"/>
          <w:sz w:val="24"/>
          <w:szCs w:val="24"/>
        </w:rPr>
        <w:t>akūti nepieciešamās speciālistu konsultācijas klātienē tiek sniegtas, ievērojot šādus nosacījumus:</w:t>
      </w:r>
    </w:p>
    <w:p w14:paraId="0BF1235C" w14:textId="77777777" w:rsidR="008C6E23" w:rsidRPr="00B113A2" w:rsidRDefault="008C6E23" w:rsidP="008C6E23">
      <w:pPr>
        <w:pStyle w:val="ListParagraph"/>
        <w:numPr>
          <w:ilvl w:val="3"/>
          <w:numId w:val="5"/>
        </w:numPr>
        <w:spacing w:after="0" w:line="240" w:lineRule="auto"/>
        <w:ind w:left="2410" w:right="-2"/>
        <w:jc w:val="both"/>
        <w:rPr>
          <w:rFonts w:ascii="Times New Roman" w:hAnsi="Times New Roman" w:cs="Times New Roman"/>
          <w:sz w:val="24"/>
          <w:szCs w:val="24"/>
        </w:rPr>
      </w:pPr>
      <w:r w:rsidRPr="00B113A2">
        <w:rPr>
          <w:rFonts w:ascii="Times New Roman" w:hAnsi="Times New Roman" w:cs="Times New Roman"/>
          <w:sz w:val="24"/>
          <w:szCs w:val="24"/>
        </w:rPr>
        <w:t xml:space="preserve">tiek noskaidrota pacienta epidemioloģiskā anamnēze, kā arī vai pacientam nav augšējo elpošanas ceļu simptomi; </w:t>
      </w:r>
    </w:p>
    <w:p w14:paraId="3CE62C68" w14:textId="77777777" w:rsidR="008C6E23" w:rsidRPr="00B113A2" w:rsidRDefault="008C6E23" w:rsidP="008C6E23">
      <w:pPr>
        <w:pStyle w:val="ListParagraph"/>
        <w:numPr>
          <w:ilvl w:val="3"/>
          <w:numId w:val="5"/>
        </w:numPr>
        <w:spacing w:after="0" w:line="240" w:lineRule="auto"/>
        <w:ind w:left="2410" w:right="-2"/>
        <w:jc w:val="both"/>
        <w:rPr>
          <w:rFonts w:ascii="Times New Roman" w:hAnsi="Times New Roman" w:cs="Times New Roman"/>
          <w:sz w:val="24"/>
          <w:szCs w:val="24"/>
        </w:rPr>
      </w:pPr>
      <w:r w:rsidRPr="00B113A2">
        <w:rPr>
          <w:rFonts w:ascii="Times New Roman" w:hAnsi="Times New Roman" w:cs="Times New Roman"/>
          <w:sz w:val="24"/>
          <w:szCs w:val="24"/>
        </w:rPr>
        <w:t>pacients ir informēts, ka, lai mazinātu pacientu savstarpējo kontaktu iespējas, ierašanās pie IZPILDĪTĀJA notiek norādītājā pieraksta laikā un jāievēro citi ārstniecības iestādes noteiktie epidemioloģiskās drošības aizsardzības noteikumi.</w:t>
      </w:r>
    </w:p>
    <w:p w14:paraId="65425D28" w14:textId="77777777" w:rsidR="008C6E23" w:rsidRPr="00B113A2" w:rsidRDefault="008C6E23" w:rsidP="008C6E23">
      <w:pPr>
        <w:pStyle w:val="ListParagraph"/>
        <w:numPr>
          <w:ilvl w:val="1"/>
          <w:numId w:val="5"/>
        </w:numPr>
        <w:spacing w:after="0" w:line="240" w:lineRule="auto"/>
        <w:ind w:right="-2"/>
        <w:jc w:val="both"/>
        <w:rPr>
          <w:rFonts w:ascii="Times New Roman" w:hAnsi="Times New Roman" w:cs="Times New Roman"/>
          <w:sz w:val="24"/>
          <w:szCs w:val="24"/>
        </w:rPr>
      </w:pPr>
      <w:r w:rsidRPr="00B113A2">
        <w:rPr>
          <w:rFonts w:ascii="Times New Roman" w:hAnsi="Times New Roman" w:cs="Times New Roman"/>
          <w:sz w:val="24"/>
          <w:szCs w:val="24"/>
        </w:rPr>
        <w:t xml:space="preserve"> </w:t>
      </w:r>
      <w:r>
        <w:rPr>
          <w:rFonts w:ascii="Times New Roman" w:hAnsi="Times New Roman" w:cs="Times New Roman"/>
          <w:sz w:val="24"/>
          <w:szCs w:val="24"/>
        </w:rPr>
        <w:t>šī dokumenta 1.1. punktā noteiktās   s</w:t>
      </w:r>
      <w:r w:rsidRPr="00B113A2">
        <w:rPr>
          <w:rFonts w:ascii="Times New Roman" w:hAnsi="Times New Roman" w:cs="Times New Roman"/>
          <w:sz w:val="24"/>
          <w:szCs w:val="24"/>
        </w:rPr>
        <w:t xml:space="preserve">peciālistu attālinātās konsultācijās pacientiem tiek </w:t>
      </w:r>
      <w:r>
        <w:rPr>
          <w:rFonts w:ascii="Times New Roman" w:hAnsi="Times New Roman" w:cs="Times New Roman"/>
          <w:sz w:val="24"/>
          <w:szCs w:val="24"/>
        </w:rPr>
        <w:t xml:space="preserve">nodrošinātas </w:t>
      </w:r>
      <w:r w:rsidRPr="00B113A2">
        <w:rPr>
          <w:rFonts w:ascii="Times New Roman" w:hAnsi="Times New Roman" w:cs="Times New Roman"/>
          <w:sz w:val="24"/>
          <w:szCs w:val="24"/>
        </w:rPr>
        <w:t>ar nosūtījumu, izņemot tiešās pieejamības speciālistus;</w:t>
      </w:r>
    </w:p>
    <w:p w14:paraId="3DFCBD65" w14:textId="77777777" w:rsidR="008C6E23" w:rsidRPr="00B113A2" w:rsidRDefault="008C6E23" w:rsidP="008C6E23">
      <w:pPr>
        <w:pStyle w:val="ListParagraph"/>
        <w:numPr>
          <w:ilvl w:val="1"/>
          <w:numId w:val="5"/>
        </w:num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Pr="00B113A2">
        <w:rPr>
          <w:rFonts w:ascii="Times New Roman" w:hAnsi="Times New Roman" w:cs="Times New Roman"/>
          <w:sz w:val="24"/>
          <w:szCs w:val="24"/>
        </w:rPr>
        <w:t>IZPILDĪTĀJS nodrošina attālinātas konsultācijas ģimenes ārstiem.</w:t>
      </w:r>
    </w:p>
    <w:p w14:paraId="23FA9AD1" w14:textId="77777777" w:rsidR="008C6E23" w:rsidRPr="00B113A2" w:rsidRDefault="008C6E23" w:rsidP="008C6E23">
      <w:pPr>
        <w:pStyle w:val="ListParagraph"/>
        <w:numPr>
          <w:ilvl w:val="0"/>
          <w:numId w:val="1"/>
        </w:numPr>
        <w:spacing w:after="0" w:line="240" w:lineRule="auto"/>
        <w:ind w:right="-2"/>
        <w:jc w:val="both"/>
        <w:rPr>
          <w:rFonts w:ascii="Times New Roman" w:hAnsi="Times New Roman" w:cs="Times New Roman"/>
          <w:sz w:val="24"/>
          <w:szCs w:val="24"/>
        </w:rPr>
      </w:pPr>
      <w:r w:rsidRPr="00B113A2">
        <w:rPr>
          <w:rFonts w:ascii="Times New Roman" w:hAnsi="Times New Roman" w:cs="Times New Roman"/>
          <w:sz w:val="24"/>
          <w:szCs w:val="24"/>
        </w:rPr>
        <w:t>Pie ieejas IZPILDĪTĀJA telpās publiski pieejamā vietā izvieto skaidri salasāmu, aktuālu un pilnīgu informāciju:</w:t>
      </w:r>
    </w:p>
    <w:p w14:paraId="60121692" w14:textId="77777777" w:rsidR="008C6E23" w:rsidRPr="00B113A2" w:rsidRDefault="008C6E23" w:rsidP="008C6E23">
      <w:pPr>
        <w:pStyle w:val="ListParagraph"/>
        <w:numPr>
          <w:ilvl w:val="0"/>
          <w:numId w:val="7"/>
        </w:numPr>
        <w:spacing w:after="0" w:line="240" w:lineRule="auto"/>
        <w:ind w:right="-2"/>
        <w:jc w:val="both"/>
        <w:rPr>
          <w:rFonts w:ascii="Times New Roman" w:hAnsi="Times New Roman" w:cs="Times New Roman"/>
          <w:vanish/>
          <w:sz w:val="24"/>
          <w:szCs w:val="24"/>
        </w:rPr>
      </w:pPr>
    </w:p>
    <w:p w14:paraId="30F8C64B" w14:textId="77777777" w:rsidR="008C6E23" w:rsidRPr="00B113A2" w:rsidRDefault="008C6E23" w:rsidP="008C6E23">
      <w:pPr>
        <w:pStyle w:val="ListParagraph"/>
        <w:numPr>
          <w:ilvl w:val="0"/>
          <w:numId w:val="7"/>
        </w:numPr>
        <w:spacing w:after="0" w:line="240" w:lineRule="auto"/>
        <w:ind w:right="-2"/>
        <w:jc w:val="both"/>
        <w:rPr>
          <w:rFonts w:ascii="Times New Roman" w:hAnsi="Times New Roman" w:cs="Times New Roman"/>
          <w:vanish/>
          <w:sz w:val="24"/>
          <w:szCs w:val="24"/>
        </w:rPr>
      </w:pPr>
    </w:p>
    <w:p w14:paraId="52DBEA43" w14:textId="77777777" w:rsidR="008C6E23" w:rsidRPr="00B113A2" w:rsidRDefault="008C6E23" w:rsidP="008C6E23">
      <w:pPr>
        <w:pStyle w:val="ListParagraph"/>
        <w:numPr>
          <w:ilvl w:val="1"/>
          <w:numId w:val="7"/>
        </w:numPr>
        <w:spacing w:after="0" w:line="240" w:lineRule="auto"/>
        <w:ind w:right="-2"/>
        <w:jc w:val="both"/>
        <w:rPr>
          <w:rFonts w:ascii="Times New Roman" w:hAnsi="Times New Roman" w:cs="Times New Roman"/>
          <w:sz w:val="24"/>
          <w:szCs w:val="24"/>
        </w:rPr>
      </w:pPr>
      <w:r w:rsidRPr="00B113A2">
        <w:rPr>
          <w:rFonts w:ascii="Times New Roman" w:hAnsi="Times New Roman" w:cs="Times New Roman"/>
          <w:sz w:val="24"/>
          <w:szCs w:val="24"/>
        </w:rPr>
        <w:t>IZPILDĪTĀJA darba režīmu koronavīrusa COVID-19 pandēmijas laikā, t.sk. norādot, ka pacientu pieņemšana notiek tikai pēc iepriekšējā pieraksta;</w:t>
      </w:r>
    </w:p>
    <w:p w14:paraId="59B6DCF6" w14:textId="77777777" w:rsidR="008C6E23" w:rsidRPr="00B113A2" w:rsidRDefault="008C6E23" w:rsidP="008C6E23">
      <w:pPr>
        <w:pStyle w:val="ListParagraph"/>
        <w:numPr>
          <w:ilvl w:val="1"/>
          <w:numId w:val="7"/>
        </w:numPr>
        <w:spacing w:after="0" w:line="240" w:lineRule="auto"/>
        <w:ind w:right="-2"/>
        <w:jc w:val="both"/>
        <w:rPr>
          <w:rFonts w:ascii="Times New Roman" w:hAnsi="Times New Roman" w:cs="Times New Roman"/>
          <w:sz w:val="24"/>
          <w:szCs w:val="24"/>
        </w:rPr>
      </w:pPr>
      <w:r w:rsidRPr="00B113A2">
        <w:rPr>
          <w:rFonts w:ascii="Times New Roman" w:hAnsi="Times New Roman" w:cs="Times New Roman"/>
          <w:sz w:val="24"/>
          <w:szCs w:val="24"/>
        </w:rPr>
        <w:t>Slimību profilakses un kontroles centra tālruņa numuru iedzīvotājiem, kur pacients var saņemt papildus informāciju, un citu aktuālo informāciju par veselības aprūpes pakalpojumu saņemšanas kārtību koronavīrusa COVID-19 pandēmijas laikā.</w:t>
      </w:r>
    </w:p>
    <w:p w14:paraId="5747B44A" w14:textId="77777777" w:rsidR="008C6E23" w:rsidRPr="00B113A2" w:rsidRDefault="008C6E23" w:rsidP="008C6E23">
      <w:pPr>
        <w:pStyle w:val="ListParagraph"/>
        <w:numPr>
          <w:ilvl w:val="0"/>
          <w:numId w:val="3"/>
        </w:numPr>
        <w:jc w:val="both"/>
        <w:rPr>
          <w:rFonts w:ascii="Times New Roman" w:hAnsi="Times New Roman" w:cs="Times New Roman"/>
          <w:sz w:val="24"/>
          <w:szCs w:val="24"/>
        </w:rPr>
      </w:pPr>
      <w:r w:rsidRPr="00B113A2">
        <w:rPr>
          <w:rFonts w:ascii="Times New Roman" w:hAnsi="Times New Roman" w:cs="Times New Roman"/>
          <w:sz w:val="24"/>
          <w:szCs w:val="24"/>
        </w:rPr>
        <w:lastRenderedPageBreak/>
        <w:t xml:space="preserve">DIENESTS apmaksā IZPILDĪTĀJAM pacientiem </w:t>
      </w:r>
      <w:r>
        <w:rPr>
          <w:rFonts w:ascii="Times New Roman" w:hAnsi="Times New Roman" w:cs="Times New Roman"/>
          <w:sz w:val="24"/>
          <w:szCs w:val="24"/>
        </w:rPr>
        <w:t xml:space="preserve">šī dokumenta 1.1. un </w:t>
      </w:r>
      <w:r w:rsidRPr="00B113A2">
        <w:rPr>
          <w:rFonts w:ascii="Times New Roman" w:hAnsi="Times New Roman" w:cs="Times New Roman"/>
          <w:sz w:val="24"/>
          <w:szCs w:val="24"/>
        </w:rPr>
        <w:t>1.2.2. un 1.4. punkt</w:t>
      </w:r>
      <w:r>
        <w:rPr>
          <w:rFonts w:ascii="Times New Roman" w:hAnsi="Times New Roman" w:cs="Times New Roman"/>
          <w:sz w:val="24"/>
          <w:szCs w:val="24"/>
        </w:rPr>
        <w:t>u</w:t>
      </w:r>
      <w:r w:rsidRPr="00B113A2">
        <w:rPr>
          <w:rFonts w:ascii="Times New Roman" w:hAnsi="Times New Roman" w:cs="Times New Roman"/>
          <w:sz w:val="24"/>
          <w:szCs w:val="24"/>
        </w:rPr>
        <w:t xml:space="preserve"> kārtībā nodrošinātās attālinātās konsultācijas, kuru rezultātā tiek pieņemti lēmumi par pacienta tālāko ārstēšanas taktiku.</w:t>
      </w:r>
    </w:p>
    <w:p w14:paraId="74DC5C70" w14:textId="77777777" w:rsidR="008C6E23" w:rsidRPr="00B113A2" w:rsidRDefault="008C6E23" w:rsidP="008C6E23">
      <w:pPr>
        <w:pStyle w:val="ListParagraph"/>
        <w:numPr>
          <w:ilvl w:val="0"/>
          <w:numId w:val="3"/>
        </w:numPr>
        <w:jc w:val="both"/>
        <w:rPr>
          <w:rFonts w:ascii="Times New Roman" w:hAnsi="Times New Roman" w:cs="Times New Roman"/>
          <w:sz w:val="24"/>
          <w:szCs w:val="24"/>
        </w:rPr>
      </w:pPr>
      <w:r w:rsidRPr="00B113A2">
        <w:rPr>
          <w:rFonts w:ascii="Times New Roman" w:hAnsi="Times New Roman" w:cs="Times New Roman"/>
          <w:sz w:val="24"/>
          <w:szCs w:val="24"/>
        </w:rPr>
        <w:t>IZPILDĪTĀJS nodrošina, ka pirms attālinātas konsultācijas uzsākšanas persona</w:t>
      </w:r>
      <w:r>
        <w:rPr>
          <w:rFonts w:ascii="Times New Roman" w:hAnsi="Times New Roman" w:cs="Times New Roman"/>
          <w:sz w:val="24"/>
          <w:szCs w:val="24"/>
        </w:rPr>
        <w:t xml:space="preserve"> tiek </w:t>
      </w:r>
      <w:r w:rsidRPr="00B113A2">
        <w:rPr>
          <w:rFonts w:ascii="Times New Roman" w:hAnsi="Times New Roman" w:cs="Times New Roman"/>
          <w:sz w:val="24"/>
          <w:szCs w:val="24"/>
        </w:rPr>
        <w:t>identificēta (noskaidrots vārds, uzvārds, personas kods)</w:t>
      </w:r>
      <w:r>
        <w:rPr>
          <w:rFonts w:ascii="Times New Roman" w:hAnsi="Times New Roman" w:cs="Times New Roman"/>
          <w:sz w:val="24"/>
          <w:szCs w:val="24"/>
        </w:rPr>
        <w:t>,</w:t>
      </w:r>
      <w:r w:rsidRPr="00716392">
        <w:rPr>
          <w:rFonts w:ascii="Times New Roman" w:hAnsi="Times New Roman" w:cs="Times New Roman"/>
          <w:sz w:val="24"/>
          <w:szCs w:val="24"/>
        </w:rPr>
        <w:t xml:space="preserve"> </w:t>
      </w:r>
      <w:r>
        <w:rPr>
          <w:rFonts w:ascii="Times New Roman" w:hAnsi="Times New Roman" w:cs="Times New Roman"/>
          <w:sz w:val="24"/>
          <w:szCs w:val="24"/>
        </w:rPr>
        <w:t xml:space="preserve">izmantojot ārstam pieejamos informāciju tehnoloģiju resursus vai citus pieejamos informācijas resursus </w:t>
      </w:r>
      <w:r w:rsidRPr="00B113A2">
        <w:rPr>
          <w:rFonts w:ascii="Times New Roman" w:hAnsi="Times New Roman" w:cs="Times New Roman"/>
          <w:sz w:val="24"/>
          <w:szCs w:val="24"/>
        </w:rPr>
        <w:t>t</w:t>
      </w:r>
      <w:r>
        <w:rPr>
          <w:rFonts w:ascii="Times New Roman" w:hAnsi="Times New Roman" w:cs="Times New Roman"/>
          <w:sz w:val="24"/>
          <w:szCs w:val="24"/>
        </w:rPr>
        <w:t xml:space="preserve">. sk. </w:t>
      </w:r>
      <w:r w:rsidRPr="00B113A2">
        <w:rPr>
          <w:rFonts w:ascii="Times New Roman" w:hAnsi="Times New Roman" w:cs="Times New Roman"/>
          <w:sz w:val="24"/>
          <w:szCs w:val="24"/>
        </w:rPr>
        <w:t>mutisk</w:t>
      </w:r>
      <w:r>
        <w:rPr>
          <w:rFonts w:ascii="Times New Roman" w:hAnsi="Times New Roman" w:cs="Times New Roman"/>
          <w:sz w:val="24"/>
          <w:szCs w:val="24"/>
        </w:rPr>
        <w:t xml:space="preserve">o identifikāciju, uzdodot kontroles jautājumus. </w:t>
      </w:r>
    </w:p>
    <w:p w14:paraId="44D3218F" w14:textId="77777777" w:rsidR="008C6E23" w:rsidRPr="00B113A2" w:rsidRDefault="008C6E23" w:rsidP="008C6E23">
      <w:pPr>
        <w:pStyle w:val="ListParagraph"/>
        <w:numPr>
          <w:ilvl w:val="0"/>
          <w:numId w:val="3"/>
        </w:numPr>
        <w:jc w:val="both"/>
        <w:rPr>
          <w:rFonts w:ascii="Times New Roman" w:hAnsi="Times New Roman" w:cs="Times New Roman"/>
          <w:sz w:val="24"/>
          <w:szCs w:val="24"/>
        </w:rPr>
      </w:pPr>
      <w:r w:rsidRPr="00B113A2">
        <w:rPr>
          <w:rFonts w:ascii="Times New Roman" w:hAnsi="Times New Roman" w:cs="Times New Roman"/>
          <w:sz w:val="24"/>
          <w:szCs w:val="24"/>
        </w:rPr>
        <w:t xml:space="preserve">IZPILDĪTĀJS par </w:t>
      </w:r>
      <w:r>
        <w:rPr>
          <w:rFonts w:ascii="Times New Roman" w:hAnsi="Times New Roman" w:cs="Times New Roman"/>
          <w:sz w:val="24"/>
          <w:szCs w:val="24"/>
        </w:rPr>
        <w:t xml:space="preserve">šī dokumenta 1.1. un </w:t>
      </w:r>
      <w:r w:rsidRPr="00B113A2">
        <w:rPr>
          <w:rFonts w:ascii="Times New Roman" w:hAnsi="Times New Roman" w:cs="Times New Roman"/>
          <w:sz w:val="24"/>
          <w:szCs w:val="24"/>
        </w:rPr>
        <w:t xml:space="preserve">1.2.2. punkta </w:t>
      </w:r>
      <w:r>
        <w:rPr>
          <w:rFonts w:ascii="Times New Roman" w:hAnsi="Times New Roman" w:cs="Times New Roman"/>
          <w:sz w:val="24"/>
          <w:szCs w:val="24"/>
        </w:rPr>
        <w:t xml:space="preserve">kārtībā </w:t>
      </w:r>
      <w:r w:rsidRPr="00B113A2">
        <w:rPr>
          <w:rFonts w:ascii="Times New Roman" w:hAnsi="Times New Roman" w:cs="Times New Roman"/>
          <w:sz w:val="24"/>
          <w:szCs w:val="24"/>
        </w:rPr>
        <w:t xml:space="preserve">veikto attālināto konsultāciju norāda manipulāciju 60447 - “Sekundārās ambulatorās veselības aprūpes speciālista sniegta pacienta attālināta konsultācija klātienes konsultācijas vietā ārkārtējās situācijas laikā t.sk., dokumentācijas aizpildīšana” </w:t>
      </w:r>
      <w:r w:rsidRPr="00B113A2">
        <w:rPr>
          <w:rFonts w:ascii="Times New Roman" w:eastAsia="Calibri" w:hAnsi="Times New Roman" w:cs="Times New Roman"/>
          <w:sz w:val="24"/>
          <w:szCs w:val="24"/>
        </w:rPr>
        <w:t>veidlapā Nr.024/u</w:t>
      </w:r>
      <w:r w:rsidRPr="00B113A2">
        <w:rPr>
          <w:rFonts w:ascii="Times New Roman" w:eastAsia="Calibri" w:hAnsi="Times New Roman" w:cs="Times New Roman"/>
          <w:b/>
          <w:sz w:val="24"/>
          <w:szCs w:val="24"/>
        </w:rPr>
        <w:t xml:space="preserve"> „</w:t>
      </w:r>
      <w:r w:rsidRPr="00B113A2">
        <w:rPr>
          <w:rFonts w:ascii="Times New Roman" w:eastAsia="Calibri" w:hAnsi="Times New Roman" w:cs="Times New Roman"/>
          <w:sz w:val="24"/>
          <w:szCs w:val="24"/>
        </w:rPr>
        <w:t xml:space="preserve">Ambulatorā pacienta talonā”, </w:t>
      </w:r>
      <w:r w:rsidRPr="00B113A2">
        <w:rPr>
          <w:rFonts w:ascii="Times New Roman" w:hAnsi="Times New Roman" w:cs="Times New Roman"/>
          <w:sz w:val="24"/>
          <w:szCs w:val="24"/>
          <w:lang w:eastAsia="lv-LV"/>
        </w:rPr>
        <w:t>izņemot gadījumus, ja pakalpojumus tiek apmaksāts ar fiksētu ikmēneša maksājumu.</w:t>
      </w:r>
      <w:r w:rsidRPr="00B113A2">
        <w:rPr>
          <w:rFonts w:ascii="Times New Roman" w:eastAsia="Calibri" w:hAnsi="Times New Roman" w:cs="Times New Roman"/>
          <w:sz w:val="24"/>
          <w:szCs w:val="24"/>
        </w:rPr>
        <w:t xml:space="preserve"> Tarifs 11.64 EUR. Par attālinātām konsultācijām no personām netiek iekasēts pacienta </w:t>
      </w:r>
      <w:proofErr w:type="spellStart"/>
      <w:r w:rsidRPr="00B113A2">
        <w:rPr>
          <w:rFonts w:ascii="Times New Roman" w:eastAsia="Calibri" w:hAnsi="Times New Roman" w:cs="Times New Roman"/>
          <w:sz w:val="24"/>
          <w:szCs w:val="24"/>
        </w:rPr>
        <w:t>līdzmaksājums</w:t>
      </w:r>
      <w:proofErr w:type="spellEnd"/>
      <w:r w:rsidRPr="00B113A2">
        <w:rPr>
          <w:rFonts w:ascii="Times New Roman" w:eastAsia="Calibri" w:hAnsi="Times New Roman" w:cs="Times New Roman"/>
          <w:sz w:val="24"/>
          <w:szCs w:val="24"/>
        </w:rPr>
        <w:t>.</w:t>
      </w:r>
    </w:p>
    <w:p w14:paraId="72BB41F0" w14:textId="77777777" w:rsidR="008C6E23" w:rsidRPr="00B113A2" w:rsidRDefault="008C6E23" w:rsidP="008C6E23">
      <w:pPr>
        <w:pStyle w:val="ListParagraph"/>
        <w:numPr>
          <w:ilvl w:val="0"/>
          <w:numId w:val="2"/>
        </w:numPr>
        <w:jc w:val="both"/>
        <w:rPr>
          <w:rFonts w:ascii="Times New Roman" w:hAnsi="Times New Roman" w:cs="Times New Roman"/>
          <w:sz w:val="24"/>
          <w:szCs w:val="24"/>
          <w:lang w:eastAsia="lv-LV"/>
        </w:rPr>
      </w:pPr>
      <w:r w:rsidRPr="00B113A2">
        <w:rPr>
          <w:rFonts w:ascii="Times New Roman" w:hAnsi="Times New Roman" w:cs="Times New Roman"/>
          <w:sz w:val="24"/>
          <w:szCs w:val="24"/>
          <w:lang w:eastAsia="lv-LV"/>
        </w:rPr>
        <w:t>Šī dokumenta 5. punktā norādītā manipulācija tiek apmaksāta no 27.03.2020. līdz brīdim, kamēr valstī tiks atcelta ārkārtējā situācija, vai citam brīdim, par ko Dienests informēs atsevišķi.</w:t>
      </w:r>
    </w:p>
    <w:p w14:paraId="14DD8FF9" w14:textId="77777777" w:rsidR="008C6E23" w:rsidRPr="00B113A2" w:rsidRDefault="008C6E23" w:rsidP="008C6E23">
      <w:pPr>
        <w:pStyle w:val="ListParagraph"/>
        <w:numPr>
          <w:ilvl w:val="0"/>
          <w:numId w:val="4"/>
        </w:numPr>
        <w:jc w:val="both"/>
        <w:rPr>
          <w:rFonts w:ascii="Times New Roman" w:hAnsi="Times New Roman" w:cs="Times New Roman"/>
          <w:sz w:val="24"/>
          <w:szCs w:val="24"/>
          <w:lang w:eastAsia="lv-LV"/>
        </w:rPr>
      </w:pPr>
      <w:r w:rsidRPr="00B113A2">
        <w:rPr>
          <w:rFonts w:ascii="Times New Roman" w:hAnsi="Times New Roman" w:cs="Times New Roman"/>
          <w:sz w:val="24"/>
          <w:szCs w:val="24"/>
          <w:lang w:eastAsia="lv-LV"/>
        </w:rPr>
        <w:t>Par sniegtām attālinātām konsultācijām IZPILDĪTĀJS medicīniskā dokumentācijā veic ierakstu ar šādu informāciju:</w:t>
      </w:r>
    </w:p>
    <w:p w14:paraId="12E8F9A2" w14:textId="77777777" w:rsidR="008C6E23" w:rsidRPr="00B113A2" w:rsidRDefault="008C6E23" w:rsidP="008C6E23">
      <w:pPr>
        <w:pStyle w:val="ListParagraph"/>
        <w:numPr>
          <w:ilvl w:val="1"/>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 xml:space="preserve">tālruņa numurs uz kuru sniegta telefona konsultācija vai citu informāciju par attālinātai konsultācijai izmantoto ierīci; </w:t>
      </w:r>
    </w:p>
    <w:p w14:paraId="0EBD7BD8" w14:textId="77777777" w:rsidR="008C6E23" w:rsidRPr="00B113A2" w:rsidRDefault="008C6E23" w:rsidP="008C6E23">
      <w:pPr>
        <w:pStyle w:val="ListParagraph"/>
        <w:numPr>
          <w:ilvl w:val="1"/>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datums un konsultācijas sākuma (pulksteņa) laiks;</w:t>
      </w:r>
    </w:p>
    <w:p w14:paraId="1644C598" w14:textId="77777777" w:rsidR="008C6E23" w:rsidRPr="00B113A2" w:rsidRDefault="008C6E23" w:rsidP="008C6E23">
      <w:pPr>
        <w:pStyle w:val="ListParagraph"/>
        <w:numPr>
          <w:ilvl w:val="1"/>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īss konsultācijas apraksts – risināmā problēma, pacienta sūdzības, anamnēze, slēdziens, tālāka taktika, rekomendācijas;</w:t>
      </w:r>
    </w:p>
    <w:p w14:paraId="675D0D91" w14:textId="77777777" w:rsidR="008C6E23" w:rsidRPr="00B113A2" w:rsidRDefault="008C6E23" w:rsidP="008C6E23">
      <w:pPr>
        <w:pStyle w:val="ListParagraph"/>
        <w:numPr>
          <w:ilvl w:val="1"/>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ārsta speciālista vārds uzvārds, specialitāte, paraksts.</w:t>
      </w:r>
    </w:p>
    <w:p w14:paraId="77DE5A1A" w14:textId="77777777" w:rsidR="008C6E23" w:rsidRPr="00B113A2" w:rsidRDefault="008C6E23" w:rsidP="008C6E23">
      <w:pPr>
        <w:pStyle w:val="ListParagraph"/>
        <w:numPr>
          <w:ilvl w:val="0"/>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IZPILDĪTĀJS veido personu sarakstu, kurām ir atcelti sekundārie ambulatorie veselības aprūpes pakalpojumi šī dokumenta 1.1. un 1.2. punkta noteiktos gadījumos. Iepriekš minētām personām prioritāri nodrošina</w:t>
      </w:r>
      <w:r w:rsidRPr="00B113A2">
        <w:rPr>
          <w:rFonts w:ascii="Times New Roman" w:hAnsi="Times New Roman" w:cs="Times New Roman"/>
          <w:sz w:val="24"/>
          <w:szCs w:val="24"/>
          <w:lang w:eastAsia="lv-LV"/>
        </w:rPr>
        <w:t xml:space="preserve"> sekundāros ambulatoros veselības aprūpes pakalpojumus pēc ārkārtējās situācijas atcelšanas vai cita brīža, par ko Dienests informēs atsevišķi.</w:t>
      </w:r>
    </w:p>
    <w:p w14:paraId="28337CE6" w14:textId="77777777" w:rsidR="008C6E23" w:rsidRPr="00B113A2" w:rsidRDefault="008C6E23" w:rsidP="008C6E23">
      <w:pPr>
        <w:pStyle w:val="ListParagraph"/>
        <w:numPr>
          <w:ilvl w:val="0"/>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IZPILDĪTĀJS</w:t>
      </w:r>
      <w:r>
        <w:rPr>
          <w:rFonts w:ascii="Times New Roman" w:hAnsi="Times New Roman" w:cs="Times New Roman"/>
          <w:sz w:val="24"/>
          <w:szCs w:val="24"/>
          <w:vertAlign w:val="superscript"/>
        </w:rPr>
        <w:t xml:space="preserve"> </w:t>
      </w:r>
      <w:r w:rsidRPr="00B113A2">
        <w:rPr>
          <w:rFonts w:ascii="Times New Roman" w:hAnsi="Times New Roman" w:cs="Times New Roman"/>
          <w:sz w:val="24"/>
          <w:szCs w:val="24"/>
        </w:rPr>
        <w:t>informē DIENESTU par noteiktas specialitātes ārsta iespējām konsultēt attālināti ģimenes ārstu par pacientu tālāko ārstēšanas taktiku, norādot speciālista kontakta telefona numuru un laiku, kad tiks nodrošinātas konsultācijas, vai sniedzot informāciju par citu ārstu speciālistu telefonisko konsultāciju  saņemšanas kārtību ārstniecības iestādē;</w:t>
      </w:r>
    </w:p>
    <w:p w14:paraId="5A4B5B4B" w14:textId="77777777" w:rsidR="008C6E23" w:rsidRPr="00B113A2" w:rsidRDefault="008C6E23" w:rsidP="008C6E23">
      <w:pPr>
        <w:pStyle w:val="ListParagraph"/>
        <w:numPr>
          <w:ilvl w:val="0"/>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 xml:space="preserve">Šī dokumenta 9. punktā minēto informāciju IZPILDĪTĀJS rakstiski vai elektroniski iesniedz DIENESTAM. Par izmaiņām </w:t>
      </w:r>
      <w:r>
        <w:rPr>
          <w:rFonts w:ascii="Times New Roman" w:hAnsi="Times New Roman" w:cs="Times New Roman"/>
          <w:sz w:val="24"/>
          <w:szCs w:val="24"/>
        </w:rPr>
        <w:t xml:space="preserve">iesniegtā </w:t>
      </w:r>
      <w:r w:rsidRPr="00B113A2">
        <w:rPr>
          <w:rFonts w:ascii="Times New Roman" w:hAnsi="Times New Roman" w:cs="Times New Roman"/>
          <w:sz w:val="24"/>
          <w:szCs w:val="24"/>
        </w:rPr>
        <w:t>informācijā IZPILDĪTĀJS</w:t>
      </w:r>
      <w:r>
        <w:rPr>
          <w:rFonts w:ascii="Times New Roman" w:hAnsi="Times New Roman" w:cs="Times New Roman"/>
          <w:sz w:val="24"/>
          <w:szCs w:val="24"/>
        </w:rPr>
        <w:t>,</w:t>
      </w:r>
      <w:r w:rsidRPr="00B113A2">
        <w:rPr>
          <w:rFonts w:ascii="Times New Roman" w:hAnsi="Times New Roman" w:cs="Times New Roman"/>
          <w:sz w:val="24"/>
          <w:szCs w:val="24"/>
        </w:rPr>
        <w:t xml:space="preserve"> ne vēlāk kā nākamās darba dienas laikā</w:t>
      </w:r>
      <w:r>
        <w:rPr>
          <w:rFonts w:ascii="Times New Roman" w:hAnsi="Times New Roman" w:cs="Times New Roman"/>
          <w:sz w:val="24"/>
          <w:szCs w:val="24"/>
        </w:rPr>
        <w:t>,</w:t>
      </w:r>
      <w:r w:rsidRPr="00B113A2">
        <w:rPr>
          <w:rFonts w:ascii="Times New Roman" w:hAnsi="Times New Roman" w:cs="Times New Roman"/>
          <w:sz w:val="24"/>
          <w:szCs w:val="24"/>
        </w:rPr>
        <w:t xml:space="preserve"> informē DIENESTU. DIENESTS ir tiesīgs šo informāciju izplatīt ģimenes ārstiem.</w:t>
      </w:r>
    </w:p>
    <w:p w14:paraId="17FA40FD" w14:textId="77777777" w:rsidR="008C6E23" w:rsidRPr="00B113A2" w:rsidRDefault="008C6E23" w:rsidP="008C6E23">
      <w:pPr>
        <w:pStyle w:val="ListParagraph"/>
        <w:numPr>
          <w:ilvl w:val="0"/>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 xml:space="preserve">IZPILDĪTĀJS </w:t>
      </w:r>
      <w:r>
        <w:rPr>
          <w:rFonts w:ascii="Times New Roman" w:hAnsi="Times New Roman" w:cs="Times New Roman"/>
          <w:sz w:val="24"/>
          <w:szCs w:val="24"/>
        </w:rPr>
        <w:t xml:space="preserve">par šī dokumenta 1.4. punktā veikto </w:t>
      </w:r>
      <w:r w:rsidRPr="00B113A2">
        <w:rPr>
          <w:rFonts w:ascii="Times New Roman" w:hAnsi="Times New Roman" w:cs="Times New Roman"/>
          <w:sz w:val="24"/>
          <w:szCs w:val="24"/>
        </w:rPr>
        <w:t xml:space="preserve">ģimenes ārsta attālināto konsultāciju, tajā skaitā par DNL pagarināšanu, norāda manipulāciju 60037 - “Ārsta-speciālista sniegta attālināta konsultācija ģimenes ārstam ārkārtējās situācijas laikā (manipulāciju </w:t>
      </w:r>
      <w:r w:rsidRPr="00B113A2">
        <w:rPr>
          <w:rFonts w:ascii="Times New Roman" w:hAnsi="Times New Roman" w:cs="Times New Roman"/>
          <w:color w:val="000000" w:themeColor="text1"/>
          <w:sz w:val="24"/>
          <w:szCs w:val="24"/>
        </w:rPr>
        <w:t>norāda ārsts-speciālists</w:t>
      </w:r>
      <w:r w:rsidRPr="00B113A2">
        <w:rPr>
          <w:rFonts w:ascii="Times New Roman" w:hAnsi="Times New Roman" w:cs="Times New Roman"/>
          <w:sz w:val="24"/>
          <w:szCs w:val="24"/>
        </w:rPr>
        <w:t xml:space="preserve">)” </w:t>
      </w:r>
      <w:r w:rsidRPr="00B113A2">
        <w:rPr>
          <w:rFonts w:ascii="Times New Roman" w:eastAsia="Calibri" w:hAnsi="Times New Roman" w:cs="Times New Roman"/>
          <w:sz w:val="24"/>
          <w:szCs w:val="24"/>
        </w:rPr>
        <w:t>veidlapā Nr.024/u</w:t>
      </w:r>
      <w:r w:rsidRPr="00B113A2">
        <w:rPr>
          <w:rFonts w:ascii="Times New Roman" w:eastAsia="Calibri" w:hAnsi="Times New Roman" w:cs="Times New Roman"/>
          <w:b/>
          <w:sz w:val="24"/>
          <w:szCs w:val="24"/>
        </w:rPr>
        <w:t xml:space="preserve"> „</w:t>
      </w:r>
      <w:r w:rsidRPr="00B113A2">
        <w:rPr>
          <w:rFonts w:ascii="Times New Roman" w:eastAsia="Calibri" w:hAnsi="Times New Roman" w:cs="Times New Roman"/>
          <w:sz w:val="24"/>
          <w:szCs w:val="24"/>
        </w:rPr>
        <w:t xml:space="preserve">Ambulatorā pacienta talonā”. Tarifs 9.91 EUR. </w:t>
      </w:r>
    </w:p>
    <w:p w14:paraId="769BDD3C" w14:textId="77777777" w:rsidR="008C6E23" w:rsidRPr="00B113A2" w:rsidRDefault="008C6E23" w:rsidP="008C6E23">
      <w:pPr>
        <w:pStyle w:val="ListParagraph"/>
        <w:numPr>
          <w:ilvl w:val="0"/>
          <w:numId w:val="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Par šī dokumenta </w:t>
      </w:r>
      <w:r w:rsidRPr="00B113A2">
        <w:rPr>
          <w:rFonts w:ascii="Times New Roman" w:hAnsi="Times New Roman" w:cs="Times New Roman"/>
          <w:sz w:val="24"/>
          <w:szCs w:val="24"/>
          <w:lang w:eastAsia="lv-LV"/>
        </w:rPr>
        <w:t xml:space="preserve"> 11.punktā sniegtām attālinātām konsultācijām IZPILDĪTĀJS medicīniskā dokumentācijā veic ierakstu ar sekojošu informāciju:</w:t>
      </w:r>
    </w:p>
    <w:p w14:paraId="548330E5" w14:textId="77777777" w:rsidR="008C6E23" w:rsidRPr="00B113A2" w:rsidRDefault="008C6E23" w:rsidP="008C6E23">
      <w:pPr>
        <w:pStyle w:val="ListParagraph"/>
        <w:numPr>
          <w:ilvl w:val="1"/>
          <w:numId w:val="4"/>
        </w:numPr>
        <w:spacing w:after="0" w:line="240" w:lineRule="auto"/>
        <w:contextualSpacing w:val="0"/>
        <w:rPr>
          <w:rFonts w:ascii="Times New Roman" w:hAnsi="Times New Roman" w:cs="Times New Roman"/>
          <w:sz w:val="24"/>
          <w:szCs w:val="24"/>
        </w:rPr>
      </w:pPr>
      <w:r w:rsidRPr="00B113A2">
        <w:rPr>
          <w:rFonts w:ascii="Times New Roman" w:hAnsi="Times New Roman" w:cs="Times New Roman"/>
          <w:sz w:val="24"/>
          <w:szCs w:val="24"/>
        </w:rPr>
        <w:t>datums un konsultācijas sākuma (pulksteņa) laiks;</w:t>
      </w:r>
    </w:p>
    <w:p w14:paraId="47F7A2D3" w14:textId="77777777" w:rsidR="008C6E23" w:rsidRPr="00B113A2" w:rsidRDefault="008C6E23" w:rsidP="008C6E23">
      <w:pPr>
        <w:pStyle w:val="ListParagraph"/>
        <w:numPr>
          <w:ilvl w:val="1"/>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t>ģimenes ārsta vārds uzvārds, kam sniegta konsultācija;</w:t>
      </w:r>
    </w:p>
    <w:p w14:paraId="022E4622" w14:textId="77777777" w:rsidR="008C6E23" w:rsidRPr="00B113A2" w:rsidRDefault="008C6E23" w:rsidP="008C6E23">
      <w:pPr>
        <w:pStyle w:val="ListParagraph"/>
        <w:numPr>
          <w:ilvl w:val="1"/>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rPr>
        <w:lastRenderedPageBreak/>
        <w:t>īss konsultācijas apraksts – risināmā problēma, cita būtiska informācija par pacientu, speciālista sniegtās rekomendācijas par tālāko ārstēšanas taktiku;</w:t>
      </w:r>
    </w:p>
    <w:p w14:paraId="444532C9" w14:textId="77777777" w:rsidR="008C6E23" w:rsidRPr="00B113A2" w:rsidRDefault="008C6E23" w:rsidP="008C6E23">
      <w:pPr>
        <w:pStyle w:val="ListParagraph"/>
        <w:numPr>
          <w:ilvl w:val="1"/>
          <w:numId w:val="4"/>
        </w:numPr>
        <w:spacing w:after="0" w:line="240" w:lineRule="auto"/>
        <w:contextualSpacing w:val="0"/>
        <w:rPr>
          <w:rFonts w:ascii="Times New Roman" w:hAnsi="Times New Roman" w:cs="Times New Roman"/>
          <w:sz w:val="24"/>
          <w:szCs w:val="24"/>
        </w:rPr>
      </w:pPr>
      <w:r w:rsidRPr="00B113A2">
        <w:rPr>
          <w:rFonts w:ascii="Times New Roman" w:hAnsi="Times New Roman" w:cs="Times New Roman"/>
          <w:sz w:val="24"/>
          <w:szCs w:val="24"/>
        </w:rPr>
        <w:t>ārsta speciālista vārds uzvārds, specialitāte, paraksts.</w:t>
      </w:r>
    </w:p>
    <w:p w14:paraId="2DBA17D9" w14:textId="77777777" w:rsidR="008C6E23" w:rsidRPr="00B113A2" w:rsidRDefault="008C6E23" w:rsidP="008C6E23">
      <w:pPr>
        <w:pStyle w:val="ListParagraph"/>
        <w:numPr>
          <w:ilvl w:val="0"/>
          <w:numId w:val="4"/>
        </w:numPr>
        <w:spacing w:after="0" w:line="240" w:lineRule="auto"/>
        <w:contextualSpacing w:val="0"/>
        <w:jc w:val="both"/>
        <w:rPr>
          <w:rFonts w:ascii="Times New Roman" w:hAnsi="Times New Roman" w:cs="Times New Roman"/>
          <w:sz w:val="24"/>
          <w:szCs w:val="24"/>
        </w:rPr>
      </w:pPr>
      <w:r w:rsidRPr="00B113A2">
        <w:rPr>
          <w:rFonts w:ascii="Times New Roman" w:hAnsi="Times New Roman" w:cs="Times New Roman"/>
          <w:sz w:val="24"/>
          <w:szCs w:val="24"/>
          <w:lang w:eastAsia="lv-LV"/>
        </w:rPr>
        <w:t>Šī dokumenta 11. punktā norādītā manipulācija tiek apmaksāta no 01.04.2020. līdz brīdim, kamēr valstī tiks atcelta ārkārtējā situācija, vai citam brīdim, par ko Dienests informēs atsevišķi.</w:t>
      </w:r>
    </w:p>
    <w:p w14:paraId="5731AD9B" w14:textId="77777777" w:rsidR="008C6E23" w:rsidRPr="001800D6" w:rsidRDefault="008C6E23" w:rsidP="008C6E23">
      <w:pPr>
        <w:pStyle w:val="ListParagraph"/>
        <w:ind w:left="360"/>
        <w:jc w:val="both"/>
        <w:rPr>
          <w:rFonts w:ascii="Times New Roman" w:hAnsi="Times New Roman" w:cs="Times New Roman"/>
          <w:sz w:val="24"/>
          <w:szCs w:val="24"/>
        </w:rPr>
      </w:pPr>
    </w:p>
    <w:p w14:paraId="27DE01FB" w14:textId="77777777" w:rsidR="008C6E23" w:rsidRPr="001800D6" w:rsidRDefault="008C6E23" w:rsidP="008C6E23">
      <w:pPr>
        <w:jc w:val="both"/>
        <w:rPr>
          <w:rFonts w:ascii="Times New Roman" w:hAnsi="Times New Roman" w:cs="Times New Roman"/>
          <w:sz w:val="24"/>
          <w:szCs w:val="24"/>
        </w:rPr>
      </w:pPr>
    </w:p>
    <w:p w14:paraId="62C2A2E1" w14:textId="77777777" w:rsidR="00E0125E" w:rsidRDefault="00E0125E"/>
    <w:sectPr w:rsidR="00E0125E" w:rsidSect="00454913">
      <w:footerReference w:type="default" r:id="rI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81893135"/>
      <w:docPartObj>
        <w:docPartGallery w:val="Page Numbers (Bottom of Page)"/>
        <w:docPartUnique/>
      </w:docPartObj>
    </w:sdtPr>
    <w:sdtEndPr>
      <w:rPr>
        <w:noProof/>
      </w:rPr>
    </w:sdtEndPr>
    <w:sdtContent>
      <w:p w14:paraId="0AFEB887" w14:textId="77777777" w:rsidR="000A0A73" w:rsidRPr="00694376" w:rsidRDefault="008C6E23">
        <w:pPr>
          <w:pStyle w:val="Footer"/>
          <w:jc w:val="center"/>
          <w:rPr>
            <w:rFonts w:ascii="Times New Roman" w:hAnsi="Times New Roman" w:cs="Times New Roman"/>
          </w:rPr>
        </w:pPr>
        <w:r w:rsidRPr="00694376">
          <w:rPr>
            <w:rFonts w:ascii="Times New Roman" w:hAnsi="Times New Roman" w:cs="Times New Roman"/>
          </w:rPr>
          <w:fldChar w:fldCharType="begin"/>
        </w:r>
        <w:r w:rsidRPr="00694376">
          <w:rPr>
            <w:rFonts w:ascii="Times New Roman" w:hAnsi="Times New Roman" w:cs="Times New Roman"/>
          </w:rPr>
          <w:instrText xml:space="preserve"> PAGE   \* MERGEFORMAT </w:instrText>
        </w:r>
        <w:r w:rsidRPr="00694376">
          <w:rPr>
            <w:rFonts w:ascii="Times New Roman" w:hAnsi="Times New Roman" w:cs="Times New Roman"/>
          </w:rPr>
          <w:fldChar w:fldCharType="separate"/>
        </w:r>
        <w:r>
          <w:rPr>
            <w:rFonts w:ascii="Times New Roman" w:hAnsi="Times New Roman" w:cs="Times New Roman"/>
            <w:noProof/>
          </w:rPr>
          <w:t>3</w:t>
        </w:r>
        <w:r w:rsidRPr="00694376">
          <w:rPr>
            <w:rFonts w:ascii="Times New Roman" w:hAnsi="Times New Roman" w:cs="Times New Roman"/>
            <w:noProof/>
          </w:rPr>
          <w:fldChar w:fldCharType="end"/>
        </w:r>
      </w:p>
    </w:sdtContent>
  </w:sdt>
  <w:p w14:paraId="68F9CB50" w14:textId="77777777" w:rsidR="000A0A73" w:rsidRPr="00694376" w:rsidRDefault="008C6E23">
    <w:pPr>
      <w:pStyle w:val="Footer"/>
      <w:rPr>
        <w:rFonts w:ascii="Times New Roman" w:hAnsi="Times New Roman" w:cs="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4C2"/>
    <w:multiLevelType w:val="multilevel"/>
    <w:tmpl w:val="2306E3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54421"/>
    <w:multiLevelType w:val="multilevel"/>
    <w:tmpl w:val="5C885B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26D226F"/>
    <w:multiLevelType w:val="multilevel"/>
    <w:tmpl w:val="7BFA9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CF463FA"/>
    <w:multiLevelType w:val="multilevel"/>
    <w:tmpl w:val="18B2BF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430302A3"/>
    <w:multiLevelType w:val="multilevel"/>
    <w:tmpl w:val="98B629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A07B6A"/>
    <w:multiLevelType w:val="multilevel"/>
    <w:tmpl w:val="4C58367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653975A4"/>
    <w:multiLevelType w:val="multilevel"/>
    <w:tmpl w:val="14AC8E4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76"/>
    <w:rsid w:val="008C6E23"/>
    <w:rsid w:val="00E0125E"/>
    <w:rsid w:val="00EE04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E23"/>
    <w:pPr>
      <w:ind w:left="720"/>
      <w:contextualSpacing/>
    </w:pPr>
  </w:style>
  <w:style w:type="character" w:styleId="Strong">
    <w:name w:val="Strong"/>
    <w:basedOn w:val="DefaultParagraphFont"/>
    <w:uiPriority w:val="22"/>
    <w:qFormat/>
    <w:rsid w:val="008C6E23"/>
    <w:rPr>
      <w:b/>
      <w:bCs/>
    </w:rPr>
  </w:style>
  <w:style w:type="paragraph" w:styleId="Footer">
    <w:name w:val="footer"/>
    <w:basedOn w:val="Normal"/>
    <w:link w:val="FooterChar"/>
    <w:uiPriority w:val="99"/>
    <w:unhideWhenUsed/>
    <w:rsid w:val="008C6E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4120</Words>
  <Characters>2349</Characters>
  <Application>Microsoft Office Word</Application>
  <DocSecurity>0</DocSecurity>
  <Lines>19</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2021-12-15T14:43:00Z</dcterms:created>
  <dcterms:modified xsi:type="dcterms:W3CDTF">2021-12-15T14:45:00Z</dcterms:modified>
</cp:coreProperties>
</file>