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EB00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14:paraId="49EB42F4" w14:textId="77777777" w:rsidR="00834BBB" w:rsidRPr="00F1294D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61747051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4B05BFE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14:paraId="36A09B2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Pr="00F1294D">
        <w:rPr>
          <w:bCs/>
          <w:i/>
          <w:sz w:val="20"/>
          <w:szCs w:val="20"/>
        </w:rPr>
        <w:t xml:space="preserve">) </w:t>
      </w:r>
    </w:p>
    <w:p w14:paraId="4A6DCA0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0ECC06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459E9A18" w14:textId="77777777" w:rsidR="00834BBB" w:rsidRPr="00F930AE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F930AE">
        <w:rPr>
          <w:b/>
          <w:lang w:eastAsia="en-US"/>
        </w:rPr>
        <w:t>Apliecinājums par ultrasonogrāfijas izmeklējumu veikšanu</w:t>
      </w:r>
      <w:r w:rsidRPr="00F930AE">
        <w:rPr>
          <w:rFonts w:eastAsia="Calibri"/>
          <w:b/>
          <w:bCs/>
          <w:lang w:eastAsia="en-US"/>
        </w:rPr>
        <w:t xml:space="preserve"> I un II grūtniecības trimestrī</w:t>
      </w:r>
      <w:r w:rsidRPr="00F930AE">
        <w:rPr>
          <w:b/>
          <w:lang w:eastAsia="en-US"/>
        </w:rPr>
        <w:t xml:space="preserve"> grūtniecēm ar fizioloģiski noritošu grūtniecību</w:t>
      </w:r>
    </w:p>
    <w:p w14:paraId="708A60A9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7AB1A5A" w14:textId="77777777" w:rsidR="00834BBB" w:rsidRDefault="00834BBB" w:rsidP="00834BBB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Pr="00F1294D">
        <w:rPr>
          <w:bCs/>
        </w:rPr>
        <w:t xml:space="preserve">Ar šo apliecinu, ka </w:t>
      </w:r>
      <w:r>
        <w:rPr>
          <w:b/>
          <w:bCs/>
        </w:rPr>
        <w:t xml:space="preserve">_______________________________________________, </w:t>
      </w:r>
    </w:p>
    <w:p w14:paraId="4A1E91F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Cs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11D35F98" w14:textId="77777777" w:rsidR="00834BBB" w:rsidRPr="002D4513" w:rsidRDefault="00834BBB" w:rsidP="00834BBB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 xml:space="preserve">apņemas veikt no valsts budžeta līdzekļiem apmaksātus ultrasonogrāfijas izmeklējumus I un II grūtniecības trimestrī </w:t>
      </w:r>
      <w:r w:rsidRPr="002D4513">
        <w:rPr>
          <w:bCs/>
          <w:u w:val="single"/>
        </w:rPr>
        <w:t>grūtniecēm ar fizioloģiski noritošu grūtniecību</w:t>
      </w:r>
      <w:r>
        <w:rPr>
          <w:bCs/>
        </w:rPr>
        <w:t xml:space="preserve">, ievērojot šādus nosacījumus: </w:t>
      </w:r>
    </w:p>
    <w:p w14:paraId="75070509" w14:textId="77777777" w:rsidR="00834BBB" w:rsidRDefault="00834BBB" w:rsidP="00834BBB">
      <w:pPr>
        <w:pStyle w:val="tvhtml"/>
        <w:spacing w:before="0" w:beforeAutospacing="0" w:after="0" w:afterAutospacing="0"/>
        <w:jc w:val="both"/>
        <w:rPr>
          <w:bCs/>
        </w:rPr>
      </w:pPr>
    </w:p>
    <w:p w14:paraId="29591AAA" w14:textId="77777777" w:rsidR="00834BBB" w:rsidRPr="002D4513" w:rsidRDefault="00834BBB" w:rsidP="00834BBB">
      <w:pPr>
        <w:pStyle w:val="tvhtml"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</w:rPr>
        <w:t xml:space="preserve">1.Izmeklējumus veiks sertificēts ginekologs (dzemdību speciālists) </w:t>
      </w:r>
      <w:r w:rsidRPr="002D4513">
        <w:rPr>
          <w:bCs/>
          <w:sz w:val="20"/>
          <w:szCs w:val="20"/>
        </w:rPr>
        <w:t>__________________________________________________________________________________,</w:t>
      </w:r>
    </w:p>
    <w:p w14:paraId="5A60B0E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(vārds, uzvārds, ārstniecības personas identifikators)</w:t>
      </w:r>
    </w:p>
    <w:p w14:paraId="4A6FF3F3" w14:textId="77777777" w:rsidR="00834BBB" w:rsidRDefault="00834BBB" w:rsidP="00834BBB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</w:p>
    <w:p w14:paraId="43EE7D2E" w14:textId="77777777" w:rsidR="00834BBB" w:rsidRPr="002D4513" w:rsidRDefault="00834BBB" w:rsidP="00834BBB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>kurš atbilst Ministru kabineta</w:t>
      </w:r>
      <w:r>
        <w:rPr>
          <w:bCs/>
          <w:i/>
          <w:sz w:val="20"/>
          <w:szCs w:val="20"/>
        </w:rPr>
        <w:t xml:space="preserve"> </w:t>
      </w:r>
      <w:r>
        <w:rPr>
          <w:bCs/>
        </w:rPr>
        <w:t xml:space="preserve">2006.gada 25.jūlija noteikumu Nr.611 „Dzemdību palīdzības nodrošināšanas kārtība” 5.pielikuma 1.1.apakšpunktā noteiktajām prasībām;    </w:t>
      </w:r>
    </w:p>
    <w:p w14:paraId="2F4527A0" w14:textId="77777777" w:rsidR="00834BBB" w:rsidRPr="00F1294D" w:rsidRDefault="00834BBB" w:rsidP="00834BBB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14:paraId="0B0DFDC5" w14:textId="77777777" w:rsidR="00834BBB" w:rsidRPr="001E3CEE" w:rsidRDefault="00834BBB" w:rsidP="00834BBB">
      <w:pPr>
        <w:pStyle w:val="tvhtml"/>
        <w:spacing w:before="0" w:beforeAutospacing="0" w:after="0" w:afterAutospacing="0"/>
        <w:jc w:val="both"/>
      </w:pPr>
      <w:r>
        <w:t xml:space="preserve">2.Izmeklējumi tiks veikti ar ultrasonogrāfijas aparātu, kas </w:t>
      </w:r>
      <w:r w:rsidRPr="00F930AE">
        <w:rPr>
          <w:u w:val="single"/>
        </w:rPr>
        <w:t>nav vecāks par desmit gadiem</w:t>
      </w:r>
      <w:r>
        <w:t xml:space="preserve"> un atbilst </w:t>
      </w:r>
      <w:r>
        <w:rPr>
          <w:bCs/>
        </w:rPr>
        <w:t>Ministru kabineta 2006.gada 25.jūlija noteikumu Nr.611 „Dzemdību palīdzības nodrošināšanas kārtība” 5.pielikuma 1.4.apakšpunktā noteiktajām prasībām;</w:t>
      </w:r>
    </w:p>
    <w:p w14:paraId="32CD1D79" w14:textId="77777777" w:rsidR="00834BBB" w:rsidRDefault="00834BBB" w:rsidP="00834BBB">
      <w:pPr>
        <w:pStyle w:val="ListParagraph"/>
        <w:spacing w:after="0" w:line="240" w:lineRule="auto"/>
      </w:pPr>
    </w:p>
    <w:p w14:paraId="01F07990" w14:textId="77777777" w:rsidR="00834BBB" w:rsidRDefault="00834BBB" w:rsidP="00834BBB">
      <w:pPr>
        <w:pStyle w:val="tvhtml"/>
        <w:spacing w:before="0" w:beforeAutospacing="0" w:after="0" w:afterAutospacing="0"/>
        <w:jc w:val="both"/>
      </w:pPr>
      <w:r>
        <w:t>3.Par izmaiņām Nacionālajam veselības dienestam tiks paziņots 2 (divu) darba dienu laikā no izmaiņu rašanās brīža.</w:t>
      </w:r>
    </w:p>
    <w:p w14:paraId="01742B2F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60A96172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5D0C4C2A" w14:textId="370372EA" w:rsidR="00834BBB" w:rsidRDefault="00834BBB" w:rsidP="00834BBB">
      <w:pPr>
        <w:pStyle w:val="tvhtml"/>
        <w:spacing w:before="0" w:beforeAutospacing="0" w:after="0" w:afterAutospacing="0"/>
        <w:jc w:val="both"/>
      </w:pPr>
      <w:r>
        <w:t>20</w:t>
      </w:r>
      <w:r>
        <w:t>2</w:t>
      </w:r>
      <w:r>
        <w:t>_.gada ____.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</w:t>
      </w:r>
    </w:p>
    <w:p w14:paraId="3BD2DAB9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231DC187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4796151C" w14:textId="77777777" w:rsidR="00834BBB" w:rsidRDefault="00834BBB" w:rsidP="00834BBB">
      <w:pPr>
        <w:pStyle w:val="tvhtml"/>
        <w:spacing w:before="0" w:beforeAutospacing="0" w:after="0" w:afterAutospacing="0"/>
        <w:jc w:val="right"/>
      </w:pPr>
      <w:r>
        <w:t>____________________________________________________</w:t>
      </w:r>
    </w:p>
    <w:p w14:paraId="63B4AE6F" w14:textId="77777777" w:rsidR="00834BBB" w:rsidRPr="003060B3" w:rsidRDefault="00834BBB" w:rsidP="00834BBB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60B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iestādes vadītāja </w:t>
      </w:r>
      <w:r w:rsidRPr="003060B3">
        <w:rPr>
          <w:rFonts w:ascii="Times New Roman" w:hAnsi="Times New Roman" w:cs="Times New Roman"/>
          <w:i/>
          <w:sz w:val="20"/>
          <w:szCs w:val="20"/>
        </w:rPr>
        <w:t>vārds, uzvārds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060B3">
        <w:rPr>
          <w:rFonts w:ascii="Times New Roman" w:hAnsi="Times New Roman" w:cs="Times New Roman"/>
          <w:i/>
          <w:sz w:val="20"/>
          <w:szCs w:val="20"/>
        </w:rPr>
        <w:t xml:space="preserve"> pa</w:t>
      </w:r>
      <w:r>
        <w:rPr>
          <w:rFonts w:ascii="Times New Roman" w:hAnsi="Times New Roman" w:cs="Times New Roman"/>
          <w:i/>
          <w:sz w:val="20"/>
          <w:szCs w:val="20"/>
        </w:rPr>
        <w:t>raksts)</w:t>
      </w:r>
    </w:p>
    <w:p w14:paraId="633578AD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EB"/>
    <w:rsid w:val="006323EB"/>
    <w:rsid w:val="00834BBB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CF4F9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3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3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923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2021-12-15T16:58:00Z</dcterms:created>
  <dcterms:modified xsi:type="dcterms:W3CDTF">2021-12-15T16:59:00Z</dcterms:modified>
</cp:coreProperties>
</file>