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14E5" w14:textId="1370848B" w:rsidR="00554D83" w:rsidRPr="003E5A9E" w:rsidRDefault="00165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b/>
          <w:bCs/>
          <w:sz w:val="24"/>
          <w:szCs w:val="24"/>
        </w:rPr>
        <w:t>Covid-19 vakcinācijas organizācijas un apmaksas kārtība</w:t>
      </w:r>
    </w:p>
    <w:p w14:paraId="1C98819D" w14:textId="77777777" w:rsidR="00554D83" w:rsidRPr="003E5A9E" w:rsidRDefault="00554D8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B13795" w14:textId="77777777" w:rsidR="00554D83" w:rsidRPr="003E5A9E" w:rsidRDefault="00921FC4">
      <w:pPr>
        <w:numPr>
          <w:ilvl w:val="0"/>
          <w:numId w:val="1"/>
        </w:numPr>
        <w:spacing w:after="0" w:line="240" w:lineRule="auto"/>
        <w:ind w:left="284" w:right="2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IZPILDĪTĀJS, sniedzot  Covid-19 vakcinācijas pakalpojumus, nodrošina:</w:t>
      </w:r>
    </w:p>
    <w:p w14:paraId="26AE16E9" w14:textId="77777777" w:rsidR="00554D83" w:rsidRPr="003E5A9E" w:rsidRDefault="00921FC4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 vakcinējamo personu plūsmas organizāciju:</w:t>
      </w:r>
    </w:p>
    <w:p w14:paraId="61901FF1" w14:textId="77777777" w:rsidR="00554D83" w:rsidRPr="003E5A9E" w:rsidRDefault="00921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veic  personu  pierakstu uz vakcināciju ārstniecības iestādē telefoniski un klātienē;</w:t>
      </w:r>
    </w:p>
    <w:p w14:paraId="71264793" w14:textId="77777777" w:rsidR="00554D83" w:rsidRPr="003E5A9E" w:rsidRDefault="00921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veic vakcināciju, ievērojot epidemioloģiskās drošības pasākumus un pēc pieraksta, lai samazinātu personu savstarpējo kontaktu iespēju; </w:t>
      </w:r>
    </w:p>
    <w:p w14:paraId="6494C93D" w14:textId="77777777" w:rsidR="00554D83" w:rsidRPr="003E5A9E" w:rsidRDefault="00921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ja nav zināma precīza informācija par vakcīnu pieejamības laiku, ārstniecības iestāde veido vakcinējamo personu gaidīšanas sarakstu, norādot personu kontaktinformāciju, un divas darba dienas pirms plānotās vakcinācijas informē personu par plānoto/iespējamo vakcinācijas laiku;</w:t>
      </w:r>
    </w:p>
    <w:p w14:paraId="3AF9064C" w14:textId="77777777" w:rsidR="00554D83" w:rsidRPr="003E5A9E" w:rsidRDefault="00921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pēc personas vakcinācijas plāno otrās devas veikšanas datumu un laiku un   rakstiski informē par to  personu;</w:t>
      </w:r>
    </w:p>
    <w:p w14:paraId="7E7362FA" w14:textId="77777777" w:rsidR="00554D83" w:rsidRPr="003E5A9E" w:rsidRDefault="00921F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informē personu pēc primārās vakcinācijas kursa pabeigšanas par </w:t>
      </w:r>
      <w:proofErr w:type="spellStart"/>
      <w:r w:rsidRPr="003E5A9E">
        <w:rPr>
          <w:rFonts w:ascii="Times New Roman" w:eastAsia="Times New Roman" w:hAnsi="Times New Roman" w:cs="Times New Roman"/>
          <w:sz w:val="24"/>
          <w:szCs w:val="24"/>
        </w:rPr>
        <w:t>balstvakcinācijas</w:t>
      </w:r>
      <w:proofErr w:type="spellEnd"/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 nepieciešamību  un plānoto laiku;</w:t>
      </w:r>
    </w:p>
    <w:p w14:paraId="2BA91B11" w14:textId="77777777" w:rsidR="00554D83" w:rsidRPr="003E5A9E" w:rsidRDefault="00921FC4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vakcīnu apjoma plānošanu, vakcīnu pasūtīšanu un racionālu izlietošanu atbilstoši normatīvajos aktos un Slimību profilakses un kontroles centra noteiktajai kārtībai; </w:t>
      </w:r>
    </w:p>
    <w:p w14:paraId="1180139A" w14:textId="77777777" w:rsidR="00554D83" w:rsidRPr="003E5A9E" w:rsidRDefault="00921FC4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publiski pieejamu informāciju IZPILDĪTĀJA ārstniecības personālam par Covid-19 vakcinācijas kārtību pie IZPILDĪTĀJA; </w:t>
      </w:r>
    </w:p>
    <w:p w14:paraId="797CA5CD" w14:textId="77777777" w:rsidR="00554D83" w:rsidRPr="003E5A9E" w:rsidRDefault="00921FC4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vakcīnu uzglabāšanu (+2°C līdz +8°C) temperatūrā un sagatavošanu lietošanai atbilstoši vakcīnas ražotāja noteikumiem;</w:t>
      </w:r>
    </w:p>
    <w:p w14:paraId="3DF1A5C7" w14:textId="73340148" w:rsidR="00554D83" w:rsidRPr="003E5A9E" w:rsidRDefault="00921FC4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regulāri sekot līdzi Covid-19 vakcinācijas rokasgrāmatā iekļautajām izmaiņām un </w:t>
      </w:r>
      <w:r w:rsidR="009A5C09" w:rsidRPr="003E5A9E">
        <w:rPr>
          <w:rFonts w:ascii="Times New Roman" w:eastAsia="Times New Roman" w:hAnsi="Times New Roman" w:cs="Times New Roman"/>
          <w:sz w:val="24"/>
          <w:szCs w:val="24"/>
        </w:rPr>
        <w:t xml:space="preserve">veikt </w:t>
      </w:r>
      <w:r w:rsidRPr="003E5A9E">
        <w:rPr>
          <w:rFonts w:ascii="Times New Roman" w:eastAsia="Times New Roman" w:hAnsi="Times New Roman" w:cs="Times New Roman"/>
          <w:sz w:val="24"/>
          <w:szCs w:val="24"/>
        </w:rPr>
        <w:t>personu vakcināciju atbilstoši Covid-19 vakcinācijas rokasgrāmatā</w:t>
      </w:r>
      <w:r w:rsidRPr="003E5A9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 noteiktajiem nosacījumiem;</w:t>
      </w:r>
      <w:r w:rsidR="00BE17A5" w:rsidRPr="003E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71AA51" w14:textId="2A3AD14C" w:rsidR="00554D83" w:rsidRPr="003E5A9E" w:rsidRDefault="00921FC4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nodrošina, ka noteikta iekšēja kārtība procesa kvalitātes uzraudzībai;</w:t>
      </w:r>
    </w:p>
    <w:p w14:paraId="759FDC42" w14:textId="169C325D" w:rsidR="00554D83" w:rsidRPr="003E5A9E" w:rsidRDefault="00921FC4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veiktās vakcinācijas dokumentēšanu Vienotajā veselības nozares elektroniskajā informācijas sistēmā </w:t>
      </w:r>
      <w:r w:rsidR="00082CE9" w:rsidRPr="003E5A9E">
        <w:rPr>
          <w:rFonts w:ascii="Times New Roman" w:eastAsia="Times New Roman" w:hAnsi="Times New Roman" w:cs="Times New Roman"/>
          <w:sz w:val="24"/>
          <w:szCs w:val="24"/>
        </w:rPr>
        <w:t xml:space="preserve">  (VVIS)</w:t>
      </w:r>
      <w:r w:rsidR="007230DB" w:rsidRPr="003E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A9E">
        <w:rPr>
          <w:rFonts w:ascii="Times New Roman" w:eastAsia="Times New Roman" w:hAnsi="Times New Roman" w:cs="Times New Roman"/>
          <w:sz w:val="24"/>
          <w:szCs w:val="24"/>
        </w:rPr>
        <w:t>un normatīvajos aktos noteiktajā medicīniskajā dokumentācijā. IZPILDĪTĀJS veidlapā Nr.024/u „Ambulatorā pacienta talons” norāda diagnozi U11.9 “Nepieciešamība imunizēt pret Covid-19” atbilstoši  SSK-10 klasifikatoram, ceturto aprūpes epizodes veidu un veiktās vakcinācijas manipulācijas;</w:t>
      </w:r>
    </w:p>
    <w:p w14:paraId="10D1D37B" w14:textId="31CD3F58" w:rsidR="00554D83" w:rsidRPr="003E5A9E" w:rsidRDefault="00921FC4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ievada personas datus </w:t>
      </w:r>
      <w:r w:rsidR="002579C1" w:rsidRPr="003E5A9E">
        <w:rPr>
          <w:rFonts w:ascii="Times New Roman" w:eastAsia="Times New Roman" w:hAnsi="Times New Roman" w:cs="Times New Roman"/>
          <w:sz w:val="24"/>
          <w:szCs w:val="24"/>
        </w:rPr>
        <w:t xml:space="preserve"> VVIS </w:t>
      </w:r>
      <w:r w:rsidRPr="003E5A9E">
        <w:rPr>
          <w:rFonts w:ascii="Times New Roman" w:eastAsia="Times New Roman" w:hAnsi="Times New Roman" w:cs="Times New Roman"/>
          <w:sz w:val="24"/>
          <w:szCs w:val="24"/>
        </w:rPr>
        <w:t>divu darba dienu laikā, atbilstoši normatīvā  regulējumā noteikta</w:t>
      </w:r>
      <w:r w:rsidR="00A12A10" w:rsidRPr="003E5A9E">
        <w:rPr>
          <w:rFonts w:ascii="Times New Roman" w:eastAsia="Times New Roman" w:hAnsi="Times New Roman" w:cs="Times New Roman"/>
          <w:sz w:val="24"/>
          <w:szCs w:val="24"/>
        </w:rPr>
        <w:t>jam</w:t>
      </w: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14:paraId="5CAAC0C4" w14:textId="77777777" w:rsidR="00554D83" w:rsidRPr="003E5A9E" w:rsidRDefault="00921FC4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ziņošanu par blakusparādībām saistībā ar  Covid-19 vakcīnu Zāļu valsts aģentūras </w:t>
      </w:r>
      <w:hyperlink r:id="rId8">
        <w:r w:rsidRPr="003E5A9E">
          <w:rPr>
            <w:rFonts w:ascii="Times New Roman" w:eastAsia="Times New Roman" w:hAnsi="Times New Roman" w:cs="Times New Roman"/>
            <w:sz w:val="24"/>
            <w:szCs w:val="24"/>
          </w:rPr>
          <w:t>tīmekļvietnē sadaļā “Ziņot par zāļu blaknēm, negadījumiem ar ierīcēm, biovigilanci</w:t>
        </w:r>
      </w:hyperlink>
      <w:r w:rsidRPr="003E5A9E">
        <w:rPr>
          <w:rFonts w:ascii="Times New Roman" w:eastAsia="Times New Roman" w:hAnsi="Times New Roman" w:cs="Times New Roman"/>
          <w:sz w:val="24"/>
          <w:szCs w:val="24"/>
        </w:rPr>
        <w:t>”, aizpildot elektronisko ziņojuma veidlapu;</w:t>
      </w:r>
    </w:p>
    <w:p w14:paraId="092C6BA6" w14:textId="33C135B6" w:rsidR="00447383" w:rsidRPr="003E5A9E" w:rsidRDefault="00921FC4" w:rsidP="00934CD7">
      <w:pPr>
        <w:numPr>
          <w:ilvl w:val="1"/>
          <w:numId w:val="1"/>
        </w:numPr>
        <w:spacing w:after="0" w:line="240" w:lineRule="auto"/>
        <w:ind w:left="851" w:right="2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iedzīvotāju aicināšanu uz Covid-19 vakcināciju, telefoniski sazinoties ar personu, pamatojoties uz DIENESTA iesniegto sarakstu ar personām, kuras nepieciešams uzaicināt uz Covid-19 vakcinācijas pakalpojuma saņemšanu. </w:t>
      </w:r>
    </w:p>
    <w:p w14:paraId="1AA53A0C" w14:textId="77777777" w:rsidR="00554D83" w:rsidRPr="003E5A9E" w:rsidRDefault="00921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lastRenderedPageBreak/>
        <w:t>IZPILDĪTĀJS nodrošina publiski pieejamu informāciju par Covid-19  vakcinācijas kārtību un konkrētā periodā vakcinējamo personu mērķa grupām (t. sk.  arī IZPILDĪTĀJA tīmekļa vietnē)</w:t>
      </w:r>
      <w:r w:rsidRPr="003E5A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AF523A" w14:textId="6417332F" w:rsidR="00554D83" w:rsidRPr="003E5A9E" w:rsidRDefault="00921F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IZPILDĪTĀJS katra kalendāra mēneša pēdējā trešdienā deklarē vakcīnu atlikumu uz trešdienas darba dienas sākuma brīdi jeb otrdienas darba dienas beigu brīdi DIENESTA  nosūtītā tiešsaistes vietnē.</w:t>
      </w:r>
    </w:p>
    <w:p w14:paraId="63C4E1F0" w14:textId="14CECDF6" w:rsidR="00554D83" w:rsidRPr="003E5A9E" w:rsidRDefault="00921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>IZPILDĪTĀJA sniegtie vakcinācijas pakalpojumi tiek apmaksāti atbilstoši faktiski sniegto pakalpojumu apjomam un Dienesta tīmekļa vietnē publicētiem veselības aprūpes  pakalpojumu tarifiem</w:t>
      </w:r>
      <w:r w:rsidR="009A5C09" w:rsidRPr="003E5A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1CB13F" w14:textId="40081C08" w:rsidR="00554D83" w:rsidRPr="003E5A9E" w:rsidRDefault="00921F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DIENESTS ir tiesīgs pārtraukt </w:t>
      </w:r>
      <w:r w:rsidR="003E5A9E" w:rsidRPr="003E5A9E">
        <w:rPr>
          <w:rFonts w:ascii="Times New Roman" w:eastAsia="Times New Roman" w:hAnsi="Times New Roman" w:cs="Times New Roman"/>
          <w:sz w:val="24"/>
          <w:szCs w:val="24"/>
        </w:rPr>
        <w:t xml:space="preserve">līgumu daļā par </w:t>
      </w:r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Covid-19 vakcinācijas pakalpojuma sniegšanu, par to </w:t>
      </w:r>
      <w:proofErr w:type="spellStart"/>
      <w:r w:rsidRPr="003E5A9E">
        <w:rPr>
          <w:rFonts w:ascii="Times New Roman" w:eastAsia="Times New Roman" w:hAnsi="Times New Roman" w:cs="Times New Roman"/>
          <w:sz w:val="24"/>
          <w:szCs w:val="24"/>
        </w:rPr>
        <w:t>rakstveidā</w:t>
      </w:r>
      <w:proofErr w:type="spellEnd"/>
      <w:r w:rsidRPr="003E5A9E">
        <w:rPr>
          <w:rFonts w:ascii="Times New Roman" w:eastAsia="Times New Roman" w:hAnsi="Times New Roman" w:cs="Times New Roman"/>
          <w:sz w:val="24"/>
          <w:szCs w:val="24"/>
        </w:rPr>
        <w:t xml:space="preserve"> brīdinot IZPILDĪTĀJU ne mazāk kā 1 (vienu) mēnesi iepriekš.</w:t>
      </w:r>
    </w:p>
    <w:p w14:paraId="4EC8776E" w14:textId="77777777" w:rsidR="00554D83" w:rsidRPr="003E5A9E" w:rsidRDefault="00554D83">
      <w:pPr>
        <w:tabs>
          <w:tab w:val="left" w:pos="426"/>
        </w:tabs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4D83" w:rsidRPr="003E5A9E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14D6" w14:textId="77777777" w:rsidR="00D91889" w:rsidRDefault="00D91889">
      <w:pPr>
        <w:spacing w:after="0" w:line="240" w:lineRule="auto"/>
      </w:pPr>
      <w:r>
        <w:separator/>
      </w:r>
    </w:p>
  </w:endnote>
  <w:endnote w:type="continuationSeparator" w:id="0">
    <w:p w14:paraId="6AD939C7" w14:textId="77777777" w:rsidR="00D91889" w:rsidRDefault="00D9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8B98" w14:textId="77777777" w:rsidR="00D91889" w:rsidRDefault="00D91889">
      <w:pPr>
        <w:spacing w:after="0" w:line="240" w:lineRule="auto"/>
      </w:pPr>
      <w:r>
        <w:separator/>
      </w:r>
    </w:p>
  </w:footnote>
  <w:footnote w:type="continuationSeparator" w:id="0">
    <w:p w14:paraId="35CEC916" w14:textId="77777777" w:rsidR="00D91889" w:rsidRDefault="00D91889">
      <w:pPr>
        <w:spacing w:after="0" w:line="240" w:lineRule="auto"/>
      </w:pPr>
      <w:r>
        <w:continuationSeparator/>
      </w:r>
    </w:p>
  </w:footnote>
  <w:footnote w:id="1">
    <w:p w14:paraId="0ACF6A48" w14:textId="77777777" w:rsidR="00554D83" w:rsidRDefault="00921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https://www.vmnvd.gov.lv/lv/vakcinacijas-rokasgramata-informativais-materials-vakcinacijas-veicejiem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A03"/>
    <w:multiLevelType w:val="multilevel"/>
    <w:tmpl w:val="93D85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4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83"/>
    <w:rsid w:val="00082CE9"/>
    <w:rsid w:val="00136DAB"/>
    <w:rsid w:val="00145FE4"/>
    <w:rsid w:val="0016541D"/>
    <w:rsid w:val="00234EB2"/>
    <w:rsid w:val="002579C1"/>
    <w:rsid w:val="002C19B5"/>
    <w:rsid w:val="003750A4"/>
    <w:rsid w:val="003E5A9E"/>
    <w:rsid w:val="00447383"/>
    <w:rsid w:val="00554D83"/>
    <w:rsid w:val="0063388B"/>
    <w:rsid w:val="00671741"/>
    <w:rsid w:val="00706D5E"/>
    <w:rsid w:val="007230DB"/>
    <w:rsid w:val="007234A4"/>
    <w:rsid w:val="00730A9C"/>
    <w:rsid w:val="00921FC4"/>
    <w:rsid w:val="00934CD7"/>
    <w:rsid w:val="009A5C09"/>
    <w:rsid w:val="00A12A10"/>
    <w:rsid w:val="00B76140"/>
    <w:rsid w:val="00BB23FA"/>
    <w:rsid w:val="00BE17A5"/>
    <w:rsid w:val="00D36714"/>
    <w:rsid w:val="00D91889"/>
    <w:rsid w:val="00DB757C"/>
    <w:rsid w:val="00F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569DD"/>
  <w15:docId w15:val="{2C1BCD43-37F4-4591-830F-A42580D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8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va.gov.lv/lv/veselibas-aprupes-specialistiem-un-iestadem/zales/farmakovigilance/zinot-par-blakn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36ED-3408-44E9-BE66-2CF8144F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Daukste</dc:creator>
  <cp:lastModifiedBy>Daiga Vulfa</cp:lastModifiedBy>
  <cp:revision>5</cp:revision>
  <cp:lastPrinted>2021-12-22T09:10:00Z</cp:lastPrinted>
  <dcterms:created xsi:type="dcterms:W3CDTF">2021-12-22T13:23:00Z</dcterms:created>
  <dcterms:modified xsi:type="dcterms:W3CDTF">2021-12-22T15:23:00Z</dcterms:modified>
</cp:coreProperties>
</file>