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ECA8413" w:rsidR="002C35F4" w:rsidRDefault="00A50BC8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D75D6C">
        <w:rPr>
          <w:b/>
          <w:bCs/>
        </w:rPr>
        <w:t>3</w:t>
      </w:r>
      <w:r>
        <w:rPr>
          <w:b/>
          <w:bCs/>
        </w:rPr>
        <w:t>.12</w:t>
      </w:r>
      <w:r w:rsidR="00A80153">
        <w:rPr>
          <w:b/>
          <w:bCs/>
        </w:rPr>
        <w:t>.2021</w:t>
      </w:r>
      <w:r w:rsidR="00484F86">
        <w:rPr>
          <w:b/>
          <w:bCs/>
        </w:rPr>
        <w:t>(1)</w:t>
      </w:r>
      <w:r w:rsidR="00DC017F">
        <w:rPr>
          <w:b/>
          <w:bCs/>
        </w:rPr>
        <w:t xml:space="preserve"> 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9E3FF15" w14:textId="63D5266C" w:rsidR="00A50BC8" w:rsidRDefault="00D75D6C" w:rsidP="00CF744E">
      <w:pPr>
        <w:spacing w:after="0" w:line="240" w:lineRule="auto"/>
        <w:rPr>
          <w:rFonts w:ascii="Calibri" w:hAnsi="Calibri" w:cs="Calibri"/>
        </w:rPr>
      </w:pPr>
      <w:r w:rsidRPr="00D75D6C">
        <w:rPr>
          <w:rFonts w:ascii="Calibri" w:hAnsi="Calibri" w:cs="Calibri"/>
        </w:rPr>
        <w:t>Par izmaiņām no 01.01.2022</w:t>
      </w:r>
    </w:p>
    <w:p w14:paraId="032FF9B2" w14:textId="77777777" w:rsidR="00D75D6C" w:rsidRDefault="00D75D6C" w:rsidP="00CF744E">
      <w:pPr>
        <w:spacing w:after="0" w:line="240" w:lineRule="auto"/>
        <w:rPr>
          <w:rFonts w:ascii="Calibri" w:hAnsi="Calibri" w:cs="Calibri"/>
        </w:rPr>
      </w:pPr>
    </w:p>
    <w:p w14:paraId="4979EB97" w14:textId="4EECAC04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153C1C9" w14:textId="77777777" w:rsidR="00D75D6C" w:rsidRPr="00D75D6C" w:rsidRDefault="00D75D6C" w:rsidP="00D75D6C">
      <w:pPr>
        <w:jc w:val="both"/>
        <w:rPr>
          <w:rFonts w:cstheme="minorHAnsi"/>
        </w:rPr>
      </w:pPr>
      <w:r w:rsidRPr="00D75D6C">
        <w:rPr>
          <w:rFonts w:cstheme="minorHAnsi"/>
        </w:rPr>
        <w:t>Nacionālais veselības dienests (turpmāk tekstā – Dienests) informē, ka no 01.01.2022 tiks veiktas izmaiņas Ministru kabineta 2018.gada 28. augusta noteikumos Nr. 555 „Veselības aprūpes pakalpojumu organizēšanas un samaksas kārtība” (turpmāk tekstā – Noteikumi Nr. 555).</w:t>
      </w:r>
    </w:p>
    <w:p w14:paraId="753E193B" w14:textId="77777777" w:rsidR="00D75D6C" w:rsidRPr="00D75D6C" w:rsidRDefault="00D75D6C" w:rsidP="00D75D6C">
      <w:pPr>
        <w:jc w:val="both"/>
        <w:rPr>
          <w:rFonts w:cstheme="minorHAnsi"/>
        </w:rPr>
      </w:pPr>
      <w:r w:rsidRPr="00D75D6C">
        <w:rPr>
          <w:rFonts w:cstheme="minorHAnsi"/>
        </w:rPr>
        <w:t xml:space="preserve">Atbilstoši plānotajiem grozījumiem, tiks veiktas izmaiņas Noteikumu Nr. 555 11.pielikuma 16. punktā, paredzot papildus maksājumu ģimenes ārstu praksēm par sasniegtajiem atsaucības rādītājiem zarnu vēža </w:t>
      </w:r>
      <w:proofErr w:type="spellStart"/>
      <w:r w:rsidRPr="00D75D6C">
        <w:rPr>
          <w:rFonts w:cstheme="minorHAnsi"/>
        </w:rPr>
        <w:t>skrīningā</w:t>
      </w:r>
      <w:proofErr w:type="spellEnd"/>
      <w:r w:rsidRPr="00D75D6C">
        <w:rPr>
          <w:rFonts w:cstheme="minorHAnsi"/>
        </w:rPr>
        <w:t xml:space="preserve"> un </w:t>
      </w:r>
      <w:proofErr w:type="spellStart"/>
      <w:r w:rsidRPr="00D75D6C">
        <w:rPr>
          <w:rFonts w:cstheme="minorHAnsi"/>
        </w:rPr>
        <w:t>prostatas</w:t>
      </w:r>
      <w:proofErr w:type="spellEnd"/>
      <w:r w:rsidRPr="00D75D6C">
        <w:rPr>
          <w:rFonts w:cstheme="minorHAnsi"/>
        </w:rPr>
        <w:t xml:space="preserve"> vēža </w:t>
      </w:r>
      <w:proofErr w:type="spellStart"/>
      <w:r w:rsidRPr="00D75D6C">
        <w:rPr>
          <w:rFonts w:cstheme="minorHAnsi"/>
        </w:rPr>
        <w:t>skrīningā</w:t>
      </w:r>
      <w:proofErr w:type="spellEnd"/>
      <w:r w:rsidRPr="00D75D6C">
        <w:rPr>
          <w:rFonts w:cstheme="minorHAnsi"/>
        </w:rPr>
        <w:t xml:space="preserve">, ja ģimenes ārsta praksē </w:t>
      </w:r>
      <w:proofErr w:type="spellStart"/>
      <w:r w:rsidRPr="00D75D6C">
        <w:rPr>
          <w:rFonts w:cstheme="minorHAnsi"/>
        </w:rPr>
        <w:t>skrīninga</w:t>
      </w:r>
      <w:proofErr w:type="spellEnd"/>
      <w:r w:rsidRPr="00D75D6C">
        <w:rPr>
          <w:rFonts w:cstheme="minorHAnsi"/>
        </w:rPr>
        <w:t xml:space="preserve"> mērķa grupā ir vismaz 20 pacienti.</w:t>
      </w:r>
    </w:p>
    <w:p w14:paraId="6A5AD046" w14:textId="77777777" w:rsidR="00D75D6C" w:rsidRPr="00D75D6C" w:rsidRDefault="00D75D6C" w:rsidP="00D75D6C">
      <w:pPr>
        <w:jc w:val="both"/>
        <w:rPr>
          <w:rFonts w:cstheme="minorHAnsi"/>
        </w:rPr>
      </w:pPr>
      <w:r w:rsidRPr="00D75D6C">
        <w:rPr>
          <w:rFonts w:cstheme="minorHAnsi"/>
        </w:rPr>
        <w:t xml:space="preserve">Ģimenes ārsta prakse par sasniegtajiem atsaucības rādītājiem zarnu vēža </w:t>
      </w:r>
      <w:proofErr w:type="spellStart"/>
      <w:r w:rsidRPr="00D75D6C">
        <w:rPr>
          <w:rFonts w:cstheme="minorHAnsi"/>
        </w:rPr>
        <w:t>skrīningā</w:t>
      </w:r>
      <w:proofErr w:type="spellEnd"/>
      <w:r w:rsidRPr="00D75D6C">
        <w:rPr>
          <w:rFonts w:cstheme="minorHAnsi"/>
        </w:rPr>
        <w:t xml:space="preserve"> saņems maksājumu:</w:t>
      </w:r>
    </w:p>
    <w:p w14:paraId="38F4FBF3" w14:textId="4C310953" w:rsidR="00D75D6C" w:rsidRPr="00D75D6C" w:rsidRDefault="0061133A" w:rsidP="00D75D6C">
      <w:pPr>
        <w:ind w:left="720"/>
        <w:jc w:val="both"/>
        <w:rPr>
          <w:rFonts w:cstheme="minorHAnsi"/>
        </w:rPr>
      </w:pPr>
      <w:r>
        <w:rPr>
          <w:rFonts w:cstheme="minorHAnsi"/>
        </w:rPr>
        <w:t xml:space="preserve">• </w:t>
      </w:r>
      <w:r w:rsidR="00D75D6C" w:rsidRPr="00D75D6C">
        <w:rPr>
          <w:rFonts w:cstheme="minorHAnsi"/>
        </w:rPr>
        <w:t xml:space="preserve">10 </w:t>
      </w:r>
      <w:proofErr w:type="spellStart"/>
      <w:r w:rsidR="00D75D6C" w:rsidRPr="00D75D6C">
        <w:rPr>
          <w:rFonts w:cstheme="minorHAnsi"/>
        </w:rPr>
        <w:t>euro</w:t>
      </w:r>
      <w:proofErr w:type="spellEnd"/>
      <w:r w:rsidR="00D75D6C" w:rsidRPr="00D75D6C">
        <w:rPr>
          <w:rFonts w:cstheme="minorHAnsi"/>
        </w:rPr>
        <w:t xml:space="preserve"> apmērā par katru veikto </w:t>
      </w:r>
      <w:proofErr w:type="spellStart"/>
      <w:r w:rsidR="00D75D6C" w:rsidRPr="00D75D6C">
        <w:rPr>
          <w:rFonts w:cstheme="minorHAnsi"/>
        </w:rPr>
        <w:t>skrīninga</w:t>
      </w:r>
      <w:proofErr w:type="spellEnd"/>
      <w:r w:rsidR="00D75D6C" w:rsidRPr="00D75D6C">
        <w:rPr>
          <w:rFonts w:cstheme="minorHAnsi"/>
        </w:rPr>
        <w:t xml:space="preserve"> izmeklējumu, ja sasniegta vismaz 20 līdz 40 % atsaucība;</w:t>
      </w:r>
    </w:p>
    <w:p w14:paraId="2972700C" w14:textId="70B99F50" w:rsidR="00D75D6C" w:rsidRPr="00D75D6C" w:rsidRDefault="0061133A" w:rsidP="00D75D6C">
      <w:pPr>
        <w:ind w:left="720"/>
        <w:jc w:val="both"/>
        <w:rPr>
          <w:rFonts w:cstheme="minorHAnsi"/>
        </w:rPr>
      </w:pPr>
      <w:r>
        <w:rPr>
          <w:rFonts w:cstheme="minorHAnsi"/>
        </w:rPr>
        <w:t xml:space="preserve">• </w:t>
      </w:r>
      <w:r w:rsidR="00D75D6C" w:rsidRPr="00D75D6C">
        <w:rPr>
          <w:rFonts w:cstheme="minorHAnsi"/>
        </w:rPr>
        <w:t xml:space="preserve">20 </w:t>
      </w:r>
      <w:proofErr w:type="spellStart"/>
      <w:r w:rsidR="00D75D6C" w:rsidRPr="00D75D6C">
        <w:rPr>
          <w:rFonts w:cstheme="minorHAnsi"/>
        </w:rPr>
        <w:t>euro</w:t>
      </w:r>
      <w:proofErr w:type="spellEnd"/>
      <w:r w:rsidR="00D75D6C" w:rsidRPr="00D75D6C">
        <w:rPr>
          <w:rFonts w:cstheme="minorHAnsi"/>
        </w:rPr>
        <w:t xml:space="preserve"> apmērā par katru veikto </w:t>
      </w:r>
      <w:proofErr w:type="spellStart"/>
      <w:r w:rsidR="00D75D6C" w:rsidRPr="00D75D6C">
        <w:rPr>
          <w:rFonts w:cstheme="minorHAnsi"/>
        </w:rPr>
        <w:t>skrīninga</w:t>
      </w:r>
      <w:proofErr w:type="spellEnd"/>
      <w:r w:rsidR="00D75D6C" w:rsidRPr="00D75D6C">
        <w:rPr>
          <w:rFonts w:cstheme="minorHAnsi"/>
        </w:rPr>
        <w:t xml:space="preserve"> izmeklējumu, ja sasniegta vismaz 41 % atsaucība.</w:t>
      </w:r>
    </w:p>
    <w:p w14:paraId="26413CE0" w14:textId="77777777" w:rsidR="00D75D6C" w:rsidRPr="00D75D6C" w:rsidRDefault="00D75D6C" w:rsidP="00D75D6C">
      <w:pPr>
        <w:jc w:val="both"/>
        <w:rPr>
          <w:rFonts w:cstheme="minorHAnsi"/>
        </w:rPr>
      </w:pPr>
      <w:r w:rsidRPr="00D75D6C">
        <w:rPr>
          <w:rFonts w:cstheme="minorHAnsi"/>
        </w:rPr>
        <w:t xml:space="preserve">Attiecīgi par sasniegtajiem atsaucības rādītājiem </w:t>
      </w:r>
      <w:proofErr w:type="spellStart"/>
      <w:r w:rsidRPr="00D75D6C">
        <w:rPr>
          <w:rFonts w:cstheme="minorHAnsi"/>
        </w:rPr>
        <w:t>prostatas</w:t>
      </w:r>
      <w:proofErr w:type="spellEnd"/>
      <w:r w:rsidRPr="00D75D6C">
        <w:rPr>
          <w:rFonts w:cstheme="minorHAnsi"/>
        </w:rPr>
        <w:t xml:space="preserve"> vēža </w:t>
      </w:r>
      <w:proofErr w:type="spellStart"/>
      <w:r w:rsidRPr="00D75D6C">
        <w:rPr>
          <w:rFonts w:cstheme="minorHAnsi"/>
        </w:rPr>
        <w:t>skrīningā</w:t>
      </w:r>
      <w:proofErr w:type="spellEnd"/>
      <w:r w:rsidRPr="00D75D6C">
        <w:rPr>
          <w:rFonts w:cstheme="minorHAnsi"/>
        </w:rPr>
        <w:t>, ģimenes ārstu prakse saņems maksājumu:</w:t>
      </w:r>
    </w:p>
    <w:p w14:paraId="2FC91FEA" w14:textId="567D9B01" w:rsidR="00D75D6C" w:rsidRPr="00D75D6C" w:rsidRDefault="0061133A" w:rsidP="00D75D6C">
      <w:pPr>
        <w:ind w:left="720"/>
        <w:jc w:val="both"/>
        <w:rPr>
          <w:rFonts w:cstheme="minorHAnsi"/>
        </w:rPr>
      </w:pPr>
      <w:r>
        <w:rPr>
          <w:rFonts w:cstheme="minorHAnsi"/>
        </w:rPr>
        <w:t xml:space="preserve">• </w:t>
      </w:r>
      <w:r w:rsidR="00D75D6C" w:rsidRPr="00D75D6C">
        <w:rPr>
          <w:rFonts w:cstheme="minorHAnsi"/>
        </w:rPr>
        <w:t xml:space="preserve">10 </w:t>
      </w:r>
      <w:proofErr w:type="spellStart"/>
      <w:r w:rsidR="00D75D6C" w:rsidRPr="00D75D6C">
        <w:rPr>
          <w:rFonts w:cstheme="minorHAnsi"/>
        </w:rPr>
        <w:t>euro</w:t>
      </w:r>
      <w:proofErr w:type="spellEnd"/>
      <w:r w:rsidR="00D75D6C" w:rsidRPr="00D75D6C">
        <w:rPr>
          <w:rFonts w:cstheme="minorHAnsi"/>
        </w:rPr>
        <w:t xml:space="preserve"> apmērā par katru veikto </w:t>
      </w:r>
      <w:proofErr w:type="spellStart"/>
      <w:r w:rsidR="00D75D6C" w:rsidRPr="00D75D6C">
        <w:rPr>
          <w:rFonts w:cstheme="minorHAnsi"/>
        </w:rPr>
        <w:t>skrīninga</w:t>
      </w:r>
      <w:proofErr w:type="spellEnd"/>
      <w:r w:rsidR="00D75D6C" w:rsidRPr="00D75D6C">
        <w:rPr>
          <w:rFonts w:cstheme="minorHAnsi"/>
        </w:rPr>
        <w:t xml:space="preserve"> izmeklējumu, ja sasniegta vismaz 60 līdz 70 % atsaucība;</w:t>
      </w:r>
    </w:p>
    <w:p w14:paraId="51DA12DF" w14:textId="2514F87D" w:rsidR="00D75D6C" w:rsidRPr="00D75D6C" w:rsidRDefault="0061133A" w:rsidP="00D75D6C">
      <w:pPr>
        <w:ind w:left="720"/>
        <w:jc w:val="both"/>
        <w:rPr>
          <w:rFonts w:cstheme="minorHAnsi"/>
        </w:rPr>
      </w:pPr>
      <w:r>
        <w:rPr>
          <w:rFonts w:cstheme="minorHAnsi"/>
        </w:rPr>
        <w:t xml:space="preserve">• </w:t>
      </w:r>
      <w:r w:rsidR="00D75D6C" w:rsidRPr="00D75D6C">
        <w:rPr>
          <w:rFonts w:cstheme="minorHAnsi"/>
        </w:rPr>
        <w:t xml:space="preserve">20 </w:t>
      </w:r>
      <w:proofErr w:type="spellStart"/>
      <w:r w:rsidR="00D75D6C" w:rsidRPr="00D75D6C">
        <w:rPr>
          <w:rFonts w:cstheme="minorHAnsi"/>
        </w:rPr>
        <w:t>euro</w:t>
      </w:r>
      <w:proofErr w:type="spellEnd"/>
      <w:r w:rsidR="00D75D6C" w:rsidRPr="00D75D6C">
        <w:rPr>
          <w:rFonts w:cstheme="minorHAnsi"/>
        </w:rPr>
        <w:t xml:space="preserve"> apmērā par katru veikto </w:t>
      </w:r>
      <w:proofErr w:type="spellStart"/>
      <w:r w:rsidR="00D75D6C" w:rsidRPr="00D75D6C">
        <w:rPr>
          <w:rFonts w:cstheme="minorHAnsi"/>
        </w:rPr>
        <w:t>skrīninga</w:t>
      </w:r>
      <w:proofErr w:type="spellEnd"/>
      <w:r w:rsidR="00D75D6C" w:rsidRPr="00D75D6C">
        <w:rPr>
          <w:rFonts w:cstheme="minorHAnsi"/>
        </w:rPr>
        <w:t xml:space="preserve"> izmeklējumu, ja sasniegta vismaz 71 % atsaucība.</w:t>
      </w:r>
    </w:p>
    <w:p w14:paraId="3612DE10" w14:textId="77777777" w:rsidR="00D75D6C" w:rsidRPr="00D75D6C" w:rsidRDefault="00D75D6C" w:rsidP="00D75D6C">
      <w:pPr>
        <w:jc w:val="both"/>
        <w:rPr>
          <w:rFonts w:cstheme="minorHAnsi"/>
        </w:rPr>
      </w:pPr>
      <w:r w:rsidRPr="00D75D6C">
        <w:rPr>
          <w:rFonts w:cstheme="minorHAnsi"/>
        </w:rPr>
        <w:t xml:space="preserve">Informējam, ka maksājumi par sasniegtajiem </w:t>
      </w:r>
      <w:proofErr w:type="spellStart"/>
      <w:r w:rsidRPr="00D75D6C">
        <w:rPr>
          <w:rFonts w:cstheme="minorHAnsi"/>
        </w:rPr>
        <w:t>skrīninga</w:t>
      </w:r>
      <w:proofErr w:type="spellEnd"/>
      <w:r w:rsidRPr="00D75D6C">
        <w:rPr>
          <w:rFonts w:cstheme="minorHAnsi"/>
        </w:rPr>
        <w:t xml:space="preserve"> atsaucībās rādītājiem ģimenes ārsta praksei tiks izmaksāti divas reizes gadā - līdz 31. augustam  (par periodu no 1. janvāra līdz 30. jūnijam) un  līdz 31. martam (par periodu no 1. jūlija līdz 31. decembrim), paredzot, ka ne mazāk kā 30 % no maksājuma tiek novirzīti māsai vai ārsta palīgam (feldšerim).</w:t>
      </w:r>
    </w:p>
    <w:p w14:paraId="0CDDD89E" w14:textId="77777777" w:rsidR="00D75D6C" w:rsidRPr="00D75D6C" w:rsidRDefault="00D75D6C" w:rsidP="00D75D6C">
      <w:pPr>
        <w:jc w:val="both"/>
        <w:rPr>
          <w:rFonts w:cstheme="minorHAnsi"/>
        </w:rPr>
      </w:pPr>
      <w:r w:rsidRPr="00D75D6C">
        <w:rPr>
          <w:rFonts w:cstheme="minorHAnsi"/>
        </w:rPr>
        <w:t xml:space="preserve">Vienlaicīgi Dienests informē, ka plānotas izmaiņas arī pacientu </w:t>
      </w:r>
      <w:proofErr w:type="spellStart"/>
      <w:r w:rsidRPr="00D75D6C">
        <w:rPr>
          <w:rFonts w:cstheme="minorHAnsi"/>
        </w:rPr>
        <w:t>pēcskrīninga</w:t>
      </w:r>
      <w:proofErr w:type="spellEnd"/>
      <w:r w:rsidRPr="00D75D6C">
        <w:rPr>
          <w:rFonts w:cstheme="minorHAnsi"/>
        </w:rPr>
        <w:t xml:space="preserve"> izmeklējumu sniegšanas kārtībā, nosakot, ka no 01.01.2022 pacienta </w:t>
      </w:r>
      <w:proofErr w:type="spellStart"/>
      <w:r w:rsidRPr="00D75D6C">
        <w:rPr>
          <w:rFonts w:cstheme="minorHAnsi"/>
        </w:rPr>
        <w:t>līdzmaksājums</w:t>
      </w:r>
      <w:proofErr w:type="spellEnd"/>
      <w:r w:rsidRPr="00D75D6C">
        <w:rPr>
          <w:rFonts w:cstheme="minorHAnsi"/>
        </w:rPr>
        <w:t xml:space="preserve"> par </w:t>
      </w:r>
      <w:proofErr w:type="spellStart"/>
      <w:r w:rsidRPr="00D75D6C">
        <w:rPr>
          <w:rFonts w:cstheme="minorHAnsi"/>
        </w:rPr>
        <w:t>pēcskrīninga</w:t>
      </w:r>
      <w:proofErr w:type="spellEnd"/>
      <w:r w:rsidRPr="00D75D6C">
        <w:rPr>
          <w:rFonts w:cstheme="minorHAnsi"/>
        </w:rPr>
        <w:t xml:space="preserve"> izmeklējumiem netiks piemērots un turpmāk šīs izmaksas tiks segtas no valsts budžeta līdzekļiem.</w:t>
      </w:r>
    </w:p>
    <w:p w14:paraId="0949C1EA" w14:textId="0104D45E" w:rsidR="0083168F" w:rsidRPr="0083168F" w:rsidRDefault="0083168F" w:rsidP="00D75D6C">
      <w:pPr>
        <w:rPr>
          <w:rFonts w:cstheme="minorHAnsi"/>
          <w:b/>
          <w:bCs/>
        </w:rPr>
      </w:pPr>
    </w:p>
    <w:sectPr w:rsidR="0083168F" w:rsidRPr="008316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6"/>
  </w:num>
  <w:num w:numId="5">
    <w:abstractNumId w:val="13"/>
  </w:num>
  <w:num w:numId="6">
    <w:abstractNumId w:val="8"/>
  </w:num>
  <w:num w:numId="7">
    <w:abstractNumId w:val="12"/>
  </w:num>
  <w:num w:numId="8">
    <w:abstractNumId w:val="4"/>
  </w:num>
  <w:num w:numId="9">
    <w:abstractNumId w:val="17"/>
  </w:num>
  <w:num w:numId="10">
    <w:abstractNumId w:val="14"/>
  </w:num>
  <w:num w:numId="11">
    <w:abstractNumId w:val="0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3"/>
  </w:num>
  <w:num w:numId="1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94C1B"/>
    <w:rsid w:val="000A20DA"/>
    <w:rsid w:val="000C6255"/>
    <w:rsid w:val="000E0C29"/>
    <w:rsid w:val="001774CD"/>
    <w:rsid w:val="00186157"/>
    <w:rsid w:val="001D61FC"/>
    <w:rsid w:val="002C35F4"/>
    <w:rsid w:val="00304706"/>
    <w:rsid w:val="00327A80"/>
    <w:rsid w:val="00371232"/>
    <w:rsid w:val="003E3B83"/>
    <w:rsid w:val="004078D5"/>
    <w:rsid w:val="00416FA7"/>
    <w:rsid w:val="0048268D"/>
    <w:rsid w:val="00484F86"/>
    <w:rsid w:val="004A4644"/>
    <w:rsid w:val="004A4E77"/>
    <w:rsid w:val="00517648"/>
    <w:rsid w:val="005A345A"/>
    <w:rsid w:val="0061133A"/>
    <w:rsid w:val="006E1BC3"/>
    <w:rsid w:val="006F0546"/>
    <w:rsid w:val="0071736A"/>
    <w:rsid w:val="007C1832"/>
    <w:rsid w:val="008137AF"/>
    <w:rsid w:val="0083168F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E4F9D"/>
    <w:rsid w:val="00AF4662"/>
    <w:rsid w:val="00B246EF"/>
    <w:rsid w:val="00B6351F"/>
    <w:rsid w:val="00BE2CD4"/>
    <w:rsid w:val="00CD20A4"/>
    <w:rsid w:val="00CF744E"/>
    <w:rsid w:val="00D2785A"/>
    <w:rsid w:val="00D75D6C"/>
    <w:rsid w:val="00D8035C"/>
    <w:rsid w:val="00DB3AF5"/>
    <w:rsid w:val="00DC017F"/>
    <w:rsid w:val="00E06F16"/>
    <w:rsid w:val="00EA4FB9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4</cp:revision>
  <dcterms:created xsi:type="dcterms:W3CDTF">2021-12-29T14:36:00Z</dcterms:created>
  <dcterms:modified xsi:type="dcterms:W3CDTF">2021-12-29T14:43:00Z</dcterms:modified>
</cp:coreProperties>
</file>