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949B" w14:textId="77777777" w:rsidR="00006C72" w:rsidRPr="00006C72" w:rsidRDefault="00006C72" w:rsidP="00006C72">
      <w:pPr>
        <w:spacing w:after="0" w:line="240" w:lineRule="auto"/>
        <w:ind w:left="851" w:hanging="709"/>
        <w:jc w:val="center"/>
        <w:rPr>
          <w:rFonts w:ascii="Times New Roman" w:hAnsi="Times New Roman" w:cs="Times New Roman"/>
          <w:b/>
          <w:sz w:val="24"/>
          <w:szCs w:val="24"/>
        </w:rPr>
      </w:pPr>
      <w:r w:rsidRPr="00006C72">
        <w:rPr>
          <w:rFonts w:ascii="Times New Roman" w:hAnsi="Times New Roman" w:cs="Times New Roman"/>
          <w:b/>
          <w:sz w:val="24"/>
          <w:szCs w:val="24"/>
        </w:rPr>
        <w:t>Par ambulatoro laboratorisko veselības aprūpes pakalpojumu sniegšanas un apmaksas kārtību</w:t>
      </w:r>
      <w:r w:rsidRPr="00006C72">
        <w:rPr>
          <w:rStyle w:val="Strong"/>
          <w:rFonts w:ascii="Times New Roman" w:hAnsi="Times New Roman" w:cs="Times New Roman"/>
          <w:sz w:val="24"/>
          <w:szCs w:val="24"/>
        </w:rPr>
        <w:t xml:space="preserve"> Covid-19 pandēmijas laikā</w:t>
      </w:r>
    </w:p>
    <w:p w14:paraId="3158B049" w14:textId="77777777" w:rsidR="00006C72" w:rsidRPr="00006C72" w:rsidRDefault="00006C72" w:rsidP="00006C72">
      <w:pPr>
        <w:pStyle w:val="ListParagraph"/>
        <w:spacing w:after="0" w:line="240" w:lineRule="auto"/>
        <w:ind w:left="360"/>
        <w:jc w:val="both"/>
        <w:rPr>
          <w:rFonts w:ascii="Times New Roman" w:hAnsi="Times New Roman" w:cs="Times New Roman"/>
          <w:sz w:val="24"/>
          <w:szCs w:val="24"/>
        </w:rPr>
      </w:pPr>
    </w:p>
    <w:p w14:paraId="326FC047" w14:textId="77777777" w:rsidR="00006C72" w:rsidRPr="00006C72" w:rsidRDefault="00006C72" w:rsidP="00006C72">
      <w:pPr>
        <w:pStyle w:val="ListParagraph"/>
        <w:numPr>
          <w:ilvl w:val="0"/>
          <w:numId w:val="1"/>
        </w:numPr>
        <w:spacing w:after="0" w:line="240" w:lineRule="auto"/>
        <w:ind w:right="-2"/>
        <w:jc w:val="both"/>
        <w:rPr>
          <w:rFonts w:ascii="Times New Roman" w:hAnsi="Times New Roman" w:cs="Times New Roman"/>
          <w:sz w:val="24"/>
          <w:szCs w:val="24"/>
        </w:rPr>
      </w:pPr>
      <w:r w:rsidRPr="00006C72">
        <w:rPr>
          <w:rFonts w:ascii="Times New Roman" w:hAnsi="Times New Roman" w:cs="Times New Roman"/>
          <w:color w:val="000000"/>
          <w:sz w:val="24"/>
          <w:szCs w:val="24"/>
        </w:rPr>
        <w:t>IZPILDĪTĀJS</w:t>
      </w:r>
      <w:r w:rsidRPr="00006C72">
        <w:rPr>
          <w:rFonts w:ascii="Times New Roman" w:hAnsi="Times New Roman" w:cs="Times New Roman"/>
          <w:sz w:val="24"/>
          <w:szCs w:val="24"/>
        </w:rPr>
        <w:t>, organizējot un sniedzot personām ambulatoros laboratoriskos veselības aprūpes pakalpojumus koronavīrusa Covid-19 pandēmijas laikā:</w:t>
      </w:r>
    </w:p>
    <w:p w14:paraId="043042E2" w14:textId="77777777" w:rsidR="00006C72" w:rsidRPr="00006C72" w:rsidRDefault="00006C72" w:rsidP="00006C72">
      <w:pPr>
        <w:pStyle w:val="ListParagraph"/>
        <w:spacing w:after="0" w:line="240" w:lineRule="auto"/>
        <w:ind w:left="360" w:right="-2"/>
        <w:jc w:val="both"/>
        <w:rPr>
          <w:rFonts w:ascii="Times New Roman" w:hAnsi="Times New Roman" w:cs="Times New Roman"/>
          <w:sz w:val="24"/>
          <w:szCs w:val="24"/>
        </w:rPr>
      </w:pPr>
    </w:p>
    <w:p w14:paraId="4A827878" w14:textId="77777777" w:rsidR="00006C72" w:rsidRPr="00006C72" w:rsidRDefault="00006C72" w:rsidP="00006C72">
      <w:pPr>
        <w:pStyle w:val="ListParagraph"/>
        <w:numPr>
          <w:ilvl w:val="1"/>
          <w:numId w:val="2"/>
        </w:numPr>
        <w:spacing w:after="0" w:line="240" w:lineRule="auto"/>
        <w:ind w:left="426" w:right="-2" w:hanging="426"/>
        <w:jc w:val="both"/>
        <w:rPr>
          <w:rFonts w:ascii="Times New Roman" w:hAnsi="Times New Roman" w:cs="Times New Roman"/>
          <w:sz w:val="24"/>
          <w:szCs w:val="24"/>
        </w:rPr>
      </w:pPr>
      <w:r w:rsidRPr="00006C72">
        <w:rPr>
          <w:rFonts w:ascii="Times New Roman" w:hAnsi="Times New Roman" w:cs="Times New Roman"/>
          <w:sz w:val="24"/>
          <w:szCs w:val="24"/>
        </w:rPr>
        <w:t xml:space="preserve">nodrošina </w:t>
      </w:r>
      <w:r w:rsidRPr="00006C72">
        <w:rPr>
          <w:rStyle w:val="Strong"/>
          <w:rFonts w:ascii="Times New Roman" w:hAnsi="Times New Roman" w:cs="Times New Roman"/>
          <w:b w:val="0"/>
          <w:sz w:val="24"/>
          <w:szCs w:val="24"/>
        </w:rPr>
        <w:t>izmeklējamā materiāla uz koronavīrusa SARS-CoV-2 (turpmāk – Paraugs)</w:t>
      </w:r>
      <w:r w:rsidRPr="00006C72">
        <w:rPr>
          <w:rFonts w:ascii="Times New Roman" w:hAnsi="Times New Roman" w:cs="Times New Roman"/>
          <w:sz w:val="24"/>
          <w:szCs w:val="24"/>
        </w:rPr>
        <w:t xml:space="preserve"> paņemšanas punktu darbību </w:t>
      </w:r>
      <w:r w:rsidRPr="00006C72">
        <w:rPr>
          <w:rFonts w:ascii="Times New Roman" w:eastAsia="Times New Roman" w:hAnsi="Times New Roman" w:cs="Times New Roman"/>
          <w:sz w:val="24"/>
          <w:szCs w:val="24"/>
          <w:lang w:eastAsia="en-GB"/>
        </w:rPr>
        <w:t>ar Dienestu saskaņotās</w:t>
      </w:r>
      <w:r w:rsidRPr="00006C72">
        <w:rPr>
          <w:rFonts w:ascii="Times New Roman" w:hAnsi="Times New Roman" w:cs="Times New Roman"/>
          <w:sz w:val="24"/>
          <w:szCs w:val="24"/>
        </w:rPr>
        <w:t xml:space="preserve"> Latvijas teritorijas vietās;</w:t>
      </w:r>
    </w:p>
    <w:p w14:paraId="0A547F6B" w14:textId="77777777" w:rsidR="00006C72" w:rsidRPr="00006C72" w:rsidRDefault="00006C72" w:rsidP="00006C72">
      <w:pPr>
        <w:pStyle w:val="ListParagraph"/>
        <w:spacing w:after="0" w:line="240" w:lineRule="auto"/>
        <w:ind w:left="426" w:right="-2" w:hanging="426"/>
        <w:jc w:val="both"/>
        <w:rPr>
          <w:rFonts w:ascii="Times New Roman" w:hAnsi="Times New Roman" w:cs="Times New Roman"/>
          <w:sz w:val="24"/>
          <w:szCs w:val="24"/>
        </w:rPr>
      </w:pPr>
    </w:p>
    <w:p w14:paraId="66A8EDF5" w14:textId="77777777" w:rsidR="00006C72" w:rsidRPr="00006C72" w:rsidRDefault="00006C72" w:rsidP="00006C72">
      <w:pPr>
        <w:pStyle w:val="ListParagraph"/>
        <w:numPr>
          <w:ilvl w:val="1"/>
          <w:numId w:val="2"/>
        </w:numPr>
        <w:spacing w:after="0" w:line="240" w:lineRule="auto"/>
        <w:ind w:left="426" w:right="-2" w:hanging="426"/>
        <w:jc w:val="both"/>
        <w:rPr>
          <w:rFonts w:ascii="Times New Roman" w:hAnsi="Times New Roman" w:cs="Times New Roman"/>
          <w:sz w:val="24"/>
          <w:szCs w:val="24"/>
        </w:rPr>
      </w:pPr>
      <w:r w:rsidRPr="00006C72">
        <w:rPr>
          <w:rFonts w:ascii="Times New Roman" w:hAnsi="Times New Roman" w:cs="Times New Roman"/>
          <w:sz w:val="24"/>
          <w:szCs w:val="24"/>
        </w:rPr>
        <w:t>nodrošina Paraugu paņemšanu pēc iepriekšēja pieraksta, ievērojot ārstniecības iestādes noteiktos epidemioloģiskās drošības aizsardzības noteikumus, tai skaitā nodrošina atkārtotu pierakstu pacientiem ar “Apšaubāmu”- grūti interpretējamu rezultātu, ja DIENESTS tādu informāciju ir sniedzis IZPILDĪTĀJAM;</w:t>
      </w:r>
    </w:p>
    <w:p w14:paraId="79BDB1C8" w14:textId="77777777" w:rsidR="00006C72" w:rsidRPr="00006C72" w:rsidRDefault="00006C72" w:rsidP="00006C72">
      <w:pPr>
        <w:pStyle w:val="ListParagraph"/>
        <w:spacing w:after="0" w:line="240" w:lineRule="auto"/>
        <w:ind w:left="426" w:right="-2" w:hanging="426"/>
        <w:jc w:val="both"/>
        <w:rPr>
          <w:rFonts w:ascii="Times New Roman" w:hAnsi="Times New Roman" w:cs="Times New Roman"/>
          <w:sz w:val="24"/>
          <w:szCs w:val="24"/>
        </w:rPr>
      </w:pPr>
    </w:p>
    <w:p w14:paraId="7D5A476E" w14:textId="77777777" w:rsidR="00006C72" w:rsidRPr="00006C72" w:rsidRDefault="00006C72" w:rsidP="00006C72">
      <w:pPr>
        <w:pStyle w:val="ListParagraph"/>
        <w:numPr>
          <w:ilvl w:val="1"/>
          <w:numId w:val="2"/>
        </w:numPr>
        <w:spacing w:after="0" w:line="240" w:lineRule="auto"/>
        <w:ind w:left="426" w:right="-2" w:hanging="426"/>
        <w:jc w:val="both"/>
        <w:rPr>
          <w:rFonts w:ascii="Times New Roman" w:hAnsi="Times New Roman" w:cs="Times New Roman"/>
          <w:sz w:val="24"/>
          <w:szCs w:val="24"/>
        </w:rPr>
      </w:pPr>
      <w:r w:rsidRPr="00006C72">
        <w:rPr>
          <w:rFonts w:ascii="Times New Roman" w:hAnsi="Times New Roman" w:cs="Times New Roman"/>
          <w:sz w:val="24"/>
          <w:szCs w:val="24"/>
        </w:rPr>
        <w:t xml:space="preserve">pēc DIENESTA pieprasījuma veido  mobilās vienības, kuras veic Paraugu paņemšanu personu dzīvesvietā </w:t>
      </w:r>
      <w:r w:rsidRPr="00006C72">
        <w:rPr>
          <w:rFonts w:ascii="Times New Roman" w:eastAsia="Times New Roman" w:hAnsi="Times New Roman" w:cs="Times New Roman"/>
          <w:sz w:val="24"/>
          <w:szCs w:val="24"/>
          <w:lang w:eastAsia="en-GB"/>
        </w:rPr>
        <w:t>visā Latvijas teritorijā</w:t>
      </w:r>
      <w:r w:rsidRPr="00006C72">
        <w:rPr>
          <w:rFonts w:ascii="Times New Roman" w:hAnsi="Times New Roman" w:cs="Times New Roman"/>
          <w:sz w:val="24"/>
          <w:szCs w:val="24"/>
        </w:rPr>
        <w:t xml:space="preserve"> vai veic Paraugu paņemšanu izglītības iestādēs un darba vietās, ja to noteicis  Slimību profilakses un kontroles centrs (turpmāk – SPKC) vai Veselības inspekcija, pakalpojuma sniegšanas laikā ievērojot epidemioloģiskās drošības pasākumus;</w:t>
      </w:r>
    </w:p>
    <w:p w14:paraId="0B7337E2" w14:textId="77777777" w:rsidR="00006C72" w:rsidRPr="00006C72" w:rsidRDefault="00006C72" w:rsidP="00006C72">
      <w:pPr>
        <w:pStyle w:val="ListParagraph"/>
        <w:ind w:left="426" w:hanging="426"/>
        <w:rPr>
          <w:rFonts w:ascii="Times New Roman" w:hAnsi="Times New Roman" w:cs="Times New Roman"/>
          <w:sz w:val="24"/>
          <w:szCs w:val="24"/>
        </w:rPr>
      </w:pPr>
    </w:p>
    <w:p w14:paraId="5E338263" w14:textId="77777777" w:rsidR="00006C72" w:rsidRPr="00006C72" w:rsidRDefault="00006C72" w:rsidP="00006C72">
      <w:pPr>
        <w:pStyle w:val="ListParagraph"/>
        <w:numPr>
          <w:ilvl w:val="1"/>
          <w:numId w:val="2"/>
        </w:numPr>
        <w:spacing w:after="0" w:line="240" w:lineRule="auto"/>
        <w:ind w:left="426" w:right="-2" w:hanging="426"/>
        <w:jc w:val="both"/>
        <w:rPr>
          <w:rFonts w:ascii="Times New Roman" w:hAnsi="Times New Roman" w:cs="Times New Roman"/>
          <w:sz w:val="24"/>
          <w:szCs w:val="24"/>
        </w:rPr>
      </w:pPr>
      <w:r w:rsidRPr="00006C72">
        <w:rPr>
          <w:rFonts w:ascii="Times New Roman" w:hAnsi="Times New Roman" w:cs="Times New Roman"/>
          <w:sz w:val="24"/>
          <w:szCs w:val="24"/>
        </w:rPr>
        <w:t>nodrošina Paraugu laboratorisku izmeklēšanu pakalpojumu programmas “Covid - 19 laboratoriskie izmeklējumi” ietvaros, ievērojot DIENESTA mājas lapā norādītos manipulāciju apmaksas nosacījumus;</w:t>
      </w:r>
    </w:p>
    <w:p w14:paraId="791DED06" w14:textId="77777777" w:rsidR="00006C72" w:rsidRPr="00006C72" w:rsidRDefault="00006C72" w:rsidP="00006C72">
      <w:pPr>
        <w:pStyle w:val="ListParagraph"/>
        <w:spacing w:after="0" w:line="240" w:lineRule="auto"/>
        <w:ind w:left="993" w:right="-2"/>
        <w:jc w:val="both"/>
        <w:rPr>
          <w:rFonts w:ascii="Times New Roman" w:hAnsi="Times New Roman" w:cs="Times New Roman"/>
          <w:sz w:val="24"/>
          <w:szCs w:val="24"/>
        </w:rPr>
      </w:pPr>
    </w:p>
    <w:p w14:paraId="0C1AEFF3" w14:textId="77777777" w:rsidR="00006C72" w:rsidRPr="00006C72" w:rsidRDefault="00006C72" w:rsidP="00006C72">
      <w:pPr>
        <w:pStyle w:val="ListParagraph"/>
        <w:numPr>
          <w:ilvl w:val="1"/>
          <w:numId w:val="2"/>
        </w:numPr>
        <w:spacing w:after="0" w:line="240" w:lineRule="auto"/>
        <w:ind w:right="-2"/>
        <w:jc w:val="both"/>
        <w:rPr>
          <w:rFonts w:ascii="Times New Roman" w:hAnsi="Times New Roman" w:cs="Times New Roman"/>
          <w:sz w:val="24"/>
          <w:szCs w:val="24"/>
        </w:rPr>
      </w:pPr>
      <w:r w:rsidRPr="00006C72">
        <w:rPr>
          <w:rFonts w:ascii="Times New Roman" w:hAnsi="Times New Roman" w:cs="Times New Roman"/>
          <w:sz w:val="24"/>
          <w:szCs w:val="24"/>
        </w:rPr>
        <w:t>lai nodrošinātu personām iespēju pieteikties valsts apmaksātu Covid-19 izmeklējumu veikšanai pa tālruni 8303 un operatīvu datu iegūšanu par veiktajiem izmeklējumiem, sadarbojas ar SIA “Rīgas Austrumu klīniskās universitātes slimnīca” un sniedz tai un Dienestam informāciju:</w:t>
      </w:r>
    </w:p>
    <w:p w14:paraId="0073FEFE" w14:textId="0230FCE7" w:rsidR="00006C72" w:rsidRPr="00006C72" w:rsidRDefault="00006C72" w:rsidP="00006C72">
      <w:pPr>
        <w:pStyle w:val="ListParagraph"/>
        <w:numPr>
          <w:ilvl w:val="2"/>
          <w:numId w:val="2"/>
        </w:numPr>
        <w:spacing w:after="0" w:line="240" w:lineRule="auto"/>
        <w:ind w:left="993" w:right="-2" w:hanging="567"/>
        <w:jc w:val="both"/>
        <w:rPr>
          <w:rFonts w:ascii="Times New Roman" w:hAnsi="Times New Roman" w:cs="Times New Roman"/>
          <w:sz w:val="24"/>
          <w:szCs w:val="24"/>
        </w:rPr>
      </w:pPr>
      <w:r w:rsidRPr="00006C72">
        <w:rPr>
          <w:rFonts w:ascii="Times New Roman" w:hAnsi="Times New Roman" w:cs="Times New Roman"/>
          <w:sz w:val="24"/>
          <w:szCs w:val="24"/>
        </w:rPr>
        <w:t xml:space="preserve">par Paraugu paņemšanas punktu izvietojumu (punkta adresi, darba laiku, Paraugu paņemšanas kapacitāti darba dienās un brīvdienās) divu darba dienu laikā no šī pielikuma spēkā stāšanās, bet turpmāk izmaiņu gadījumā – nekavējoties, nosūtot informāciju uz Dienesta elektroniskā pasta adresi </w:t>
      </w:r>
      <w:hyperlink r:id="rId5" w:history="1">
        <w:r w:rsidRPr="009466D9">
          <w:rPr>
            <w:rStyle w:val="Hyperlink"/>
            <w:rFonts w:ascii="Times New Roman" w:hAnsi="Times New Roman" w:cs="Times New Roman"/>
            <w:sz w:val="24"/>
            <w:szCs w:val="24"/>
          </w:rPr>
          <w:t>ginta.ozolina@vmnvd.gov.lv</w:t>
        </w:r>
      </w:hyperlink>
      <w:r>
        <w:rPr>
          <w:rFonts w:ascii="Times New Roman" w:hAnsi="Times New Roman" w:cs="Times New Roman"/>
          <w:sz w:val="24"/>
          <w:szCs w:val="24"/>
        </w:rPr>
        <w:t xml:space="preserve"> </w:t>
      </w:r>
      <w:r w:rsidRPr="00006C72">
        <w:rPr>
          <w:rFonts w:ascii="Times New Roman" w:hAnsi="Times New Roman" w:cs="Times New Roman"/>
          <w:color w:val="000000" w:themeColor="text1"/>
          <w:sz w:val="24"/>
          <w:szCs w:val="24"/>
        </w:rPr>
        <w:t>un SIA “Rīgas Austrumu klīniskās universitātes</w:t>
      </w:r>
      <w:r>
        <w:rPr>
          <w:rFonts w:ascii="Times New Roman" w:hAnsi="Times New Roman" w:cs="Times New Roman"/>
          <w:color w:val="000000" w:themeColor="text1"/>
          <w:sz w:val="24"/>
          <w:szCs w:val="24"/>
        </w:rPr>
        <w:t xml:space="preserve"> </w:t>
      </w:r>
      <w:r w:rsidRPr="00006C72">
        <w:rPr>
          <w:rFonts w:ascii="Times New Roman" w:hAnsi="Times New Roman" w:cs="Times New Roman"/>
          <w:color w:val="000000" w:themeColor="text1"/>
          <w:sz w:val="24"/>
          <w:szCs w:val="24"/>
        </w:rPr>
        <w:t>slimnīca” elektroniskā p</w:t>
      </w:r>
      <w:r w:rsidRPr="00006C72">
        <w:rPr>
          <w:rFonts w:ascii="Times New Roman" w:hAnsi="Times New Roman" w:cs="Times New Roman"/>
          <w:sz w:val="24"/>
          <w:szCs w:val="24"/>
        </w:rPr>
        <w:t xml:space="preserve">asta adresi </w:t>
      </w:r>
      <w:hyperlink r:id="rId6" w:history="1">
        <w:r w:rsidRPr="009466D9">
          <w:rPr>
            <w:rStyle w:val="Hyperlink"/>
            <w:rFonts w:ascii="Times New Roman" w:hAnsi="Times New Roman" w:cs="Times New Roman"/>
            <w:sz w:val="24"/>
            <w:szCs w:val="24"/>
          </w:rPr>
          <w:t>sergejs.nikisins@aslimnica.lv</w:t>
        </w:r>
      </w:hyperlink>
      <w:r>
        <w:rPr>
          <w:rFonts w:ascii="Times New Roman" w:hAnsi="Times New Roman" w:cs="Times New Roman"/>
          <w:sz w:val="24"/>
          <w:szCs w:val="24"/>
        </w:rPr>
        <w:t xml:space="preserve"> </w:t>
      </w:r>
      <w:r w:rsidRPr="00006C72">
        <w:rPr>
          <w:rFonts w:ascii="Times New Roman" w:hAnsi="Times New Roman" w:cs="Times New Roman"/>
          <w:sz w:val="24"/>
          <w:szCs w:val="24"/>
        </w:rPr>
        <w:t>un</w:t>
      </w:r>
      <w:r>
        <w:rPr>
          <w:rFonts w:ascii="Times New Roman" w:hAnsi="Times New Roman" w:cs="Times New Roman"/>
          <w:sz w:val="24"/>
          <w:szCs w:val="24"/>
        </w:rPr>
        <w:t xml:space="preserve"> </w:t>
      </w:r>
      <w:hyperlink r:id="rId7" w:history="1">
        <w:r w:rsidRPr="009466D9">
          <w:rPr>
            <w:rStyle w:val="Hyperlink"/>
            <w:rFonts w:ascii="Times New Roman" w:hAnsi="Times New Roman" w:cs="Times New Roman"/>
            <w:sz w:val="24"/>
            <w:szCs w:val="24"/>
          </w:rPr>
          <w:t>agrita.junkere@aslimnica.lv</w:t>
        </w:r>
      </w:hyperlink>
      <w:r w:rsidRPr="00006C72">
        <w:rPr>
          <w:rFonts w:ascii="Times New Roman" w:hAnsi="Times New Roman" w:cs="Times New Roman"/>
          <w:sz w:val="24"/>
          <w:szCs w:val="24"/>
        </w:rPr>
        <w:t>;</w:t>
      </w:r>
    </w:p>
    <w:p w14:paraId="7D0A1536" w14:textId="23D8988F" w:rsidR="00006C72" w:rsidRPr="00006C72" w:rsidRDefault="00006C72" w:rsidP="00006C72">
      <w:pPr>
        <w:pStyle w:val="ListParagraph"/>
        <w:numPr>
          <w:ilvl w:val="2"/>
          <w:numId w:val="2"/>
        </w:numPr>
        <w:spacing w:after="0" w:line="240" w:lineRule="auto"/>
        <w:ind w:left="993" w:right="-2" w:hanging="567"/>
        <w:jc w:val="both"/>
        <w:rPr>
          <w:rFonts w:ascii="Times New Roman" w:hAnsi="Times New Roman" w:cs="Times New Roman"/>
          <w:sz w:val="24"/>
          <w:szCs w:val="24"/>
        </w:rPr>
      </w:pPr>
      <w:r w:rsidRPr="00006C72">
        <w:rPr>
          <w:rFonts w:ascii="Times New Roman" w:hAnsi="Times New Roman" w:cs="Times New Roman"/>
          <w:sz w:val="24"/>
          <w:szCs w:val="24"/>
        </w:rPr>
        <w:t>par iespējām nodrošināt mobilo vienību izbraukumus, ja Dienests vai SIA “Rīgas Austrumu klīniskās universitātes slimnīca” pieprasa šādu informāciju</w:t>
      </w:r>
      <w:r>
        <w:rPr>
          <w:rFonts w:ascii="Times New Roman" w:hAnsi="Times New Roman" w:cs="Times New Roman"/>
          <w:sz w:val="24"/>
          <w:szCs w:val="24"/>
        </w:rPr>
        <w:t>;</w:t>
      </w:r>
      <w:r w:rsidRPr="00006C72">
        <w:rPr>
          <w:rFonts w:ascii="Times New Roman" w:hAnsi="Times New Roman" w:cs="Times New Roman"/>
          <w:sz w:val="24"/>
          <w:szCs w:val="24"/>
        </w:rPr>
        <w:t xml:space="preserve">      </w:t>
      </w:r>
    </w:p>
    <w:p w14:paraId="06DCA8A4" w14:textId="77777777" w:rsidR="00006C72" w:rsidRPr="00006C72" w:rsidRDefault="00006C72" w:rsidP="00006C72">
      <w:pPr>
        <w:pStyle w:val="ListParagraph"/>
        <w:numPr>
          <w:ilvl w:val="2"/>
          <w:numId w:val="2"/>
        </w:numPr>
        <w:spacing w:after="0" w:line="240" w:lineRule="auto"/>
        <w:ind w:left="993" w:right="-2" w:hanging="567"/>
        <w:jc w:val="both"/>
        <w:rPr>
          <w:rFonts w:ascii="Times New Roman" w:hAnsi="Times New Roman" w:cs="Times New Roman"/>
          <w:sz w:val="24"/>
          <w:szCs w:val="24"/>
        </w:rPr>
      </w:pPr>
      <w:r w:rsidRPr="00006C72">
        <w:rPr>
          <w:rFonts w:ascii="Times New Roman" w:hAnsi="Times New Roman" w:cs="Times New Roman"/>
          <w:sz w:val="24"/>
          <w:szCs w:val="24"/>
        </w:rPr>
        <w:t>par iespējām nodrošināt papildus Paraugu paņemšanas punktu atvēršanu, ja Dienests vai SIA “Rīgas Austrumu klīniskās universitātes slimnīca” pieprasa šādu informāciju;</w:t>
      </w:r>
    </w:p>
    <w:p w14:paraId="5A3E4982" w14:textId="77777777" w:rsidR="00006C72" w:rsidRPr="00006C72" w:rsidRDefault="00006C72" w:rsidP="00006C72">
      <w:pPr>
        <w:pStyle w:val="ListParagraph"/>
        <w:numPr>
          <w:ilvl w:val="2"/>
          <w:numId w:val="2"/>
        </w:numPr>
        <w:spacing w:after="0" w:line="240" w:lineRule="auto"/>
        <w:ind w:left="993" w:right="-2" w:hanging="567"/>
        <w:jc w:val="both"/>
        <w:rPr>
          <w:rFonts w:ascii="Times New Roman" w:hAnsi="Times New Roman" w:cs="Times New Roman"/>
          <w:sz w:val="24"/>
          <w:szCs w:val="24"/>
        </w:rPr>
      </w:pPr>
      <w:r w:rsidRPr="00006C72">
        <w:rPr>
          <w:rFonts w:ascii="Times New Roman" w:hAnsi="Times New Roman" w:cs="Times New Roman"/>
          <w:sz w:val="24"/>
          <w:szCs w:val="24"/>
        </w:rPr>
        <w:t xml:space="preserve">par saņemto Paraugu skaitu laboratorijā un veikto izmeklējumu skaitu katru dienu, norādot, cik no tiem ir pozitīvi, negatīvi vai gaida rindā uz testēšanu, informāciju sniedzot saskaņā ar kārtību, kādu nosaka Dienests, SPKC un SIA “Rīgas Austrumu klīniskās universitātes slimnīca” ;    </w:t>
      </w:r>
    </w:p>
    <w:p w14:paraId="2296E754" w14:textId="2DE811AA" w:rsidR="00006C72" w:rsidRPr="00006C72" w:rsidRDefault="00006C72" w:rsidP="00006C72">
      <w:pPr>
        <w:pStyle w:val="ListParagraph"/>
        <w:numPr>
          <w:ilvl w:val="2"/>
          <w:numId w:val="2"/>
        </w:numPr>
        <w:spacing w:after="0" w:line="240" w:lineRule="auto"/>
        <w:ind w:left="993" w:right="-2" w:hanging="567"/>
        <w:jc w:val="both"/>
        <w:rPr>
          <w:rFonts w:ascii="Times New Roman" w:hAnsi="Times New Roman" w:cs="Times New Roman"/>
          <w:sz w:val="24"/>
          <w:szCs w:val="24"/>
        </w:rPr>
      </w:pPr>
      <w:r w:rsidRPr="00006C72">
        <w:rPr>
          <w:rFonts w:ascii="Times New Roman" w:hAnsi="Times New Roman" w:cs="Times New Roman"/>
          <w:sz w:val="24"/>
          <w:szCs w:val="24"/>
        </w:rPr>
        <w:t xml:space="preserve">par Paraugu paņemšanai un testēšanai izmantotajiem piederumiem, reaģentiem un iekārtām, ieskaitot nepieciešamus datus par pieejamiem atlikumiem un rezervēm, kā arī jebkurām izmaiņām testēšanas metodoloģijā, pēc pieprasījuma SIA “Rīgas Austrumu klīniskās universitātes slimnīca”, </w:t>
      </w:r>
      <w:r w:rsidRPr="00006C72">
        <w:rPr>
          <w:rFonts w:ascii="Times New Roman" w:hAnsi="Times New Roman" w:cs="Times New Roman"/>
          <w:sz w:val="24"/>
          <w:szCs w:val="24"/>
        </w:rPr>
        <w:lastRenderedPageBreak/>
        <w:t>nosūtot informāciju uz</w:t>
      </w:r>
      <w:r>
        <w:rPr>
          <w:rFonts w:ascii="Times New Roman" w:hAnsi="Times New Roman" w:cs="Times New Roman"/>
          <w:sz w:val="24"/>
          <w:szCs w:val="24"/>
        </w:rPr>
        <w:t xml:space="preserve"> </w:t>
      </w:r>
      <w:r w:rsidRPr="00006C72">
        <w:rPr>
          <w:rFonts w:ascii="Times New Roman" w:hAnsi="Times New Roman" w:cs="Times New Roman"/>
          <w:sz w:val="24"/>
          <w:szCs w:val="24"/>
        </w:rPr>
        <w:t xml:space="preserve">elektroniskā pasta adresi </w:t>
      </w:r>
      <w:r>
        <w:rPr>
          <w:rFonts w:ascii="Times New Roman" w:hAnsi="Times New Roman" w:cs="Times New Roman"/>
          <w:sz w:val="24"/>
          <w:szCs w:val="24"/>
        </w:rPr>
        <w:t xml:space="preserve">  </w:t>
      </w:r>
      <w:hyperlink r:id="rId8" w:history="1">
        <w:r w:rsidRPr="009466D9">
          <w:rPr>
            <w:rStyle w:val="Hyperlink"/>
            <w:rFonts w:ascii="Times New Roman" w:hAnsi="Times New Roman" w:cs="Times New Roman"/>
            <w:sz w:val="24"/>
            <w:szCs w:val="24"/>
          </w:rPr>
          <w:t>sergejs.nikisins@aslimnica.lv</w:t>
        </w:r>
      </w:hyperlink>
      <w:r>
        <w:rPr>
          <w:rFonts w:ascii="Times New Roman" w:hAnsi="Times New Roman" w:cs="Times New Roman"/>
          <w:sz w:val="24"/>
          <w:szCs w:val="24"/>
        </w:rPr>
        <w:t xml:space="preserve"> </w:t>
      </w:r>
      <w:r w:rsidRPr="00006C72">
        <w:rPr>
          <w:rFonts w:ascii="Times New Roman" w:hAnsi="Times New Roman" w:cs="Times New Roman"/>
          <w:sz w:val="24"/>
          <w:szCs w:val="24"/>
        </w:rPr>
        <w:t>.</w:t>
      </w:r>
    </w:p>
    <w:p w14:paraId="123558F6" w14:textId="77777777" w:rsidR="00006C72" w:rsidRPr="00006C72" w:rsidRDefault="00006C72" w:rsidP="00006C72">
      <w:pPr>
        <w:pStyle w:val="ListParagraph"/>
        <w:spacing w:after="0" w:line="240" w:lineRule="auto"/>
        <w:ind w:left="993" w:right="-2"/>
        <w:jc w:val="both"/>
        <w:rPr>
          <w:rFonts w:ascii="Times New Roman" w:hAnsi="Times New Roman" w:cs="Times New Roman"/>
          <w:sz w:val="24"/>
          <w:szCs w:val="24"/>
        </w:rPr>
      </w:pPr>
    </w:p>
    <w:p w14:paraId="23A287DF" w14:textId="77777777" w:rsidR="00006C72" w:rsidRPr="00006C72" w:rsidRDefault="00006C72" w:rsidP="00006C72">
      <w:pPr>
        <w:pStyle w:val="ListParagraph"/>
        <w:numPr>
          <w:ilvl w:val="1"/>
          <w:numId w:val="2"/>
        </w:numPr>
        <w:ind w:left="426" w:hanging="284"/>
        <w:jc w:val="both"/>
        <w:rPr>
          <w:rFonts w:ascii="Times New Roman" w:hAnsi="Times New Roman" w:cs="Times New Roman"/>
          <w:sz w:val="24"/>
          <w:szCs w:val="24"/>
        </w:rPr>
      </w:pPr>
      <w:r w:rsidRPr="00006C72">
        <w:rPr>
          <w:rFonts w:ascii="Times New Roman" w:hAnsi="Times New Roman" w:cs="Times New Roman"/>
          <w:sz w:val="24"/>
          <w:szCs w:val="24"/>
        </w:rPr>
        <w:t xml:space="preserve">organizējot iespēju ārstniecības personām vai pašai personai pieteikties Paraugu paņemšanai, pieteikšanās brīdī noskaidro personas atbilstību spēkā esošajiem testēšanas kritērijiem, kuri ir pieejami SPKC mājas lapā, tajā skaitā: </w:t>
      </w:r>
    </w:p>
    <w:p w14:paraId="2D4339D3" w14:textId="77777777" w:rsidR="00006C72" w:rsidRPr="00006C72" w:rsidRDefault="00006C72" w:rsidP="00006C72">
      <w:pPr>
        <w:pStyle w:val="ListParagraph"/>
        <w:numPr>
          <w:ilvl w:val="2"/>
          <w:numId w:val="2"/>
        </w:numPr>
        <w:spacing w:after="0" w:line="240" w:lineRule="auto"/>
        <w:ind w:left="426" w:right="-2" w:firstLine="0"/>
        <w:jc w:val="both"/>
        <w:rPr>
          <w:rFonts w:ascii="Times New Roman" w:hAnsi="Times New Roman" w:cs="Times New Roman"/>
          <w:sz w:val="24"/>
          <w:szCs w:val="24"/>
        </w:rPr>
      </w:pPr>
      <w:r w:rsidRPr="00006C72">
        <w:rPr>
          <w:rFonts w:ascii="Times New Roman" w:hAnsi="Times New Roman" w:cs="Times New Roman"/>
          <w:sz w:val="24"/>
          <w:szCs w:val="24"/>
        </w:rPr>
        <w:t>piederību noteiktajām prioritāri testējamām pacientu grupām (ja pieteikšanās brīdī tādas ir noteiktas);</w:t>
      </w:r>
    </w:p>
    <w:p w14:paraId="070E15E5" w14:textId="77777777" w:rsidR="00006C72" w:rsidRPr="00006C72" w:rsidRDefault="00006C72" w:rsidP="00006C72">
      <w:pPr>
        <w:pStyle w:val="ListParagraph"/>
        <w:numPr>
          <w:ilvl w:val="2"/>
          <w:numId w:val="2"/>
        </w:numPr>
        <w:spacing w:after="0" w:line="240" w:lineRule="auto"/>
        <w:ind w:left="426" w:right="-2" w:firstLine="0"/>
        <w:jc w:val="both"/>
        <w:rPr>
          <w:rFonts w:ascii="Times New Roman" w:hAnsi="Times New Roman" w:cs="Times New Roman"/>
          <w:sz w:val="24"/>
          <w:szCs w:val="24"/>
        </w:rPr>
      </w:pPr>
      <w:r w:rsidRPr="00006C72">
        <w:rPr>
          <w:rFonts w:ascii="Times New Roman" w:hAnsi="Times New Roman" w:cs="Times New Roman"/>
          <w:sz w:val="24"/>
          <w:szCs w:val="24"/>
        </w:rPr>
        <w:t>ģimenes ārsta nosūtījuma esamību (tajā skaitā vienotās veselības nozares elektroniskās informācijas sistēmas (E-veselības) portālā www.eveseliba.gov.lv  izsniegtā nosūtījuma), ja saskaņā ar testēšanas kritērijiem pieteikšanās brīdī personai ir nepieciešams ģimenes ārsta nosūtījums;</w:t>
      </w:r>
    </w:p>
    <w:p w14:paraId="426A952F" w14:textId="77777777" w:rsidR="00006C72" w:rsidRPr="00006C72" w:rsidRDefault="00006C72" w:rsidP="00006C72">
      <w:pPr>
        <w:pStyle w:val="ListParagraph"/>
        <w:ind w:left="709" w:hanging="709"/>
        <w:jc w:val="both"/>
        <w:rPr>
          <w:rFonts w:ascii="Times New Roman" w:hAnsi="Times New Roman" w:cs="Times New Roman"/>
          <w:sz w:val="24"/>
          <w:szCs w:val="24"/>
        </w:rPr>
      </w:pPr>
    </w:p>
    <w:p w14:paraId="0DE9FF3F" w14:textId="77777777" w:rsidR="00006C72" w:rsidRPr="00006C72" w:rsidRDefault="00006C72" w:rsidP="00006C72">
      <w:pPr>
        <w:pStyle w:val="ListParagraph"/>
        <w:numPr>
          <w:ilvl w:val="1"/>
          <w:numId w:val="2"/>
        </w:numPr>
        <w:ind w:left="426" w:hanging="426"/>
        <w:jc w:val="both"/>
        <w:rPr>
          <w:rFonts w:ascii="Times New Roman" w:hAnsi="Times New Roman" w:cs="Times New Roman"/>
          <w:sz w:val="24"/>
          <w:szCs w:val="24"/>
        </w:rPr>
      </w:pPr>
      <w:r w:rsidRPr="00006C72">
        <w:rPr>
          <w:rFonts w:ascii="Times New Roman" w:hAnsi="Times New Roman" w:cs="Times New Roman"/>
          <w:sz w:val="24"/>
          <w:szCs w:val="24"/>
        </w:rPr>
        <w:t>nodrošina sniegto pakalpojumu uzskaiti atbilstoši līguma par ambulatoro laboratorisko veselības aprūpes pakalpojumu sniegšanu un apmaksu (turpmāk - Līgums) 4.pielikuma 6.punkta nosacījumiem;</w:t>
      </w:r>
    </w:p>
    <w:p w14:paraId="64F1DF30" w14:textId="77777777" w:rsidR="00006C72" w:rsidRPr="00006C72" w:rsidRDefault="00006C72" w:rsidP="00006C72">
      <w:pPr>
        <w:pStyle w:val="ListParagraph"/>
        <w:spacing w:after="0" w:line="240" w:lineRule="auto"/>
        <w:ind w:left="426" w:right="-2" w:hanging="426"/>
        <w:jc w:val="both"/>
        <w:rPr>
          <w:rFonts w:ascii="Times New Roman" w:hAnsi="Times New Roman" w:cs="Times New Roman"/>
          <w:sz w:val="24"/>
          <w:szCs w:val="24"/>
        </w:rPr>
      </w:pPr>
    </w:p>
    <w:p w14:paraId="2E0C2355" w14:textId="77777777" w:rsidR="00006C72" w:rsidRPr="00006C72" w:rsidRDefault="00006C72" w:rsidP="00006C72">
      <w:pPr>
        <w:pStyle w:val="ListParagraph"/>
        <w:numPr>
          <w:ilvl w:val="1"/>
          <w:numId w:val="2"/>
        </w:numPr>
        <w:spacing w:after="0" w:line="240" w:lineRule="auto"/>
        <w:ind w:left="426" w:right="-2" w:hanging="426"/>
        <w:jc w:val="both"/>
        <w:rPr>
          <w:rFonts w:ascii="Times New Roman" w:hAnsi="Times New Roman" w:cs="Times New Roman"/>
          <w:sz w:val="24"/>
          <w:szCs w:val="24"/>
        </w:rPr>
      </w:pPr>
      <w:r w:rsidRPr="00006C72">
        <w:rPr>
          <w:rFonts w:ascii="Times New Roman" w:hAnsi="Times New Roman" w:cs="Times New Roman"/>
          <w:sz w:val="24"/>
          <w:szCs w:val="24"/>
        </w:rPr>
        <w:t xml:space="preserve">laboratoriskās izmeklēšanas rezultātus IZPILDĪTĀJS paziņo pēc iespējas ātrāk, bet ne vēlāk kā 24 stundu laikā no Parauga saņemšanas brīža laboratorijā, nodrošinot prioritāti to Paraugu izmeklēšanas rezultātu paziņošanu, kas nosūtīti izmeklēšanai steidzamā kārtā (“CITO”). Informāciju par izmeklējuma rezultātiem IZPILDĪTĀJS </w:t>
      </w:r>
      <w:proofErr w:type="spellStart"/>
      <w:r w:rsidRPr="00006C72">
        <w:rPr>
          <w:rFonts w:ascii="Times New Roman" w:hAnsi="Times New Roman" w:cs="Times New Roman"/>
          <w:sz w:val="24"/>
          <w:szCs w:val="24"/>
        </w:rPr>
        <w:t>nosūta</w:t>
      </w:r>
      <w:proofErr w:type="spellEnd"/>
      <w:r w:rsidRPr="00006C72">
        <w:rPr>
          <w:rFonts w:ascii="Times New Roman" w:hAnsi="Times New Roman" w:cs="Times New Roman"/>
          <w:sz w:val="24"/>
          <w:szCs w:val="24"/>
        </w:rPr>
        <w:t xml:space="preserve"> uz personas vai  personas ģimenes ārsta elektroniskā pasta adresi.</w:t>
      </w:r>
    </w:p>
    <w:p w14:paraId="22B44720" w14:textId="77777777" w:rsidR="00006C72" w:rsidRPr="00006C72" w:rsidRDefault="00006C72" w:rsidP="00006C72">
      <w:pPr>
        <w:pStyle w:val="ListParagraph"/>
        <w:rPr>
          <w:rFonts w:ascii="Times New Roman" w:hAnsi="Times New Roman" w:cs="Times New Roman"/>
          <w:sz w:val="24"/>
          <w:szCs w:val="24"/>
        </w:rPr>
      </w:pPr>
    </w:p>
    <w:p w14:paraId="791968E5" w14:textId="77777777" w:rsidR="00006C72" w:rsidRPr="00006C72" w:rsidRDefault="00006C72" w:rsidP="00006C72">
      <w:pPr>
        <w:pStyle w:val="ListParagraph"/>
        <w:numPr>
          <w:ilvl w:val="1"/>
          <w:numId w:val="2"/>
        </w:numPr>
        <w:spacing w:after="0" w:line="240" w:lineRule="auto"/>
        <w:ind w:left="426" w:right="-2" w:hanging="426"/>
        <w:jc w:val="both"/>
        <w:rPr>
          <w:rFonts w:ascii="Times New Roman" w:hAnsi="Times New Roman" w:cs="Times New Roman"/>
          <w:sz w:val="24"/>
          <w:szCs w:val="24"/>
        </w:rPr>
      </w:pPr>
      <w:r w:rsidRPr="00006C72">
        <w:rPr>
          <w:rFonts w:ascii="Times New Roman" w:hAnsi="Times New Roman" w:cs="Times New Roman"/>
          <w:sz w:val="24"/>
          <w:szCs w:val="24"/>
        </w:rPr>
        <w:t xml:space="preserve"> sniedz informāciju SPKC par veikto testu rezultātiem SPKC pieprasītā formātā, kā arī sniedz Veselības inspekcijai nepieciešamo informāciju rutīnas </w:t>
      </w:r>
      <w:proofErr w:type="spellStart"/>
      <w:r w:rsidRPr="00006C72">
        <w:rPr>
          <w:rFonts w:ascii="Times New Roman" w:hAnsi="Times New Roman" w:cs="Times New Roman"/>
          <w:sz w:val="24"/>
          <w:szCs w:val="24"/>
        </w:rPr>
        <w:t>skrīninga</w:t>
      </w:r>
      <w:proofErr w:type="spellEnd"/>
      <w:r w:rsidRPr="00006C72">
        <w:rPr>
          <w:rFonts w:ascii="Times New Roman" w:hAnsi="Times New Roman" w:cs="Times New Roman"/>
          <w:sz w:val="24"/>
          <w:szCs w:val="24"/>
        </w:rPr>
        <w:t xml:space="preserve"> nodrošināšanai.</w:t>
      </w:r>
    </w:p>
    <w:p w14:paraId="5EDA03F6" w14:textId="77777777" w:rsidR="00006C72" w:rsidRPr="00006C72" w:rsidRDefault="00006C72" w:rsidP="00006C72">
      <w:pPr>
        <w:spacing w:after="0" w:line="240" w:lineRule="auto"/>
        <w:ind w:right="-2"/>
        <w:jc w:val="both"/>
        <w:rPr>
          <w:rFonts w:ascii="Times New Roman" w:hAnsi="Times New Roman" w:cs="Times New Roman"/>
          <w:sz w:val="24"/>
          <w:szCs w:val="24"/>
        </w:rPr>
      </w:pPr>
    </w:p>
    <w:p w14:paraId="6CD6EE6C" w14:textId="77777777" w:rsidR="00006C72" w:rsidRPr="00006C72" w:rsidRDefault="00006C72" w:rsidP="00006C72">
      <w:pPr>
        <w:pStyle w:val="ListParagraph"/>
        <w:numPr>
          <w:ilvl w:val="0"/>
          <w:numId w:val="2"/>
        </w:numPr>
        <w:spacing w:after="0" w:line="240" w:lineRule="auto"/>
        <w:ind w:right="-2"/>
        <w:jc w:val="both"/>
        <w:rPr>
          <w:rFonts w:ascii="Times New Roman" w:hAnsi="Times New Roman" w:cs="Times New Roman"/>
          <w:sz w:val="24"/>
          <w:szCs w:val="24"/>
        </w:rPr>
      </w:pPr>
      <w:r w:rsidRPr="00006C72">
        <w:rPr>
          <w:rFonts w:ascii="Times New Roman" w:hAnsi="Times New Roman" w:cs="Times New Roman"/>
          <w:sz w:val="24"/>
          <w:szCs w:val="24"/>
        </w:rPr>
        <w:t xml:space="preserve">DIENESTS apmaksā </w:t>
      </w:r>
      <w:r w:rsidRPr="00006C72">
        <w:rPr>
          <w:rFonts w:ascii="Times New Roman" w:hAnsi="Times New Roman" w:cs="Times New Roman"/>
          <w:color w:val="000000"/>
          <w:sz w:val="24"/>
          <w:szCs w:val="24"/>
        </w:rPr>
        <w:t>IZPILDĪTĀJAM</w:t>
      </w:r>
      <w:r w:rsidRPr="00006C72">
        <w:rPr>
          <w:rFonts w:ascii="Times New Roman" w:hAnsi="Times New Roman" w:cs="Times New Roman"/>
          <w:sz w:val="24"/>
          <w:szCs w:val="24"/>
        </w:rPr>
        <w:t>:</w:t>
      </w:r>
    </w:p>
    <w:p w14:paraId="0C85A152" w14:textId="77777777" w:rsidR="00006C72" w:rsidRPr="00006C72" w:rsidRDefault="00006C72" w:rsidP="00006C72">
      <w:pPr>
        <w:pStyle w:val="ListParagraph"/>
        <w:spacing w:after="0" w:line="240" w:lineRule="auto"/>
        <w:ind w:left="1843" w:right="-2"/>
        <w:jc w:val="both"/>
        <w:rPr>
          <w:rFonts w:ascii="Times New Roman" w:hAnsi="Times New Roman" w:cs="Times New Roman"/>
          <w:sz w:val="24"/>
          <w:szCs w:val="24"/>
        </w:rPr>
      </w:pPr>
    </w:p>
    <w:p w14:paraId="7D8A7278" w14:textId="77777777" w:rsidR="00006C72" w:rsidRPr="00006C72" w:rsidRDefault="00006C72" w:rsidP="00006C72">
      <w:pPr>
        <w:pStyle w:val="ListParagraph"/>
        <w:numPr>
          <w:ilvl w:val="1"/>
          <w:numId w:val="2"/>
        </w:numPr>
        <w:spacing w:after="0" w:line="240" w:lineRule="auto"/>
        <w:ind w:left="709" w:right="-2" w:hanging="709"/>
        <w:jc w:val="both"/>
        <w:rPr>
          <w:rFonts w:ascii="Times New Roman" w:hAnsi="Times New Roman" w:cs="Times New Roman"/>
          <w:sz w:val="24"/>
          <w:szCs w:val="24"/>
        </w:rPr>
      </w:pPr>
      <w:r w:rsidRPr="00006C72">
        <w:rPr>
          <w:rFonts w:ascii="Times New Roman" w:hAnsi="Times New Roman" w:cs="Times New Roman"/>
          <w:sz w:val="24"/>
          <w:szCs w:val="24"/>
        </w:rPr>
        <w:t>izdevumus par individuālās aizsardzības līdzekļu (turpmāk – IAL) iegādi, kas tiek apmaksāti pēc fakta, ņemot vērā, ka:</w:t>
      </w:r>
    </w:p>
    <w:p w14:paraId="435661D3" w14:textId="77777777" w:rsidR="00006C72" w:rsidRPr="00006C72" w:rsidRDefault="00006C72" w:rsidP="00006C72">
      <w:pPr>
        <w:pStyle w:val="ListParagraph"/>
        <w:numPr>
          <w:ilvl w:val="2"/>
          <w:numId w:val="2"/>
        </w:numPr>
        <w:spacing w:after="0" w:line="240" w:lineRule="auto"/>
        <w:ind w:left="1560" w:right="-2" w:hanging="850"/>
        <w:jc w:val="both"/>
        <w:rPr>
          <w:rFonts w:ascii="Times New Roman" w:hAnsi="Times New Roman" w:cs="Times New Roman"/>
          <w:sz w:val="24"/>
          <w:szCs w:val="24"/>
        </w:rPr>
      </w:pPr>
      <w:r w:rsidRPr="00006C72">
        <w:rPr>
          <w:rFonts w:ascii="Times New Roman" w:hAnsi="Times New Roman" w:cs="Times New Roman"/>
          <w:sz w:val="24"/>
          <w:szCs w:val="24"/>
        </w:rPr>
        <w:t xml:space="preserve">Parauga paņemšanai IAL komplektu veido kombinezons (maina ik pēc __ stundām), respirators ar filtru (maina ik pēc ___ stundām), aizsargbrilles (maina ik pēc __ stundām), iekšējie cimdi (zem kombinezona manšetes; maina ik pēc __ stundām), ārējie cimdi (uz kombinezona ārējās virsmas; maina pēc katra pacienta), kā arī </w:t>
      </w:r>
      <w:proofErr w:type="spellStart"/>
      <w:r w:rsidRPr="00006C72">
        <w:rPr>
          <w:rFonts w:ascii="Times New Roman" w:hAnsi="Times New Roman" w:cs="Times New Roman"/>
          <w:sz w:val="24"/>
          <w:szCs w:val="24"/>
        </w:rPr>
        <w:t>bahilas</w:t>
      </w:r>
      <w:proofErr w:type="spellEnd"/>
      <w:r w:rsidRPr="00006C72">
        <w:rPr>
          <w:rFonts w:ascii="Times New Roman" w:hAnsi="Times New Roman" w:cs="Times New Roman"/>
          <w:sz w:val="24"/>
          <w:szCs w:val="24"/>
        </w:rPr>
        <w:t xml:space="preserve"> un vienreizlietojamais halāts (maina ik pēc ___ stundām). Parauga paņemšanu veic 1 (viena) ārstniecības persona;</w:t>
      </w:r>
    </w:p>
    <w:p w14:paraId="63F3BBC9" w14:textId="77777777" w:rsidR="00006C72" w:rsidRPr="00006C72" w:rsidRDefault="00006C72" w:rsidP="00006C72">
      <w:pPr>
        <w:pStyle w:val="ListParagraph"/>
        <w:numPr>
          <w:ilvl w:val="2"/>
          <w:numId w:val="2"/>
        </w:numPr>
        <w:spacing w:after="0" w:line="240" w:lineRule="auto"/>
        <w:ind w:left="1560" w:right="-2" w:hanging="850"/>
        <w:jc w:val="both"/>
        <w:rPr>
          <w:rFonts w:ascii="Times New Roman" w:hAnsi="Times New Roman" w:cs="Times New Roman"/>
          <w:sz w:val="24"/>
          <w:szCs w:val="24"/>
        </w:rPr>
      </w:pPr>
      <w:r w:rsidRPr="00006C72">
        <w:rPr>
          <w:rFonts w:ascii="Times New Roman" w:hAnsi="Times New Roman" w:cs="Times New Roman"/>
          <w:sz w:val="24"/>
          <w:szCs w:val="24"/>
        </w:rPr>
        <w:t xml:space="preserve">Parauga laboratoriskai izmeklēšanai IAL komplektu veido kombinezons (maina ik pēc __ stundām), respirators ar filtru (maina ik pēc __ stundām), aizsargbrilles (lieto ____________), iekšējie cimdi (zem kombinezona manšetes; maina ik pēc __ stundām), ārējie cimdi (uz kombinezona ārējās virsmas; maina ik pēc __ stundām), kā arī </w:t>
      </w:r>
      <w:proofErr w:type="spellStart"/>
      <w:r w:rsidRPr="00006C72">
        <w:rPr>
          <w:rFonts w:ascii="Times New Roman" w:hAnsi="Times New Roman" w:cs="Times New Roman"/>
          <w:sz w:val="24"/>
          <w:szCs w:val="24"/>
        </w:rPr>
        <w:t>bahilas</w:t>
      </w:r>
      <w:proofErr w:type="spellEnd"/>
      <w:r w:rsidRPr="00006C72">
        <w:rPr>
          <w:rFonts w:ascii="Times New Roman" w:hAnsi="Times New Roman" w:cs="Times New Roman"/>
          <w:sz w:val="24"/>
          <w:szCs w:val="24"/>
        </w:rPr>
        <w:t xml:space="preserve"> un vienreizlietojamais halāts (maina ik pēc __ stundām). Maiņā strādā 2 laboranti un 1 </w:t>
      </w:r>
      <w:proofErr w:type="spellStart"/>
      <w:r w:rsidRPr="00006C72">
        <w:rPr>
          <w:rFonts w:ascii="Times New Roman" w:hAnsi="Times New Roman" w:cs="Times New Roman"/>
          <w:sz w:val="24"/>
          <w:szCs w:val="24"/>
        </w:rPr>
        <w:t>molekulārbiologs</w:t>
      </w:r>
      <w:proofErr w:type="spellEnd"/>
      <w:r w:rsidRPr="00006C72">
        <w:rPr>
          <w:rFonts w:ascii="Times New Roman" w:hAnsi="Times New Roman" w:cs="Times New Roman"/>
          <w:sz w:val="24"/>
          <w:szCs w:val="24"/>
        </w:rPr>
        <w:t xml:space="preserve">, savukārt </w:t>
      </w:r>
      <w:proofErr w:type="spellStart"/>
      <w:r w:rsidRPr="00006C72">
        <w:rPr>
          <w:rFonts w:ascii="Times New Roman" w:hAnsi="Times New Roman" w:cs="Times New Roman"/>
          <w:sz w:val="24"/>
          <w:szCs w:val="24"/>
        </w:rPr>
        <w:t>diennnaktī</w:t>
      </w:r>
      <w:proofErr w:type="spellEnd"/>
      <w:r w:rsidRPr="00006C72">
        <w:rPr>
          <w:rFonts w:ascii="Times New Roman" w:hAnsi="Times New Roman" w:cs="Times New Roman"/>
          <w:sz w:val="24"/>
          <w:szCs w:val="24"/>
        </w:rPr>
        <w:t xml:space="preserve"> strādā 2 maiņas;</w:t>
      </w:r>
    </w:p>
    <w:p w14:paraId="1877E996" w14:textId="77777777" w:rsidR="00006C72" w:rsidRPr="00006C72" w:rsidRDefault="00006C72" w:rsidP="00006C72">
      <w:pPr>
        <w:pStyle w:val="ListParagraph"/>
        <w:numPr>
          <w:ilvl w:val="2"/>
          <w:numId w:val="2"/>
        </w:numPr>
        <w:spacing w:after="0" w:line="240" w:lineRule="auto"/>
        <w:ind w:left="1560" w:right="-2" w:hanging="850"/>
        <w:jc w:val="both"/>
        <w:rPr>
          <w:rFonts w:ascii="Times New Roman" w:hAnsi="Times New Roman" w:cs="Times New Roman"/>
          <w:sz w:val="24"/>
          <w:szCs w:val="24"/>
        </w:rPr>
      </w:pPr>
      <w:r w:rsidRPr="00006C72">
        <w:rPr>
          <w:rFonts w:ascii="Times New Roman" w:hAnsi="Times New Roman" w:cs="Times New Roman"/>
          <w:sz w:val="24"/>
          <w:szCs w:val="24"/>
        </w:rPr>
        <w:t xml:space="preserve">Parauga paņemšanai mobilā vienībā IAL komplektu veido kombinezons (maina ik pēc __ stundām), respirators ar filtru (maina </w:t>
      </w:r>
      <w:r w:rsidRPr="00006C72">
        <w:rPr>
          <w:rFonts w:ascii="Times New Roman" w:hAnsi="Times New Roman" w:cs="Times New Roman"/>
          <w:sz w:val="24"/>
          <w:szCs w:val="24"/>
        </w:rPr>
        <w:lastRenderedPageBreak/>
        <w:t xml:space="preserve">pēc katra pacienta), aizsargbrilles (lieto ____________), iekšējie cimdi (zem kombinezona manšetes; maina pēc katra pacienta), ārējie cimdi (uz kombinezona ārējās virsmas; maina pēc katra pacienta), kā arī </w:t>
      </w:r>
      <w:proofErr w:type="spellStart"/>
      <w:r w:rsidRPr="00006C72">
        <w:rPr>
          <w:rFonts w:ascii="Times New Roman" w:hAnsi="Times New Roman" w:cs="Times New Roman"/>
          <w:sz w:val="24"/>
          <w:szCs w:val="24"/>
        </w:rPr>
        <w:t>bahilas</w:t>
      </w:r>
      <w:proofErr w:type="spellEnd"/>
      <w:r w:rsidRPr="00006C72">
        <w:rPr>
          <w:rFonts w:ascii="Times New Roman" w:hAnsi="Times New Roman" w:cs="Times New Roman"/>
          <w:sz w:val="24"/>
          <w:szCs w:val="24"/>
        </w:rPr>
        <w:t xml:space="preserve"> un vienreizlietojamais halāts (maina pēc katra pacienta). Norādītie IAL ir paredzēti ārstniecības personālam, kas ņem analīzes;</w:t>
      </w:r>
    </w:p>
    <w:p w14:paraId="4B48D19E" w14:textId="77777777" w:rsidR="00006C72" w:rsidRPr="00006C72" w:rsidRDefault="00006C72" w:rsidP="00006C72">
      <w:pPr>
        <w:pStyle w:val="ListParagraph"/>
        <w:numPr>
          <w:ilvl w:val="2"/>
          <w:numId w:val="2"/>
        </w:numPr>
        <w:spacing w:after="0" w:line="240" w:lineRule="auto"/>
        <w:ind w:left="1418" w:right="-2" w:hanging="709"/>
        <w:jc w:val="both"/>
        <w:rPr>
          <w:rFonts w:ascii="Times New Roman" w:hAnsi="Times New Roman" w:cs="Times New Roman"/>
          <w:sz w:val="24"/>
          <w:szCs w:val="24"/>
        </w:rPr>
      </w:pPr>
      <w:r w:rsidRPr="00006C72">
        <w:rPr>
          <w:rFonts w:ascii="Times New Roman" w:hAnsi="Times New Roman" w:cs="Times New Roman"/>
          <w:sz w:val="24"/>
          <w:szCs w:val="24"/>
        </w:rPr>
        <w:t>IZPILDĪTĀJS iesniedz DIENESTAM atskaiti par iegādātajiem IAL Paraugu paņemšanai, norādot iegādāto IAL nosaukumu, iepakojuma cenu bez PVN, iepakojuma cenu ar PVN, IAL skaitu vienā iepakojumā un izlietoto IAL skaitu katru dienu konkrētā Paraugu paņemšanas punktā;</w:t>
      </w:r>
    </w:p>
    <w:p w14:paraId="439E8818" w14:textId="77777777" w:rsidR="00006C72" w:rsidRPr="00006C72" w:rsidRDefault="00006C72" w:rsidP="00006C72">
      <w:pPr>
        <w:pStyle w:val="ListParagraph"/>
        <w:numPr>
          <w:ilvl w:val="2"/>
          <w:numId w:val="2"/>
        </w:numPr>
        <w:spacing w:after="0" w:line="240" w:lineRule="auto"/>
        <w:ind w:left="1418" w:right="-2" w:hanging="850"/>
        <w:jc w:val="both"/>
        <w:rPr>
          <w:rFonts w:ascii="Times New Roman" w:hAnsi="Times New Roman" w:cs="Times New Roman"/>
          <w:sz w:val="24"/>
          <w:szCs w:val="24"/>
        </w:rPr>
      </w:pPr>
      <w:r w:rsidRPr="00006C72">
        <w:rPr>
          <w:rFonts w:ascii="Times New Roman" w:hAnsi="Times New Roman" w:cs="Times New Roman"/>
          <w:sz w:val="24"/>
          <w:szCs w:val="24"/>
        </w:rPr>
        <w:t>IZPILDĪTĀJS iesniedz DIENESTAM atskaiti par iegādātajiem IAL Paraugu laboratoriskai izmeklēšanai, norādot iegādāto IAL nosaukumu, iepakojuma cenu bez PVN, iepakojuma cenu ar PVN, IAL skaitu vienā iepakojumā un izlietoto IAL skaitu par katru dienu;</w:t>
      </w:r>
    </w:p>
    <w:p w14:paraId="33D7D790" w14:textId="77777777" w:rsidR="00006C72" w:rsidRPr="00006C72" w:rsidRDefault="00006C72" w:rsidP="00006C72">
      <w:pPr>
        <w:pStyle w:val="ListParagraph"/>
        <w:numPr>
          <w:ilvl w:val="2"/>
          <w:numId w:val="2"/>
        </w:numPr>
        <w:spacing w:after="0" w:line="240" w:lineRule="auto"/>
        <w:ind w:left="1418" w:right="-2" w:hanging="850"/>
        <w:jc w:val="both"/>
        <w:rPr>
          <w:rFonts w:ascii="Times New Roman" w:hAnsi="Times New Roman" w:cs="Times New Roman"/>
          <w:sz w:val="24"/>
          <w:szCs w:val="24"/>
        </w:rPr>
      </w:pPr>
      <w:r w:rsidRPr="00006C72">
        <w:rPr>
          <w:rFonts w:ascii="Times New Roman" w:hAnsi="Times New Roman" w:cs="Times New Roman"/>
          <w:sz w:val="24"/>
          <w:szCs w:val="24"/>
        </w:rPr>
        <w:t>IZPILDĪTĀJS iesniedz DIENESTAM atskaiti par iegādātajiem IAL Paraugu paņemšanai mobilā vienībā, norādot iegādāto IAL nosaukumu, iepakojuma cenu bez PVN, iepakojuma cenu ar PVN, IAL skaitu vienā iepakojumā un izlietoto IAL skaitu par katru dienu.</w:t>
      </w:r>
    </w:p>
    <w:p w14:paraId="7A7576CA" w14:textId="77777777" w:rsidR="00006C72" w:rsidRPr="00006C72" w:rsidRDefault="00006C72" w:rsidP="00006C72">
      <w:pPr>
        <w:pStyle w:val="ListParagraph"/>
        <w:spacing w:after="0" w:line="240" w:lineRule="auto"/>
        <w:ind w:left="1843" w:right="-2"/>
        <w:jc w:val="both"/>
        <w:rPr>
          <w:rFonts w:ascii="Times New Roman" w:hAnsi="Times New Roman" w:cs="Times New Roman"/>
          <w:sz w:val="24"/>
          <w:szCs w:val="24"/>
        </w:rPr>
      </w:pPr>
    </w:p>
    <w:p w14:paraId="075B2E87" w14:textId="77777777" w:rsidR="00006C72" w:rsidRPr="00006C72" w:rsidRDefault="00006C72" w:rsidP="00006C72">
      <w:pPr>
        <w:pStyle w:val="ListParagraph"/>
        <w:numPr>
          <w:ilvl w:val="1"/>
          <w:numId w:val="2"/>
        </w:numPr>
        <w:spacing w:after="0" w:line="240" w:lineRule="auto"/>
        <w:ind w:left="284" w:right="-2" w:hanging="284"/>
        <w:jc w:val="both"/>
        <w:rPr>
          <w:rFonts w:ascii="Times New Roman" w:hAnsi="Times New Roman" w:cs="Times New Roman"/>
          <w:sz w:val="24"/>
          <w:szCs w:val="24"/>
        </w:rPr>
      </w:pPr>
      <w:r w:rsidRPr="00006C72">
        <w:rPr>
          <w:rFonts w:ascii="Times New Roman" w:hAnsi="Times New Roman" w:cs="Times New Roman"/>
          <w:sz w:val="24"/>
          <w:szCs w:val="24"/>
        </w:rPr>
        <w:t>izdevumus par Parauga paņemšanu un laboratorisko testēšanu, kas veikta pacientam par maksu, ja Parauga rezultāts ir pozitīvs. Šādā gadījumā, IZPILDĪTĀJS 3 (trīs) darba dienu laikā pēc Parauga rezultātu saņemšanas sazinās ar pacientu un vienojas par naudas summas, kas tika samaksāta par Parauga maksas paņemšanu un laboratorijas izmeklējuma veikšanu,  atmaksu pacientam, un veic labojumus VIS talonā par attiecīgam pacientam sniegto pakalpojumu, norādot maksātāju “0 – valsts”.</w:t>
      </w:r>
    </w:p>
    <w:p w14:paraId="5014B05B" w14:textId="77777777" w:rsidR="00006C72" w:rsidRPr="00006C72" w:rsidRDefault="00006C72" w:rsidP="00006C72">
      <w:pPr>
        <w:pStyle w:val="ListParagraph"/>
        <w:spacing w:after="0" w:line="240" w:lineRule="auto"/>
        <w:ind w:left="1843" w:right="-2"/>
        <w:jc w:val="both"/>
        <w:rPr>
          <w:rFonts w:ascii="Times New Roman" w:hAnsi="Times New Roman" w:cs="Times New Roman"/>
          <w:sz w:val="24"/>
          <w:szCs w:val="24"/>
        </w:rPr>
      </w:pPr>
    </w:p>
    <w:p w14:paraId="44BE7F8E" w14:textId="77777777" w:rsidR="00006C72" w:rsidRPr="00006C72" w:rsidRDefault="00006C72" w:rsidP="00006C72">
      <w:pPr>
        <w:pStyle w:val="ListParagraph"/>
        <w:numPr>
          <w:ilvl w:val="0"/>
          <w:numId w:val="2"/>
        </w:numPr>
        <w:spacing w:after="0" w:line="240" w:lineRule="auto"/>
        <w:ind w:left="284" w:right="-2" w:hanging="284"/>
        <w:jc w:val="both"/>
        <w:rPr>
          <w:rFonts w:ascii="Times New Roman" w:hAnsi="Times New Roman" w:cs="Times New Roman"/>
          <w:sz w:val="24"/>
          <w:szCs w:val="24"/>
        </w:rPr>
      </w:pPr>
      <w:r w:rsidRPr="00006C72">
        <w:rPr>
          <w:rFonts w:ascii="Times New Roman" w:hAnsi="Times New Roman" w:cs="Times New Roman"/>
          <w:sz w:val="24"/>
          <w:szCs w:val="24"/>
        </w:rPr>
        <w:t xml:space="preserve">Ja IZPIDLDĪTĀJS uzsāk Covid-19 testēšanu, izmantojot siekalu paraugus, IZPILDĪTĀJS pirms šī pakalpojuma uzsākšanas sniedz DIENESTAM un SIA “Rīgas Austrumu klīniskās universitātes slimnīca” references laboratorijai apliecinājumu (validācijas protokolu) par testējamo paraugu atbilstību pielietojamiem reaģentiem. </w:t>
      </w:r>
    </w:p>
    <w:p w14:paraId="5B304506" w14:textId="77777777" w:rsidR="00006C72" w:rsidRPr="00006C72" w:rsidRDefault="00006C72" w:rsidP="00006C72">
      <w:pPr>
        <w:pStyle w:val="ListParagraph"/>
        <w:spacing w:after="0" w:line="240" w:lineRule="auto"/>
        <w:ind w:left="1843" w:right="-2"/>
        <w:jc w:val="both"/>
        <w:rPr>
          <w:rFonts w:ascii="Times New Roman" w:hAnsi="Times New Roman" w:cs="Times New Roman"/>
          <w:sz w:val="24"/>
          <w:szCs w:val="24"/>
          <w:highlight w:val="yellow"/>
        </w:rPr>
      </w:pPr>
    </w:p>
    <w:p w14:paraId="65D4DA3C" w14:textId="77777777" w:rsidR="00006C72" w:rsidRPr="00006C72" w:rsidRDefault="00006C72" w:rsidP="00006C72">
      <w:pPr>
        <w:pStyle w:val="ListParagraph"/>
        <w:numPr>
          <w:ilvl w:val="0"/>
          <w:numId w:val="2"/>
        </w:numPr>
        <w:spacing w:after="0" w:line="240" w:lineRule="auto"/>
        <w:ind w:right="-2"/>
        <w:jc w:val="both"/>
        <w:rPr>
          <w:rFonts w:ascii="Times New Roman" w:hAnsi="Times New Roman" w:cs="Times New Roman"/>
          <w:sz w:val="24"/>
          <w:szCs w:val="24"/>
        </w:rPr>
      </w:pPr>
      <w:r w:rsidRPr="00006C72">
        <w:rPr>
          <w:rFonts w:ascii="Times New Roman" w:hAnsi="Times New Roman" w:cs="Times New Roman"/>
          <w:sz w:val="24"/>
          <w:szCs w:val="24"/>
        </w:rPr>
        <w:t>No pacienta netiek iekasēts maksājums par izmeklējuma Paraugu paņemšanu un laboratorisku testēšanu.</w:t>
      </w:r>
    </w:p>
    <w:p w14:paraId="31C50E95" w14:textId="77777777" w:rsidR="00006C72" w:rsidRPr="00006C72" w:rsidRDefault="00006C72" w:rsidP="00006C72">
      <w:pPr>
        <w:pStyle w:val="ListParagraph"/>
        <w:spacing w:after="0" w:line="240" w:lineRule="auto"/>
        <w:ind w:left="360" w:right="-2"/>
        <w:jc w:val="both"/>
        <w:rPr>
          <w:rFonts w:ascii="Times New Roman" w:hAnsi="Times New Roman" w:cs="Times New Roman"/>
          <w:sz w:val="24"/>
          <w:szCs w:val="24"/>
        </w:rPr>
      </w:pPr>
    </w:p>
    <w:p w14:paraId="6FCD3B59" w14:textId="77777777" w:rsidR="00006C72" w:rsidRPr="00006C72" w:rsidRDefault="00006C72" w:rsidP="00006C72">
      <w:pPr>
        <w:pStyle w:val="ListParagraph"/>
        <w:numPr>
          <w:ilvl w:val="0"/>
          <w:numId w:val="2"/>
        </w:numPr>
        <w:spacing w:after="0" w:line="240" w:lineRule="auto"/>
        <w:ind w:right="-2"/>
        <w:jc w:val="both"/>
        <w:rPr>
          <w:rFonts w:ascii="Times New Roman" w:hAnsi="Times New Roman" w:cs="Times New Roman"/>
          <w:sz w:val="24"/>
          <w:szCs w:val="24"/>
        </w:rPr>
      </w:pPr>
      <w:r w:rsidRPr="00006C72">
        <w:rPr>
          <w:rFonts w:ascii="Times New Roman" w:hAnsi="Times New Roman" w:cs="Times New Roman"/>
          <w:sz w:val="24"/>
          <w:szCs w:val="24"/>
        </w:rPr>
        <w:t>IZPILDĪTĀJS šī pielikuma 2.1.4., 2.1.5. un 2.1.6. apakšpunktā noteiktās atskaitēs neiekļauj  DIENESTA nodrošinātos IAL.</w:t>
      </w:r>
    </w:p>
    <w:p w14:paraId="2F6AC1A4" w14:textId="77777777" w:rsidR="00006C72" w:rsidRPr="00006C72" w:rsidRDefault="00006C72" w:rsidP="00006C72">
      <w:pPr>
        <w:spacing w:after="0" w:line="240" w:lineRule="auto"/>
        <w:ind w:right="-2"/>
        <w:jc w:val="both"/>
        <w:rPr>
          <w:rFonts w:ascii="Times New Roman" w:hAnsi="Times New Roman" w:cs="Times New Roman"/>
          <w:sz w:val="24"/>
          <w:szCs w:val="24"/>
        </w:rPr>
      </w:pPr>
    </w:p>
    <w:p w14:paraId="2D93713E" w14:textId="77777777" w:rsidR="00006C72" w:rsidRPr="00006C72" w:rsidRDefault="00006C72" w:rsidP="00006C72">
      <w:pPr>
        <w:pStyle w:val="ListParagraph"/>
        <w:numPr>
          <w:ilvl w:val="0"/>
          <w:numId w:val="2"/>
        </w:numPr>
        <w:spacing w:after="0" w:line="240" w:lineRule="auto"/>
        <w:ind w:right="-2"/>
        <w:jc w:val="both"/>
        <w:rPr>
          <w:rFonts w:ascii="Times New Roman" w:hAnsi="Times New Roman" w:cs="Times New Roman"/>
          <w:sz w:val="24"/>
          <w:szCs w:val="24"/>
        </w:rPr>
      </w:pPr>
      <w:r w:rsidRPr="00006C72">
        <w:rPr>
          <w:rFonts w:ascii="Times New Roman" w:hAnsi="Times New Roman" w:cs="Times New Roman"/>
          <w:sz w:val="24"/>
          <w:szCs w:val="24"/>
        </w:rPr>
        <w:t>Šī pielikuma 2.1. punktā noteiktajām izmaksu pozīcijām tiek piemērots koeficients. Koeficients tiek aprēķināts katru kalendāro mēnesi, nosakot valsts apmaksāto Covid -19 izmeklējumu skaitu pret visu veikto Covid-19 izmeklējumu skaitu, pamatojoties uz IZPILDĪTĀJA VIS ievadīto informāciju par kalendāro mēnesi.</w:t>
      </w:r>
    </w:p>
    <w:p w14:paraId="0C6C2800" w14:textId="77777777" w:rsidR="00006C72" w:rsidRPr="00006C72" w:rsidRDefault="00006C72" w:rsidP="00006C72">
      <w:pPr>
        <w:pStyle w:val="ListParagraph"/>
        <w:spacing w:after="0" w:line="240" w:lineRule="auto"/>
        <w:ind w:left="360" w:right="-2"/>
        <w:jc w:val="both"/>
        <w:rPr>
          <w:rFonts w:ascii="Times New Roman" w:hAnsi="Times New Roman" w:cs="Times New Roman"/>
          <w:sz w:val="24"/>
          <w:szCs w:val="24"/>
        </w:rPr>
      </w:pPr>
    </w:p>
    <w:p w14:paraId="2C473EA0" w14:textId="77777777" w:rsidR="00006C72" w:rsidRPr="00006C72" w:rsidRDefault="00006C72" w:rsidP="00006C72">
      <w:pPr>
        <w:pStyle w:val="ListParagraph"/>
        <w:numPr>
          <w:ilvl w:val="0"/>
          <w:numId w:val="2"/>
        </w:numPr>
        <w:spacing w:after="0" w:line="240" w:lineRule="auto"/>
        <w:ind w:right="-2"/>
        <w:jc w:val="both"/>
        <w:rPr>
          <w:rFonts w:ascii="Times New Roman" w:hAnsi="Times New Roman" w:cs="Times New Roman"/>
          <w:sz w:val="24"/>
          <w:szCs w:val="24"/>
        </w:rPr>
      </w:pPr>
      <w:r w:rsidRPr="00006C72">
        <w:rPr>
          <w:rFonts w:ascii="Times New Roman" w:hAnsi="Times New Roman" w:cs="Times New Roman"/>
          <w:sz w:val="24"/>
          <w:szCs w:val="24"/>
        </w:rPr>
        <w:t xml:space="preserve">IZPILDĪTĀJS līdz kārtējā mēneša 15.datumam sagatavo un </w:t>
      </w:r>
      <w:proofErr w:type="spellStart"/>
      <w:r w:rsidRPr="00006C72">
        <w:rPr>
          <w:rFonts w:ascii="Times New Roman" w:hAnsi="Times New Roman" w:cs="Times New Roman"/>
          <w:sz w:val="24"/>
          <w:szCs w:val="24"/>
        </w:rPr>
        <w:t>nosūta</w:t>
      </w:r>
      <w:proofErr w:type="spellEnd"/>
      <w:r w:rsidRPr="00006C72">
        <w:rPr>
          <w:rFonts w:ascii="Times New Roman" w:hAnsi="Times New Roman" w:cs="Times New Roman"/>
          <w:sz w:val="24"/>
          <w:szCs w:val="24"/>
        </w:rPr>
        <w:t xml:space="preserve"> uz </w:t>
      </w:r>
      <w:r w:rsidRPr="00006C72">
        <w:rPr>
          <w:rFonts w:ascii="Times New Roman" w:eastAsia="Times New Roman" w:hAnsi="Times New Roman" w:cs="Times New Roman"/>
          <w:sz w:val="24"/>
          <w:szCs w:val="24"/>
          <w:lang w:eastAsia="en-GB"/>
        </w:rPr>
        <w:t xml:space="preserve">DIENESTA </w:t>
      </w:r>
      <w:r w:rsidRPr="00006C72">
        <w:rPr>
          <w:rFonts w:ascii="Times New Roman" w:hAnsi="Times New Roman" w:cs="Times New Roman"/>
          <w:sz w:val="24"/>
          <w:szCs w:val="24"/>
        </w:rPr>
        <w:t xml:space="preserve">elektroniskā pasta adresi </w:t>
      </w:r>
      <w:hyperlink r:id="rId9" w:history="1">
        <w:r w:rsidRPr="00006C72">
          <w:rPr>
            <w:rStyle w:val="Hyperlink"/>
            <w:rFonts w:ascii="Times New Roman" w:hAnsi="Times New Roman" w:cs="Times New Roman"/>
            <w:sz w:val="24"/>
            <w:szCs w:val="24"/>
          </w:rPr>
          <w:t>nvd@vmnvd.gov.lv</w:t>
        </w:r>
      </w:hyperlink>
      <w:r w:rsidRPr="00006C72">
        <w:rPr>
          <w:rFonts w:ascii="Times New Roman" w:hAnsi="Times New Roman" w:cs="Times New Roman"/>
          <w:sz w:val="24"/>
          <w:szCs w:val="24"/>
        </w:rPr>
        <w:t>, šādus dokumentus par iepriekšējo kalendāro mēnesi:</w:t>
      </w:r>
    </w:p>
    <w:p w14:paraId="443A438F" w14:textId="77777777" w:rsidR="00006C72" w:rsidRPr="00006C72" w:rsidRDefault="00006C72" w:rsidP="00006C72">
      <w:pPr>
        <w:pStyle w:val="ListParagraph"/>
        <w:numPr>
          <w:ilvl w:val="1"/>
          <w:numId w:val="2"/>
        </w:numPr>
        <w:spacing w:after="0" w:line="240" w:lineRule="auto"/>
        <w:ind w:left="993" w:right="-2" w:hanging="567"/>
        <w:jc w:val="both"/>
        <w:rPr>
          <w:rFonts w:ascii="Times New Roman" w:hAnsi="Times New Roman" w:cs="Times New Roman"/>
          <w:sz w:val="24"/>
          <w:szCs w:val="24"/>
        </w:rPr>
      </w:pPr>
      <w:r w:rsidRPr="00006C72">
        <w:rPr>
          <w:rFonts w:ascii="Times New Roman" w:hAnsi="Times New Roman" w:cs="Times New Roman"/>
          <w:sz w:val="24"/>
          <w:szCs w:val="24"/>
        </w:rPr>
        <w:t xml:space="preserve"> šī pielikuma 2.1.4., 2.1.5. un 2.1.6.apakšpunktos noteiktās atskaites;</w:t>
      </w:r>
    </w:p>
    <w:p w14:paraId="0A3EB113" w14:textId="77777777" w:rsidR="00006C72" w:rsidRPr="00006C72" w:rsidRDefault="00006C72" w:rsidP="00006C72">
      <w:pPr>
        <w:pStyle w:val="ListParagraph"/>
        <w:numPr>
          <w:ilvl w:val="1"/>
          <w:numId w:val="2"/>
        </w:numPr>
        <w:spacing w:after="0" w:line="240" w:lineRule="auto"/>
        <w:ind w:left="993" w:right="-2" w:hanging="567"/>
        <w:jc w:val="both"/>
        <w:rPr>
          <w:rFonts w:ascii="Times New Roman" w:hAnsi="Times New Roman" w:cs="Times New Roman"/>
          <w:sz w:val="24"/>
          <w:szCs w:val="24"/>
        </w:rPr>
      </w:pPr>
      <w:r w:rsidRPr="00006C72">
        <w:rPr>
          <w:rFonts w:ascii="Times New Roman" w:hAnsi="Times New Roman" w:cs="Times New Roman"/>
          <w:sz w:val="24"/>
          <w:szCs w:val="24"/>
        </w:rPr>
        <w:t xml:space="preserve"> rēķinu par sniegtiem pakalpojumiem atbilstoši atskaitēs iekļautai informācijai.</w:t>
      </w:r>
    </w:p>
    <w:p w14:paraId="221BDD80" w14:textId="77777777" w:rsidR="00006C72" w:rsidRPr="00006C72" w:rsidRDefault="00006C72" w:rsidP="00006C72">
      <w:pPr>
        <w:pStyle w:val="ListParagraph"/>
        <w:spacing w:after="0" w:line="240" w:lineRule="auto"/>
        <w:ind w:left="360" w:right="-2"/>
        <w:jc w:val="both"/>
        <w:rPr>
          <w:rFonts w:ascii="Times New Roman" w:hAnsi="Times New Roman" w:cs="Times New Roman"/>
          <w:sz w:val="24"/>
          <w:szCs w:val="24"/>
        </w:rPr>
      </w:pPr>
    </w:p>
    <w:p w14:paraId="220D48CD" w14:textId="77777777" w:rsidR="00006C72" w:rsidRPr="00006C72" w:rsidRDefault="00006C72" w:rsidP="00006C72">
      <w:pPr>
        <w:pStyle w:val="ListParagraph"/>
        <w:numPr>
          <w:ilvl w:val="0"/>
          <w:numId w:val="2"/>
        </w:numPr>
        <w:spacing w:after="0" w:line="240" w:lineRule="auto"/>
        <w:ind w:right="-2"/>
        <w:jc w:val="both"/>
        <w:rPr>
          <w:rFonts w:ascii="Times New Roman" w:hAnsi="Times New Roman" w:cs="Times New Roman"/>
          <w:sz w:val="24"/>
          <w:szCs w:val="24"/>
        </w:rPr>
      </w:pPr>
      <w:r w:rsidRPr="00006C72">
        <w:rPr>
          <w:rFonts w:ascii="Times New Roman" w:hAnsi="Times New Roman" w:cs="Times New Roman"/>
          <w:sz w:val="24"/>
          <w:szCs w:val="24"/>
        </w:rPr>
        <w:t>Pēc DIENESTA pieprasījuma IZPILDĪTĀJS sniedz operatīvu informāciju par Līguma ietvaros sniegtiem pakalpojumiem 24 stundu laikā.</w:t>
      </w:r>
    </w:p>
    <w:p w14:paraId="72AE9705" w14:textId="77777777" w:rsidR="00006C72" w:rsidRPr="00006C72" w:rsidRDefault="00006C72" w:rsidP="00006C72">
      <w:pPr>
        <w:pStyle w:val="ListParagraph"/>
        <w:spacing w:after="0" w:line="240" w:lineRule="auto"/>
        <w:ind w:left="360" w:right="-2"/>
        <w:jc w:val="both"/>
        <w:rPr>
          <w:rFonts w:ascii="Times New Roman" w:hAnsi="Times New Roman" w:cs="Times New Roman"/>
          <w:sz w:val="24"/>
          <w:szCs w:val="24"/>
        </w:rPr>
      </w:pPr>
    </w:p>
    <w:p w14:paraId="2EE47DA6" w14:textId="77777777" w:rsidR="00006C72" w:rsidRPr="00006C72" w:rsidRDefault="00006C72" w:rsidP="00006C72">
      <w:pPr>
        <w:pStyle w:val="ListParagraph"/>
        <w:numPr>
          <w:ilvl w:val="0"/>
          <w:numId w:val="2"/>
        </w:numPr>
        <w:spacing w:after="0" w:line="240" w:lineRule="auto"/>
        <w:ind w:right="-2"/>
        <w:jc w:val="both"/>
        <w:rPr>
          <w:rFonts w:ascii="Times New Roman" w:hAnsi="Times New Roman" w:cs="Times New Roman"/>
          <w:sz w:val="24"/>
          <w:szCs w:val="24"/>
        </w:rPr>
      </w:pPr>
      <w:r w:rsidRPr="00006C72">
        <w:rPr>
          <w:rFonts w:ascii="Times New Roman" w:hAnsi="Times New Roman" w:cs="Times New Roman"/>
          <w:sz w:val="24"/>
          <w:szCs w:val="24"/>
        </w:rPr>
        <w:t xml:space="preserve">DIENESTS apņemas pārskaitīt IZPILDĪTĀJAM finanšu līdzekļus par nodrošinātiem un sniegtiem pakalpojumiem, tajā skaitā par iegādātajiem IAL, uz IZPILDĪTĀJA norādīto kontu 5 (piecu) darba dienu laikā no dienas, kad DIENESTA administrēšanā ir nonākuši naudas līdzekļi no apropriācijas pārdales Līdzekļiem neparedzētiem gadījumiem. Šajā pielikumā noteiktie maksājumi tiek aprēķināti atbilstoši IZPILDĪTĀJA VIS ievadītajai informācijai un saskaņā ar </w:t>
      </w:r>
      <w:r w:rsidRPr="00006C72">
        <w:rPr>
          <w:rFonts w:ascii="Times New Roman" w:eastAsia="Times New Roman" w:hAnsi="Times New Roman" w:cs="Times New Roman"/>
          <w:sz w:val="24"/>
          <w:szCs w:val="24"/>
          <w:lang w:eastAsia="en-GB"/>
        </w:rPr>
        <w:t xml:space="preserve">IZPILDĪTĀJA iesniegto atskaiti un rēķinu. </w:t>
      </w:r>
    </w:p>
    <w:p w14:paraId="0EB51343" w14:textId="77777777" w:rsidR="00006C72" w:rsidRPr="00006C72" w:rsidRDefault="00006C72" w:rsidP="00006C72">
      <w:pPr>
        <w:spacing w:after="0" w:line="240" w:lineRule="auto"/>
        <w:ind w:right="-2"/>
        <w:jc w:val="both"/>
        <w:rPr>
          <w:rFonts w:ascii="Times New Roman" w:hAnsi="Times New Roman" w:cs="Times New Roman"/>
          <w:sz w:val="24"/>
          <w:szCs w:val="24"/>
        </w:rPr>
      </w:pPr>
    </w:p>
    <w:p w14:paraId="53B0AF88" w14:textId="77777777" w:rsidR="00006C72" w:rsidRPr="00006C72" w:rsidRDefault="00006C72" w:rsidP="00006C72">
      <w:pPr>
        <w:pStyle w:val="ListParagraph"/>
        <w:numPr>
          <w:ilvl w:val="0"/>
          <w:numId w:val="2"/>
        </w:numPr>
        <w:spacing w:after="0" w:line="240" w:lineRule="auto"/>
        <w:ind w:right="-2"/>
        <w:jc w:val="both"/>
        <w:rPr>
          <w:rFonts w:ascii="Times New Roman" w:hAnsi="Times New Roman" w:cs="Times New Roman"/>
          <w:sz w:val="24"/>
          <w:szCs w:val="24"/>
        </w:rPr>
      </w:pPr>
      <w:r w:rsidRPr="00006C72">
        <w:rPr>
          <w:rFonts w:ascii="Times New Roman" w:hAnsi="Times New Roman" w:cs="Times New Roman"/>
          <w:sz w:val="24"/>
          <w:szCs w:val="24"/>
        </w:rPr>
        <w:t>DIENESTS līdz katra mēneša 15.datumam var veikt pakalpojumu priekšapmaksu, pamatojoties uz IZPILDĪTĀJA iesniegumu.</w:t>
      </w:r>
    </w:p>
    <w:p w14:paraId="3C4AC51B" w14:textId="77777777" w:rsidR="00006C72" w:rsidRPr="00006C72" w:rsidRDefault="00006C72" w:rsidP="00006C72">
      <w:pPr>
        <w:spacing w:after="0" w:line="240" w:lineRule="auto"/>
        <w:ind w:right="-2"/>
        <w:jc w:val="both"/>
        <w:rPr>
          <w:rFonts w:ascii="Times New Roman" w:hAnsi="Times New Roman" w:cs="Times New Roman"/>
          <w:sz w:val="24"/>
          <w:szCs w:val="24"/>
        </w:rPr>
      </w:pPr>
    </w:p>
    <w:p w14:paraId="1B786857" w14:textId="77777777" w:rsidR="00006C72" w:rsidRPr="00006C72" w:rsidRDefault="00006C72" w:rsidP="00006C72">
      <w:pPr>
        <w:pStyle w:val="ListParagraph"/>
        <w:numPr>
          <w:ilvl w:val="0"/>
          <w:numId w:val="2"/>
        </w:numPr>
        <w:spacing w:after="0" w:line="240" w:lineRule="auto"/>
        <w:ind w:right="-2"/>
        <w:jc w:val="both"/>
        <w:rPr>
          <w:rFonts w:ascii="Times New Roman" w:hAnsi="Times New Roman" w:cs="Times New Roman"/>
          <w:sz w:val="24"/>
          <w:szCs w:val="24"/>
        </w:rPr>
      </w:pPr>
      <w:r w:rsidRPr="00006C72">
        <w:rPr>
          <w:rFonts w:ascii="Times New Roman" w:eastAsia="Times New Roman" w:hAnsi="Times New Roman" w:cs="Times New Roman"/>
          <w:sz w:val="24"/>
          <w:szCs w:val="24"/>
          <w:lang w:eastAsia="en-GB"/>
        </w:rPr>
        <w:t>DIENESTAM ir tiesības pašam vai pieaicinot attiecīgus speciālistus pārbaudīt sniegto pakalpojumu atbilstību šī pielikuma noteiktajām prasībām.</w:t>
      </w:r>
    </w:p>
    <w:p w14:paraId="31B983A3" w14:textId="77777777" w:rsidR="00E0125E" w:rsidRPr="00006C72" w:rsidRDefault="00E0125E">
      <w:pPr>
        <w:rPr>
          <w:rFonts w:ascii="Times New Roman" w:hAnsi="Times New Roman" w:cs="Times New Roman"/>
          <w:sz w:val="24"/>
          <w:szCs w:val="24"/>
        </w:rPr>
      </w:pPr>
    </w:p>
    <w:sectPr w:rsidR="00E0125E" w:rsidRPr="00006C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07B6A"/>
    <w:multiLevelType w:val="multilevel"/>
    <w:tmpl w:val="4C583670"/>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70302207"/>
    <w:multiLevelType w:val="multilevel"/>
    <w:tmpl w:val="4FF00BC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CA"/>
    <w:rsid w:val="00006C72"/>
    <w:rsid w:val="00E0125E"/>
    <w:rsid w:val="00FB3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A612"/>
  <w15:chartTrackingRefBased/>
  <w15:docId w15:val="{3D595255-73F4-438D-9E07-A6BAA34A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6C72"/>
    <w:pPr>
      <w:ind w:left="720"/>
      <w:contextualSpacing/>
    </w:pPr>
  </w:style>
  <w:style w:type="character" w:styleId="Strong">
    <w:name w:val="Strong"/>
    <w:basedOn w:val="DefaultParagraphFont"/>
    <w:uiPriority w:val="22"/>
    <w:qFormat/>
    <w:rsid w:val="00006C72"/>
    <w:rPr>
      <w:b/>
      <w:bCs/>
    </w:rPr>
  </w:style>
  <w:style w:type="character" w:styleId="Hyperlink">
    <w:name w:val="Hyperlink"/>
    <w:basedOn w:val="DefaultParagraphFont"/>
    <w:uiPriority w:val="99"/>
    <w:unhideWhenUsed/>
    <w:rsid w:val="00006C72"/>
    <w:rPr>
      <w:color w:val="0000FF"/>
      <w:u w:val="single"/>
    </w:rPr>
  </w:style>
  <w:style w:type="character" w:styleId="UnresolvedMention">
    <w:name w:val="Unresolved Mention"/>
    <w:basedOn w:val="DefaultParagraphFont"/>
    <w:uiPriority w:val="99"/>
    <w:semiHidden/>
    <w:unhideWhenUsed/>
    <w:rsid w:val="00006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ejs.nikisins@aslimnica.lv" TargetMode="External"/><Relationship Id="rId3" Type="http://schemas.openxmlformats.org/officeDocument/2006/relationships/settings" Target="settings.xml"/><Relationship Id="rId7" Type="http://schemas.openxmlformats.org/officeDocument/2006/relationships/hyperlink" Target="mailto:agrita.junkere@aslim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gejs.nikisins@aslimnica.lv" TargetMode="External"/><Relationship Id="rId11" Type="http://schemas.openxmlformats.org/officeDocument/2006/relationships/theme" Target="theme/theme1.xml"/><Relationship Id="rId5" Type="http://schemas.openxmlformats.org/officeDocument/2006/relationships/hyperlink" Target="mailto:ginta.ozolina@vmnvd.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vd@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6006</Words>
  <Characters>3424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2021-12-29T15:51:00Z</dcterms:created>
  <dcterms:modified xsi:type="dcterms:W3CDTF">2021-12-29T15:57:00Z</dcterms:modified>
</cp:coreProperties>
</file>