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FC08E04" w:rsidR="002C35F4" w:rsidRDefault="007A592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03.01</w:t>
      </w:r>
      <w:r w:rsidR="00A80153">
        <w:rPr>
          <w:b/>
          <w:bCs/>
        </w:rPr>
        <w:t>.202</w:t>
      </w:r>
      <w:r>
        <w:rPr>
          <w:b/>
          <w:bCs/>
        </w:rPr>
        <w:t>2</w:t>
      </w:r>
      <w:r w:rsidR="00A41954">
        <w:rPr>
          <w:b/>
          <w:bCs/>
        </w:rPr>
        <w:t>(</w:t>
      </w:r>
      <w:r w:rsidR="008F509D">
        <w:rPr>
          <w:b/>
          <w:bCs/>
        </w:rPr>
        <w:t>2</w:t>
      </w:r>
      <w:r w:rsidR="00A41954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509142" w14:textId="66A54E45" w:rsidR="007A5922" w:rsidRDefault="008F509D" w:rsidP="00CF744E">
      <w:pPr>
        <w:spacing w:after="0" w:line="240" w:lineRule="auto"/>
        <w:rPr>
          <w:sz w:val="24"/>
          <w:szCs w:val="24"/>
          <w:lang w:eastAsia="lv-LV"/>
        </w:rPr>
      </w:pPr>
      <w:r w:rsidRPr="008F509D">
        <w:rPr>
          <w:sz w:val="24"/>
          <w:szCs w:val="24"/>
          <w:lang w:eastAsia="lv-LV"/>
        </w:rPr>
        <w:t>DNL izrakstīšana no 01.01.2022.</w:t>
      </w:r>
    </w:p>
    <w:p w14:paraId="6EB88B53" w14:textId="77777777" w:rsidR="008F509D" w:rsidRDefault="008F509D" w:rsidP="00CF744E">
      <w:pPr>
        <w:spacing w:after="0" w:line="240" w:lineRule="auto"/>
        <w:rPr>
          <w:sz w:val="24"/>
          <w:szCs w:val="24"/>
          <w:lang w:eastAsia="lv-LV"/>
        </w:rPr>
      </w:pPr>
    </w:p>
    <w:p w14:paraId="4979EB97" w14:textId="15D0BF0D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39753DA" w14:textId="77777777" w:rsidR="008F509D" w:rsidRPr="008F509D" w:rsidRDefault="008F509D" w:rsidP="008F509D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8F509D">
        <w:rPr>
          <w:rFonts w:ascii="Calibri" w:hAnsi="Calibri" w:cs="Calibri"/>
          <w:b/>
          <w:bCs/>
          <w:color w:val="000000"/>
          <w:sz w:val="24"/>
          <w:szCs w:val="24"/>
        </w:rPr>
        <w:t>Vēršam uzmanību,</w:t>
      </w:r>
      <w:r w:rsidRPr="008F509D">
        <w:rPr>
          <w:rFonts w:ascii="Calibri" w:hAnsi="Calibri" w:cs="Calibri"/>
          <w:color w:val="000000"/>
          <w:sz w:val="24"/>
          <w:szCs w:val="24"/>
        </w:rPr>
        <w:t> ka likuma “Par maternitātes un slimības apdrošināšanu”  55. un 56.pants </w:t>
      </w:r>
      <w:r w:rsidRPr="008F509D">
        <w:rPr>
          <w:rFonts w:ascii="Calibri" w:hAnsi="Calibri" w:cs="Calibri"/>
          <w:b/>
          <w:bCs/>
          <w:color w:val="000000"/>
          <w:sz w:val="24"/>
          <w:szCs w:val="24"/>
        </w:rPr>
        <w:t>bija spēkā līdz 31.12.2021,</w:t>
      </w:r>
    </w:p>
    <w:p w14:paraId="5F787662" w14:textId="77777777" w:rsidR="008F509D" w:rsidRPr="008F509D" w:rsidRDefault="008F509D" w:rsidP="008F509D">
      <w:pPr>
        <w:pStyle w:val="xmsofootnotetext"/>
        <w:shd w:val="clear" w:color="auto" w:fill="FFFFFF"/>
        <w:jc w:val="both"/>
        <w:rPr>
          <w:color w:val="000000"/>
          <w:sz w:val="24"/>
          <w:szCs w:val="24"/>
        </w:rPr>
      </w:pPr>
      <w:r w:rsidRPr="008F509D">
        <w:rPr>
          <w:b/>
          <w:bCs/>
          <w:color w:val="000000"/>
          <w:sz w:val="24"/>
          <w:szCs w:val="24"/>
        </w:rPr>
        <w:t> līdz ar to no 01.01.2022 darbnespējas lapas izrakstāmas vispārējā kārtībā </w:t>
      </w:r>
      <w:r w:rsidRPr="008F509D">
        <w:rPr>
          <w:color w:val="000000"/>
          <w:sz w:val="24"/>
          <w:szCs w:val="24"/>
        </w:rPr>
        <w:t>(saskaņā ar Ministru Kabineta 2001. gada 3. aprīļa noteikumiem Nr. 152 “Darbnespējas lapu izsniegšanas un anulēšanas kārtība” (sīkāk skat. pielikumā).</w:t>
      </w:r>
    </w:p>
    <w:p w14:paraId="2B62838A" w14:textId="77777777" w:rsidR="008F509D" w:rsidRPr="008F509D" w:rsidRDefault="008F509D" w:rsidP="008F509D">
      <w:pPr>
        <w:pStyle w:val="xmsofootnotetext"/>
        <w:shd w:val="clear" w:color="auto" w:fill="FFFFFF"/>
        <w:jc w:val="both"/>
        <w:rPr>
          <w:color w:val="000000"/>
          <w:sz w:val="24"/>
          <w:szCs w:val="24"/>
        </w:rPr>
      </w:pPr>
    </w:p>
    <w:p w14:paraId="7D5D1B39" w14:textId="77777777" w:rsidR="008F509D" w:rsidRPr="008F509D" w:rsidRDefault="008F509D" w:rsidP="008F509D">
      <w:pPr>
        <w:pStyle w:val="xmsofootnotetext"/>
        <w:shd w:val="clear" w:color="auto" w:fill="FFFFFF"/>
        <w:jc w:val="both"/>
        <w:rPr>
          <w:color w:val="000000"/>
          <w:sz w:val="24"/>
          <w:szCs w:val="24"/>
        </w:rPr>
      </w:pPr>
      <w:r w:rsidRPr="008F509D">
        <w:rPr>
          <w:b/>
          <w:bCs/>
          <w:i/>
          <w:iCs/>
          <w:color w:val="000000"/>
          <w:sz w:val="24"/>
          <w:szCs w:val="24"/>
        </w:rPr>
        <w:t>55. pants </w:t>
      </w:r>
      <w:r w:rsidRPr="008F509D">
        <w:rPr>
          <w:i/>
          <w:iCs/>
          <w:color w:val="000000"/>
          <w:sz w:val="24"/>
          <w:szCs w:val="24"/>
        </w:rPr>
        <w:t>(p</w:t>
      </w:r>
      <w:r w:rsidRPr="008F509D">
        <w:rPr>
          <w:i/>
          <w:iCs/>
          <w:color w:val="414142"/>
          <w:sz w:val="24"/>
          <w:szCs w:val="24"/>
          <w:shd w:val="clear" w:color="auto" w:fill="FFFFFF"/>
        </w:rPr>
        <w:t xml:space="preserve">ersonai, kurai ir </w:t>
      </w:r>
      <w:proofErr w:type="spellStart"/>
      <w:r w:rsidRPr="008F509D">
        <w:rPr>
          <w:i/>
          <w:iCs/>
          <w:color w:val="414142"/>
          <w:sz w:val="24"/>
          <w:szCs w:val="24"/>
          <w:shd w:val="clear" w:color="auto" w:fill="FFFFFF"/>
        </w:rPr>
        <w:t>sadarbspējīgs</w:t>
      </w:r>
      <w:proofErr w:type="spellEnd"/>
      <w:r w:rsidRPr="008F509D">
        <w:rPr>
          <w:i/>
          <w:iCs/>
          <w:color w:val="414142"/>
          <w:sz w:val="24"/>
          <w:szCs w:val="24"/>
          <w:shd w:val="clear" w:color="auto" w:fill="FFFFFF"/>
        </w:rPr>
        <w:t xml:space="preserve"> vakcinācijas vai pārslimošanas sertifikāts vai kura ir saņēmusi atzinumu par nepieciešamību atlikt personas vakcināciju pret Covid-19 un kurai tiek izsniegta darbnespējas lapa sakarā ar saslimšanu ar Covid-19 vai atrašanos mājas karantīnā  tiek izsniegta darbnespējas lapa B</w:t>
      </w:r>
      <w:r w:rsidRPr="008F509D">
        <w:rPr>
          <w:i/>
          <w:iCs/>
          <w:color w:val="000000"/>
          <w:sz w:val="24"/>
          <w:szCs w:val="24"/>
        </w:rPr>
        <w:t>)</w:t>
      </w:r>
    </w:p>
    <w:p w14:paraId="77EA4E98" w14:textId="77777777" w:rsidR="008F509D" w:rsidRPr="008F509D" w:rsidRDefault="008F509D" w:rsidP="008F509D">
      <w:pPr>
        <w:pStyle w:val="xmsofootnotetext"/>
        <w:shd w:val="clear" w:color="auto" w:fill="FFFFFF"/>
        <w:jc w:val="both"/>
        <w:rPr>
          <w:color w:val="000000"/>
          <w:sz w:val="24"/>
          <w:szCs w:val="24"/>
        </w:rPr>
      </w:pPr>
      <w:r w:rsidRPr="008F509D">
        <w:rPr>
          <w:i/>
          <w:iCs/>
          <w:color w:val="000000"/>
          <w:sz w:val="24"/>
          <w:szCs w:val="24"/>
        </w:rPr>
        <w:t> un </w:t>
      </w:r>
      <w:r w:rsidRPr="008F509D">
        <w:rPr>
          <w:b/>
          <w:bCs/>
          <w:i/>
          <w:iCs/>
          <w:color w:val="000000"/>
          <w:sz w:val="24"/>
          <w:szCs w:val="24"/>
        </w:rPr>
        <w:t>56. pants</w:t>
      </w:r>
      <w:r w:rsidRPr="008F509D">
        <w:rPr>
          <w:i/>
          <w:iCs/>
          <w:color w:val="000000"/>
          <w:sz w:val="24"/>
          <w:szCs w:val="24"/>
        </w:rPr>
        <w:t> ( nosaka, ja p</w:t>
      </w:r>
      <w:r w:rsidRPr="008F509D">
        <w:rPr>
          <w:i/>
          <w:iCs/>
          <w:color w:val="414142"/>
          <w:sz w:val="24"/>
          <w:szCs w:val="24"/>
          <w:shd w:val="clear" w:color="auto" w:fill="FFFFFF"/>
        </w:rPr>
        <w:t xml:space="preserve">ersonai, kurai ir </w:t>
      </w:r>
      <w:proofErr w:type="spellStart"/>
      <w:r w:rsidRPr="008F509D">
        <w:rPr>
          <w:i/>
          <w:iCs/>
          <w:color w:val="414142"/>
          <w:sz w:val="24"/>
          <w:szCs w:val="24"/>
          <w:shd w:val="clear" w:color="auto" w:fill="FFFFFF"/>
        </w:rPr>
        <w:t>sadarbspējīgs</w:t>
      </w:r>
      <w:proofErr w:type="spellEnd"/>
      <w:r w:rsidRPr="008F509D">
        <w:rPr>
          <w:i/>
          <w:iCs/>
          <w:color w:val="414142"/>
          <w:sz w:val="24"/>
          <w:szCs w:val="24"/>
          <w:shd w:val="clear" w:color="auto" w:fill="FFFFFF"/>
        </w:rPr>
        <w:t xml:space="preserve"> vakcinācijas vai pārslimošanas sertifikāts vai kura ir saņēmusi atzinumu par nepieciešamību atlikt personas vakcināciju pret Covid-19 ir augšējo elpceļu </w:t>
      </w:r>
      <w:proofErr w:type="spellStart"/>
      <w:r w:rsidRPr="008F509D">
        <w:rPr>
          <w:i/>
          <w:iCs/>
          <w:color w:val="414142"/>
          <w:sz w:val="24"/>
          <w:szCs w:val="24"/>
          <w:shd w:val="clear" w:color="auto" w:fill="FFFFFF"/>
        </w:rPr>
        <w:t>saslimšnas</w:t>
      </w:r>
      <w:proofErr w:type="spellEnd"/>
      <w:r w:rsidRPr="008F509D">
        <w:rPr>
          <w:i/>
          <w:iCs/>
          <w:color w:val="414142"/>
          <w:sz w:val="24"/>
          <w:szCs w:val="24"/>
          <w:shd w:val="clear" w:color="auto" w:fill="FFFFFF"/>
        </w:rPr>
        <w:t xml:space="preserve"> simptomi</w:t>
      </w:r>
      <w:r w:rsidRPr="008F509D">
        <w:rPr>
          <w:i/>
          <w:iCs/>
          <w:color w:val="000000"/>
          <w:sz w:val="24"/>
          <w:szCs w:val="24"/>
        </w:rPr>
        <w:t> no darbnespējas pirmās dienas drīkst  izsniegt  darbnespējas lapu B) </w:t>
      </w:r>
    </w:p>
    <w:p w14:paraId="72D604D8" w14:textId="77777777" w:rsidR="008F509D" w:rsidRDefault="008F509D" w:rsidP="008F509D">
      <w:pPr>
        <w:pStyle w:val="xmsofootnotetext"/>
        <w:shd w:val="clear" w:color="auto" w:fill="FFFFFF"/>
        <w:rPr>
          <w:color w:val="000000"/>
          <w:sz w:val="21"/>
          <w:szCs w:val="21"/>
        </w:rPr>
      </w:pPr>
    </w:p>
    <w:p w14:paraId="4E963038" w14:textId="21482DFE" w:rsidR="00482823" w:rsidRPr="001B7BF2" w:rsidRDefault="00491C1E" w:rsidP="007A5922">
      <w:pPr>
        <w:jc w:val="both"/>
        <w:rPr>
          <w:rFonts w:cstheme="minorHAnsi"/>
          <w:b/>
          <w:bCs/>
        </w:rPr>
      </w:pPr>
      <w:r>
        <w:object w:dxaOrig="1520" w:dyaOrig="985" w14:anchorId="50C14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AcroExch.Document.DC" ShapeID="_x0000_i1025" DrawAspect="Icon" ObjectID="_1703321896" r:id="rId6"/>
        </w:object>
      </w: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65916"/>
    <w:rsid w:val="001774CD"/>
    <w:rsid w:val="00186157"/>
    <w:rsid w:val="001B7BF2"/>
    <w:rsid w:val="001E784C"/>
    <w:rsid w:val="002C35F4"/>
    <w:rsid w:val="003E3B83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F509D"/>
    <w:rsid w:val="00923F48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4FB9"/>
    <w:rsid w:val="00F130ED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2022-01-10T10:12:00Z</dcterms:created>
  <dcterms:modified xsi:type="dcterms:W3CDTF">2022-01-10T10:12:00Z</dcterms:modified>
</cp:coreProperties>
</file>