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6CD765" w14:textId="77777777" w:rsidR="00F70562" w:rsidRPr="00A03A5B" w:rsidRDefault="00F70562" w:rsidP="00F7056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FFFFFF" w:themeColor="background1"/>
          <w:sz w:val="24"/>
          <w:szCs w:val="24"/>
          <w:lang w:eastAsia="lv-LV"/>
        </w:rPr>
      </w:pPr>
    </w:p>
    <w:p w14:paraId="0A8FF2D2" w14:textId="335698B8" w:rsidR="00F70562" w:rsidRPr="00A03A5B" w:rsidRDefault="00F70562" w:rsidP="00F7056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</w:pPr>
      <w:bookmarkStart w:id="0" w:name="644610"/>
      <w:bookmarkStart w:id="1" w:name="n-644610"/>
      <w:bookmarkEnd w:id="0"/>
      <w:bookmarkEnd w:id="1"/>
      <w:r w:rsidRPr="00A03A5B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Ļaundabīgo audzēju </w:t>
      </w:r>
      <w:r w:rsidR="001B23B1" w:rsidRPr="00A03A5B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recidīvu</w:t>
      </w:r>
      <w:r w:rsidRPr="00A03A5B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="00830D37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primāra </w:t>
      </w:r>
      <w:r w:rsidRPr="00A03A5B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diagnostika noteiktām lokalizācijām</w:t>
      </w:r>
      <w:r w:rsidR="00927ED8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 xml:space="preserve"> </w:t>
      </w:r>
      <w:r w:rsidR="00611D00">
        <w:rPr>
          <w:rFonts w:ascii="Times New Roman" w:eastAsia="Times New Roman" w:hAnsi="Times New Roman" w:cs="Times New Roman"/>
          <w:b/>
          <w:sz w:val="28"/>
          <w:szCs w:val="28"/>
          <w:lang w:eastAsia="lv-LV"/>
        </w:rPr>
        <w:t>(koriģēts)</w:t>
      </w:r>
    </w:p>
    <w:p w14:paraId="4F630D72" w14:textId="5112526F" w:rsidR="00F70562" w:rsidRPr="00A03A5B" w:rsidRDefault="00F70562" w:rsidP="00F70562">
      <w:pPr>
        <w:spacing w:after="100" w:afterAutospacing="1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lv-LV"/>
        </w:rPr>
      </w:pPr>
    </w:p>
    <w:tbl>
      <w:tblPr>
        <w:tblW w:w="4882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1781"/>
        <w:gridCol w:w="6681"/>
        <w:gridCol w:w="2214"/>
        <w:gridCol w:w="1962"/>
        <w:gridCol w:w="2381"/>
      </w:tblGrid>
      <w:tr w:rsidR="00830D37" w:rsidRPr="00A03A5B" w14:paraId="4AF408D8" w14:textId="77777777" w:rsidTr="00830D37">
        <w:trPr>
          <w:gridAfter w:val="1"/>
          <w:wAfter w:w="781" w:type="pct"/>
          <w:trHeight w:val="326"/>
          <w:tblCellSpacing w:w="15" w:type="dxa"/>
        </w:trPr>
        <w:tc>
          <w:tcPr>
            <w:tcW w:w="580" w:type="pct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07C03B" w14:textId="12D4FF5B" w:rsidR="00830D37" w:rsidRPr="00A03A5B" w:rsidRDefault="00830D37" w:rsidP="001B23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Audzēja lokalizācijas vieta</w:t>
            </w: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br/>
            </w:r>
          </w:p>
        </w:tc>
        <w:tc>
          <w:tcPr>
            <w:tcW w:w="3600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2666DE7" w14:textId="4694CF8A" w:rsidR="00830D37" w:rsidRPr="00A03A5B" w:rsidRDefault="00830D37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Ģimenes ārsta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ārsta speciālista</w:t>
            </w: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apmeklējuma laikā</w:t>
            </w:r>
          </w:p>
        </w:tc>
      </w:tr>
      <w:tr w:rsidR="00830D37" w:rsidRPr="00A03A5B" w14:paraId="2F569032" w14:textId="77777777" w:rsidTr="00830D37">
        <w:trPr>
          <w:trHeight w:val="326"/>
          <w:tblCellSpacing w:w="15" w:type="dxa"/>
        </w:trPr>
        <w:tc>
          <w:tcPr>
            <w:tcW w:w="580" w:type="pct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F04173F" w14:textId="77777777" w:rsidR="00830D37" w:rsidRPr="00A03A5B" w:rsidRDefault="00830D37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2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AFC7805" w14:textId="4351B5A6" w:rsidR="00830D37" w:rsidRPr="00A03A5B" w:rsidRDefault="00830D37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Sūdzību, simptomu un izmeklējumu rezultātu izvērtēšana</w:t>
            </w:r>
          </w:p>
        </w:tc>
        <w:tc>
          <w:tcPr>
            <w:tcW w:w="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2953122" w14:textId="423F27F4" w:rsidR="00830D37" w:rsidRPr="00A03A5B" w:rsidRDefault="00830D37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Vispārējā stāvokļa izvērtēšana</w:t>
            </w: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08AAC9C" w14:textId="35CF78CB" w:rsidR="00830D37" w:rsidRPr="00A03A5B" w:rsidRDefault="00830D37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vizuālās diagnostikas izmeklējumi</w:t>
            </w: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30CAC8D" w14:textId="79D91262" w:rsidR="00830D37" w:rsidRPr="00A03A5B" w:rsidRDefault="00830D37" w:rsidP="00F7056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Speciālists, pie kura konsultācijas saņemšanai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personu ar konstatētu atradi</w:t>
            </w:r>
          </w:p>
        </w:tc>
      </w:tr>
      <w:tr w:rsidR="00830D37" w:rsidRPr="00A03A5B" w14:paraId="281921EF" w14:textId="77777777" w:rsidTr="00830D37">
        <w:trPr>
          <w:trHeight w:val="7148"/>
          <w:tblCellSpacing w:w="15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3783D7D" w14:textId="223EA02D" w:rsidR="00830D37" w:rsidRPr="0099747D" w:rsidRDefault="00830D37" w:rsidP="00702A2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74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 Krūts vēzis</w:t>
            </w:r>
          </w:p>
          <w:p w14:paraId="194D34CD" w14:textId="47270620" w:rsidR="00830D37" w:rsidRPr="00A03A5B" w:rsidRDefault="00830D37" w:rsidP="00702A28">
            <w:pPr>
              <w:rPr>
                <w:lang w:eastAsia="lv-LV"/>
              </w:rPr>
            </w:pPr>
            <w:r w:rsidRPr="0099747D">
              <w:rPr>
                <w:lang w:eastAsia="lv-LV"/>
              </w:rPr>
              <w:t>(C50; D05)</w:t>
            </w:r>
            <w:r w:rsidRPr="00A03A5B">
              <w:rPr>
                <w:lang w:eastAsia="lv-LV"/>
              </w:rPr>
              <w:br/>
            </w:r>
          </w:p>
        </w:tc>
        <w:tc>
          <w:tcPr>
            <w:tcW w:w="2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1EF5D49" w14:textId="02A0DF0C" w:rsidR="00830D37" w:rsidRPr="00A03A5B" w:rsidRDefault="00830D37" w:rsidP="00F7056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1.1. Konstatē šādas sūdzības, simptomus vai izmeklējumu rezultātus: </w:t>
            </w:r>
          </w:p>
          <w:p w14:paraId="16DA97EF" w14:textId="3FB67C34" w:rsidR="00830D37" w:rsidRPr="00A03A5B" w:rsidRDefault="00830D37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1.1.1. pacientam neskaidrs veidojums operētājā krūtī,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pēcoperācijas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rētas rajonā vai zemādas mīkstajos audos un/vai ādā vai arī otrajā krūts dziedzerī vai reģionālajos limfmezglos;</w:t>
            </w:r>
          </w:p>
          <w:p w14:paraId="5D28B8DF" w14:textId="0E795C38" w:rsidR="00830D37" w:rsidRPr="00A03A5B" w:rsidRDefault="00830D37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1.1.2. Krūts dziedzeru ultrasonogrāfijā (US) konstatētas izmaiņas krūts dziedzeros,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pēcoperācijas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rētā un/vai reģionālajos limfmezglos un zemādas mīkstajos audos</w:t>
            </w:r>
          </w:p>
          <w:p w14:paraId="2AA86771" w14:textId="68285201" w:rsidR="00830D37" w:rsidRPr="00A03A5B" w:rsidRDefault="00830D37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1.1.3.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Mamogrāfijā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(MG) konstatētas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suspektas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izmaiņas krūts dziedzeros pēc saņemtās ārstēšanas</w:t>
            </w:r>
          </w:p>
          <w:p w14:paraId="7D6714C7" w14:textId="32F5CCF2" w:rsidR="00830D37" w:rsidRPr="00A03A5B" w:rsidRDefault="00830D37" w:rsidP="00B2492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1.1.3.1. plaušu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rtg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izmeklējumā vai datortomogrāfijā (DT) konstatētas izmaiņas plaušās, pleiras dobumos, limfmezglos vai kaulu struktūrā</w:t>
            </w:r>
          </w:p>
          <w:p w14:paraId="07E3F252" w14:textId="256E2B21" w:rsidR="00830D37" w:rsidRPr="00A03A5B" w:rsidRDefault="00830D37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1.1.3.2. vēdera dobuma un/ vai mazā iegurņa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ultrasonoskopijā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datortomogrāfijā (DT) vai magnētiskās rezonanses (MR) izmeklējumā konstatētas izmaiņas orgānos, reģionālajos limfmezglos vai dobumos un/vai vēderplēvē, kaulu struktūrā </w:t>
            </w:r>
          </w:p>
          <w:p w14:paraId="4ED3E278" w14:textId="3E00FF53" w:rsidR="00830D37" w:rsidRPr="00A03A5B" w:rsidRDefault="00830D37" w:rsidP="001B23B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1.1.3.3. skeleta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scintigrāfijā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PET/DT konstatēts/i potenciāli aizdomīgs/i veidojums/i</w:t>
            </w:r>
          </w:p>
        </w:tc>
        <w:tc>
          <w:tcPr>
            <w:tcW w:w="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0AD6A6F" w14:textId="56DBB72E" w:rsidR="00830D37" w:rsidRDefault="00830D37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1.2. Veic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šādas analīzes un</w:t>
            </w: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vispārējā stāvokļa izvērtēšanu</w:t>
            </w:r>
          </w:p>
          <w:p w14:paraId="642DD97C" w14:textId="259663D4" w:rsidR="00830D37" w:rsidRPr="00A03A5B" w:rsidRDefault="00830D37" w:rsidP="00F178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</w:t>
            </w: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.2.1. audzēju marķieru-CEA un 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15-3</w:t>
            </w: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noteikšanu</w:t>
            </w:r>
          </w:p>
          <w:p w14:paraId="7F406349" w14:textId="77777777" w:rsidR="00830D37" w:rsidRPr="00A03A5B" w:rsidRDefault="00830D37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7D900DD" w14:textId="44C2FB14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Pacienta vispārējā stāvokļa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izvērtējums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, kam jābūt ne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vairāk kā 2 balles EC</w:t>
            </w: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 skalā</w:t>
            </w:r>
          </w:p>
          <w:p w14:paraId="1B8FD427" w14:textId="74AD1FE4" w:rsidR="00830D37" w:rsidRPr="00A03A5B" w:rsidRDefault="00830D37" w:rsidP="00F705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CA07FEA" w14:textId="72B31D02" w:rsidR="00830D37" w:rsidRPr="00A03A5B" w:rsidRDefault="00830D37" w:rsidP="00F8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1.3. Veic šādus izmeklējumus: </w:t>
            </w:r>
          </w:p>
          <w:p w14:paraId="7BB7F97C" w14:textId="27F44110" w:rsidR="00830D37" w:rsidRPr="00A03A5B" w:rsidRDefault="00830D37" w:rsidP="00F877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830D3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1.3.1. </w:t>
            </w:r>
            <w:proofErr w:type="spellStart"/>
            <w:r w:rsidRPr="00830D3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830D3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uz krūts dziedzeru diagnostisku </w:t>
            </w:r>
            <w:proofErr w:type="spellStart"/>
            <w:r w:rsidRPr="00830D37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mamogrāfiju</w:t>
            </w:r>
            <w:proofErr w:type="spellEnd"/>
          </w:p>
          <w:p w14:paraId="77CAA6A5" w14:textId="0DB0B895" w:rsidR="00830D37" w:rsidRPr="00A03A5B" w:rsidRDefault="00830D37" w:rsidP="00F8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2D34E696" w14:textId="211599E2" w:rsidR="00830D37" w:rsidRPr="00A03A5B" w:rsidRDefault="00830D37" w:rsidP="00F8775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1.4.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 onkologa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ķīmijterapeita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</w:t>
            </w: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ķirurga, kurš specializējies krūts slimību ārstēšanā, uz kādu no šādām ārstniecības iestādēm: </w:t>
            </w:r>
          </w:p>
          <w:p w14:paraId="617ED704" w14:textId="69904869" w:rsidR="00830D37" w:rsidRPr="00A03A5B" w:rsidRDefault="00830D37" w:rsidP="00F877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1.4.1. SIA "Rīgas Austrumu klīniskā universitātes slimnīca";</w:t>
            </w:r>
          </w:p>
          <w:p w14:paraId="5A0B9C14" w14:textId="30E4AC05" w:rsidR="00830D37" w:rsidRPr="00A03A5B" w:rsidRDefault="00830D37" w:rsidP="00F877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1.4.2. VSIA "Paula Stradiņa Klīniskā universitātes slimnīca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".</w:t>
            </w:r>
          </w:p>
          <w:p w14:paraId="0CC7A795" w14:textId="223C3C9E" w:rsidR="00830D37" w:rsidRPr="00A03A5B" w:rsidRDefault="00830D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  <w:tr w:rsidR="00830D37" w:rsidRPr="00F70562" w14:paraId="19D5BADD" w14:textId="77777777" w:rsidTr="00830D37">
        <w:trPr>
          <w:trHeight w:val="2749"/>
          <w:tblCellSpacing w:w="15" w:type="dxa"/>
        </w:trPr>
        <w:tc>
          <w:tcPr>
            <w:tcW w:w="5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357EF4C2" w14:textId="6C3C6575" w:rsidR="00830D37" w:rsidRPr="0099747D" w:rsidRDefault="00830D37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9974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lastRenderedPageBreak/>
              <w:t>2. Resnā un taisnā zarna vai tūplis un tūpļa kanāls</w:t>
            </w:r>
          </w:p>
          <w:p w14:paraId="684CCFF1" w14:textId="396D91B0" w:rsidR="00830D37" w:rsidRPr="00312305" w:rsidRDefault="00830D37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lv-LV"/>
              </w:rPr>
            </w:pPr>
            <w:r w:rsidRPr="0099747D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(C18-20; C21)</w:t>
            </w:r>
            <w:r w:rsidRPr="00312305">
              <w:rPr>
                <w:rFonts w:ascii="Times New Roman" w:eastAsia="Times New Roman" w:hAnsi="Times New Roman" w:cs="Times New Roman"/>
                <w:sz w:val="24"/>
                <w:szCs w:val="24"/>
                <w:highlight w:val="magenta"/>
                <w:lang w:eastAsia="lv-LV"/>
              </w:rPr>
              <w:br/>
            </w:r>
          </w:p>
        </w:tc>
        <w:tc>
          <w:tcPr>
            <w:tcW w:w="2224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5D2346E" w14:textId="6804822D" w:rsidR="00830D37" w:rsidRPr="00A03A5B" w:rsidRDefault="00830D37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2.1. Konstatē šādas sūdzības, simptomus vai izmeklējumu rezultātus: </w:t>
            </w:r>
          </w:p>
          <w:p w14:paraId="7E09E594" w14:textId="77777777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2.1.1. pacientam ir svara zudums, asiņaini izdalījumi no zarnu trakta, dzelzs deficīta anēmija vai vēdera izejas traucējumi, sāpes vēderā, taustāms veidojums vēderā vai taisnajā zarnā </w:t>
            </w:r>
          </w:p>
          <w:p w14:paraId="52A51F09" w14:textId="2EEEDF80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2.1.2. Kontroles FKS konstatētas specifiskas izmaiņas zarnu traktā, kas liecina par slimības recidīvu ar morfoloģisku tā pierādījumu</w:t>
            </w:r>
          </w:p>
          <w:p w14:paraId="18B37939" w14:textId="77777777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2.1.3. plaušu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rtg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izmeklējumā vai datortomogrāfijā (DT) konstatētas izmaiņas plaušās, pleiras dobumos vai limfmezglos</w:t>
            </w:r>
          </w:p>
          <w:p w14:paraId="0706A9EE" w14:textId="77777777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2.1.4. vēdera dobuma un/ vai mazā iegurņa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ultrasonoskopijā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datortomogrāfijā (DT) vai magnētiskās rezonanses (MR) izmeklējumā konstatētas izmaiņas orgānos, reģionālajos limfmezglos vai dobumos un/vai vēderplēvē</w:t>
            </w:r>
          </w:p>
          <w:p w14:paraId="55418636" w14:textId="2DDFA8EA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2.1.5. PET/DT konstatēts/i potenciāli aizdomīgs/i veidojums/i</w:t>
            </w:r>
          </w:p>
        </w:tc>
        <w:tc>
          <w:tcPr>
            <w:tcW w:w="73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6EC5B06A" w14:textId="49B6D41B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 Veic šādas analīzes un vispārējā stāvokļa izvērtēšanu</w:t>
            </w:r>
          </w:p>
          <w:p w14:paraId="56ECADC3" w14:textId="2A87E671" w:rsidR="00830D37" w:rsidRPr="00A03A5B" w:rsidRDefault="00830D37" w:rsidP="00530F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2.2.1. audzēju marķieru-CEA un CA 19-9 noteikšanu</w:t>
            </w:r>
          </w:p>
          <w:p w14:paraId="773D25C2" w14:textId="1790FE9E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2.2.2.Pacienta vispārējā stāvokļa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izvērtējums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, kam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jābūt ne vairāk kā 2 balles E</w:t>
            </w: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COG skalā</w:t>
            </w:r>
          </w:p>
          <w:p w14:paraId="2E1B0F86" w14:textId="77777777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3C98BCF1" w14:textId="310DBDF5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62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4A953A8C" w14:textId="270AF7F5" w:rsidR="00830D37" w:rsidRPr="00A03A5B" w:rsidRDefault="00830D37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2.3. Veic šādus izmeklējumus: </w:t>
            </w:r>
          </w:p>
          <w:p w14:paraId="6AD73BE2" w14:textId="5E212AAF" w:rsidR="00830D37" w:rsidRPr="00A03A5B" w:rsidRDefault="00830D37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  <w:p w14:paraId="042E9B81" w14:textId="45768ADB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2.3.1. vēdera dobuma un mazā iegurņa ultrasonogrāfiju, ja sūdzību un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palpatorā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atradne ir tikai klīniska</w:t>
            </w:r>
          </w:p>
          <w:p w14:paraId="7540617E" w14:textId="7DF3F913" w:rsidR="00830D37" w:rsidRPr="00A03A5B" w:rsidRDefault="00830D37" w:rsidP="00530F9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  <w:tc>
          <w:tcPr>
            <w:tcW w:w="7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hideMark/>
          </w:tcPr>
          <w:p w14:paraId="53C06CD2" w14:textId="1223C487" w:rsidR="00830D37" w:rsidRPr="00A03A5B" w:rsidRDefault="00830D37" w:rsidP="005D466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2.4.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Nosūta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p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ie onkologa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ķīmijterapeita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vai </w:t>
            </w: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ķirurga ar pieredzi </w:t>
            </w:r>
            <w:proofErr w:type="spellStart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kolorektālā</w:t>
            </w:r>
            <w:proofErr w:type="spellEnd"/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 xml:space="preserve"> vēža ķirurģijā uz kādu no šādām ārstniecības iestādēm: </w:t>
            </w:r>
          </w:p>
          <w:p w14:paraId="181BA343" w14:textId="494A5254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2.4.1. SIA "Rīgas Austrumu klīniskā universitātes slimnīca";</w:t>
            </w:r>
          </w:p>
          <w:p w14:paraId="7752F530" w14:textId="5D7E8497" w:rsidR="00830D37" w:rsidRPr="00A03A5B" w:rsidRDefault="00830D37" w:rsidP="005D466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A03A5B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2.4.2. VSIA "Paula Stradiņa Klīniskā universitātes slimnīca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".</w:t>
            </w:r>
          </w:p>
          <w:p w14:paraId="6D2D5938" w14:textId="6B3E6548" w:rsidR="00830D37" w:rsidRPr="00A03A5B" w:rsidRDefault="00830D37" w:rsidP="0099747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</w:p>
        </w:tc>
      </w:tr>
    </w:tbl>
    <w:p w14:paraId="63E04798" w14:textId="77777777" w:rsidR="007410A2" w:rsidRDefault="007410A2"/>
    <w:sectPr w:rsidR="007410A2" w:rsidSect="00E62CD3">
      <w:headerReference w:type="default" r:id="rId8"/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30865" w14:textId="77777777" w:rsidR="006B76F8" w:rsidRDefault="006B76F8" w:rsidP="00E62CD3">
      <w:pPr>
        <w:spacing w:after="0" w:line="240" w:lineRule="auto"/>
      </w:pPr>
      <w:r>
        <w:separator/>
      </w:r>
    </w:p>
  </w:endnote>
  <w:endnote w:type="continuationSeparator" w:id="0">
    <w:p w14:paraId="069BDCAA" w14:textId="77777777" w:rsidR="006B76F8" w:rsidRDefault="006B76F8" w:rsidP="00E62C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3CAFEB" w14:textId="77777777" w:rsidR="006B76F8" w:rsidRDefault="006B76F8" w:rsidP="00E62CD3">
      <w:pPr>
        <w:spacing w:after="0" w:line="240" w:lineRule="auto"/>
      </w:pPr>
      <w:r>
        <w:separator/>
      </w:r>
    </w:p>
  </w:footnote>
  <w:footnote w:type="continuationSeparator" w:id="0">
    <w:p w14:paraId="591CE3F1" w14:textId="77777777" w:rsidR="006B76F8" w:rsidRDefault="006B76F8" w:rsidP="00E62C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5570017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2B5B946" w14:textId="23CA4C9E" w:rsidR="00E62CD3" w:rsidRDefault="00E62CD3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3234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0DB962D" w14:textId="77777777" w:rsidR="00E62CD3" w:rsidRDefault="00E62C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313A23"/>
    <w:multiLevelType w:val="multilevel"/>
    <w:tmpl w:val="882ECD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5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3574700E"/>
    <w:multiLevelType w:val="hybridMultilevel"/>
    <w:tmpl w:val="2F5E862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trackedChange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0562"/>
    <w:rsid w:val="00065D4B"/>
    <w:rsid w:val="000A4ADA"/>
    <w:rsid w:val="000D3B31"/>
    <w:rsid w:val="00133679"/>
    <w:rsid w:val="001727D4"/>
    <w:rsid w:val="0017417C"/>
    <w:rsid w:val="00186FF4"/>
    <w:rsid w:val="001B23B1"/>
    <w:rsid w:val="00210FD3"/>
    <w:rsid w:val="00274920"/>
    <w:rsid w:val="00283B68"/>
    <w:rsid w:val="00312305"/>
    <w:rsid w:val="0039714B"/>
    <w:rsid w:val="003C7141"/>
    <w:rsid w:val="004F26C4"/>
    <w:rsid w:val="004F61B8"/>
    <w:rsid w:val="004F7F74"/>
    <w:rsid w:val="00530F9C"/>
    <w:rsid w:val="0058135B"/>
    <w:rsid w:val="005D4661"/>
    <w:rsid w:val="00601574"/>
    <w:rsid w:val="00611D00"/>
    <w:rsid w:val="00613556"/>
    <w:rsid w:val="006236BA"/>
    <w:rsid w:val="006A1A4D"/>
    <w:rsid w:val="006B76F8"/>
    <w:rsid w:val="006C1DE9"/>
    <w:rsid w:val="006D258C"/>
    <w:rsid w:val="00702A28"/>
    <w:rsid w:val="00705654"/>
    <w:rsid w:val="007410A2"/>
    <w:rsid w:val="00830D37"/>
    <w:rsid w:val="008A724E"/>
    <w:rsid w:val="009203CC"/>
    <w:rsid w:val="009259A4"/>
    <w:rsid w:val="00927ED8"/>
    <w:rsid w:val="009729E0"/>
    <w:rsid w:val="00974EA4"/>
    <w:rsid w:val="0099351F"/>
    <w:rsid w:val="0099747D"/>
    <w:rsid w:val="009C1CEA"/>
    <w:rsid w:val="009D4FAA"/>
    <w:rsid w:val="009F3CBB"/>
    <w:rsid w:val="00A03A5B"/>
    <w:rsid w:val="00A82D98"/>
    <w:rsid w:val="00AD7D66"/>
    <w:rsid w:val="00B24922"/>
    <w:rsid w:val="00B63AC7"/>
    <w:rsid w:val="00B92D4B"/>
    <w:rsid w:val="00BB4DD6"/>
    <w:rsid w:val="00C816FB"/>
    <w:rsid w:val="00CC7ECC"/>
    <w:rsid w:val="00D43A9A"/>
    <w:rsid w:val="00D43F34"/>
    <w:rsid w:val="00D84BF7"/>
    <w:rsid w:val="00E32343"/>
    <w:rsid w:val="00E62CD3"/>
    <w:rsid w:val="00F1783D"/>
    <w:rsid w:val="00F70562"/>
    <w:rsid w:val="00F87751"/>
    <w:rsid w:val="00FE085F"/>
    <w:rsid w:val="00FE57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D61384"/>
  <w15:docId w15:val="{BE96E15C-156D-4CB8-86F5-EEA412A31F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abojumupamats">
    <w:name w:val="labojumu_pamats"/>
    <w:basedOn w:val="Normal"/>
    <w:rsid w:val="00F70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Hyperlink">
    <w:name w:val="Hyperlink"/>
    <w:basedOn w:val="DefaultParagraphFont"/>
    <w:uiPriority w:val="99"/>
    <w:semiHidden/>
    <w:unhideWhenUsed/>
    <w:rsid w:val="00F70562"/>
    <w:rPr>
      <w:color w:val="0000FF"/>
      <w:u w:val="single"/>
    </w:rPr>
  </w:style>
  <w:style w:type="paragraph" w:customStyle="1" w:styleId="tvhtml">
    <w:name w:val="tv_html"/>
    <w:basedOn w:val="Normal"/>
    <w:rsid w:val="00F705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6C1DE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C1DE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C1DE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C1DE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C1DE9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C1D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DE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27492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62C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2CD3"/>
  </w:style>
  <w:style w:type="paragraph" w:styleId="Footer">
    <w:name w:val="footer"/>
    <w:basedOn w:val="Normal"/>
    <w:link w:val="FooterChar"/>
    <w:uiPriority w:val="99"/>
    <w:unhideWhenUsed/>
    <w:rsid w:val="00E62CD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2C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5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1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0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C20FC5-D73C-4C6D-A495-64D5A9FBE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2138</Words>
  <Characters>1220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NVD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Ieva Melišus</dc:creator>
  <cp:lastModifiedBy>Jūlija Voropajeva</cp:lastModifiedBy>
  <cp:revision>2</cp:revision>
  <cp:lastPrinted>2020-01-21T11:28:00Z</cp:lastPrinted>
  <dcterms:created xsi:type="dcterms:W3CDTF">2022-01-03T20:35:00Z</dcterms:created>
  <dcterms:modified xsi:type="dcterms:W3CDTF">2022-01-03T20:35:00Z</dcterms:modified>
</cp:coreProperties>
</file>