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C45DBA8" w:rsidR="002C35F4" w:rsidRDefault="009D5EB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F610F">
        <w:rPr>
          <w:b/>
          <w:bCs/>
        </w:rPr>
        <w:t>3</w:t>
      </w:r>
      <w:r>
        <w:rPr>
          <w:b/>
          <w:bCs/>
        </w:rPr>
        <w:t>.05</w:t>
      </w:r>
      <w:r w:rsidR="006E6FA5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8C03068" w14:textId="63B5E1E9" w:rsidR="009D5EB8" w:rsidRDefault="00CF610F" w:rsidP="00CF744E">
      <w:pPr>
        <w:spacing w:after="0" w:line="240" w:lineRule="auto"/>
        <w:rPr>
          <w:rFonts w:ascii="Calibri" w:hAnsi="Calibri" w:cs="Calibri"/>
        </w:rPr>
      </w:pPr>
      <w:r w:rsidRPr="00CF610F">
        <w:rPr>
          <w:rFonts w:ascii="Calibri" w:hAnsi="Calibri" w:cs="Calibri"/>
        </w:rPr>
        <w:t>Par 2021.gada kvalitāti</w:t>
      </w:r>
    </w:p>
    <w:p w14:paraId="53A8854E" w14:textId="77777777" w:rsidR="00CF610F" w:rsidRDefault="00CF610F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B232838" w14:textId="77777777" w:rsidR="00CF610F" w:rsidRDefault="00CF610F" w:rsidP="00CF610F">
      <w:pPr>
        <w:jc w:val="both"/>
      </w:pPr>
      <w:r>
        <w:t>Nacionālais veselības dienests informē, ka sakarā ar jauna rēķina veida tehniskā risinājuma izveidi 2022. gadā, kā arī dēļ vadības informācijas sistēmas darbības noslogojuma pieaugumu saistībā ar vairāku Covid-19 maksājumu aprēķinu ģimenes ārstiem kavējas gada darbības novērtējuma maksājuma aprēķins par 2021. gadu.</w:t>
      </w:r>
    </w:p>
    <w:p w14:paraId="5ECAA0F1" w14:textId="77777777" w:rsidR="00CF610F" w:rsidRDefault="00CF610F" w:rsidP="00CF610F">
      <w:pPr>
        <w:jc w:val="both"/>
      </w:pPr>
      <w:r>
        <w:t xml:space="preserve">Tiek plānots, ka ģimenes ārstu gada darbības novērtējuma maksājums tiks izmaksāts līdz 22.06.2022. </w:t>
      </w:r>
    </w:p>
    <w:p w14:paraId="28B8471E" w14:textId="77777777" w:rsidR="00CF610F" w:rsidRDefault="00CF610F" w:rsidP="00CF610F">
      <w:pPr>
        <w:jc w:val="both"/>
      </w:pPr>
      <w:r>
        <w:t>Atvainojamies par sagādātajām neērtībām!</w:t>
      </w:r>
    </w:p>
    <w:p w14:paraId="78C09647" w14:textId="33189035" w:rsidR="00E55165" w:rsidRPr="007F7D4E" w:rsidRDefault="00E55165" w:rsidP="00CF610F">
      <w:pPr>
        <w:rPr>
          <w:rFonts w:cstheme="minorHAnsi"/>
          <w:b/>
          <w:bCs/>
        </w:rPr>
      </w:pP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355420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610F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2022-05-19T12:22:00Z</dcterms:created>
  <dcterms:modified xsi:type="dcterms:W3CDTF">2022-05-19T12:22:00Z</dcterms:modified>
</cp:coreProperties>
</file>