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3BFD510" w:rsidR="002C35F4" w:rsidRDefault="000215D5" w:rsidP="002C35F4">
      <w:pPr>
        <w:spacing w:after="0" w:line="240" w:lineRule="auto"/>
        <w:rPr>
          <w:b/>
          <w:bCs/>
        </w:rPr>
      </w:pPr>
      <w:r>
        <w:rPr>
          <w:b/>
          <w:bCs/>
        </w:rPr>
        <w:t>1</w:t>
      </w:r>
      <w:r w:rsidR="00950988">
        <w:rPr>
          <w:b/>
          <w:bCs/>
        </w:rPr>
        <w:t>5</w:t>
      </w:r>
      <w:r>
        <w:rPr>
          <w:b/>
          <w:bCs/>
        </w:rPr>
        <w:t>.06</w:t>
      </w:r>
      <w:r w:rsidR="00A80153">
        <w:rPr>
          <w:b/>
          <w:bCs/>
        </w:rPr>
        <w:t>.202</w:t>
      </w:r>
      <w:r w:rsidR="007A5922">
        <w:rPr>
          <w:b/>
          <w:bCs/>
        </w:rPr>
        <w:t>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18B17C3" w14:textId="77777777" w:rsidR="00FA7538" w:rsidRDefault="00FA7538" w:rsidP="00CF744E">
      <w:pPr>
        <w:spacing w:after="0" w:line="240" w:lineRule="auto"/>
        <w:rPr>
          <w:lang w:eastAsia="lv-LV"/>
        </w:rPr>
      </w:pPr>
      <w:r w:rsidRPr="00FA7538">
        <w:rPr>
          <w:lang w:eastAsia="lv-LV"/>
        </w:rPr>
        <w:t xml:space="preserve">Par personas tiesībām saņemt no valsts budžeta apmaksātos veselības aprūpes pakalpojumus, t.sk. kompensējamos medikamentus  </w:t>
      </w:r>
    </w:p>
    <w:p w14:paraId="15A4F0E6" w14:textId="77777777" w:rsidR="00FA7538" w:rsidRDefault="00FA7538" w:rsidP="00CF744E">
      <w:pPr>
        <w:spacing w:after="0" w:line="240" w:lineRule="auto"/>
        <w:rPr>
          <w:lang w:eastAsia="lv-LV"/>
        </w:rPr>
      </w:pPr>
    </w:p>
    <w:p w14:paraId="4979EB97" w14:textId="601B62A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082AADF" w14:textId="77777777" w:rsidR="00950988" w:rsidRDefault="00950988" w:rsidP="00950988">
      <w:pPr>
        <w:spacing w:after="120"/>
        <w:ind w:firstLine="720"/>
        <w:jc w:val="both"/>
        <w:rPr>
          <w:rFonts w:ascii="Times New Roman" w:hAnsi="Times New Roman" w:cs="Times New Roman"/>
          <w:sz w:val="24"/>
          <w:szCs w:val="24"/>
        </w:rPr>
      </w:pPr>
      <w:r>
        <w:rPr>
          <w:rFonts w:ascii="Times New Roman" w:hAnsi="Times New Roman" w:cs="Times New Roman"/>
          <w:sz w:val="24"/>
          <w:szCs w:val="24"/>
        </w:rPr>
        <w:t>Nacionālā veselības dienesta (turpmāk – Dienests) Kontroles un uzraudzības departaments  (turpmāk – KUD) veicot no valsts budžeta apmaksāto veselības aprūpes pakalpojumu uzraudzības pārbaudes ir konstatējis, ka ārstniecības personas, sniedzot valsts apmaksātos veselības aprūpes pakalpojumus, t.sk. izrakstot receptes ar valsts kompensāciju, ne vienmēr pārliecinās par personas tiesībām saņemt no valsts budžeta apmaksātos veselības aprūpes pakalpojumus, tādējādi medikamentu vērtība tiek kompensēta no valsts budžeta līdzekļiem personām, kas nav tiesīgas saņemt valsts apmaksātos pakalpojumus.</w:t>
      </w:r>
    </w:p>
    <w:p w14:paraId="1FE20BE0" w14:textId="77777777" w:rsidR="00950988" w:rsidRDefault="00950988" w:rsidP="00950988">
      <w:pPr>
        <w:spacing w:after="120"/>
        <w:ind w:firstLine="720"/>
        <w:jc w:val="both"/>
        <w:rPr>
          <w:rFonts w:ascii="Times New Roman" w:hAnsi="Times New Roman" w:cs="Times New Roman"/>
          <w:sz w:val="24"/>
          <w:szCs w:val="24"/>
        </w:rPr>
      </w:pPr>
      <w:r>
        <w:rPr>
          <w:rFonts w:ascii="Times New Roman" w:hAnsi="Times New Roman" w:cs="Times New Roman"/>
          <w:sz w:val="24"/>
          <w:szCs w:val="24"/>
        </w:rPr>
        <w:t>Ņemot vērā uzraudzības ietvaros konstatēto, KUD ir sagatavojis informatīvu vēstuli līgumpartneriem Par personas tiesībām saņemt no valsts budžeta apmaksātos veselības aprūpes pakalpojumus, t.sk. kompensējamos medikamentus (skat. Pielikumā), vēršot uzmanību uz ārstniecības personu pienākumu  pirms veselības aprūpes pakalpojuma sniegšanas pārbaudīt personas reģistrāciju veselības aprūpes pakalpojumu saņēmēju reģistrā.</w:t>
      </w:r>
    </w:p>
    <w:p w14:paraId="4E963038" w14:textId="5B98781E" w:rsidR="00482823" w:rsidRPr="001B7BF2" w:rsidRDefault="00FA7538" w:rsidP="00950988">
      <w:pPr>
        <w:jc w:val="both"/>
        <w:rPr>
          <w:rFonts w:cstheme="minorHAnsi"/>
          <w:b/>
          <w:bCs/>
        </w:rPr>
      </w:pPr>
      <w:r>
        <w:object w:dxaOrig="1540" w:dyaOrig="997" w14:anchorId="2D7AD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7.25pt;height:49.5pt" o:ole="">
            <v:imagedata r:id="rId7" o:title=""/>
          </v:shape>
          <o:OLEObject Type="Embed" ProgID="Word.Document.12" ShapeID="_x0000_i1036" DrawAspect="Icon" ObjectID="_1717839164" r:id="rId8">
            <o:FieldCodes>\s</o:FieldCodes>
          </o:OLEObject>
        </w:object>
      </w:r>
    </w:p>
    <w:sectPr w:rsidR="00482823" w:rsidRPr="001B7BF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D35C" w14:textId="77777777" w:rsidR="00CB5732" w:rsidRDefault="00CB5732" w:rsidP="003534B7">
      <w:pPr>
        <w:spacing w:after="0" w:line="240" w:lineRule="auto"/>
      </w:pPr>
      <w:r>
        <w:separator/>
      </w:r>
    </w:p>
  </w:endnote>
  <w:endnote w:type="continuationSeparator" w:id="0">
    <w:p w14:paraId="4F78C0F2" w14:textId="77777777" w:rsidR="00CB5732" w:rsidRDefault="00CB5732" w:rsidP="0035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ABDE" w14:textId="77777777" w:rsidR="00CB5732" w:rsidRDefault="00CB5732" w:rsidP="003534B7">
      <w:pPr>
        <w:spacing w:after="0" w:line="240" w:lineRule="auto"/>
      </w:pPr>
      <w:r>
        <w:separator/>
      </w:r>
    </w:p>
  </w:footnote>
  <w:footnote w:type="continuationSeparator" w:id="0">
    <w:p w14:paraId="68199E49" w14:textId="77777777" w:rsidR="00CB5732" w:rsidRDefault="00CB5732" w:rsidP="00353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BE1029E"/>
    <w:multiLevelType w:val="hybridMultilevel"/>
    <w:tmpl w:val="4DAAC6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0766238">
    <w:abstractNumId w:val="13"/>
  </w:num>
  <w:num w:numId="2" w16cid:durableId="1283540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709667">
    <w:abstractNumId w:val="18"/>
  </w:num>
  <w:num w:numId="4" w16cid:durableId="1016809729">
    <w:abstractNumId w:val="11"/>
  </w:num>
  <w:num w:numId="5" w16cid:durableId="2113234952">
    <w:abstractNumId w:val="10"/>
  </w:num>
  <w:num w:numId="6" w16cid:durableId="585069772">
    <w:abstractNumId w:val="6"/>
  </w:num>
  <w:num w:numId="7" w16cid:durableId="1188984267">
    <w:abstractNumId w:val="9"/>
  </w:num>
  <w:num w:numId="8" w16cid:durableId="1953899842">
    <w:abstractNumId w:val="2"/>
  </w:num>
  <w:num w:numId="9" w16cid:durableId="532117081">
    <w:abstractNumId w:val="12"/>
  </w:num>
  <w:num w:numId="10" w16cid:durableId="1284265099">
    <w:abstractNumId w:val="17"/>
  </w:num>
  <w:num w:numId="11" w16cid:durableId="492765843">
    <w:abstractNumId w:val="8"/>
  </w:num>
  <w:num w:numId="12" w16cid:durableId="338656348">
    <w:abstractNumId w:val="1"/>
  </w:num>
  <w:num w:numId="13" w16cid:durableId="547381119">
    <w:abstractNumId w:val="15"/>
  </w:num>
  <w:num w:numId="14" w16cid:durableId="593707584">
    <w:abstractNumId w:val="4"/>
  </w:num>
  <w:num w:numId="15" w16cid:durableId="546912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182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9351496">
    <w:abstractNumId w:val="14"/>
  </w:num>
  <w:num w:numId="18" w16cid:durableId="1584483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5282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215D5"/>
    <w:rsid w:val="00060409"/>
    <w:rsid w:val="000A6B0B"/>
    <w:rsid w:val="000C6255"/>
    <w:rsid w:val="000E0C29"/>
    <w:rsid w:val="00165916"/>
    <w:rsid w:val="001774CD"/>
    <w:rsid w:val="00186157"/>
    <w:rsid w:val="001B7BF2"/>
    <w:rsid w:val="001C4FCF"/>
    <w:rsid w:val="001D605C"/>
    <w:rsid w:val="001E784C"/>
    <w:rsid w:val="00230EF3"/>
    <w:rsid w:val="002C35F4"/>
    <w:rsid w:val="003534B7"/>
    <w:rsid w:val="003E3B83"/>
    <w:rsid w:val="00414FC0"/>
    <w:rsid w:val="00416FA7"/>
    <w:rsid w:val="0045402E"/>
    <w:rsid w:val="00482823"/>
    <w:rsid w:val="00491C1E"/>
    <w:rsid w:val="004A4E77"/>
    <w:rsid w:val="00517648"/>
    <w:rsid w:val="005335D8"/>
    <w:rsid w:val="005B33FD"/>
    <w:rsid w:val="006E1BC3"/>
    <w:rsid w:val="006F0546"/>
    <w:rsid w:val="0071736A"/>
    <w:rsid w:val="007A5922"/>
    <w:rsid w:val="007C1832"/>
    <w:rsid w:val="007F2CA5"/>
    <w:rsid w:val="00811DDE"/>
    <w:rsid w:val="00865F53"/>
    <w:rsid w:val="008F509D"/>
    <w:rsid w:val="00923F48"/>
    <w:rsid w:val="00950988"/>
    <w:rsid w:val="009B0C3B"/>
    <w:rsid w:val="009D6094"/>
    <w:rsid w:val="009D60BB"/>
    <w:rsid w:val="00A12D67"/>
    <w:rsid w:val="00A41954"/>
    <w:rsid w:val="00A60DD2"/>
    <w:rsid w:val="00A63F0E"/>
    <w:rsid w:val="00A80153"/>
    <w:rsid w:val="00A972F0"/>
    <w:rsid w:val="00AE4F9D"/>
    <w:rsid w:val="00AF4662"/>
    <w:rsid w:val="00BF5DBE"/>
    <w:rsid w:val="00C6079D"/>
    <w:rsid w:val="00CB5732"/>
    <w:rsid w:val="00CC0B95"/>
    <w:rsid w:val="00CF744E"/>
    <w:rsid w:val="00D32B22"/>
    <w:rsid w:val="00E5492D"/>
    <w:rsid w:val="00EA2A25"/>
    <w:rsid w:val="00EA4FB9"/>
    <w:rsid w:val="00F130ED"/>
    <w:rsid w:val="00F46ED3"/>
    <w:rsid w:val="00F47F07"/>
    <w:rsid w:val="00F51696"/>
    <w:rsid w:val="00FA7538"/>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 w:type="paragraph" w:customStyle="1" w:styleId="xmsofootnotetext">
    <w:name w:val="x_msofootnotetext"/>
    <w:basedOn w:val="Normal"/>
    <w:rsid w:val="008F509D"/>
    <w:pPr>
      <w:spacing w:after="0" w:line="240" w:lineRule="auto"/>
    </w:pPr>
    <w:rPr>
      <w:rFonts w:ascii="Calibri" w:hAnsi="Calibri" w:cs="Calibri"/>
      <w:lang w:eastAsia="lv-LV"/>
    </w:rPr>
  </w:style>
  <w:style w:type="paragraph" w:styleId="NormalWeb">
    <w:name w:val="Normal (Web)"/>
    <w:basedOn w:val="Normal"/>
    <w:uiPriority w:val="99"/>
    <w:semiHidden/>
    <w:unhideWhenUsed/>
    <w:rsid w:val="001C4FCF"/>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6752397">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6485855">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1400437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6835655">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8108532">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136997">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79082971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5973332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68919476">
      <w:bodyDiv w:val="1"/>
      <w:marLeft w:val="0"/>
      <w:marRight w:val="0"/>
      <w:marTop w:val="0"/>
      <w:marBottom w:val="0"/>
      <w:divBdr>
        <w:top w:val="none" w:sz="0" w:space="0" w:color="auto"/>
        <w:left w:val="none" w:sz="0" w:space="0" w:color="auto"/>
        <w:bottom w:val="none" w:sz="0" w:space="0" w:color="auto"/>
        <w:right w:val="none" w:sz="0" w:space="0" w:color="auto"/>
      </w:divBdr>
    </w:div>
    <w:div w:id="1393581180">
      <w:bodyDiv w:val="1"/>
      <w:marLeft w:val="0"/>
      <w:marRight w:val="0"/>
      <w:marTop w:val="0"/>
      <w:marBottom w:val="0"/>
      <w:divBdr>
        <w:top w:val="none" w:sz="0" w:space="0" w:color="auto"/>
        <w:left w:val="none" w:sz="0" w:space="0" w:color="auto"/>
        <w:bottom w:val="none" w:sz="0" w:space="0" w:color="auto"/>
        <w:right w:val="none" w:sz="0" w:space="0" w:color="auto"/>
      </w:divBdr>
    </w:div>
    <w:div w:id="1414356751">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907893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9966165">
      <w:bodyDiv w:val="1"/>
      <w:marLeft w:val="0"/>
      <w:marRight w:val="0"/>
      <w:marTop w:val="0"/>
      <w:marBottom w:val="0"/>
      <w:divBdr>
        <w:top w:val="none" w:sz="0" w:space="0" w:color="auto"/>
        <w:left w:val="none" w:sz="0" w:space="0" w:color="auto"/>
        <w:bottom w:val="none" w:sz="0" w:space="0" w:color="auto"/>
        <w:right w:val="none" w:sz="0" w:space="0" w:color="auto"/>
      </w:divBdr>
    </w:div>
    <w:div w:id="170644814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2395375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96974234">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339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2022-06-27T09:46:00Z</dcterms:created>
  <dcterms:modified xsi:type="dcterms:W3CDTF">2022-06-27T09:46:00Z</dcterms:modified>
</cp:coreProperties>
</file>