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9C202" w14:textId="77777777" w:rsidR="00137C08" w:rsidRPr="00D471F3" w:rsidRDefault="00137C08" w:rsidP="00137C08">
      <w:pPr>
        <w:jc w:val="center"/>
        <w:rPr>
          <w:rFonts w:cs="Arial"/>
          <w:color w:val="4094AD"/>
          <w:sz w:val="24"/>
          <w:szCs w:val="24"/>
        </w:rPr>
      </w:pPr>
      <w:bookmarkStart w:id="0" w:name="_Hlk72742069"/>
      <w:bookmarkEnd w:id="0"/>
      <w:r w:rsidRPr="00D471F3">
        <w:rPr>
          <w:rFonts w:cs="Arial"/>
          <w:color w:val="4094AD"/>
          <w:sz w:val="24"/>
          <w:szCs w:val="24"/>
        </w:rPr>
        <w:t>MĀCĪBU MATERIĀLS</w:t>
      </w:r>
    </w:p>
    <w:p w14:paraId="0BF49900" w14:textId="77777777" w:rsidR="00137C08" w:rsidRPr="00D471F3" w:rsidRDefault="00137C08" w:rsidP="00137C08">
      <w:pPr>
        <w:jc w:val="center"/>
        <w:rPr>
          <w:rFonts w:cs="Arial"/>
          <w:color w:val="4094AD"/>
          <w:sz w:val="24"/>
          <w:szCs w:val="24"/>
        </w:rPr>
      </w:pPr>
      <w:r w:rsidRPr="00D471F3">
        <w:rPr>
          <w:rFonts w:cs="Arial"/>
          <w:color w:val="4094AD"/>
          <w:sz w:val="24"/>
          <w:szCs w:val="24"/>
        </w:rPr>
        <w:t xml:space="preserve">ĀRSTIEM UN ĀRSTNIECĪBAS ATBALSTA PERSONĀM </w:t>
      </w:r>
    </w:p>
    <w:p w14:paraId="419E5969" w14:textId="196070C5" w:rsidR="00137C08" w:rsidRDefault="00297FEB" w:rsidP="00137C08">
      <w:pPr>
        <w:jc w:val="center"/>
        <w:rPr>
          <w:rFonts w:cs="Arial"/>
          <w:color w:val="4094AD"/>
          <w:sz w:val="24"/>
          <w:szCs w:val="24"/>
        </w:rPr>
      </w:pPr>
      <w:r>
        <w:rPr>
          <w:rFonts w:cs="Arial"/>
          <w:b/>
          <w:bCs/>
          <w:color w:val="4094AD"/>
          <w:sz w:val="24"/>
          <w:szCs w:val="24"/>
        </w:rPr>
        <w:t>Sezonālās gripas</w:t>
      </w:r>
      <w:r w:rsidR="00137C08" w:rsidRPr="00D471F3">
        <w:rPr>
          <w:rFonts w:cs="Arial"/>
          <w:color w:val="4094AD"/>
          <w:sz w:val="24"/>
          <w:szCs w:val="24"/>
        </w:rPr>
        <w:t xml:space="preserve"> VAKCINĀCIJAS FAKTA PIEVIENOŠANA</w:t>
      </w:r>
      <w:r w:rsidR="00137C08">
        <w:rPr>
          <w:rFonts w:cs="Arial"/>
          <w:color w:val="4094AD"/>
          <w:sz w:val="24"/>
          <w:szCs w:val="24"/>
        </w:rPr>
        <w:t>, LABOŠANA, ANULĒŠANA UN APSKATĪŠANA</w:t>
      </w:r>
    </w:p>
    <w:p w14:paraId="72D8E4C3" w14:textId="39B6FA71" w:rsidR="00137C08" w:rsidRDefault="00137C08" w:rsidP="00BB030F">
      <w:pPr>
        <w:rPr>
          <w:rFonts w:cs="Arial"/>
          <w:color w:val="4094AD"/>
          <w:sz w:val="24"/>
          <w:szCs w:val="24"/>
        </w:rPr>
      </w:pPr>
      <w:r w:rsidRPr="00D471F3">
        <w:rPr>
          <w:rFonts w:cs="Arial"/>
          <w:color w:val="4094AD"/>
          <w:sz w:val="24"/>
          <w:szCs w:val="24"/>
        </w:rPr>
        <w:t>202</w:t>
      </w:r>
      <w:r w:rsidR="009551E4">
        <w:rPr>
          <w:rFonts w:cs="Arial"/>
          <w:color w:val="4094AD"/>
          <w:sz w:val="24"/>
          <w:szCs w:val="24"/>
        </w:rPr>
        <w:t>2</w:t>
      </w:r>
      <w:r w:rsidRPr="00D471F3">
        <w:rPr>
          <w:rFonts w:cs="Arial"/>
          <w:color w:val="4094AD"/>
          <w:sz w:val="24"/>
          <w:szCs w:val="24"/>
        </w:rPr>
        <w:t>.g</w:t>
      </w:r>
      <w:r w:rsidR="00BB030F">
        <w:rPr>
          <w:rFonts w:cs="Arial"/>
          <w:color w:val="4094AD"/>
          <w:sz w:val="24"/>
          <w:szCs w:val="24"/>
        </w:rPr>
        <w:t xml:space="preserve">ada </w:t>
      </w:r>
      <w:r w:rsidR="009551E4">
        <w:rPr>
          <w:rFonts w:cs="Arial"/>
          <w:color w:val="4094AD"/>
          <w:sz w:val="24"/>
          <w:szCs w:val="24"/>
        </w:rPr>
        <w:t>augusts</w:t>
      </w:r>
    </w:p>
    <w:p w14:paraId="05CD01F5" w14:textId="77777777" w:rsidR="00137C08" w:rsidRDefault="00137C08" w:rsidP="00137C08">
      <w:pPr>
        <w:spacing w:after="0" w:line="240" w:lineRule="auto"/>
        <w:ind w:left="720" w:firstLine="720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Pr="00D471F3">
        <w:rPr>
          <w:sz w:val="24"/>
          <w:szCs w:val="24"/>
        </w:rPr>
        <w:t xml:space="preserve">r uzsākta pacienta pieņemšana, iet uz sadaļu </w:t>
      </w:r>
      <w:r w:rsidRPr="00AA3C03">
        <w:rPr>
          <w:b/>
          <w:noProof/>
          <w:sz w:val="24"/>
          <w:szCs w:val="24"/>
          <w:lang w:eastAsia="lv-LV"/>
        </w:rPr>
        <w:t>Vakcinācijas dati.</w:t>
      </w:r>
      <w:r w:rsidRPr="00D471F3">
        <w:rPr>
          <w:sz w:val="24"/>
          <w:szCs w:val="24"/>
        </w:rPr>
        <w:t xml:space="preserve"> </w:t>
      </w:r>
    </w:p>
    <w:p w14:paraId="24D0C3E3" w14:textId="5FED3829" w:rsidR="00137C08" w:rsidRDefault="00137C08" w:rsidP="00137C08">
      <w:pPr>
        <w:spacing w:after="0" w:line="240" w:lineRule="auto"/>
        <w:ind w:firstLine="720"/>
        <w:jc w:val="both"/>
        <w:rPr>
          <w:b/>
          <w:noProof/>
          <w:sz w:val="24"/>
          <w:szCs w:val="24"/>
          <w:lang w:eastAsia="lv-LV"/>
        </w:rPr>
      </w:pPr>
      <w:r>
        <w:rPr>
          <w:sz w:val="24"/>
          <w:szCs w:val="24"/>
        </w:rPr>
        <w:t>I</w:t>
      </w:r>
      <w:r w:rsidRPr="00D471F3">
        <w:rPr>
          <w:sz w:val="24"/>
          <w:szCs w:val="24"/>
        </w:rPr>
        <w:t>zvēl</w:t>
      </w:r>
      <w:r>
        <w:rPr>
          <w:sz w:val="24"/>
          <w:szCs w:val="24"/>
        </w:rPr>
        <w:t xml:space="preserve">as </w:t>
      </w:r>
      <w:proofErr w:type="spellStart"/>
      <w:r>
        <w:rPr>
          <w:sz w:val="24"/>
          <w:szCs w:val="24"/>
        </w:rPr>
        <w:t>apakšsada</w:t>
      </w:r>
      <w:r w:rsidR="001B2614">
        <w:rPr>
          <w:sz w:val="24"/>
          <w:szCs w:val="24"/>
        </w:rPr>
        <w:t>ļ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r w:rsidRPr="00AA3C03">
        <w:rPr>
          <w:b/>
          <w:noProof/>
          <w:sz w:val="24"/>
          <w:szCs w:val="24"/>
          <w:lang w:eastAsia="lv-LV"/>
        </w:rPr>
        <w:t>Vakcinācijas fakti</w:t>
      </w:r>
      <w:r>
        <w:rPr>
          <w:sz w:val="24"/>
          <w:szCs w:val="24"/>
        </w:rPr>
        <w:t xml:space="preserve">. </w:t>
      </w:r>
      <w:r>
        <w:rPr>
          <w:b/>
          <w:color w:val="215868"/>
          <w:sz w:val="24"/>
          <w:szCs w:val="24"/>
        </w:rPr>
        <w:t xml:space="preserve"> </w:t>
      </w:r>
      <w:r w:rsidRPr="00554FFE">
        <w:rPr>
          <w:bCs/>
          <w:color w:val="215868"/>
          <w:sz w:val="24"/>
          <w:szCs w:val="24"/>
        </w:rPr>
        <w:t>A</w:t>
      </w:r>
      <w:r w:rsidRPr="00D471F3">
        <w:rPr>
          <w:sz w:val="24"/>
          <w:szCs w:val="24"/>
        </w:rPr>
        <w:t xml:space="preserve">tveras lapa </w:t>
      </w:r>
      <w:r w:rsidRPr="00AA3C03">
        <w:rPr>
          <w:b/>
          <w:noProof/>
          <w:sz w:val="24"/>
          <w:szCs w:val="24"/>
          <w:lang w:eastAsia="lv-LV"/>
        </w:rPr>
        <w:t>Vakcinācijas</w:t>
      </w:r>
      <w:r>
        <w:rPr>
          <w:b/>
          <w:noProof/>
          <w:sz w:val="24"/>
          <w:szCs w:val="24"/>
          <w:lang w:eastAsia="lv-LV"/>
        </w:rPr>
        <w:t>.</w:t>
      </w:r>
      <w:r w:rsidRPr="00AA3C03">
        <w:rPr>
          <w:b/>
          <w:noProof/>
          <w:sz w:val="24"/>
          <w:szCs w:val="24"/>
          <w:lang w:eastAsia="lv-LV"/>
        </w:rPr>
        <w:t xml:space="preserve"> </w:t>
      </w:r>
      <w:r w:rsidRPr="00D471F3">
        <w:rPr>
          <w:noProof/>
          <w:sz w:val="24"/>
          <w:szCs w:val="24"/>
          <w:lang w:eastAsia="lv-LV"/>
        </w:rPr>
        <w:t xml:space="preserve">Spiež pogu </w:t>
      </w:r>
      <w:r w:rsidRPr="00AA3C03">
        <w:rPr>
          <w:b/>
          <w:noProof/>
          <w:sz w:val="24"/>
          <w:szCs w:val="24"/>
          <w:lang w:eastAsia="lv-LV"/>
        </w:rPr>
        <w:t>Pievienot jaunu vakcinācijas faktu</w:t>
      </w:r>
      <w:r>
        <w:rPr>
          <w:b/>
          <w:noProof/>
          <w:sz w:val="24"/>
          <w:szCs w:val="24"/>
          <w:lang w:eastAsia="lv-LV"/>
        </w:rPr>
        <w:t>.</w:t>
      </w:r>
    </w:p>
    <w:p w14:paraId="77F7918F" w14:textId="77777777" w:rsidR="00137C08" w:rsidRDefault="00137C08" w:rsidP="00137C08">
      <w:pPr>
        <w:spacing w:after="0" w:line="240" w:lineRule="auto"/>
        <w:ind w:firstLine="720"/>
        <w:jc w:val="both"/>
        <w:rPr>
          <w:sz w:val="24"/>
          <w:szCs w:val="24"/>
        </w:rPr>
      </w:pPr>
    </w:p>
    <w:p w14:paraId="6F9820B2" w14:textId="77777777" w:rsidR="00137C08" w:rsidRDefault="00137C08" w:rsidP="00137C08">
      <w:pPr>
        <w:spacing w:line="240" w:lineRule="auto"/>
        <w:ind w:firstLine="72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A2B2F58" wp14:editId="5BF82FEC">
            <wp:extent cx="5258031" cy="3076575"/>
            <wp:effectExtent l="0" t="0" r="0" b="0"/>
            <wp:docPr id="3" name="Picture 3" descr="Graphical user interface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, email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0506" cy="3078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61DE5" w14:textId="77777777" w:rsidR="00137C08" w:rsidRDefault="00137C08">
      <w:pPr>
        <w:rPr>
          <w:noProof/>
        </w:rPr>
      </w:pPr>
    </w:p>
    <w:p w14:paraId="6BAC562B" w14:textId="77777777" w:rsidR="00137C08" w:rsidRDefault="00137C08">
      <w:pPr>
        <w:sectPr w:rsidR="00137C08" w:rsidSect="00137C08">
          <w:footerReference w:type="default" r:id="rId8"/>
          <w:pgSz w:w="16838" w:h="11906" w:orient="landscape"/>
          <w:pgMar w:top="1800" w:right="1440" w:bottom="1800" w:left="1440" w:header="708" w:footer="708" w:gutter="0"/>
          <w:cols w:space="708"/>
          <w:docGrid w:linePitch="360"/>
        </w:sectPr>
      </w:pPr>
    </w:p>
    <w:p w14:paraId="2D5B4F74" w14:textId="5057F8D3" w:rsidR="00137C08" w:rsidRPr="001245E4" w:rsidRDefault="00EC22B9" w:rsidP="00FB010D">
      <w:pPr>
        <w:spacing w:after="0" w:line="240" w:lineRule="auto"/>
        <w:ind w:firstLine="720"/>
        <w:rPr>
          <w:rFonts w:cstheme="minorHAnsi"/>
        </w:rPr>
      </w:pPr>
      <w:r w:rsidRPr="001245E4">
        <w:rPr>
          <w:rFonts w:cstheme="minorHAnsi"/>
        </w:rPr>
        <w:lastRenderedPageBreak/>
        <w:t xml:space="preserve">Atveras </w:t>
      </w:r>
      <w:r w:rsidRPr="001245E4">
        <w:rPr>
          <w:rFonts w:cstheme="minorHAnsi"/>
          <w:b/>
          <w:bCs/>
        </w:rPr>
        <w:t>Jauna vakcinācijas fakta</w:t>
      </w:r>
      <w:r w:rsidR="00FB010D" w:rsidRPr="001245E4">
        <w:rPr>
          <w:rFonts w:cstheme="minorHAnsi"/>
          <w:b/>
          <w:bCs/>
        </w:rPr>
        <w:t xml:space="preserve"> (</w:t>
      </w:r>
      <w:r w:rsidR="00FB010D" w:rsidRPr="001245E4">
        <w:rPr>
          <w:rFonts w:cstheme="minorHAnsi"/>
          <w:b/>
          <w:bCs/>
          <w:sz w:val="24"/>
          <w:szCs w:val="24"/>
        </w:rPr>
        <w:t>VF</w:t>
      </w:r>
      <w:r w:rsidR="00FB010D" w:rsidRPr="001245E4">
        <w:rPr>
          <w:rFonts w:cstheme="minorHAnsi"/>
          <w:b/>
          <w:bCs/>
        </w:rPr>
        <w:t>)</w:t>
      </w:r>
      <w:r w:rsidRPr="001245E4">
        <w:rPr>
          <w:rFonts w:cstheme="minorHAnsi"/>
          <w:b/>
          <w:bCs/>
        </w:rPr>
        <w:t xml:space="preserve"> pievienošanas</w:t>
      </w:r>
      <w:r w:rsidR="00FB010D" w:rsidRPr="001245E4">
        <w:rPr>
          <w:rFonts w:cstheme="minorHAnsi"/>
        </w:rPr>
        <w:t xml:space="preserve"> </w:t>
      </w:r>
      <w:r w:rsidRPr="001245E4">
        <w:rPr>
          <w:rFonts w:cstheme="minorHAnsi"/>
        </w:rPr>
        <w:t>ievadforma.</w:t>
      </w:r>
      <w:r w:rsidR="00FB010D" w:rsidRPr="001245E4">
        <w:rPr>
          <w:rFonts w:cstheme="minorHAnsi"/>
        </w:rPr>
        <w:t xml:space="preserve"> </w:t>
      </w:r>
      <w:r w:rsidR="00137C08" w:rsidRPr="001245E4">
        <w:rPr>
          <w:rFonts w:cstheme="minorHAnsi"/>
        </w:rPr>
        <w:t xml:space="preserve">Sāk aizpildīt </w:t>
      </w:r>
      <w:r w:rsidRPr="001245E4">
        <w:rPr>
          <w:rFonts w:cstheme="minorHAnsi"/>
        </w:rPr>
        <w:t>ievadlaukus:</w:t>
      </w:r>
    </w:p>
    <w:p w14:paraId="5D22CC50" w14:textId="77777777" w:rsidR="00C16B2B" w:rsidRPr="001245E4" w:rsidRDefault="00C16B2B" w:rsidP="00137C08">
      <w:pPr>
        <w:spacing w:after="0" w:line="240" w:lineRule="auto"/>
        <w:jc w:val="both"/>
        <w:rPr>
          <w:rFonts w:cstheme="minorHAnsi"/>
        </w:rPr>
      </w:pPr>
    </w:p>
    <w:p w14:paraId="036A5CB2" w14:textId="40C7E577" w:rsidR="00060EF9" w:rsidRDefault="0027491C" w:rsidP="00C16B2B">
      <w:r>
        <w:rPr>
          <w:noProof/>
        </w:rPr>
        <w:drawing>
          <wp:inline distT="0" distB="0" distL="0" distR="0" wp14:anchorId="0757B494" wp14:editId="3BCF06B3">
            <wp:extent cx="4766945" cy="5286375"/>
            <wp:effectExtent l="0" t="0" r="0" b="9525"/>
            <wp:docPr id="33" name="Picture 33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Graphical user interfac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0058" cy="5300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52722" w14:textId="35FE9A18" w:rsidR="00123D17" w:rsidRDefault="00123D17" w:rsidP="00C16B2B"/>
    <w:p w14:paraId="73698530" w14:textId="4C002054" w:rsidR="00A56C87" w:rsidRDefault="00A56C87" w:rsidP="00C16B2B"/>
    <w:p w14:paraId="20A74895" w14:textId="443C9881" w:rsidR="00297FEB" w:rsidRPr="00297FEB" w:rsidRDefault="0001438A" w:rsidP="00C16B2B">
      <w:pPr>
        <w:spacing w:after="0"/>
        <w:rPr>
          <w:rFonts w:cstheme="minorHAnsi"/>
          <w:bCs/>
          <w:noProof/>
          <w:lang w:eastAsia="lv-LV"/>
        </w:rPr>
      </w:pPr>
      <w:r w:rsidRPr="001245E4">
        <w:rPr>
          <w:rFonts w:cstheme="minorHAnsi"/>
          <w:b/>
          <w:noProof/>
          <w:color w:val="C00000"/>
          <w:lang w:eastAsia="lv-LV"/>
        </w:rPr>
        <w:t>1.</w:t>
      </w:r>
      <w:r w:rsidRPr="001245E4">
        <w:rPr>
          <w:rFonts w:cstheme="minorHAnsi"/>
          <w:bCs/>
          <w:noProof/>
          <w:lang w:eastAsia="lv-LV"/>
        </w:rPr>
        <w:t xml:space="preserve"> Lauks</w:t>
      </w:r>
      <w:r w:rsidRPr="001245E4">
        <w:rPr>
          <w:rFonts w:cstheme="minorHAnsi"/>
          <w:b/>
          <w:noProof/>
          <w:color w:val="1F3864" w:themeColor="accent1" w:themeShade="80"/>
          <w:lang w:eastAsia="lv-LV"/>
        </w:rPr>
        <w:t xml:space="preserve"> </w:t>
      </w:r>
      <w:r w:rsidRPr="001245E4">
        <w:rPr>
          <w:rFonts w:cstheme="minorHAnsi"/>
          <w:b/>
          <w:noProof/>
          <w:lang w:eastAsia="lv-LV"/>
        </w:rPr>
        <w:t>“Vakcinācijas datums, laiks”-</w:t>
      </w:r>
      <w:r w:rsidRPr="001245E4">
        <w:rPr>
          <w:rFonts w:cstheme="minorHAnsi"/>
          <w:bCs/>
          <w:noProof/>
          <w:lang w:eastAsia="lv-LV"/>
        </w:rPr>
        <w:t xml:space="preserve"> aizpildās automātiski, atbilst sistēmas datumam un laikam</w:t>
      </w:r>
      <w:bookmarkStart w:id="1" w:name="_Hlk71888178"/>
      <w:r w:rsidR="00821665">
        <w:rPr>
          <w:rFonts w:cstheme="minorHAnsi"/>
          <w:bCs/>
          <w:noProof/>
          <w:lang w:eastAsia="lv-LV"/>
        </w:rPr>
        <w:t>.</w:t>
      </w:r>
    </w:p>
    <w:p w14:paraId="2D9E907B" w14:textId="02497B90" w:rsidR="0001438A" w:rsidRDefault="0001438A" w:rsidP="00C16B2B">
      <w:pPr>
        <w:spacing w:after="0"/>
        <w:rPr>
          <w:rFonts w:cstheme="minorHAnsi"/>
          <w:bCs/>
          <w:noProof/>
          <w:lang w:eastAsia="lv-LV"/>
        </w:rPr>
      </w:pPr>
      <w:r w:rsidRPr="001245E4">
        <w:rPr>
          <w:rFonts w:cstheme="minorHAnsi"/>
          <w:b/>
          <w:noProof/>
          <w:color w:val="C00000"/>
          <w:u w:val="single"/>
          <w:lang w:eastAsia="lv-LV"/>
        </w:rPr>
        <w:t>Svarīgi!</w:t>
      </w:r>
      <w:bookmarkEnd w:id="1"/>
      <w:r w:rsidRPr="001245E4">
        <w:rPr>
          <w:rFonts w:cstheme="minorHAnsi"/>
          <w:bCs/>
          <w:noProof/>
          <w:lang w:eastAsia="lv-LV"/>
        </w:rPr>
        <w:t xml:space="preserve"> Ja VF reģistrēšanas formas aizpildes datums un/vai laiks nesakrīt ar vakcīnas ievadīšanas datumu un/vai laiku, tad tos var mainīt manuāl</w:t>
      </w:r>
      <w:r w:rsidR="00FB010D" w:rsidRPr="001245E4">
        <w:rPr>
          <w:rFonts w:cstheme="minorHAnsi"/>
          <w:bCs/>
          <w:noProof/>
          <w:lang w:eastAsia="lv-LV"/>
        </w:rPr>
        <w:t>i</w:t>
      </w:r>
      <w:r w:rsidR="0097073F">
        <w:rPr>
          <w:rFonts w:cstheme="minorHAnsi"/>
          <w:bCs/>
          <w:noProof/>
          <w:lang w:eastAsia="lv-LV"/>
        </w:rPr>
        <w:t xml:space="preserve"> – uzklikšķinot uz kalendāra ikonas</w:t>
      </w:r>
      <w:r w:rsidR="00FB010D" w:rsidRPr="001245E4">
        <w:rPr>
          <w:rFonts w:cstheme="minorHAnsi"/>
          <w:bCs/>
          <w:noProof/>
          <w:lang w:eastAsia="lv-LV"/>
        </w:rPr>
        <w:t>;</w:t>
      </w:r>
    </w:p>
    <w:p w14:paraId="29CC62BB" w14:textId="77777777" w:rsidR="0097073F" w:rsidRDefault="0097073F" w:rsidP="00C16B2B">
      <w:pPr>
        <w:spacing w:after="0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016BD378" wp14:editId="2C666407">
            <wp:extent cx="4705350" cy="175850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9389" cy="1763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A7A3E" w14:textId="41104FA6" w:rsidR="00297FEB" w:rsidRPr="001245E4" w:rsidRDefault="00297FEB" w:rsidP="00C16B2B">
      <w:pPr>
        <w:spacing w:after="0"/>
        <w:rPr>
          <w:rFonts w:cstheme="minorHAnsi"/>
        </w:rPr>
      </w:pPr>
    </w:p>
    <w:p w14:paraId="583E6F93" w14:textId="47BF6D74" w:rsidR="0001438A" w:rsidRPr="001245E4" w:rsidRDefault="0001438A" w:rsidP="0001438A">
      <w:pPr>
        <w:spacing w:after="0" w:line="240" w:lineRule="auto"/>
        <w:jc w:val="both"/>
        <w:rPr>
          <w:rFonts w:cstheme="minorHAnsi"/>
          <w:bCs/>
          <w:noProof/>
          <w:lang w:eastAsia="lv-LV"/>
        </w:rPr>
      </w:pPr>
      <w:r w:rsidRPr="001245E4">
        <w:rPr>
          <w:rFonts w:cstheme="minorHAnsi"/>
          <w:b/>
          <w:noProof/>
          <w:color w:val="C00000"/>
          <w:lang w:eastAsia="lv-LV"/>
        </w:rPr>
        <w:t xml:space="preserve">2. </w:t>
      </w:r>
      <w:r w:rsidRPr="001245E4">
        <w:rPr>
          <w:rFonts w:cstheme="minorHAnsi"/>
          <w:bCs/>
          <w:noProof/>
          <w:lang w:eastAsia="lv-LV"/>
        </w:rPr>
        <w:t xml:space="preserve">Lauks </w:t>
      </w:r>
      <w:r w:rsidRPr="001245E4">
        <w:rPr>
          <w:rFonts w:cstheme="minorHAnsi"/>
          <w:b/>
          <w:noProof/>
          <w:lang w:eastAsia="lv-LV"/>
        </w:rPr>
        <w:t xml:space="preserve">“Pacienta vecums”- </w:t>
      </w:r>
      <w:r w:rsidRPr="001245E4">
        <w:rPr>
          <w:rFonts w:cstheme="minorHAnsi"/>
          <w:bCs/>
          <w:noProof/>
          <w:lang w:eastAsia="lv-LV"/>
        </w:rPr>
        <w:t>tiek atlasīts no personas datiem un aizpildās automātiski</w:t>
      </w:r>
      <w:r w:rsidR="00FB010D" w:rsidRPr="001245E4">
        <w:rPr>
          <w:rFonts w:cstheme="minorHAnsi"/>
          <w:bCs/>
          <w:noProof/>
          <w:lang w:eastAsia="lv-LV"/>
        </w:rPr>
        <w:t>;</w:t>
      </w:r>
    </w:p>
    <w:p w14:paraId="6E4B47CC" w14:textId="24872273" w:rsidR="0001438A" w:rsidRPr="001245E4" w:rsidRDefault="0001438A" w:rsidP="0001438A">
      <w:pPr>
        <w:spacing w:after="0" w:line="240" w:lineRule="auto"/>
        <w:jc w:val="both"/>
        <w:rPr>
          <w:rFonts w:cstheme="minorHAnsi"/>
        </w:rPr>
      </w:pPr>
      <w:r w:rsidRPr="001245E4">
        <w:rPr>
          <w:rFonts w:cstheme="minorHAnsi"/>
          <w:b/>
          <w:bCs/>
          <w:color w:val="C00000"/>
        </w:rPr>
        <w:t>3.</w:t>
      </w:r>
      <w:r w:rsidRPr="001245E4">
        <w:rPr>
          <w:rFonts w:cstheme="minorHAnsi"/>
          <w:bCs/>
          <w:noProof/>
          <w:sz w:val="24"/>
          <w:szCs w:val="24"/>
          <w:lang w:eastAsia="lv-LV"/>
        </w:rPr>
        <w:t xml:space="preserve"> </w:t>
      </w:r>
      <w:r w:rsidRPr="001245E4">
        <w:rPr>
          <w:rFonts w:cstheme="minorHAnsi"/>
          <w:bCs/>
          <w:noProof/>
          <w:lang w:eastAsia="lv-LV"/>
        </w:rPr>
        <w:t xml:space="preserve">Lauks </w:t>
      </w:r>
      <w:r w:rsidRPr="001245E4">
        <w:rPr>
          <w:rFonts w:cstheme="minorHAnsi"/>
          <w:b/>
          <w:noProof/>
          <w:sz w:val="24"/>
          <w:szCs w:val="24"/>
          <w:lang w:eastAsia="lv-LV"/>
        </w:rPr>
        <w:t>“</w:t>
      </w:r>
      <w:r w:rsidRPr="001245E4">
        <w:rPr>
          <w:rFonts w:cstheme="minorHAnsi"/>
          <w:b/>
          <w:noProof/>
          <w:lang w:eastAsia="lv-LV"/>
        </w:rPr>
        <w:t>Plānotā vakcinācija”-</w:t>
      </w:r>
      <w:r w:rsidRPr="001245E4">
        <w:rPr>
          <w:rFonts w:cstheme="minorHAnsi"/>
          <w:bCs/>
          <w:noProof/>
          <w:sz w:val="24"/>
          <w:szCs w:val="24"/>
          <w:lang w:eastAsia="lv-LV"/>
        </w:rPr>
        <w:t xml:space="preserve"> </w:t>
      </w:r>
      <w:r w:rsidR="00474265" w:rsidRPr="001245E4">
        <w:rPr>
          <w:rFonts w:cstheme="minorHAnsi"/>
        </w:rPr>
        <w:t>netiek aizpildīts</w:t>
      </w:r>
      <w:r w:rsidR="00FB010D" w:rsidRPr="001245E4">
        <w:rPr>
          <w:rFonts w:cstheme="minorHAnsi"/>
        </w:rPr>
        <w:t>;</w:t>
      </w:r>
    </w:p>
    <w:p w14:paraId="7A773A44" w14:textId="02CC14BA" w:rsidR="0001438A" w:rsidRDefault="0001438A" w:rsidP="00C16B2B">
      <w:pPr>
        <w:spacing w:after="0" w:line="240" w:lineRule="auto"/>
        <w:jc w:val="both"/>
        <w:rPr>
          <w:rFonts w:cstheme="minorHAnsi"/>
          <w:b/>
          <w:bCs/>
          <w:noProof/>
          <w:lang w:eastAsia="lv-LV"/>
        </w:rPr>
      </w:pPr>
      <w:r w:rsidRPr="001245E4">
        <w:rPr>
          <w:rFonts w:cstheme="minorHAnsi"/>
          <w:b/>
          <w:bCs/>
          <w:color w:val="FF0000"/>
        </w:rPr>
        <w:t>4</w:t>
      </w:r>
      <w:r w:rsidRPr="001245E4">
        <w:rPr>
          <w:rFonts w:cstheme="minorHAnsi"/>
          <w:b/>
          <w:bCs/>
          <w:noProof/>
          <w:color w:val="FF0000"/>
          <w:lang w:eastAsia="lv-LV"/>
        </w:rPr>
        <w:t>.</w:t>
      </w:r>
      <w:r w:rsidRPr="001245E4">
        <w:rPr>
          <w:rFonts w:cstheme="minorHAnsi"/>
          <w:bCs/>
          <w:noProof/>
          <w:color w:val="FF0000"/>
          <w:lang w:eastAsia="lv-LV"/>
        </w:rPr>
        <w:t xml:space="preserve"> </w:t>
      </w:r>
      <w:r w:rsidRPr="001245E4">
        <w:rPr>
          <w:rFonts w:cstheme="minorHAnsi"/>
          <w:bCs/>
          <w:noProof/>
          <w:lang w:eastAsia="lv-LV"/>
        </w:rPr>
        <w:t>Lauks</w:t>
      </w:r>
      <w:r w:rsidRPr="001245E4">
        <w:rPr>
          <w:rFonts w:cstheme="minorHAnsi"/>
          <w:sz w:val="24"/>
          <w:szCs w:val="24"/>
        </w:rPr>
        <w:t xml:space="preserve"> </w:t>
      </w:r>
      <w:r w:rsidRPr="001245E4">
        <w:rPr>
          <w:rFonts w:cstheme="minorHAnsi"/>
          <w:b/>
          <w:noProof/>
          <w:lang w:eastAsia="lv-LV"/>
        </w:rPr>
        <w:t>“Vakcīna”</w:t>
      </w:r>
      <w:r w:rsidRPr="001245E4">
        <w:rPr>
          <w:rFonts w:cstheme="minorHAnsi"/>
          <w:sz w:val="24"/>
          <w:szCs w:val="24"/>
        </w:rPr>
        <w:t xml:space="preserve"> – </w:t>
      </w:r>
      <w:r w:rsidR="00474265" w:rsidRPr="001245E4">
        <w:rPr>
          <w:rFonts w:cstheme="minorHAnsi"/>
        </w:rPr>
        <w:t>ja no</w:t>
      </w:r>
      <w:r w:rsidRPr="001245E4">
        <w:rPr>
          <w:rFonts w:cstheme="minorHAnsi"/>
        </w:rPr>
        <w:t xml:space="preserve"> izvēlnes izv</w:t>
      </w:r>
      <w:r w:rsidR="00474265" w:rsidRPr="001245E4">
        <w:rPr>
          <w:rFonts w:cstheme="minorHAnsi"/>
        </w:rPr>
        <w:t>ēlās</w:t>
      </w:r>
      <w:r w:rsidRPr="001245E4">
        <w:rPr>
          <w:rFonts w:cstheme="minorHAnsi"/>
          <w:sz w:val="24"/>
          <w:szCs w:val="24"/>
        </w:rPr>
        <w:t xml:space="preserve"> </w:t>
      </w:r>
      <w:proofErr w:type="spellStart"/>
      <w:r w:rsidR="00297FEB">
        <w:rPr>
          <w:rFonts w:cstheme="minorHAnsi"/>
          <w:b/>
          <w:bCs/>
          <w:sz w:val="24"/>
          <w:szCs w:val="24"/>
        </w:rPr>
        <w:t>Influenza</w:t>
      </w:r>
      <w:proofErr w:type="spellEnd"/>
      <w:r w:rsidR="00425E99">
        <w:rPr>
          <w:rFonts w:cstheme="minorHAnsi"/>
          <w:b/>
          <w:bCs/>
          <w:sz w:val="24"/>
          <w:szCs w:val="24"/>
        </w:rPr>
        <w:t xml:space="preserve">, </w:t>
      </w:r>
      <w:r w:rsidR="00425E99" w:rsidRPr="00425E99">
        <w:rPr>
          <w:rFonts w:cstheme="minorHAnsi"/>
          <w:sz w:val="24"/>
          <w:szCs w:val="24"/>
        </w:rPr>
        <w:t>tad</w:t>
      </w:r>
      <w:r w:rsidR="00BA2540" w:rsidRPr="00BA2540">
        <w:rPr>
          <w:rFonts w:cstheme="minorHAnsi"/>
          <w:noProof/>
          <w:lang w:eastAsia="lv-LV"/>
        </w:rPr>
        <w:t xml:space="preserve"> </w:t>
      </w:r>
      <w:r w:rsidR="00BA2540" w:rsidRPr="00425E99">
        <w:rPr>
          <w:rFonts w:cstheme="minorHAnsi"/>
          <w:noProof/>
          <w:lang w:eastAsia="lv-LV"/>
        </w:rPr>
        <w:t>sistēma aizpilda automātiski</w:t>
      </w:r>
      <w:r w:rsidR="00BA2540">
        <w:rPr>
          <w:rFonts w:cstheme="minorHAnsi"/>
          <w:b/>
          <w:bCs/>
          <w:sz w:val="24"/>
          <w:szCs w:val="24"/>
        </w:rPr>
        <w:t xml:space="preserve"> </w:t>
      </w:r>
      <w:r w:rsidRPr="001245E4">
        <w:rPr>
          <w:rFonts w:cstheme="minorHAnsi"/>
          <w:b/>
          <w:bCs/>
          <w:color w:val="C00000"/>
          <w:sz w:val="24"/>
          <w:szCs w:val="24"/>
        </w:rPr>
        <w:t xml:space="preserve">5. </w:t>
      </w:r>
      <w:r w:rsidRPr="001245E4">
        <w:rPr>
          <w:rFonts w:cstheme="minorHAnsi"/>
        </w:rPr>
        <w:t>Lauk</w:t>
      </w:r>
      <w:r w:rsidR="00425E99">
        <w:rPr>
          <w:rFonts w:cstheme="minorHAnsi"/>
        </w:rPr>
        <w:t>u</w:t>
      </w:r>
      <w:r w:rsidRPr="001245E4">
        <w:rPr>
          <w:rFonts w:cstheme="minorHAnsi"/>
        </w:rPr>
        <w:t xml:space="preserve"> </w:t>
      </w:r>
      <w:r w:rsidRPr="001245E4">
        <w:rPr>
          <w:rFonts w:cstheme="minorHAnsi"/>
          <w:b/>
          <w:bCs/>
        </w:rPr>
        <w:t>“Infekcijas slimība”</w:t>
      </w:r>
      <w:r w:rsidRPr="001245E4">
        <w:rPr>
          <w:rFonts w:cstheme="minorHAnsi"/>
        </w:rPr>
        <w:t xml:space="preserve"> </w:t>
      </w:r>
      <w:r w:rsidR="00425E99">
        <w:rPr>
          <w:rFonts w:cstheme="minorHAnsi"/>
          <w:noProof/>
          <w:lang w:eastAsia="lv-LV"/>
        </w:rPr>
        <w:t xml:space="preserve">ar </w:t>
      </w:r>
      <w:r w:rsidR="00425E99" w:rsidRPr="00425E99">
        <w:rPr>
          <w:rFonts w:cstheme="minorHAnsi"/>
          <w:b/>
          <w:bCs/>
          <w:noProof/>
          <w:lang w:eastAsia="lv-LV"/>
        </w:rPr>
        <w:t>Gripa</w:t>
      </w:r>
    </w:p>
    <w:p w14:paraId="7FB1BCE1" w14:textId="719E788E" w:rsidR="00BA2540" w:rsidRDefault="00BA2540" w:rsidP="007020AC">
      <w:pPr>
        <w:spacing w:after="0" w:line="240" w:lineRule="auto"/>
        <w:jc w:val="both"/>
        <w:rPr>
          <w:rFonts w:cstheme="minorHAnsi"/>
        </w:rPr>
      </w:pPr>
      <w:r w:rsidRPr="001245E4">
        <w:rPr>
          <w:rFonts w:cstheme="minorHAnsi"/>
          <w:b/>
          <w:bCs/>
          <w:noProof/>
          <w:color w:val="C00000"/>
          <w:lang w:eastAsia="lv-LV"/>
        </w:rPr>
        <w:t>6.</w:t>
      </w:r>
      <w:r w:rsidRPr="001245E4">
        <w:rPr>
          <w:rFonts w:cstheme="minorHAnsi"/>
          <w:b/>
          <w:bCs/>
          <w:color w:val="C00000"/>
        </w:rPr>
        <w:t xml:space="preserve"> </w:t>
      </w:r>
      <w:r w:rsidRPr="001245E4">
        <w:rPr>
          <w:rFonts w:cstheme="minorHAnsi"/>
        </w:rPr>
        <w:t xml:space="preserve">Lauks </w:t>
      </w:r>
      <w:r w:rsidRPr="001245E4">
        <w:rPr>
          <w:rFonts w:cstheme="minorHAnsi"/>
          <w:b/>
          <w:bCs/>
        </w:rPr>
        <w:t>“Preparāts”</w:t>
      </w:r>
      <w:r w:rsidRPr="001245E4">
        <w:rPr>
          <w:rFonts w:cstheme="minorHAnsi"/>
        </w:rPr>
        <w:t xml:space="preserve"> – ieraksta vakcīnas nosaukuma pirmos burtus un no izvēlnes izvēlas preparātu, ar kuru tiek veikta vakcinācija.</w:t>
      </w:r>
    </w:p>
    <w:p w14:paraId="1B84A3D6" w14:textId="77777777" w:rsidR="00821665" w:rsidRDefault="00A56C87" w:rsidP="00821665">
      <w:pPr>
        <w:spacing w:after="0" w:line="240" w:lineRule="auto"/>
        <w:ind w:firstLine="720"/>
        <w:jc w:val="both"/>
        <w:rPr>
          <w:rFonts w:cstheme="minorHAnsi"/>
          <w:color w:val="FF0000"/>
          <w:sz w:val="24"/>
          <w:szCs w:val="24"/>
          <w:u w:val="single"/>
        </w:rPr>
      </w:pPr>
      <w:r w:rsidRPr="001245E4">
        <w:rPr>
          <w:rFonts w:cstheme="minorHAnsi"/>
          <w:b/>
          <w:bCs/>
          <w:color w:val="C00000"/>
          <w:sz w:val="24"/>
          <w:szCs w:val="24"/>
          <w:u w:val="single"/>
        </w:rPr>
        <w:t>Svarīgi!</w:t>
      </w:r>
      <w:r w:rsidRPr="001245E4">
        <w:rPr>
          <w:rFonts w:cstheme="minorHAnsi"/>
        </w:rPr>
        <w:t xml:space="preserve"> Izvēlnē tiks atlasīti tikai tie vakcīnu nosaukumi un reģistrācijas numuri, kuri</w:t>
      </w:r>
      <w:r w:rsidR="00821665">
        <w:rPr>
          <w:rFonts w:cstheme="minorHAnsi"/>
        </w:rPr>
        <w:t>,</w:t>
      </w:r>
      <w:r w:rsidRPr="001245E4">
        <w:rPr>
          <w:rFonts w:cstheme="minorHAnsi"/>
        </w:rPr>
        <w:t xml:space="preserve"> VF reģistrēšanas brīdī</w:t>
      </w:r>
      <w:r w:rsidR="00821665">
        <w:rPr>
          <w:rFonts w:cstheme="minorHAnsi"/>
        </w:rPr>
        <w:t>,</w:t>
      </w:r>
      <w:r w:rsidRPr="001245E4">
        <w:rPr>
          <w:rFonts w:cstheme="minorHAnsi"/>
        </w:rPr>
        <w:t xml:space="preserve"> ir pieejami Latvijā. Informācija, regulāri, tiek atjaunota.</w:t>
      </w:r>
      <w:r w:rsidRPr="001245E4">
        <w:rPr>
          <w:rFonts w:cstheme="minorHAnsi"/>
          <w:color w:val="FF0000"/>
          <w:sz w:val="24"/>
          <w:szCs w:val="24"/>
          <w:u w:val="single"/>
        </w:rPr>
        <w:t xml:space="preserve"> </w:t>
      </w:r>
    </w:p>
    <w:p w14:paraId="6BAE6E65" w14:textId="277A57BD" w:rsidR="00CB480C" w:rsidRDefault="00CB480C" w:rsidP="00821665">
      <w:pPr>
        <w:spacing w:after="0" w:line="240" w:lineRule="auto"/>
        <w:ind w:firstLine="720"/>
        <w:jc w:val="both"/>
        <w:rPr>
          <w:rFonts w:cstheme="minorHAnsi"/>
          <w:color w:val="FF0000"/>
          <w:sz w:val="24"/>
          <w:szCs w:val="24"/>
          <w:u w:val="single"/>
        </w:rPr>
      </w:pPr>
      <w:r>
        <w:rPr>
          <w:rFonts w:cstheme="minorHAnsi"/>
          <w:color w:val="FF0000"/>
          <w:sz w:val="24"/>
          <w:szCs w:val="24"/>
          <w:u w:val="single"/>
        </w:rPr>
        <w:t>Vakcinācijai pret sezonālo gripu Latvijā tiek izmantoti 3 preparāti:</w:t>
      </w:r>
    </w:p>
    <w:p w14:paraId="12B5BEF4" w14:textId="1218CCDF" w:rsidR="00DD2575" w:rsidRPr="00CE58CF" w:rsidRDefault="00DD2575" w:rsidP="00DD2575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CE58CF">
        <w:rPr>
          <w:rFonts w:cstheme="minorHAnsi"/>
          <w:b/>
          <w:bCs/>
          <w:sz w:val="24"/>
          <w:szCs w:val="24"/>
        </w:rPr>
        <w:t>Influvac</w:t>
      </w:r>
      <w:proofErr w:type="spellEnd"/>
      <w:r w:rsidRPr="00CE58CF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CE58CF">
        <w:rPr>
          <w:rFonts w:cstheme="minorHAnsi"/>
          <w:b/>
          <w:bCs/>
          <w:sz w:val="24"/>
          <w:szCs w:val="24"/>
        </w:rPr>
        <w:t>Tetra</w:t>
      </w:r>
      <w:proofErr w:type="spellEnd"/>
      <w:r w:rsidRPr="00CE58CF">
        <w:rPr>
          <w:rFonts w:cstheme="minorHAnsi"/>
          <w:b/>
          <w:bCs/>
          <w:sz w:val="24"/>
          <w:szCs w:val="24"/>
        </w:rPr>
        <w:t xml:space="preserve"> suspensija injekcijām </w:t>
      </w:r>
      <w:proofErr w:type="spellStart"/>
      <w:r w:rsidRPr="00CE58CF">
        <w:rPr>
          <w:rFonts w:cstheme="minorHAnsi"/>
          <w:b/>
          <w:bCs/>
          <w:sz w:val="24"/>
          <w:szCs w:val="24"/>
        </w:rPr>
        <w:t>pilnšļirc</w:t>
      </w:r>
      <w:r>
        <w:rPr>
          <w:rFonts w:cstheme="minorHAnsi"/>
          <w:b/>
          <w:bCs/>
          <w:sz w:val="24"/>
          <w:szCs w:val="24"/>
        </w:rPr>
        <w:t>ē</w:t>
      </w:r>
      <w:proofErr w:type="spellEnd"/>
      <w:r>
        <w:rPr>
          <w:rFonts w:cstheme="minorHAnsi"/>
          <w:b/>
          <w:bCs/>
          <w:sz w:val="24"/>
          <w:szCs w:val="24"/>
        </w:rPr>
        <w:t xml:space="preserve"> </w:t>
      </w:r>
      <w:r w:rsidR="005570CF">
        <w:rPr>
          <w:rFonts w:cstheme="minorHAnsi"/>
          <w:b/>
          <w:bCs/>
          <w:sz w:val="24"/>
          <w:szCs w:val="24"/>
        </w:rPr>
        <w:t>(</w:t>
      </w:r>
      <w:r w:rsidRPr="005570CF">
        <w:rPr>
          <w:rFonts w:cstheme="minorHAnsi"/>
          <w:sz w:val="24"/>
          <w:szCs w:val="24"/>
          <w:u w:val="single"/>
        </w:rPr>
        <w:t>imunizācijas valsts programmā</w:t>
      </w:r>
      <w:r>
        <w:rPr>
          <w:rFonts w:cstheme="minorHAnsi"/>
          <w:sz w:val="24"/>
          <w:szCs w:val="24"/>
        </w:rPr>
        <w:t xml:space="preserve"> un par maksu)</w:t>
      </w:r>
    </w:p>
    <w:p w14:paraId="48A43580" w14:textId="616B537B" w:rsidR="00CB480C" w:rsidRPr="00CE58CF" w:rsidRDefault="00721538" w:rsidP="00821665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721538">
        <w:rPr>
          <w:rFonts w:cstheme="minorHAnsi"/>
          <w:b/>
          <w:bCs/>
          <w:sz w:val="24"/>
          <w:szCs w:val="24"/>
        </w:rPr>
        <w:t>VaxigripTetra</w:t>
      </w:r>
      <w:proofErr w:type="spellEnd"/>
      <w:r w:rsidRPr="00721538">
        <w:rPr>
          <w:rFonts w:cstheme="minorHAnsi"/>
          <w:b/>
          <w:bCs/>
          <w:sz w:val="24"/>
          <w:szCs w:val="24"/>
        </w:rPr>
        <w:t xml:space="preserve"> suspensija injekcijām </w:t>
      </w:r>
      <w:proofErr w:type="spellStart"/>
      <w:r w:rsidRPr="00721538">
        <w:rPr>
          <w:rFonts w:cstheme="minorHAnsi"/>
          <w:b/>
          <w:bCs/>
          <w:sz w:val="24"/>
          <w:szCs w:val="24"/>
        </w:rPr>
        <w:t>pilnšļircē</w:t>
      </w:r>
      <w:proofErr w:type="spellEnd"/>
      <w:r w:rsidR="00CE58CF">
        <w:rPr>
          <w:rFonts w:cstheme="minorHAnsi"/>
          <w:b/>
          <w:bCs/>
          <w:sz w:val="24"/>
          <w:szCs w:val="24"/>
        </w:rPr>
        <w:t xml:space="preserve"> </w:t>
      </w:r>
      <w:bookmarkStart w:id="2" w:name="_Hlk89943177"/>
      <w:r w:rsidR="00CE58CF">
        <w:rPr>
          <w:rFonts w:cstheme="minorHAnsi"/>
          <w:b/>
          <w:bCs/>
          <w:sz w:val="24"/>
          <w:szCs w:val="24"/>
        </w:rPr>
        <w:t>(</w:t>
      </w:r>
      <w:bookmarkEnd w:id="2"/>
      <w:r w:rsidR="00CE58CF">
        <w:rPr>
          <w:rFonts w:cstheme="minorHAnsi"/>
          <w:sz w:val="24"/>
          <w:szCs w:val="24"/>
        </w:rPr>
        <w:t>par maksu)</w:t>
      </w:r>
    </w:p>
    <w:p w14:paraId="65E92004" w14:textId="585B5C21" w:rsidR="00CE58CF" w:rsidRPr="00721538" w:rsidRDefault="00CE58CF" w:rsidP="00821665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proofErr w:type="spellStart"/>
      <w:r w:rsidRPr="00CE58CF">
        <w:rPr>
          <w:rFonts w:cstheme="minorHAnsi"/>
          <w:b/>
          <w:bCs/>
          <w:sz w:val="24"/>
          <w:szCs w:val="24"/>
        </w:rPr>
        <w:t>Fluarix</w:t>
      </w:r>
      <w:proofErr w:type="spellEnd"/>
      <w:r w:rsidRPr="00CE58CF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CE58CF">
        <w:rPr>
          <w:rFonts w:cstheme="minorHAnsi"/>
          <w:b/>
          <w:bCs/>
          <w:sz w:val="24"/>
          <w:szCs w:val="24"/>
        </w:rPr>
        <w:t>Tetra</w:t>
      </w:r>
      <w:proofErr w:type="spellEnd"/>
      <w:r w:rsidRPr="00CE58CF">
        <w:rPr>
          <w:rFonts w:cstheme="minorHAnsi"/>
          <w:b/>
          <w:bCs/>
          <w:sz w:val="24"/>
          <w:szCs w:val="24"/>
        </w:rPr>
        <w:t xml:space="preserve"> suspensija injekcijām </w:t>
      </w:r>
      <w:proofErr w:type="spellStart"/>
      <w:r w:rsidRPr="00CE58CF">
        <w:rPr>
          <w:rFonts w:cstheme="minorHAnsi"/>
          <w:b/>
          <w:bCs/>
          <w:sz w:val="24"/>
          <w:szCs w:val="24"/>
        </w:rPr>
        <w:t>pilnšļircē</w:t>
      </w:r>
      <w:proofErr w:type="spellEnd"/>
      <w:r w:rsidR="00600B00">
        <w:rPr>
          <w:rFonts w:cstheme="minorHAnsi"/>
          <w:b/>
          <w:bCs/>
          <w:sz w:val="24"/>
          <w:szCs w:val="24"/>
        </w:rPr>
        <w:t xml:space="preserve"> </w:t>
      </w:r>
      <w:r w:rsidR="00600B00" w:rsidRPr="00600B00">
        <w:rPr>
          <w:rFonts w:cstheme="minorHAnsi"/>
          <w:sz w:val="24"/>
          <w:szCs w:val="24"/>
        </w:rPr>
        <w:t>(par maksu)</w:t>
      </w:r>
    </w:p>
    <w:p w14:paraId="3EE80843" w14:textId="14AAC0C7" w:rsidR="00BA2540" w:rsidRDefault="00BA2540" w:rsidP="007020A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531F50">
        <w:rPr>
          <w:rFonts w:ascii="Times New Roman" w:hAnsi="Times New Roman" w:cs="Times New Roman"/>
          <w:b/>
          <w:bCs/>
          <w:color w:val="C00000"/>
        </w:rPr>
        <w:t>7.</w:t>
      </w:r>
      <w:r w:rsidRPr="00531F50">
        <w:rPr>
          <w:b/>
          <w:bCs/>
          <w:color w:val="C00000"/>
        </w:rPr>
        <w:t xml:space="preserve"> </w:t>
      </w:r>
      <w:r w:rsidRPr="00531F50">
        <w:t xml:space="preserve">Lauks </w:t>
      </w:r>
      <w:r w:rsidRPr="00531F50">
        <w:rPr>
          <w:b/>
          <w:bCs/>
        </w:rPr>
        <w:t>“Norādīt sēriju brīvā tekstā”</w:t>
      </w:r>
      <w:r w:rsidRPr="00531F50">
        <w:t xml:space="preserve"> - </w:t>
      </w:r>
      <w:bookmarkStart w:id="3" w:name="_Hlk89963542"/>
      <w:r w:rsidRPr="00531F50">
        <w:rPr>
          <w:rFonts w:ascii="Times New Roman" w:hAnsi="Times New Roman" w:cs="Times New Roman"/>
          <w:i/>
          <w:iCs/>
        </w:rPr>
        <w:t>tiek atzīmēta rūtiņa</w:t>
      </w:r>
      <w:r w:rsidRPr="00531F50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531F50">
        <w:rPr>
          <w:rFonts w:ascii="Times New Roman" w:hAnsi="Times New Roman" w:cs="Times New Roman"/>
          <w:b/>
          <w:bCs/>
          <w:i/>
          <w:iCs/>
          <w:noProof/>
        </w:rPr>
        <w:drawing>
          <wp:inline distT="0" distB="0" distL="0" distR="0" wp14:anchorId="298B01A4" wp14:editId="54CAB19D">
            <wp:extent cx="285790" cy="257211"/>
            <wp:effectExtent l="0" t="0" r="0" b="952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90" cy="257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3"/>
      <w:r w:rsidRPr="00531F50">
        <w:rPr>
          <w:rFonts w:ascii="Times New Roman" w:hAnsi="Times New Roman" w:cs="Times New Roman"/>
          <w:b/>
          <w:bCs/>
          <w:i/>
          <w:iCs/>
        </w:rPr>
        <w:t>;</w:t>
      </w:r>
    </w:p>
    <w:p w14:paraId="0CFF43EB" w14:textId="77777777" w:rsidR="007020AC" w:rsidRPr="00531F50" w:rsidRDefault="007020AC" w:rsidP="007020AC">
      <w:pPr>
        <w:spacing w:after="0" w:line="240" w:lineRule="auto"/>
        <w:jc w:val="both"/>
      </w:pPr>
      <w:r w:rsidRPr="00531F50">
        <w:rPr>
          <w:rFonts w:ascii="Times New Roman" w:hAnsi="Times New Roman" w:cs="Times New Roman"/>
          <w:b/>
          <w:bCs/>
          <w:color w:val="C00000"/>
        </w:rPr>
        <w:lastRenderedPageBreak/>
        <w:t>8.</w:t>
      </w:r>
      <w:r w:rsidRPr="00531F50">
        <w:rPr>
          <w:b/>
          <w:bCs/>
          <w:color w:val="C00000"/>
        </w:rPr>
        <w:t xml:space="preserve"> </w:t>
      </w:r>
      <w:r w:rsidRPr="00531F50">
        <w:t xml:space="preserve">Lauks </w:t>
      </w:r>
      <w:r w:rsidRPr="00531F50">
        <w:rPr>
          <w:b/>
          <w:bCs/>
        </w:rPr>
        <w:t>“Preparāta sērija”</w:t>
      </w:r>
      <w:r w:rsidRPr="00531F50">
        <w:t xml:space="preserve"> – aizpilda ar informāciju, kas norādīta uz flakona.</w:t>
      </w:r>
    </w:p>
    <w:p w14:paraId="37DD564E" w14:textId="77777777" w:rsidR="007020AC" w:rsidRPr="00531F50" w:rsidRDefault="007020AC" w:rsidP="007020AC">
      <w:pPr>
        <w:spacing w:after="0" w:line="240" w:lineRule="auto"/>
        <w:jc w:val="both"/>
      </w:pPr>
      <w:r w:rsidRPr="00531F50">
        <w:rPr>
          <w:b/>
          <w:noProof/>
          <w:color w:val="C00000"/>
          <w:u w:val="single"/>
          <w:lang w:eastAsia="lv-LV"/>
        </w:rPr>
        <w:t xml:space="preserve">Svarīgi! </w:t>
      </w:r>
      <w:r w:rsidRPr="00531F50">
        <w:rPr>
          <w:b/>
          <w:noProof/>
          <w:lang w:eastAsia="lv-LV"/>
        </w:rPr>
        <w:t xml:space="preserve"> </w:t>
      </w:r>
      <w:r w:rsidRPr="00531F50">
        <w:t>Rakstīts precīzi tā kā tas rakstīts uz izmantotā flakona – ievērojot burtu lielumu, ciparus, secību, izmantotos simbolus</w:t>
      </w:r>
    </w:p>
    <w:p w14:paraId="11996862" w14:textId="77777777" w:rsidR="00A56C87" w:rsidRDefault="00A56C87" w:rsidP="00A56C87">
      <w:pPr>
        <w:spacing w:after="0" w:line="240" w:lineRule="auto"/>
        <w:jc w:val="both"/>
        <w:rPr>
          <w:rFonts w:cstheme="minorHAnsi"/>
        </w:rPr>
      </w:pPr>
      <w:r w:rsidRPr="001245E4">
        <w:rPr>
          <w:rFonts w:cstheme="minorHAnsi"/>
          <w:b/>
          <w:bCs/>
          <w:noProof/>
          <w:color w:val="C00000"/>
          <w:lang w:eastAsia="lv-LV"/>
        </w:rPr>
        <w:t xml:space="preserve">9. </w:t>
      </w:r>
      <w:r w:rsidRPr="001245E4">
        <w:rPr>
          <w:rFonts w:cstheme="minorHAnsi"/>
          <w:noProof/>
          <w:lang w:eastAsia="lv-LV"/>
        </w:rPr>
        <w:t>L</w:t>
      </w:r>
      <w:r w:rsidRPr="001245E4">
        <w:rPr>
          <w:rFonts w:cstheme="minorHAnsi"/>
        </w:rPr>
        <w:t xml:space="preserve">auku </w:t>
      </w:r>
      <w:r w:rsidRPr="001245E4">
        <w:rPr>
          <w:rFonts w:cstheme="minorHAnsi"/>
          <w:b/>
          <w:bCs/>
        </w:rPr>
        <w:t>“Preparāta daudzums”</w:t>
      </w:r>
      <w:r w:rsidRPr="001245E4">
        <w:rPr>
          <w:rFonts w:cstheme="minorHAnsi"/>
        </w:rPr>
        <w:t xml:space="preserve"> ar atbilstošās vakcīnas “</w:t>
      </w:r>
      <w:r w:rsidRPr="001245E4">
        <w:rPr>
          <w:rFonts w:cstheme="minorHAnsi"/>
          <w:b/>
          <w:bCs/>
        </w:rPr>
        <w:t>Izlietoto devu skaitu”</w:t>
      </w:r>
      <w:r>
        <w:rPr>
          <w:rFonts w:cstheme="minorHAnsi"/>
        </w:rPr>
        <w:t>;</w:t>
      </w:r>
    </w:p>
    <w:p w14:paraId="4B0335A5" w14:textId="378C049A" w:rsidR="0001438A" w:rsidRPr="00A56C87" w:rsidRDefault="0001438A" w:rsidP="00A56C87">
      <w:pPr>
        <w:spacing w:after="0" w:line="240" w:lineRule="auto"/>
        <w:jc w:val="both"/>
        <w:rPr>
          <w:rFonts w:cstheme="minorHAnsi"/>
        </w:rPr>
      </w:pPr>
      <w:r w:rsidRPr="001245E4">
        <w:rPr>
          <w:rFonts w:cstheme="minorHAnsi"/>
          <w:b/>
          <w:bCs/>
          <w:color w:val="C00000"/>
        </w:rPr>
        <w:t>10.</w:t>
      </w:r>
      <w:r w:rsidRPr="001245E4">
        <w:rPr>
          <w:rFonts w:cstheme="minorHAnsi"/>
        </w:rPr>
        <w:t xml:space="preserve"> Lauks </w:t>
      </w:r>
      <w:r w:rsidRPr="001245E4">
        <w:rPr>
          <w:rFonts w:cstheme="minorHAnsi"/>
          <w:b/>
          <w:bCs/>
        </w:rPr>
        <w:t>“</w:t>
      </w:r>
      <w:proofErr w:type="spellStart"/>
      <w:r w:rsidRPr="001245E4">
        <w:rPr>
          <w:rFonts w:cstheme="minorHAnsi"/>
          <w:b/>
          <w:bCs/>
        </w:rPr>
        <w:t>Daudzdevu</w:t>
      </w:r>
      <w:proofErr w:type="spellEnd"/>
      <w:r w:rsidRPr="001245E4">
        <w:rPr>
          <w:rFonts w:cstheme="minorHAnsi"/>
          <w:b/>
          <w:bCs/>
        </w:rPr>
        <w:t xml:space="preserve"> flakons”   </w:t>
      </w:r>
      <w:bookmarkStart w:id="4" w:name="_Hlk71916453"/>
      <w:r w:rsidR="00425E99">
        <w:rPr>
          <w:rFonts w:cstheme="minorHAnsi"/>
          <w:i/>
          <w:iCs/>
        </w:rPr>
        <w:t>nav</w:t>
      </w:r>
      <w:r w:rsidRPr="001245E4">
        <w:rPr>
          <w:rFonts w:cstheme="minorHAnsi"/>
          <w:i/>
          <w:iCs/>
        </w:rPr>
        <w:t xml:space="preserve"> </w:t>
      </w:r>
      <w:r w:rsidR="00425E99">
        <w:rPr>
          <w:rFonts w:cstheme="minorHAnsi"/>
          <w:i/>
          <w:iCs/>
        </w:rPr>
        <w:t>jā</w:t>
      </w:r>
      <w:r w:rsidRPr="001245E4">
        <w:rPr>
          <w:rFonts w:cstheme="minorHAnsi"/>
          <w:i/>
          <w:iCs/>
        </w:rPr>
        <w:t>atzīm</w:t>
      </w:r>
      <w:r w:rsidR="00425E99">
        <w:rPr>
          <w:rFonts w:cstheme="minorHAnsi"/>
          <w:i/>
          <w:iCs/>
        </w:rPr>
        <w:t>ē</w:t>
      </w:r>
      <w:r w:rsidRPr="001245E4">
        <w:rPr>
          <w:rFonts w:cstheme="minorHAnsi"/>
          <w:i/>
          <w:iCs/>
        </w:rPr>
        <w:t xml:space="preserve"> </w:t>
      </w:r>
      <w:bookmarkEnd w:id="4"/>
      <w:r w:rsidRPr="001245E4">
        <w:rPr>
          <w:rFonts w:cstheme="minorHAnsi"/>
          <w:b/>
          <w:bCs/>
          <w:i/>
          <w:iCs/>
        </w:rPr>
        <w:t xml:space="preserve">, </w:t>
      </w:r>
    </w:p>
    <w:p w14:paraId="552DC6FE" w14:textId="03286168" w:rsidR="0001438A" w:rsidRDefault="0001438A" w:rsidP="00A56C87">
      <w:pPr>
        <w:spacing w:after="0" w:line="240" w:lineRule="auto"/>
        <w:jc w:val="both"/>
        <w:rPr>
          <w:rFonts w:cstheme="minorHAnsi"/>
          <w:b/>
          <w:bCs/>
          <w:i/>
          <w:iCs/>
        </w:rPr>
      </w:pPr>
      <w:r w:rsidRPr="001245E4">
        <w:rPr>
          <w:rFonts w:cstheme="minorHAnsi"/>
          <w:b/>
          <w:bCs/>
          <w:color w:val="C00000"/>
        </w:rPr>
        <w:t>11.</w:t>
      </w:r>
      <w:r w:rsidRPr="001245E4">
        <w:rPr>
          <w:rFonts w:cstheme="minorHAnsi"/>
        </w:rPr>
        <w:t xml:space="preserve"> Lauks </w:t>
      </w:r>
      <w:r w:rsidRPr="001245E4">
        <w:rPr>
          <w:rFonts w:cstheme="minorHAnsi"/>
          <w:b/>
          <w:bCs/>
        </w:rPr>
        <w:t>“Mērvienība”</w:t>
      </w:r>
      <w:r w:rsidRPr="001245E4">
        <w:rPr>
          <w:rFonts w:cstheme="minorHAnsi"/>
        </w:rPr>
        <w:t xml:space="preserve"> </w:t>
      </w:r>
      <w:r w:rsidR="00474265" w:rsidRPr="001245E4">
        <w:rPr>
          <w:rFonts w:cstheme="minorHAnsi"/>
        </w:rPr>
        <w:t>-</w:t>
      </w:r>
      <w:r w:rsidRPr="001245E4">
        <w:rPr>
          <w:rFonts w:cstheme="minorHAnsi"/>
        </w:rPr>
        <w:t xml:space="preserve"> </w:t>
      </w:r>
      <w:r w:rsidRPr="001245E4">
        <w:rPr>
          <w:rFonts w:cstheme="minorHAnsi"/>
          <w:b/>
          <w:bCs/>
          <w:i/>
          <w:iCs/>
        </w:rPr>
        <w:t xml:space="preserve">ml, </w:t>
      </w:r>
    </w:p>
    <w:p w14:paraId="3F2D9432" w14:textId="6EB433F2" w:rsidR="007020AC" w:rsidRPr="007020AC" w:rsidRDefault="007020AC" w:rsidP="0001438A">
      <w:pPr>
        <w:spacing w:after="0" w:line="240" w:lineRule="auto"/>
        <w:jc w:val="both"/>
      </w:pPr>
      <w:r w:rsidRPr="00531F50">
        <w:rPr>
          <w:b/>
          <w:bCs/>
          <w:color w:val="C00000"/>
        </w:rPr>
        <w:t>12</w:t>
      </w:r>
      <w:r w:rsidRPr="007819FF">
        <w:rPr>
          <w:b/>
          <w:bCs/>
          <w:color w:val="C00000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531F50">
        <w:rPr>
          <w:bCs/>
        </w:rPr>
        <w:t xml:space="preserve">Lauks </w:t>
      </w:r>
      <w:r w:rsidRPr="00531F50">
        <w:rPr>
          <w:b/>
        </w:rPr>
        <w:t>“Komplektā ar preparātu”</w:t>
      </w:r>
      <w:r w:rsidRPr="00531F50">
        <w:rPr>
          <w:bCs/>
        </w:rPr>
        <w:t xml:space="preserve"> – </w:t>
      </w:r>
      <w:r w:rsidR="009A107F" w:rsidRPr="00531F50">
        <w:rPr>
          <w:rFonts w:ascii="Times New Roman" w:hAnsi="Times New Roman" w:cs="Times New Roman"/>
          <w:i/>
          <w:iCs/>
        </w:rPr>
        <w:t>tiek atzīmēta rūtiņa</w:t>
      </w:r>
      <w:r w:rsidR="009A107F" w:rsidRPr="00531F50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9A107F" w:rsidRPr="00531F50">
        <w:rPr>
          <w:rFonts w:ascii="Times New Roman" w:hAnsi="Times New Roman" w:cs="Times New Roman"/>
          <w:b/>
          <w:bCs/>
          <w:i/>
          <w:iCs/>
          <w:noProof/>
        </w:rPr>
        <w:drawing>
          <wp:inline distT="0" distB="0" distL="0" distR="0" wp14:anchorId="1239AD00" wp14:editId="49AE83A2">
            <wp:extent cx="285790" cy="257211"/>
            <wp:effectExtent l="0" t="0" r="0" b="952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90" cy="257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31F50">
        <w:rPr>
          <w:bCs/>
        </w:rPr>
        <w:t>;</w:t>
      </w:r>
    </w:p>
    <w:p w14:paraId="5837E61F" w14:textId="3C85E092" w:rsidR="0001438A" w:rsidRPr="001245E4" w:rsidRDefault="0001438A" w:rsidP="0001438A">
      <w:pPr>
        <w:spacing w:after="0" w:line="240" w:lineRule="auto"/>
        <w:jc w:val="both"/>
        <w:rPr>
          <w:rFonts w:cstheme="minorHAnsi"/>
          <w:b/>
          <w:bCs/>
          <w:i/>
          <w:iCs/>
        </w:rPr>
      </w:pPr>
      <w:r w:rsidRPr="001245E4">
        <w:rPr>
          <w:rFonts w:cstheme="minorHAnsi"/>
          <w:b/>
          <w:bCs/>
          <w:color w:val="C00000"/>
        </w:rPr>
        <w:t>13.</w:t>
      </w:r>
      <w:r w:rsidR="00474265" w:rsidRPr="001245E4">
        <w:rPr>
          <w:rFonts w:cstheme="minorHAnsi"/>
          <w:b/>
          <w:bCs/>
          <w:color w:val="C00000"/>
        </w:rPr>
        <w:t xml:space="preserve"> </w:t>
      </w:r>
      <w:r w:rsidRPr="001245E4">
        <w:rPr>
          <w:rFonts w:cstheme="minorHAnsi"/>
        </w:rPr>
        <w:t xml:space="preserve">Lauks </w:t>
      </w:r>
      <w:r w:rsidRPr="001245E4">
        <w:rPr>
          <w:rFonts w:cstheme="minorHAnsi"/>
          <w:b/>
          <w:bCs/>
        </w:rPr>
        <w:t>“Šļirces veids”</w:t>
      </w:r>
      <w:r w:rsidRPr="001245E4">
        <w:rPr>
          <w:rFonts w:cstheme="minorHAnsi"/>
        </w:rPr>
        <w:t xml:space="preserve"> </w:t>
      </w:r>
      <w:r w:rsidR="00474265" w:rsidRPr="001245E4">
        <w:rPr>
          <w:rFonts w:cstheme="minorHAnsi"/>
        </w:rPr>
        <w:t>-</w:t>
      </w:r>
      <w:r w:rsidRPr="001245E4">
        <w:rPr>
          <w:rFonts w:cstheme="minorHAnsi"/>
        </w:rPr>
        <w:t xml:space="preserve"> </w:t>
      </w:r>
      <w:r w:rsidRPr="001245E4">
        <w:rPr>
          <w:rFonts w:cstheme="minorHAnsi"/>
          <w:b/>
          <w:bCs/>
          <w:i/>
          <w:iCs/>
        </w:rPr>
        <w:t xml:space="preserve">Intramuskulārām injekcijām, </w:t>
      </w:r>
    </w:p>
    <w:p w14:paraId="73842A05" w14:textId="3C29E1C5" w:rsidR="0001438A" w:rsidRPr="001245E4" w:rsidRDefault="0001438A" w:rsidP="0001438A">
      <w:pPr>
        <w:spacing w:after="0" w:line="240" w:lineRule="auto"/>
        <w:jc w:val="both"/>
        <w:rPr>
          <w:rFonts w:cstheme="minorHAnsi"/>
        </w:rPr>
      </w:pPr>
      <w:r w:rsidRPr="001245E4">
        <w:rPr>
          <w:rFonts w:cstheme="minorHAnsi"/>
          <w:b/>
          <w:bCs/>
          <w:color w:val="C00000"/>
        </w:rPr>
        <w:t>14.</w:t>
      </w:r>
      <w:r w:rsidRPr="001245E4">
        <w:rPr>
          <w:rFonts w:cstheme="minorHAnsi"/>
        </w:rPr>
        <w:t xml:space="preserve"> Lauks </w:t>
      </w:r>
      <w:r w:rsidRPr="001245E4">
        <w:rPr>
          <w:rFonts w:cstheme="minorHAnsi"/>
          <w:b/>
          <w:bCs/>
        </w:rPr>
        <w:t>“Izlietoto devu skaits”</w:t>
      </w:r>
      <w:r w:rsidRPr="001245E4">
        <w:rPr>
          <w:rFonts w:cstheme="minorHAnsi"/>
        </w:rPr>
        <w:t xml:space="preserve"> </w:t>
      </w:r>
      <w:r w:rsidR="00474265" w:rsidRPr="001245E4">
        <w:rPr>
          <w:rFonts w:cstheme="minorHAnsi"/>
        </w:rPr>
        <w:t>-</w:t>
      </w:r>
      <w:r w:rsidRPr="001245E4">
        <w:rPr>
          <w:rFonts w:cstheme="minorHAnsi"/>
        </w:rPr>
        <w:t xml:space="preserve"> </w:t>
      </w:r>
      <w:r w:rsidRPr="001245E4">
        <w:rPr>
          <w:rFonts w:cstheme="minorHAnsi"/>
          <w:b/>
          <w:bCs/>
          <w:i/>
          <w:iCs/>
        </w:rPr>
        <w:t xml:space="preserve">1, </w:t>
      </w:r>
    </w:p>
    <w:p w14:paraId="304CFE33" w14:textId="1C34E72D" w:rsidR="0001438A" w:rsidRPr="001245E4" w:rsidRDefault="0001438A" w:rsidP="0001438A">
      <w:pPr>
        <w:spacing w:after="0" w:line="240" w:lineRule="auto"/>
        <w:jc w:val="both"/>
        <w:rPr>
          <w:rFonts w:cstheme="minorHAnsi"/>
          <w:b/>
          <w:bCs/>
          <w:i/>
          <w:iCs/>
        </w:rPr>
      </w:pPr>
      <w:r w:rsidRPr="001245E4">
        <w:rPr>
          <w:rFonts w:cstheme="minorHAnsi"/>
          <w:b/>
          <w:bCs/>
          <w:color w:val="C00000"/>
        </w:rPr>
        <w:t>15.</w:t>
      </w:r>
      <w:r w:rsidRPr="001245E4">
        <w:rPr>
          <w:rFonts w:cstheme="minorHAnsi"/>
        </w:rPr>
        <w:t xml:space="preserve"> Lauks </w:t>
      </w:r>
      <w:r w:rsidRPr="001245E4">
        <w:rPr>
          <w:rFonts w:cstheme="minorHAnsi"/>
          <w:b/>
          <w:bCs/>
        </w:rPr>
        <w:t>“Ievadīšanas veids”</w:t>
      </w:r>
      <w:r w:rsidRPr="001245E4">
        <w:rPr>
          <w:rFonts w:cstheme="minorHAnsi"/>
        </w:rPr>
        <w:t xml:space="preserve"> </w:t>
      </w:r>
      <w:r w:rsidR="00474265" w:rsidRPr="001245E4">
        <w:rPr>
          <w:rFonts w:cstheme="minorHAnsi"/>
        </w:rPr>
        <w:t>-</w:t>
      </w:r>
      <w:r w:rsidRPr="001245E4">
        <w:rPr>
          <w:rFonts w:cstheme="minorHAnsi"/>
        </w:rPr>
        <w:t xml:space="preserve"> </w:t>
      </w:r>
      <w:r w:rsidRPr="001245E4">
        <w:rPr>
          <w:rFonts w:cstheme="minorHAnsi"/>
          <w:b/>
          <w:bCs/>
          <w:i/>
          <w:iCs/>
        </w:rPr>
        <w:t xml:space="preserve">Intramuskulāri, </w:t>
      </w:r>
    </w:p>
    <w:p w14:paraId="14C0B216" w14:textId="7ECC10BD" w:rsidR="0001438A" w:rsidRDefault="0001438A" w:rsidP="0001438A">
      <w:pPr>
        <w:spacing w:after="0" w:line="240" w:lineRule="auto"/>
        <w:jc w:val="both"/>
        <w:rPr>
          <w:rFonts w:cstheme="minorHAnsi"/>
        </w:rPr>
      </w:pPr>
      <w:r w:rsidRPr="001245E4">
        <w:rPr>
          <w:rFonts w:cstheme="minorHAnsi"/>
          <w:b/>
          <w:bCs/>
          <w:color w:val="C00000"/>
        </w:rPr>
        <w:t>16.</w:t>
      </w:r>
      <w:r w:rsidRPr="001245E4">
        <w:rPr>
          <w:rFonts w:cstheme="minorHAnsi"/>
        </w:rPr>
        <w:t xml:space="preserve"> Lauks </w:t>
      </w:r>
      <w:r w:rsidRPr="001245E4">
        <w:rPr>
          <w:rFonts w:cstheme="minorHAnsi"/>
          <w:b/>
          <w:bCs/>
        </w:rPr>
        <w:t>“Ievadīšanas vieta”</w:t>
      </w:r>
      <w:r w:rsidR="00060EF9">
        <w:rPr>
          <w:rFonts w:cstheme="minorHAnsi"/>
          <w:b/>
          <w:bCs/>
        </w:rPr>
        <w:t xml:space="preserve"> </w:t>
      </w:r>
      <w:r w:rsidR="00060EF9" w:rsidRPr="00060EF9">
        <w:rPr>
          <w:rFonts w:cstheme="minorHAnsi"/>
          <w:b/>
          <w:bCs/>
          <w:color w:val="FF0000"/>
        </w:rPr>
        <w:t>!</w:t>
      </w:r>
      <w:r w:rsidRPr="001245E4">
        <w:rPr>
          <w:rFonts w:cstheme="minorHAnsi"/>
        </w:rPr>
        <w:t xml:space="preserve"> </w:t>
      </w:r>
      <w:r w:rsidR="00474265" w:rsidRPr="001245E4">
        <w:rPr>
          <w:rFonts w:cstheme="minorHAnsi"/>
        </w:rPr>
        <w:t>-</w:t>
      </w:r>
      <w:r w:rsidRPr="001245E4">
        <w:rPr>
          <w:rFonts w:cstheme="minorHAnsi"/>
        </w:rPr>
        <w:t xml:space="preserve"> </w:t>
      </w:r>
      <w:r w:rsidR="00060EF9">
        <w:rPr>
          <w:rFonts w:cstheme="minorHAnsi"/>
          <w:b/>
          <w:bCs/>
          <w:color w:val="FF0000"/>
        </w:rPr>
        <w:t>O</w:t>
      </w:r>
      <w:r w:rsidR="007020AC">
        <w:rPr>
          <w:rFonts w:cstheme="minorHAnsi"/>
          <w:b/>
          <w:bCs/>
          <w:color w:val="FF0000"/>
        </w:rPr>
        <w:t xml:space="preserve">bligāti jāieraksta </w:t>
      </w:r>
      <w:r w:rsidRPr="001245E4">
        <w:rPr>
          <w:rFonts w:cstheme="minorHAnsi"/>
          <w:b/>
          <w:bCs/>
          <w:i/>
          <w:iCs/>
        </w:rPr>
        <w:t xml:space="preserve">KREISAIS </w:t>
      </w:r>
      <w:r w:rsidR="007020AC">
        <w:rPr>
          <w:rFonts w:cstheme="minorHAnsi"/>
          <w:b/>
          <w:bCs/>
          <w:i/>
          <w:iCs/>
        </w:rPr>
        <w:t xml:space="preserve">vai LABAIS </w:t>
      </w:r>
      <w:r w:rsidRPr="001245E4">
        <w:rPr>
          <w:rFonts w:cstheme="minorHAnsi"/>
          <w:b/>
          <w:bCs/>
          <w:i/>
          <w:iCs/>
        </w:rPr>
        <w:t>augšdelms,</w:t>
      </w:r>
      <w:r w:rsidRPr="001245E4">
        <w:rPr>
          <w:rFonts w:cstheme="minorHAnsi"/>
        </w:rPr>
        <w:t xml:space="preserve"> </w:t>
      </w:r>
    </w:p>
    <w:p w14:paraId="79FC1804" w14:textId="77777777" w:rsidR="007020AC" w:rsidRPr="00531F50" w:rsidRDefault="007020AC" w:rsidP="007020AC">
      <w:pPr>
        <w:spacing w:after="0"/>
        <w:rPr>
          <w:b/>
        </w:rPr>
      </w:pPr>
      <w:r w:rsidRPr="00531F50">
        <w:rPr>
          <w:b/>
          <w:bCs/>
          <w:color w:val="C00000"/>
        </w:rPr>
        <w:t>17.</w:t>
      </w:r>
      <w:r w:rsidRPr="00531F50">
        <w:rPr>
          <w:b/>
        </w:rPr>
        <w:t xml:space="preserve"> </w:t>
      </w:r>
      <w:r w:rsidRPr="00531F50">
        <w:rPr>
          <w:bCs/>
        </w:rPr>
        <w:t xml:space="preserve">Lauks  </w:t>
      </w:r>
      <w:r w:rsidRPr="00531F50">
        <w:rPr>
          <w:b/>
        </w:rPr>
        <w:t>“Vakcinācijas procesa posms”</w:t>
      </w:r>
      <w:r w:rsidRPr="00531F50">
        <w:rPr>
          <w:bCs/>
        </w:rPr>
        <w:t xml:space="preserve"> :</w:t>
      </w:r>
    </w:p>
    <w:p w14:paraId="5732399A" w14:textId="34607F04" w:rsidR="007020AC" w:rsidRDefault="007020AC" w:rsidP="007020AC">
      <w:pPr>
        <w:spacing w:after="0"/>
        <w:rPr>
          <w:b/>
        </w:rPr>
      </w:pPr>
      <w:r w:rsidRPr="00531F50">
        <w:rPr>
          <w:b/>
        </w:rPr>
        <w:t xml:space="preserve">* </w:t>
      </w:r>
      <w:r w:rsidRPr="00531F50">
        <w:rPr>
          <w:bCs/>
        </w:rPr>
        <w:t xml:space="preserve">izvēloties </w:t>
      </w:r>
      <w:r w:rsidRPr="00531F50">
        <w:rPr>
          <w:b/>
        </w:rPr>
        <w:t>1.pote,</w:t>
      </w:r>
      <w:r w:rsidRPr="00531F50">
        <w:rPr>
          <w:b/>
          <w:bCs/>
          <w:noProof/>
          <w:color w:val="C00000"/>
          <w:lang w:eastAsia="lv-LV"/>
        </w:rPr>
        <w:t xml:space="preserve"> </w:t>
      </w:r>
      <w:r w:rsidRPr="00531F50">
        <w:rPr>
          <w:b/>
          <w:bCs/>
          <w:color w:val="C00000"/>
        </w:rPr>
        <w:t>18.</w:t>
      </w:r>
      <w:r w:rsidRPr="00531F50">
        <w:rPr>
          <w:b/>
        </w:rPr>
        <w:t xml:space="preserve"> </w:t>
      </w:r>
      <w:r w:rsidRPr="00531F50">
        <w:rPr>
          <w:bCs/>
        </w:rPr>
        <w:t>lauks</w:t>
      </w:r>
      <w:r w:rsidRPr="00531F50">
        <w:rPr>
          <w:b/>
        </w:rPr>
        <w:t xml:space="preserve"> “Potes / Devas kārtas numurs ” </w:t>
      </w:r>
      <w:r w:rsidRPr="00531F50">
        <w:rPr>
          <w:bCs/>
        </w:rPr>
        <w:t xml:space="preserve">automātiski aizpildās ar </w:t>
      </w:r>
      <w:r w:rsidR="0003695F">
        <w:rPr>
          <w:bCs/>
        </w:rPr>
        <w:t>“</w:t>
      </w:r>
      <w:r w:rsidRPr="00531F50">
        <w:rPr>
          <w:b/>
        </w:rPr>
        <w:t>1</w:t>
      </w:r>
      <w:r w:rsidR="0003695F">
        <w:rPr>
          <w:b/>
        </w:rPr>
        <w:t>”</w:t>
      </w:r>
      <w:r w:rsidRPr="00531F50">
        <w:rPr>
          <w:b/>
        </w:rPr>
        <w:t>,</w:t>
      </w:r>
    </w:p>
    <w:p w14:paraId="0D8ED704" w14:textId="77777777" w:rsidR="0069430F" w:rsidRDefault="0069430F" w:rsidP="0069430F">
      <w:pPr>
        <w:spacing w:after="0"/>
        <w:ind w:firstLine="720"/>
        <w:rPr>
          <w:bCs/>
          <w:i/>
          <w:iCs/>
        </w:rPr>
      </w:pPr>
      <w:bookmarkStart w:id="5" w:name="_Hlk89941490"/>
      <w:r w:rsidRPr="00AF484B">
        <w:rPr>
          <w:b/>
          <w:color w:val="FF0000"/>
        </w:rPr>
        <w:t>Svarīgi</w:t>
      </w:r>
      <w:r>
        <w:rPr>
          <w:b/>
          <w:color w:val="FF0000"/>
        </w:rPr>
        <w:t xml:space="preserve"> !</w:t>
      </w:r>
      <w:bookmarkEnd w:id="5"/>
      <w:r>
        <w:rPr>
          <w:b/>
          <w:color w:val="FF0000"/>
        </w:rPr>
        <w:t xml:space="preserve"> </w:t>
      </w:r>
      <w:r w:rsidRPr="0069430F">
        <w:rPr>
          <w:bCs/>
          <w:i/>
          <w:iCs/>
        </w:rPr>
        <w:t>Ikgadējai vakcinācijā pret sezonālo gripu</w:t>
      </w:r>
      <w:r>
        <w:rPr>
          <w:bCs/>
          <w:i/>
          <w:iCs/>
        </w:rPr>
        <w:t>:</w:t>
      </w:r>
    </w:p>
    <w:p w14:paraId="6D848035" w14:textId="32F9B325" w:rsidR="0069430F" w:rsidRPr="0069430F" w:rsidRDefault="004C0219" w:rsidP="004C0219">
      <w:pPr>
        <w:spacing w:after="0"/>
        <w:rPr>
          <w:bCs/>
          <w:i/>
          <w:iCs/>
        </w:rPr>
      </w:pPr>
      <w:r>
        <w:rPr>
          <w:bCs/>
          <w:i/>
          <w:iCs/>
        </w:rPr>
        <w:t xml:space="preserve">1) </w:t>
      </w:r>
      <w:r w:rsidR="0069430F" w:rsidRPr="0069430F">
        <w:rPr>
          <w:bCs/>
          <w:i/>
          <w:iCs/>
        </w:rPr>
        <w:t xml:space="preserve"> pieaugušajiem un bērniem no 9 gadu vecuma</w:t>
      </w:r>
      <w:r w:rsidRPr="004C0219">
        <w:rPr>
          <w:bCs/>
          <w:i/>
          <w:iCs/>
        </w:rPr>
        <w:t xml:space="preserve"> </w:t>
      </w:r>
      <w:r w:rsidRPr="0069430F">
        <w:rPr>
          <w:bCs/>
          <w:i/>
          <w:iCs/>
        </w:rPr>
        <w:t>tiek veikta 1 pote</w:t>
      </w:r>
      <w:r>
        <w:rPr>
          <w:bCs/>
          <w:i/>
          <w:iCs/>
        </w:rPr>
        <w:t xml:space="preserve"> </w:t>
      </w:r>
      <w:r w:rsidR="0069430F">
        <w:rPr>
          <w:bCs/>
          <w:i/>
          <w:iCs/>
        </w:rPr>
        <w:t xml:space="preserve"> – arī tad, ja </w:t>
      </w:r>
      <w:r>
        <w:rPr>
          <w:bCs/>
          <w:i/>
          <w:iCs/>
        </w:rPr>
        <w:t xml:space="preserve">vakcinējas pret gripu </w:t>
      </w:r>
      <w:r w:rsidR="0069430F">
        <w:rPr>
          <w:bCs/>
          <w:i/>
          <w:iCs/>
        </w:rPr>
        <w:t xml:space="preserve"> pirmo reizi dzīvē</w:t>
      </w:r>
    </w:p>
    <w:p w14:paraId="40B6614D" w14:textId="1CFFD7E0" w:rsidR="00AF484B" w:rsidRPr="0069430F" w:rsidRDefault="004C0219" w:rsidP="007020AC">
      <w:pPr>
        <w:spacing w:after="0"/>
        <w:rPr>
          <w:bCs/>
          <w:i/>
          <w:iCs/>
        </w:rPr>
      </w:pPr>
      <w:r>
        <w:rPr>
          <w:bCs/>
          <w:i/>
          <w:iCs/>
        </w:rPr>
        <w:t xml:space="preserve">2) </w:t>
      </w:r>
      <w:r w:rsidRPr="00B013A9">
        <w:rPr>
          <w:b/>
          <w:i/>
          <w:iCs/>
        </w:rPr>
        <w:t>b</w:t>
      </w:r>
      <w:r w:rsidR="00AF484B" w:rsidRPr="00B013A9">
        <w:rPr>
          <w:b/>
          <w:i/>
          <w:iCs/>
        </w:rPr>
        <w:t>ērniem no</w:t>
      </w:r>
      <w:r w:rsidR="0069430F" w:rsidRPr="00B013A9">
        <w:rPr>
          <w:b/>
          <w:i/>
          <w:iCs/>
        </w:rPr>
        <w:t xml:space="preserve"> 6 mēnešu līdz 9 gadu vecumam</w:t>
      </w:r>
      <w:r>
        <w:rPr>
          <w:bCs/>
          <w:i/>
          <w:iCs/>
        </w:rPr>
        <w:t>,</w:t>
      </w:r>
      <w:r w:rsidR="0069430F">
        <w:rPr>
          <w:bCs/>
          <w:i/>
          <w:iCs/>
        </w:rPr>
        <w:t xml:space="preserve"> </w:t>
      </w:r>
      <w:r w:rsidRPr="00B013A9">
        <w:rPr>
          <w:bCs/>
          <w:i/>
          <w:iCs/>
          <w:u w:val="single"/>
        </w:rPr>
        <w:t>veicot vakcināciju</w:t>
      </w:r>
      <w:r>
        <w:rPr>
          <w:bCs/>
          <w:i/>
          <w:iCs/>
        </w:rPr>
        <w:t xml:space="preserve"> </w:t>
      </w:r>
      <w:r w:rsidRPr="00B013A9">
        <w:rPr>
          <w:b/>
          <w:i/>
          <w:iCs/>
          <w:u w:val="single"/>
        </w:rPr>
        <w:t>pirmo reizi dzīv</w:t>
      </w:r>
      <w:r w:rsidR="00B013A9" w:rsidRPr="00B013A9">
        <w:rPr>
          <w:b/>
          <w:i/>
          <w:iCs/>
          <w:u w:val="single"/>
        </w:rPr>
        <w:t>ē</w:t>
      </w:r>
      <w:r w:rsidRPr="00B013A9">
        <w:rPr>
          <w:bCs/>
          <w:i/>
          <w:iCs/>
          <w:u w:val="single"/>
        </w:rPr>
        <w:t>, jāievada 2 potes</w:t>
      </w:r>
      <w:r>
        <w:rPr>
          <w:bCs/>
          <w:i/>
          <w:iCs/>
        </w:rPr>
        <w:t xml:space="preserve"> laika intervālu, kāds noteikts  ievadāmās vakcīnas lietošanas instrukcijā</w:t>
      </w:r>
      <w:r w:rsidR="00B013A9">
        <w:rPr>
          <w:bCs/>
          <w:i/>
          <w:iCs/>
        </w:rPr>
        <w:t>. Turpmāk ikgadējā vakcinācijā (neatkarīgi no vecuma) būs jāveic tikai 1 pote</w:t>
      </w:r>
    </w:p>
    <w:p w14:paraId="34DC32D0" w14:textId="7BAD2C39" w:rsidR="00AF484B" w:rsidRPr="00531F50" w:rsidRDefault="007020AC" w:rsidP="0003695F">
      <w:pPr>
        <w:spacing w:after="0"/>
        <w:rPr>
          <w:b/>
        </w:rPr>
      </w:pPr>
      <w:r w:rsidRPr="00531F50">
        <w:rPr>
          <w:b/>
        </w:rPr>
        <w:t xml:space="preserve">* </w:t>
      </w:r>
      <w:r w:rsidRPr="00531F50">
        <w:rPr>
          <w:bCs/>
        </w:rPr>
        <w:t xml:space="preserve">izvēloties </w:t>
      </w:r>
      <w:r w:rsidRPr="00531F50">
        <w:rPr>
          <w:b/>
        </w:rPr>
        <w:t xml:space="preserve">2.pote, </w:t>
      </w:r>
      <w:r w:rsidRPr="00531F50">
        <w:rPr>
          <w:b/>
          <w:bCs/>
          <w:color w:val="C00000"/>
        </w:rPr>
        <w:t>18.</w:t>
      </w:r>
      <w:r w:rsidRPr="00531F50">
        <w:rPr>
          <w:b/>
        </w:rPr>
        <w:t xml:space="preserve"> </w:t>
      </w:r>
      <w:r w:rsidRPr="00531F50">
        <w:rPr>
          <w:bCs/>
        </w:rPr>
        <w:t>lauks</w:t>
      </w:r>
      <w:r w:rsidRPr="00531F50">
        <w:rPr>
          <w:b/>
        </w:rPr>
        <w:t xml:space="preserve"> “Potes / Devas kārtas numurs ” </w:t>
      </w:r>
      <w:r w:rsidRPr="00531F50">
        <w:rPr>
          <w:bCs/>
        </w:rPr>
        <w:t xml:space="preserve">automātiski aizpildās ar </w:t>
      </w:r>
      <w:r w:rsidR="0003695F">
        <w:rPr>
          <w:bCs/>
        </w:rPr>
        <w:t>“</w:t>
      </w:r>
      <w:r w:rsidRPr="00531F50">
        <w:rPr>
          <w:b/>
        </w:rPr>
        <w:t>2</w:t>
      </w:r>
      <w:r w:rsidR="0003695F">
        <w:rPr>
          <w:b/>
        </w:rPr>
        <w:t xml:space="preserve">” - </w:t>
      </w:r>
      <w:r w:rsidR="0003695F" w:rsidRPr="0003695F">
        <w:rPr>
          <w:b/>
          <w:color w:val="FF0000"/>
        </w:rPr>
        <w:t xml:space="preserve"> </w:t>
      </w:r>
      <w:r w:rsidR="0003695F" w:rsidRPr="00AF484B">
        <w:rPr>
          <w:b/>
          <w:color w:val="FF0000"/>
        </w:rPr>
        <w:t>Svarīgi</w:t>
      </w:r>
      <w:r w:rsidR="0003695F">
        <w:rPr>
          <w:b/>
          <w:color w:val="FF0000"/>
        </w:rPr>
        <w:t xml:space="preserve"> ! </w:t>
      </w:r>
      <w:r w:rsidR="0003695F" w:rsidRPr="0003695F">
        <w:rPr>
          <w:bCs/>
        </w:rPr>
        <w:t>Tiek lietots</w:t>
      </w:r>
      <w:r w:rsidR="0003695F">
        <w:rPr>
          <w:bCs/>
        </w:rPr>
        <w:t xml:space="preserve"> </w:t>
      </w:r>
      <w:r w:rsidR="0003695F" w:rsidRPr="0003695F">
        <w:rPr>
          <w:b/>
          <w:i/>
          <w:iCs/>
          <w:u w:val="single"/>
        </w:rPr>
        <w:t>tikai</w:t>
      </w:r>
      <w:r w:rsidR="0003695F">
        <w:rPr>
          <w:bCs/>
        </w:rPr>
        <w:t xml:space="preserve">  </w:t>
      </w:r>
      <w:r w:rsidR="0003695F" w:rsidRPr="00B013A9">
        <w:rPr>
          <w:b/>
          <w:i/>
          <w:iCs/>
        </w:rPr>
        <w:t>bērniem no 6 mēnešu līdz 9 gadu vecumam</w:t>
      </w:r>
      <w:r w:rsidR="0003695F">
        <w:rPr>
          <w:bCs/>
          <w:i/>
          <w:iCs/>
        </w:rPr>
        <w:t xml:space="preserve">, </w:t>
      </w:r>
      <w:r w:rsidR="0003695F" w:rsidRPr="00B013A9">
        <w:rPr>
          <w:bCs/>
          <w:i/>
          <w:iCs/>
          <w:u w:val="single"/>
        </w:rPr>
        <w:t>veicot vakcināciju</w:t>
      </w:r>
      <w:r w:rsidR="0003695F">
        <w:rPr>
          <w:bCs/>
          <w:i/>
          <w:iCs/>
        </w:rPr>
        <w:t xml:space="preserve"> </w:t>
      </w:r>
      <w:r w:rsidR="0003695F" w:rsidRPr="00B013A9">
        <w:rPr>
          <w:b/>
          <w:i/>
          <w:iCs/>
          <w:u w:val="single"/>
        </w:rPr>
        <w:t>pirmo reizi dzīvē</w:t>
      </w:r>
      <w:r w:rsidR="0003695F">
        <w:rPr>
          <w:b/>
          <w:i/>
          <w:iCs/>
          <w:u w:val="single"/>
        </w:rPr>
        <w:t>.</w:t>
      </w:r>
    </w:p>
    <w:p w14:paraId="22F23F42" w14:textId="77777777" w:rsidR="004547A2" w:rsidRDefault="004547A2" w:rsidP="007020AC">
      <w:pPr>
        <w:spacing w:after="0" w:line="240" w:lineRule="auto"/>
        <w:jc w:val="both"/>
        <w:rPr>
          <w:b/>
          <w:bCs/>
          <w:color w:val="C00000"/>
        </w:rPr>
      </w:pPr>
    </w:p>
    <w:p w14:paraId="1B7B4BE1" w14:textId="77777777" w:rsidR="004547A2" w:rsidRDefault="004547A2" w:rsidP="007020AC">
      <w:pPr>
        <w:spacing w:after="0" w:line="240" w:lineRule="auto"/>
        <w:jc w:val="both"/>
        <w:rPr>
          <w:b/>
          <w:bCs/>
          <w:color w:val="C00000"/>
        </w:rPr>
      </w:pPr>
    </w:p>
    <w:p w14:paraId="6D379AB4" w14:textId="77777777" w:rsidR="004547A2" w:rsidRDefault="004547A2" w:rsidP="007020AC">
      <w:pPr>
        <w:spacing w:after="0" w:line="240" w:lineRule="auto"/>
        <w:jc w:val="both"/>
        <w:rPr>
          <w:b/>
          <w:bCs/>
          <w:color w:val="C00000"/>
        </w:rPr>
      </w:pPr>
    </w:p>
    <w:p w14:paraId="1824988F" w14:textId="77777777" w:rsidR="004547A2" w:rsidRDefault="004547A2" w:rsidP="007020AC">
      <w:pPr>
        <w:spacing w:after="0" w:line="240" w:lineRule="auto"/>
        <w:jc w:val="both"/>
        <w:rPr>
          <w:b/>
          <w:bCs/>
          <w:color w:val="C00000"/>
        </w:rPr>
      </w:pPr>
    </w:p>
    <w:p w14:paraId="69BE0C5C" w14:textId="77777777" w:rsidR="004547A2" w:rsidRDefault="004547A2" w:rsidP="007020AC">
      <w:pPr>
        <w:spacing w:after="0" w:line="240" w:lineRule="auto"/>
        <w:jc w:val="both"/>
        <w:rPr>
          <w:b/>
          <w:bCs/>
          <w:color w:val="C00000"/>
        </w:rPr>
      </w:pPr>
    </w:p>
    <w:p w14:paraId="3F593BE4" w14:textId="77777777" w:rsidR="004547A2" w:rsidRDefault="004547A2" w:rsidP="007020AC">
      <w:pPr>
        <w:spacing w:after="0" w:line="240" w:lineRule="auto"/>
        <w:jc w:val="both"/>
        <w:rPr>
          <w:b/>
          <w:bCs/>
          <w:color w:val="C00000"/>
        </w:rPr>
      </w:pPr>
    </w:p>
    <w:p w14:paraId="15B280CD" w14:textId="77777777" w:rsidR="00821665" w:rsidRDefault="00821665" w:rsidP="007020AC">
      <w:pPr>
        <w:spacing w:after="0" w:line="240" w:lineRule="auto"/>
        <w:jc w:val="both"/>
        <w:rPr>
          <w:b/>
          <w:bCs/>
          <w:color w:val="C00000"/>
        </w:rPr>
      </w:pPr>
    </w:p>
    <w:p w14:paraId="3EB04D3E" w14:textId="77777777" w:rsidR="00821665" w:rsidRDefault="00821665" w:rsidP="007020AC">
      <w:pPr>
        <w:spacing w:after="0" w:line="240" w:lineRule="auto"/>
        <w:jc w:val="both"/>
        <w:rPr>
          <w:b/>
          <w:bCs/>
          <w:color w:val="C00000"/>
        </w:rPr>
      </w:pPr>
    </w:p>
    <w:p w14:paraId="1307F5E9" w14:textId="7C03F3E3" w:rsidR="00821665" w:rsidRDefault="007020AC" w:rsidP="007020AC">
      <w:pPr>
        <w:spacing w:after="0" w:line="240" w:lineRule="auto"/>
        <w:jc w:val="both"/>
        <w:rPr>
          <w:bCs/>
        </w:rPr>
      </w:pPr>
      <w:r w:rsidRPr="00531F50">
        <w:rPr>
          <w:b/>
          <w:bCs/>
          <w:color w:val="C00000"/>
        </w:rPr>
        <w:t>19.</w:t>
      </w:r>
      <w:r w:rsidRPr="00531F50">
        <w:rPr>
          <w:b/>
          <w:color w:val="C00000"/>
        </w:rPr>
        <w:t xml:space="preserve"> </w:t>
      </w:r>
      <w:r w:rsidRPr="00531F50">
        <w:rPr>
          <w:bCs/>
        </w:rPr>
        <w:t xml:space="preserve">Lauks </w:t>
      </w:r>
      <w:r w:rsidRPr="00531F50">
        <w:rPr>
          <w:b/>
        </w:rPr>
        <w:t xml:space="preserve">“Indikācija”- </w:t>
      </w:r>
      <w:r w:rsidRPr="00531F50">
        <w:rPr>
          <w:bCs/>
        </w:rPr>
        <w:t>atlasa atbilstošo</w:t>
      </w:r>
      <w:r w:rsidRPr="00531F50">
        <w:rPr>
          <w:b/>
        </w:rPr>
        <w:t xml:space="preserve"> </w:t>
      </w:r>
      <w:r w:rsidRPr="00531F50">
        <w:rPr>
          <w:bCs/>
        </w:rPr>
        <w:t>vērtību no izvēlnes</w:t>
      </w:r>
      <w:r w:rsidR="00821665">
        <w:rPr>
          <w:bCs/>
        </w:rPr>
        <w:t>.</w:t>
      </w:r>
    </w:p>
    <w:p w14:paraId="41F594A1" w14:textId="267E430A" w:rsidR="004547A2" w:rsidRDefault="00821665" w:rsidP="00821665">
      <w:pPr>
        <w:spacing w:after="0" w:line="240" w:lineRule="auto"/>
        <w:ind w:firstLine="720"/>
        <w:jc w:val="both"/>
        <w:rPr>
          <w:bCs/>
        </w:rPr>
      </w:pPr>
      <w:r w:rsidRPr="00AF484B">
        <w:rPr>
          <w:b/>
          <w:color w:val="FF0000"/>
        </w:rPr>
        <w:t>Svarīgi</w:t>
      </w:r>
      <w:r>
        <w:rPr>
          <w:b/>
          <w:color w:val="FF0000"/>
        </w:rPr>
        <w:t xml:space="preserve"> ! </w:t>
      </w:r>
      <w:r>
        <w:rPr>
          <w:bCs/>
        </w:rPr>
        <w:t xml:space="preserve">Ja vakcinācija tiek veikta </w:t>
      </w:r>
      <w:r w:rsidRPr="00821665">
        <w:rPr>
          <w:rFonts w:cstheme="minorHAnsi"/>
          <w:b/>
          <w:bCs/>
          <w:sz w:val="24"/>
          <w:szCs w:val="24"/>
          <w:u w:val="single"/>
        </w:rPr>
        <w:t>imunizācijas valsts programmas ietvaros,</w:t>
      </w:r>
      <w:r>
        <w:rPr>
          <w:rFonts w:cstheme="minorHAnsi"/>
          <w:sz w:val="24"/>
          <w:szCs w:val="24"/>
        </w:rPr>
        <w:t xml:space="preserve"> tad indikāciju izvēlas </w:t>
      </w:r>
      <w:r w:rsidR="004547A2">
        <w:rPr>
          <w:bCs/>
        </w:rPr>
        <w:t>atbilstoši tabulā minētajiem kritērijiem</w:t>
      </w:r>
      <w:r>
        <w:rPr>
          <w:bCs/>
        </w:rPr>
        <w:t>:</w:t>
      </w:r>
    </w:p>
    <w:p w14:paraId="54DEA54E" w14:textId="77777777" w:rsidR="004B4CBE" w:rsidRDefault="004B4CBE" w:rsidP="00821665">
      <w:pPr>
        <w:spacing w:after="0" w:line="240" w:lineRule="auto"/>
        <w:ind w:firstLine="720"/>
        <w:jc w:val="both"/>
        <w:rPr>
          <w:bCs/>
        </w:rPr>
      </w:pPr>
    </w:p>
    <w:tbl>
      <w:tblPr>
        <w:tblStyle w:val="TableGrid"/>
        <w:tblW w:w="7508" w:type="dxa"/>
        <w:tblLook w:val="04A0" w:firstRow="1" w:lastRow="0" w:firstColumn="1" w:lastColumn="0" w:noHBand="0" w:noVBand="1"/>
      </w:tblPr>
      <w:tblGrid>
        <w:gridCol w:w="624"/>
        <w:gridCol w:w="3805"/>
        <w:gridCol w:w="3079"/>
      </w:tblGrid>
      <w:tr w:rsidR="004547A2" w:rsidRPr="004547A2" w14:paraId="3063722D" w14:textId="77777777" w:rsidTr="004547A2">
        <w:trPr>
          <w:trHeight w:val="945"/>
        </w:trPr>
        <w:tc>
          <w:tcPr>
            <w:tcW w:w="624" w:type="dxa"/>
            <w:noWrap/>
            <w:hideMark/>
          </w:tcPr>
          <w:p w14:paraId="5EB8013A" w14:textId="77777777" w:rsidR="004547A2" w:rsidRPr="004547A2" w:rsidRDefault="004547A2" w:rsidP="004547A2">
            <w:pPr>
              <w:jc w:val="both"/>
              <w:rPr>
                <w:bCs/>
              </w:rPr>
            </w:pPr>
            <w:r w:rsidRPr="004547A2">
              <w:rPr>
                <w:bCs/>
              </w:rPr>
              <w:t> </w:t>
            </w:r>
          </w:p>
        </w:tc>
        <w:tc>
          <w:tcPr>
            <w:tcW w:w="3805" w:type="dxa"/>
            <w:noWrap/>
            <w:hideMark/>
          </w:tcPr>
          <w:p w14:paraId="541409ED" w14:textId="77777777" w:rsidR="004547A2" w:rsidRPr="004547A2" w:rsidRDefault="004547A2" w:rsidP="004547A2">
            <w:pPr>
              <w:jc w:val="both"/>
              <w:rPr>
                <w:b/>
                <w:bCs/>
              </w:rPr>
            </w:pPr>
            <w:r w:rsidRPr="004547A2">
              <w:rPr>
                <w:b/>
                <w:bCs/>
              </w:rPr>
              <w:t>Vakcinējamo iedzīvotāju mērķa grupa</w:t>
            </w:r>
          </w:p>
        </w:tc>
        <w:tc>
          <w:tcPr>
            <w:tcW w:w="3079" w:type="dxa"/>
            <w:hideMark/>
          </w:tcPr>
          <w:p w14:paraId="1FCDAC9B" w14:textId="77777777" w:rsidR="004547A2" w:rsidRPr="004547A2" w:rsidRDefault="004547A2" w:rsidP="004547A2">
            <w:pPr>
              <w:jc w:val="both"/>
              <w:rPr>
                <w:b/>
                <w:bCs/>
              </w:rPr>
            </w:pPr>
            <w:r w:rsidRPr="004547A2">
              <w:rPr>
                <w:b/>
                <w:bCs/>
              </w:rPr>
              <w:t>Indikācija, kura jāizvēlas reģistrējot vakcinācijas faktu e-veselībā</w:t>
            </w:r>
          </w:p>
        </w:tc>
      </w:tr>
      <w:tr w:rsidR="004547A2" w:rsidRPr="004547A2" w14:paraId="7D0EA3FE" w14:textId="77777777" w:rsidTr="004547A2">
        <w:trPr>
          <w:trHeight w:val="630"/>
        </w:trPr>
        <w:tc>
          <w:tcPr>
            <w:tcW w:w="624" w:type="dxa"/>
            <w:noWrap/>
            <w:hideMark/>
          </w:tcPr>
          <w:p w14:paraId="72200734" w14:textId="77777777" w:rsidR="004547A2" w:rsidRPr="004547A2" w:rsidRDefault="004547A2" w:rsidP="004547A2">
            <w:pPr>
              <w:jc w:val="both"/>
              <w:rPr>
                <w:b/>
                <w:bCs/>
              </w:rPr>
            </w:pPr>
            <w:r w:rsidRPr="004547A2">
              <w:rPr>
                <w:b/>
                <w:bCs/>
              </w:rPr>
              <w:t>1</w:t>
            </w:r>
          </w:p>
        </w:tc>
        <w:tc>
          <w:tcPr>
            <w:tcW w:w="3805" w:type="dxa"/>
            <w:hideMark/>
          </w:tcPr>
          <w:p w14:paraId="51C15472" w14:textId="77777777" w:rsidR="004547A2" w:rsidRPr="004547A2" w:rsidRDefault="004547A2" w:rsidP="004547A2">
            <w:pPr>
              <w:rPr>
                <w:bCs/>
              </w:rPr>
            </w:pPr>
            <w:r w:rsidRPr="004547A2">
              <w:rPr>
                <w:bCs/>
              </w:rPr>
              <w:t xml:space="preserve"> </w:t>
            </w:r>
            <w:r w:rsidRPr="004547A2">
              <w:rPr>
                <w:bCs/>
                <w:i/>
                <w:iCs/>
              </w:rPr>
              <w:t xml:space="preserve">bērni vecumā no 6 līdz 23 mēnešiem </w:t>
            </w:r>
            <w:r w:rsidRPr="004547A2">
              <w:rPr>
                <w:bCs/>
              </w:rPr>
              <w:t>(</w:t>
            </w:r>
            <w:r w:rsidRPr="004547A2">
              <w:rPr>
                <w:bCs/>
                <w:i/>
                <w:iCs/>
              </w:rPr>
              <w:t>ieskaitot</w:t>
            </w:r>
            <w:r w:rsidRPr="004547A2">
              <w:rPr>
                <w:bCs/>
              </w:rPr>
              <w:t>)</w:t>
            </w:r>
          </w:p>
        </w:tc>
        <w:tc>
          <w:tcPr>
            <w:tcW w:w="3079" w:type="dxa"/>
            <w:noWrap/>
            <w:hideMark/>
          </w:tcPr>
          <w:p w14:paraId="00D16B51" w14:textId="77777777" w:rsidR="004547A2" w:rsidRPr="004547A2" w:rsidRDefault="004547A2" w:rsidP="004547A2">
            <w:pPr>
              <w:jc w:val="both"/>
              <w:rPr>
                <w:bCs/>
              </w:rPr>
            </w:pPr>
            <w:r w:rsidRPr="004547A2">
              <w:rPr>
                <w:bCs/>
              </w:rPr>
              <w:t>Cita paaugstinātā riska grupa</w:t>
            </w:r>
          </w:p>
        </w:tc>
      </w:tr>
      <w:tr w:rsidR="00D50848" w:rsidRPr="004547A2" w14:paraId="6C59E7CC" w14:textId="77777777" w:rsidTr="00FB51F4">
        <w:trPr>
          <w:trHeight w:val="315"/>
        </w:trPr>
        <w:tc>
          <w:tcPr>
            <w:tcW w:w="624" w:type="dxa"/>
            <w:noWrap/>
          </w:tcPr>
          <w:p w14:paraId="37348A95" w14:textId="0BF29787" w:rsidR="00D50848" w:rsidRPr="004547A2" w:rsidRDefault="0062327B" w:rsidP="00FB51F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805" w:type="dxa"/>
            <w:noWrap/>
          </w:tcPr>
          <w:p w14:paraId="75B54447" w14:textId="77777777" w:rsidR="00D50848" w:rsidRPr="005570CF" w:rsidRDefault="00D50848" w:rsidP="00FB51F4">
            <w:pPr>
              <w:rPr>
                <w:bCs/>
                <w:i/>
                <w:iCs/>
              </w:rPr>
            </w:pPr>
            <w:r w:rsidRPr="005570CF">
              <w:rPr>
                <w:rFonts w:ascii="Times New Roman" w:hAnsi="Times New Roman"/>
                <w:i/>
                <w:iCs/>
                <w:sz w:val="24"/>
                <w:szCs w:val="24"/>
              </w:rPr>
              <w:t>ārstniecības personas un ārstniecības atbalsta personas, kuras, pildot darba pienākumus, ir tuvā kontaktā ar pacientiem</w:t>
            </w:r>
          </w:p>
        </w:tc>
        <w:tc>
          <w:tcPr>
            <w:tcW w:w="3079" w:type="dxa"/>
            <w:noWrap/>
          </w:tcPr>
          <w:p w14:paraId="460942F1" w14:textId="77777777" w:rsidR="00D50848" w:rsidRPr="009A107F" w:rsidRDefault="00D50848" w:rsidP="00FB51F4">
            <w:pPr>
              <w:jc w:val="both"/>
              <w:rPr>
                <w:bCs/>
              </w:rPr>
            </w:pPr>
            <w:r>
              <w:rPr>
                <w:bCs/>
              </w:rPr>
              <w:t>Ārstniecības persona vai ārstniecības iestādes darbinieks, atkarībā no amata</w:t>
            </w:r>
          </w:p>
        </w:tc>
      </w:tr>
      <w:tr w:rsidR="00D50848" w:rsidRPr="004547A2" w14:paraId="2D7D4348" w14:textId="77777777" w:rsidTr="004547A2">
        <w:trPr>
          <w:trHeight w:val="630"/>
        </w:trPr>
        <w:tc>
          <w:tcPr>
            <w:tcW w:w="624" w:type="dxa"/>
            <w:noWrap/>
          </w:tcPr>
          <w:p w14:paraId="0368025D" w14:textId="74ABC6BE" w:rsidR="00D50848" w:rsidRPr="004547A2" w:rsidRDefault="0062327B" w:rsidP="004547A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805" w:type="dxa"/>
          </w:tcPr>
          <w:p w14:paraId="482F62E1" w14:textId="16321A05" w:rsidR="00D50848" w:rsidRPr="005570CF" w:rsidRDefault="00D50848" w:rsidP="004547A2">
            <w:pPr>
              <w:rPr>
                <w:i/>
                <w:iCs/>
              </w:rPr>
            </w:pPr>
            <w:r w:rsidRPr="005570CF">
              <w:rPr>
                <w:rFonts w:ascii="Times New Roman" w:hAnsi="Times New Roman"/>
                <w:i/>
                <w:iCs/>
                <w:sz w:val="24"/>
                <w:szCs w:val="24"/>
              </w:rPr>
              <w:t>ilgstošas sociālās aprūpes centru darbinieki, kuri, pildot darba pienākumus, ir tuvā kontaktā ar klientiem</w:t>
            </w:r>
          </w:p>
        </w:tc>
        <w:tc>
          <w:tcPr>
            <w:tcW w:w="3079" w:type="dxa"/>
            <w:noWrap/>
          </w:tcPr>
          <w:p w14:paraId="5CF13B50" w14:textId="44109B5F" w:rsidR="00D50848" w:rsidRPr="004547A2" w:rsidRDefault="00D50848" w:rsidP="004547A2">
            <w:pPr>
              <w:jc w:val="both"/>
              <w:rPr>
                <w:bCs/>
              </w:rPr>
            </w:pPr>
            <w:r>
              <w:rPr>
                <w:bCs/>
              </w:rPr>
              <w:t>SAC darbinieks</w:t>
            </w:r>
          </w:p>
        </w:tc>
      </w:tr>
      <w:tr w:rsidR="00D50848" w:rsidRPr="004547A2" w14:paraId="0BCF40FD" w14:textId="77777777" w:rsidTr="004547A2">
        <w:trPr>
          <w:trHeight w:val="630"/>
        </w:trPr>
        <w:tc>
          <w:tcPr>
            <w:tcW w:w="624" w:type="dxa"/>
            <w:noWrap/>
          </w:tcPr>
          <w:p w14:paraId="2E037E23" w14:textId="7CF469C5" w:rsidR="00D50848" w:rsidRPr="004547A2" w:rsidRDefault="0062327B" w:rsidP="004547A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805" w:type="dxa"/>
          </w:tcPr>
          <w:p w14:paraId="570AD32A" w14:textId="43A88CB0" w:rsidR="00D50848" w:rsidRPr="005570CF" w:rsidRDefault="00D50848" w:rsidP="004547A2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70CF">
              <w:rPr>
                <w:rFonts w:ascii="Times New Roman" w:hAnsi="Times New Roman"/>
                <w:i/>
                <w:iCs/>
                <w:sz w:val="24"/>
                <w:szCs w:val="24"/>
              </w:rPr>
              <w:t>ilgstošas sociālās aprūpes centru klienti</w:t>
            </w:r>
          </w:p>
        </w:tc>
        <w:tc>
          <w:tcPr>
            <w:tcW w:w="3079" w:type="dxa"/>
            <w:noWrap/>
          </w:tcPr>
          <w:p w14:paraId="5553D2EA" w14:textId="04E6B682" w:rsidR="00D50848" w:rsidRDefault="00D50848" w:rsidP="004547A2">
            <w:pPr>
              <w:jc w:val="both"/>
              <w:rPr>
                <w:bCs/>
              </w:rPr>
            </w:pPr>
            <w:r>
              <w:rPr>
                <w:bCs/>
              </w:rPr>
              <w:t>SAC klients</w:t>
            </w:r>
          </w:p>
        </w:tc>
      </w:tr>
      <w:tr w:rsidR="004547A2" w:rsidRPr="004547A2" w14:paraId="115FCD27" w14:textId="77777777" w:rsidTr="004547A2">
        <w:trPr>
          <w:trHeight w:val="315"/>
        </w:trPr>
        <w:tc>
          <w:tcPr>
            <w:tcW w:w="624" w:type="dxa"/>
            <w:noWrap/>
            <w:hideMark/>
          </w:tcPr>
          <w:p w14:paraId="35B62F80" w14:textId="2D925BA4" w:rsidR="004547A2" w:rsidRPr="004547A2" w:rsidRDefault="0062327B" w:rsidP="004547A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805" w:type="dxa"/>
            <w:noWrap/>
            <w:hideMark/>
          </w:tcPr>
          <w:p w14:paraId="294919FE" w14:textId="77777777" w:rsidR="004547A2" w:rsidRPr="004547A2" w:rsidRDefault="004547A2" w:rsidP="004547A2">
            <w:pPr>
              <w:rPr>
                <w:bCs/>
              </w:rPr>
            </w:pPr>
            <w:r w:rsidRPr="004547A2">
              <w:rPr>
                <w:bCs/>
              </w:rPr>
              <w:t xml:space="preserve"> </w:t>
            </w:r>
            <w:r w:rsidRPr="004547A2">
              <w:rPr>
                <w:bCs/>
                <w:i/>
                <w:iCs/>
              </w:rPr>
              <w:t>grūtnieces</w:t>
            </w:r>
          </w:p>
        </w:tc>
        <w:tc>
          <w:tcPr>
            <w:tcW w:w="3079" w:type="dxa"/>
            <w:noWrap/>
            <w:hideMark/>
          </w:tcPr>
          <w:p w14:paraId="7476EC9A" w14:textId="032DBAAB" w:rsidR="004547A2" w:rsidRPr="004547A2" w:rsidRDefault="009A107F" w:rsidP="004547A2">
            <w:pPr>
              <w:jc w:val="both"/>
              <w:rPr>
                <w:bCs/>
              </w:rPr>
            </w:pPr>
            <w:r w:rsidRPr="009A107F">
              <w:rPr>
                <w:bCs/>
              </w:rPr>
              <w:t>Grūtniece</w:t>
            </w:r>
          </w:p>
        </w:tc>
      </w:tr>
      <w:tr w:rsidR="004547A2" w:rsidRPr="004547A2" w14:paraId="7E373129" w14:textId="77777777" w:rsidTr="004547A2">
        <w:trPr>
          <w:trHeight w:val="315"/>
        </w:trPr>
        <w:tc>
          <w:tcPr>
            <w:tcW w:w="624" w:type="dxa"/>
            <w:noWrap/>
            <w:hideMark/>
          </w:tcPr>
          <w:p w14:paraId="234E18BA" w14:textId="40943FB0" w:rsidR="004547A2" w:rsidRPr="004547A2" w:rsidRDefault="0062327B" w:rsidP="004547A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805" w:type="dxa"/>
            <w:noWrap/>
            <w:hideMark/>
          </w:tcPr>
          <w:p w14:paraId="06175CF5" w14:textId="77777777" w:rsidR="004547A2" w:rsidRPr="004547A2" w:rsidRDefault="004547A2" w:rsidP="004547A2">
            <w:pPr>
              <w:rPr>
                <w:bCs/>
              </w:rPr>
            </w:pPr>
            <w:r w:rsidRPr="004547A2">
              <w:rPr>
                <w:bCs/>
              </w:rPr>
              <w:t xml:space="preserve"> </w:t>
            </w:r>
            <w:r w:rsidRPr="004547A2">
              <w:rPr>
                <w:bCs/>
                <w:i/>
                <w:iCs/>
              </w:rPr>
              <w:t>personas vecumā no 65 gadiem</w:t>
            </w:r>
          </w:p>
        </w:tc>
        <w:tc>
          <w:tcPr>
            <w:tcW w:w="3079" w:type="dxa"/>
            <w:noWrap/>
            <w:hideMark/>
          </w:tcPr>
          <w:p w14:paraId="4955DE1F" w14:textId="77777777" w:rsidR="004547A2" w:rsidRPr="004547A2" w:rsidRDefault="004547A2" w:rsidP="004547A2">
            <w:pPr>
              <w:jc w:val="both"/>
              <w:rPr>
                <w:bCs/>
              </w:rPr>
            </w:pPr>
            <w:r w:rsidRPr="004547A2">
              <w:rPr>
                <w:bCs/>
              </w:rPr>
              <w:t>Persona vecumā virs 60 gadiem</w:t>
            </w:r>
          </w:p>
        </w:tc>
      </w:tr>
      <w:tr w:rsidR="004547A2" w:rsidRPr="004547A2" w14:paraId="14F4EB3A" w14:textId="77777777" w:rsidTr="004547A2">
        <w:trPr>
          <w:trHeight w:val="630"/>
        </w:trPr>
        <w:tc>
          <w:tcPr>
            <w:tcW w:w="624" w:type="dxa"/>
            <w:noWrap/>
            <w:hideMark/>
          </w:tcPr>
          <w:p w14:paraId="2665F34C" w14:textId="747ADC6F" w:rsidR="004547A2" w:rsidRPr="004547A2" w:rsidRDefault="0062327B" w:rsidP="004547A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805" w:type="dxa"/>
            <w:noWrap/>
            <w:hideMark/>
          </w:tcPr>
          <w:p w14:paraId="303378C3" w14:textId="77777777" w:rsidR="004547A2" w:rsidRPr="004547A2" w:rsidRDefault="004547A2" w:rsidP="004547A2">
            <w:pPr>
              <w:rPr>
                <w:bCs/>
              </w:rPr>
            </w:pPr>
            <w:r w:rsidRPr="004547A2">
              <w:rPr>
                <w:bCs/>
              </w:rPr>
              <w:t xml:space="preserve"> </w:t>
            </w:r>
            <w:r w:rsidRPr="004547A2">
              <w:rPr>
                <w:bCs/>
                <w:i/>
                <w:iCs/>
              </w:rPr>
              <w:t>personas, t.sk. bērni, kuras pieder pie šādām veselības riska grupām:</w:t>
            </w:r>
          </w:p>
        </w:tc>
        <w:tc>
          <w:tcPr>
            <w:tcW w:w="3079" w:type="dxa"/>
            <w:noWrap/>
            <w:hideMark/>
          </w:tcPr>
          <w:p w14:paraId="41AC95A0" w14:textId="77777777" w:rsidR="004547A2" w:rsidRPr="004547A2" w:rsidRDefault="004547A2" w:rsidP="004547A2">
            <w:pPr>
              <w:jc w:val="both"/>
              <w:rPr>
                <w:bCs/>
              </w:rPr>
            </w:pPr>
            <w:r w:rsidRPr="004547A2">
              <w:rPr>
                <w:bCs/>
              </w:rPr>
              <w:t> </w:t>
            </w:r>
          </w:p>
        </w:tc>
      </w:tr>
      <w:tr w:rsidR="004547A2" w:rsidRPr="004547A2" w14:paraId="2F924F62" w14:textId="77777777" w:rsidTr="004547A2">
        <w:trPr>
          <w:trHeight w:val="315"/>
        </w:trPr>
        <w:tc>
          <w:tcPr>
            <w:tcW w:w="624" w:type="dxa"/>
            <w:noWrap/>
            <w:hideMark/>
          </w:tcPr>
          <w:p w14:paraId="12F0CA38" w14:textId="4C58341B" w:rsidR="004547A2" w:rsidRPr="004547A2" w:rsidRDefault="004547A2" w:rsidP="004547A2">
            <w:pPr>
              <w:jc w:val="both"/>
              <w:rPr>
                <w:bCs/>
              </w:rPr>
            </w:pPr>
            <w:r w:rsidRPr="004547A2">
              <w:rPr>
                <w:bCs/>
              </w:rPr>
              <w:t> </w:t>
            </w:r>
            <w:r w:rsidR="0062327B">
              <w:rPr>
                <w:bCs/>
              </w:rPr>
              <w:t>7.1.</w:t>
            </w:r>
          </w:p>
        </w:tc>
        <w:tc>
          <w:tcPr>
            <w:tcW w:w="3805" w:type="dxa"/>
            <w:hideMark/>
          </w:tcPr>
          <w:p w14:paraId="3A8A7806" w14:textId="77777777" w:rsidR="004547A2" w:rsidRPr="004547A2" w:rsidRDefault="004547A2" w:rsidP="004B4CBE">
            <w:pPr>
              <w:jc w:val="right"/>
              <w:rPr>
                <w:bCs/>
                <w:i/>
                <w:iCs/>
              </w:rPr>
            </w:pPr>
            <w:r w:rsidRPr="004547A2">
              <w:rPr>
                <w:bCs/>
                <w:i/>
                <w:iCs/>
              </w:rPr>
              <w:t>personas ar hroniskām plaušu slimībām</w:t>
            </w:r>
          </w:p>
        </w:tc>
        <w:tc>
          <w:tcPr>
            <w:tcW w:w="3079" w:type="dxa"/>
            <w:noWrap/>
            <w:hideMark/>
          </w:tcPr>
          <w:p w14:paraId="6D2B4210" w14:textId="77777777" w:rsidR="004547A2" w:rsidRPr="004547A2" w:rsidRDefault="004547A2" w:rsidP="004547A2">
            <w:pPr>
              <w:jc w:val="both"/>
              <w:rPr>
                <w:bCs/>
              </w:rPr>
            </w:pPr>
            <w:r w:rsidRPr="004547A2">
              <w:rPr>
                <w:bCs/>
              </w:rPr>
              <w:t>Persona ar hroniskām slimībām</w:t>
            </w:r>
          </w:p>
        </w:tc>
      </w:tr>
      <w:tr w:rsidR="004547A2" w:rsidRPr="004547A2" w14:paraId="01C7DA41" w14:textId="77777777" w:rsidTr="004547A2">
        <w:trPr>
          <w:trHeight w:val="630"/>
        </w:trPr>
        <w:tc>
          <w:tcPr>
            <w:tcW w:w="624" w:type="dxa"/>
            <w:noWrap/>
            <w:hideMark/>
          </w:tcPr>
          <w:p w14:paraId="1AFC27EA" w14:textId="1DA40581" w:rsidR="004547A2" w:rsidRPr="004547A2" w:rsidRDefault="004547A2" w:rsidP="004547A2">
            <w:pPr>
              <w:jc w:val="both"/>
              <w:rPr>
                <w:bCs/>
              </w:rPr>
            </w:pPr>
            <w:r w:rsidRPr="004547A2">
              <w:rPr>
                <w:bCs/>
              </w:rPr>
              <w:t> </w:t>
            </w:r>
            <w:r w:rsidR="0062327B">
              <w:rPr>
                <w:bCs/>
              </w:rPr>
              <w:t>7.2.</w:t>
            </w:r>
          </w:p>
        </w:tc>
        <w:tc>
          <w:tcPr>
            <w:tcW w:w="3805" w:type="dxa"/>
            <w:hideMark/>
          </w:tcPr>
          <w:p w14:paraId="5693F028" w14:textId="5BA00F78" w:rsidR="004547A2" w:rsidRPr="004547A2" w:rsidRDefault="004547A2" w:rsidP="004B4CBE">
            <w:pPr>
              <w:jc w:val="right"/>
              <w:rPr>
                <w:bCs/>
                <w:i/>
                <w:iCs/>
              </w:rPr>
            </w:pPr>
            <w:r w:rsidRPr="004547A2">
              <w:rPr>
                <w:bCs/>
                <w:i/>
                <w:iCs/>
              </w:rPr>
              <w:t xml:space="preserve">personas ar hroniskām </w:t>
            </w:r>
            <w:proofErr w:type="spellStart"/>
            <w:r w:rsidRPr="004547A2">
              <w:rPr>
                <w:bCs/>
                <w:i/>
                <w:iCs/>
              </w:rPr>
              <w:t>kardiovaskulārām</w:t>
            </w:r>
            <w:proofErr w:type="spellEnd"/>
            <w:r w:rsidRPr="004547A2">
              <w:rPr>
                <w:bCs/>
                <w:i/>
                <w:iCs/>
              </w:rPr>
              <w:t xml:space="preserve"> slimībām</w:t>
            </w:r>
            <w:r w:rsidR="004B4CBE">
              <w:rPr>
                <w:bCs/>
                <w:i/>
                <w:iCs/>
              </w:rPr>
              <w:t>,</w:t>
            </w:r>
            <w:r w:rsidRPr="004547A2">
              <w:rPr>
                <w:bCs/>
                <w:i/>
                <w:iCs/>
              </w:rPr>
              <w:t xml:space="preserve"> neatkarīgi no to cēloņa</w:t>
            </w:r>
          </w:p>
        </w:tc>
        <w:tc>
          <w:tcPr>
            <w:tcW w:w="3079" w:type="dxa"/>
            <w:noWrap/>
            <w:hideMark/>
          </w:tcPr>
          <w:p w14:paraId="0471188F" w14:textId="77777777" w:rsidR="004547A2" w:rsidRPr="004547A2" w:rsidRDefault="004547A2" w:rsidP="004547A2">
            <w:pPr>
              <w:jc w:val="both"/>
              <w:rPr>
                <w:bCs/>
              </w:rPr>
            </w:pPr>
            <w:r w:rsidRPr="004547A2">
              <w:rPr>
                <w:bCs/>
              </w:rPr>
              <w:t>Persona ar hroniskām slimībām</w:t>
            </w:r>
          </w:p>
        </w:tc>
      </w:tr>
      <w:tr w:rsidR="004547A2" w:rsidRPr="004547A2" w14:paraId="657644E9" w14:textId="77777777" w:rsidTr="004547A2">
        <w:trPr>
          <w:trHeight w:val="315"/>
        </w:trPr>
        <w:tc>
          <w:tcPr>
            <w:tcW w:w="624" w:type="dxa"/>
            <w:noWrap/>
            <w:hideMark/>
          </w:tcPr>
          <w:p w14:paraId="6B0C9AD8" w14:textId="0E63B804" w:rsidR="004547A2" w:rsidRPr="004547A2" w:rsidRDefault="004547A2" w:rsidP="004547A2">
            <w:pPr>
              <w:jc w:val="both"/>
              <w:rPr>
                <w:bCs/>
              </w:rPr>
            </w:pPr>
            <w:r w:rsidRPr="004547A2">
              <w:rPr>
                <w:bCs/>
              </w:rPr>
              <w:t> </w:t>
            </w:r>
            <w:r w:rsidR="0062327B">
              <w:rPr>
                <w:bCs/>
              </w:rPr>
              <w:t>7.3.</w:t>
            </w:r>
          </w:p>
        </w:tc>
        <w:tc>
          <w:tcPr>
            <w:tcW w:w="3805" w:type="dxa"/>
            <w:hideMark/>
          </w:tcPr>
          <w:p w14:paraId="5D9D4941" w14:textId="77777777" w:rsidR="004547A2" w:rsidRPr="004547A2" w:rsidRDefault="004547A2" w:rsidP="004B4CBE">
            <w:pPr>
              <w:jc w:val="right"/>
              <w:rPr>
                <w:bCs/>
                <w:i/>
                <w:iCs/>
              </w:rPr>
            </w:pPr>
            <w:r w:rsidRPr="004547A2">
              <w:rPr>
                <w:bCs/>
                <w:i/>
                <w:iCs/>
              </w:rPr>
              <w:t>personas ar hroniskām vielmaiņas slimībām</w:t>
            </w:r>
          </w:p>
        </w:tc>
        <w:tc>
          <w:tcPr>
            <w:tcW w:w="3079" w:type="dxa"/>
            <w:noWrap/>
            <w:hideMark/>
          </w:tcPr>
          <w:p w14:paraId="76102C09" w14:textId="77777777" w:rsidR="004547A2" w:rsidRPr="004547A2" w:rsidRDefault="004547A2" w:rsidP="004547A2">
            <w:pPr>
              <w:jc w:val="both"/>
              <w:rPr>
                <w:bCs/>
              </w:rPr>
            </w:pPr>
            <w:r w:rsidRPr="004547A2">
              <w:rPr>
                <w:bCs/>
              </w:rPr>
              <w:t>Persona ar hroniskām slimībām</w:t>
            </w:r>
          </w:p>
        </w:tc>
      </w:tr>
      <w:tr w:rsidR="004547A2" w:rsidRPr="004547A2" w14:paraId="23B27958" w14:textId="77777777" w:rsidTr="004547A2">
        <w:trPr>
          <w:trHeight w:val="315"/>
        </w:trPr>
        <w:tc>
          <w:tcPr>
            <w:tcW w:w="624" w:type="dxa"/>
            <w:noWrap/>
            <w:hideMark/>
          </w:tcPr>
          <w:p w14:paraId="053E915D" w14:textId="5F667E3D" w:rsidR="004547A2" w:rsidRPr="004547A2" w:rsidRDefault="004547A2" w:rsidP="004547A2">
            <w:pPr>
              <w:jc w:val="both"/>
              <w:rPr>
                <w:bCs/>
              </w:rPr>
            </w:pPr>
            <w:r w:rsidRPr="004547A2">
              <w:rPr>
                <w:bCs/>
              </w:rPr>
              <w:t> </w:t>
            </w:r>
            <w:r w:rsidR="0062327B">
              <w:rPr>
                <w:bCs/>
              </w:rPr>
              <w:t>7.4.</w:t>
            </w:r>
          </w:p>
        </w:tc>
        <w:tc>
          <w:tcPr>
            <w:tcW w:w="3805" w:type="dxa"/>
            <w:hideMark/>
          </w:tcPr>
          <w:p w14:paraId="4C5B53C8" w14:textId="77777777" w:rsidR="004547A2" w:rsidRPr="004547A2" w:rsidRDefault="004547A2" w:rsidP="004B4CBE">
            <w:pPr>
              <w:jc w:val="right"/>
              <w:rPr>
                <w:bCs/>
                <w:i/>
                <w:iCs/>
              </w:rPr>
            </w:pPr>
            <w:r w:rsidRPr="004547A2">
              <w:rPr>
                <w:bCs/>
                <w:i/>
                <w:iCs/>
              </w:rPr>
              <w:t>personas ar hroniskām nieru slimībām</w:t>
            </w:r>
          </w:p>
        </w:tc>
        <w:tc>
          <w:tcPr>
            <w:tcW w:w="3079" w:type="dxa"/>
            <w:noWrap/>
            <w:hideMark/>
          </w:tcPr>
          <w:p w14:paraId="66AA05EE" w14:textId="77777777" w:rsidR="004547A2" w:rsidRPr="004547A2" w:rsidRDefault="004547A2" w:rsidP="004547A2">
            <w:pPr>
              <w:jc w:val="both"/>
              <w:rPr>
                <w:bCs/>
              </w:rPr>
            </w:pPr>
            <w:r w:rsidRPr="004547A2">
              <w:rPr>
                <w:bCs/>
              </w:rPr>
              <w:t>Persona ar hroniskām slimībām</w:t>
            </w:r>
          </w:p>
        </w:tc>
      </w:tr>
      <w:tr w:rsidR="004547A2" w:rsidRPr="004547A2" w14:paraId="0192960D" w14:textId="77777777" w:rsidTr="004547A2">
        <w:trPr>
          <w:trHeight w:val="315"/>
        </w:trPr>
        <w:tc>
          <w:tcPr>
            <w:tcW w:w="624" w:type="dxa"/>
            <w:noWrap/>
            <w:hideMark/>
          </w:tcPr>
          <w:p w14:paraId="10E5DE71" w14:textId="2CB2379D" w:rsidR="004547A2" w:rsidRPr="004547A2" w:rsidRDefault="0062327B" w:rsidP="004547A2">
            <w:pPr>
              <w:jc w:val="both"/>
              <w:rPr>
                <w:bCs/>
              </w:rPr>
            </w:pPr>
            <w:r>
              <w:rPr>
                <w:bCs/>
              </w:rPr>
              <w:t>7.5.</w:t>
            </w:r>
            <w:r w:rsidR="004547A2" w:rsidRPr="004547A2">
              <w:rPr>
                <w:bCs/>
              </w:rPr>
              <w:t> </w:t>
            </w:r>
          </w:p>
        </w:tc>
        <w:tc>
          <w:tcPr>
            <w:tcW w:w="3805" w:type="dxa"/>
            <w:hideMark/>
          </w:tcPr>
          <w:p w14:paraId="5D9354BD" w14:textId="77777777" w:rsidR="004547A2" w:rsidRPr="004547A2" w:rsidRDefault="004547A2" w:rsidP="004B4CBE">
            <w:pPr>
              <w:jc w:val="right"/>
              <w:rPr>
                <w:bCs/>
                <w:i/>
                <w:iCs/>
              </w:rPr>
            </w:pPr>
            <w:r w:rsidRPr="004547A2">
              <w:rPr>
                <w:bCs/>
                <w:i/>
                <w:iCs/>
              </w:rPr>
              <w:t>personas ar imūndeficītu</w:t>
            </w:r>
          </w:p>
        </w:tc>
        <w:tc>
          <w:tcPr>
            <w:tcW w:w="3079" w:type="dxa"/>
            <w:noWrap/>
            <w:hideMark/>
          </w:tcPr>
          <w:p w14:paraId="7826BFA2" w14:textId="77777777" w:rsidR="004547A2" w:rsidRPr="004547A2" w:rsidRDefault="004547A2" w:rsidP="004547A2">
            <w:pPr>
              <w:jc w:val="both"/>
              <w:rPr>
                <w:bCs/>
              </w:rPr>
            </w:pPr>
            <w:proofErr w:type="spellStart"/>
            <w:r w:rsidRPr="004547A2">
              <w:rPr>
                <w:bCs/>
              </w:rPr>
              <w:t>Imūnsupresīva</w:t>
            </w:r>
            <w:proofErr w:type="spellEnd"/>
            <w:r w:rsidRPr="004547A2">
              <w:rPr>
                <w:bCs/>
              </w:rPr>
              <w:t xml:space="preserve"> persona </w:t>
            </w:r>
          </w:p>
        </w:tc>
      </w:tr>
      <w:tr w:rsidR="004547A2" w:rsidRPr="004547A2" w14:paraId="1C36D2C4" w14:textId="77777777" w:rsidTr="004547A2">
        <w:trPr>
          <w:trHeight w:val="630"/>
        </w:trPr>
        <w:tc>
          <w:tcPr>
            <w:tcW w:w="624" w:type="dxa"/>
            <w:noWrap/>
            <w:hideMark/>
          </w:tcPr>
          <w:p w14:paraId="6F932F49" w14:textId="5317B9F1" w:rsidR="004547A2" w:rsidRPr="004547A2" w:rsidRDefault="004547A2" w:rsidP="004547A2">
            <w:pPr>
              <w:jc w:val="both"/>
              <w:rPr>
                <w:bCs/>
              </w:rPr>
            </w:pPr>
            <w:r w:rsidRPr="004547A2">
              <w:rPr>
                <w:bCs/>
              </w:rPr>
              <w:t> </w:t>
            </w:r>
            <w:r w:rsidR="0062327B">
              <w:rPr>
                <w:bCs/>
              </w:rPr>
              <w:t>7.6.</w:t>
            </w:r>
          </w:p>
        </w:tc>
        <w:tc>
          <w:tcPr>
            <w:tcW w:w="3805" w:type="dxa"/>
            <w:hideMark/>
          </w:tcPr>
          <w:p w14:paraId="7C89F70F" w14:textId="77777777" w:rsidR="004547A2" w:rsidRPr="004547A2" w:rsidRDefault="004547A2" w:rsidP="004B4CBE">
            <w:pPr>
              <w:jc w:val="right"/>
              <w:rPr>
                <w:bCs/>
              </w:rPr>
            </w:pPr>
            <w:r w:rsidRPr="004547A2">
              <w:rPr>
                <w:bCs/>
              </w:rPr>
              <w:t xml:space="preserve"> </w:t>
            </w:r>
            <w:r w:rsidRPr="004547A2">
              <w:rPr>
                <w:bCs/>
                <w:i/>
                <w:iCs/>
              </w:rPr>
              <w:t xml:space="preserve">personas, kuras saņem </w:t>
            </w:r>
            <w:proofErr w:type="spellStart"/>
            <w:r w:rsidRPr="004547A2">
              <w:rPr>
                <w:bCs/>
                <w:i/>
                <w:iCs/>
              </w:rPr>
              <w:t>imūnsupresīvu</w:t>
            </w:r>
            <w:proofErr w:type="spellEnd"/>
            <w:r w:rsidRPr="004547A2">
              <w:rPr>
                <w:bCs/>
                <w:i/>
                <w:iCs/>
              </w:rPr>
              <w:t xml:space="preserve"> terapiju</w:t>
            </w:r>
          </w:p>
        </w:tc>
        <w:tc>
          <w:tcPr>
            <w:tcW w:w="3079" w:type="dxa"/>
            <w:noWrap/>
            <w:hideMark/>
          </w:tcPr>
          <w:p w14:paraId="53D7E346" w14:textId="77777777" w:rsidR="004547A2" w:rsidRPr="004547A2" w:rsidRDefault="004547A2" w:rsidP="004547A2">
            <w:pPr>
              <w:jc w:val="both"/>
              <w:rPr>
                <w:bCs/>
              </w:rPr>
            </w:pPr>
            <w:proofErr w:type="spellStart"/>
            <w:r w:rsidRPr="004547A2">
              <w:rPr>
                <w:bCs/>
              </w:rPr>
              <w:t>Imūnsupresīva</w:t>
            </w:r>
            <w:proofErr w:type="spellEnd"/>
            <w:r w:rsidRPr="004547A2">
              <w:rPr>
                <w:bCs/>
              </w:rPr>
              <w:t xml:space="preserve"> persona </w:t>
            </w:r>
          </w:p>
        </w:tc>
      </w:tr>
      <w:tr w:rsidR="004547A2" w:rsidRPr="004547A2" w14:paraId="26E5D20B" w14:textId="77777777" w:rsidTr="004547A2">
        <w:trPr>
          <w:trHeight w:val="315"/>
        </w:trPr>
        <w:tc>
          <w:tcPr>
            <w:tcW w:w="624" w:type="dxa"/>
            <w:noWrap/>
            <w:hideMark/>
          </w:tcPr>
          <w:p w14:paraId="7E4076FA" w14:textId="4CE9F50B" w:rsidR="004547A2" w:rsidRPr="004547A2" w:rsidRDefault="004547A2" w:rsidP="004547A2">
            <w:pPr>
              <w:jc w:val="both"/>
              <w:rPr>
                <w:bCs/>
              </w:rPr>
            </w:pPr>
            <w:r w:rsidRPr="004547A2">
              <w:rPr>
                <w:bCs/>
              </w:rPr>
              <w:lastRenderedPageBreak/>
              <w:t> </w:t>
            </w:r>
            <w:r w:rsidR="0062327B">
              <w:rPr>
                <w:bCs/>
              </w:rPr>
              <w:t>7.7.</w:t>
            </w:r>
          </w:p>
        </w:tc>
        <w:tc>
          <w:tcPr>
            <w:tcW w:w="3805" w:type="dxa"/>
            <w:hideMark/>
          </w:tcPr>
          <w:p w14:paraId="0A21437E" w14:textId="77777777" w:rsidR="004547A2" w:rsidRPr="004547A2" w:rsidRDefault="004547A2" w:rsidP="004B4CBE">
            <w:pPr>
              <w:jc w:val="right"/>
              <w:rPr>
                <w:bCs/>
                <w:i/>
                <w:iCs/>
              </w:rPr>
            </w:pPr>
            <w:r w:rsidRPr="004547A2">
              <w:rPr>
                <w:bCs/>
                <w:i/>
                <w:iCs/>
              </w:rPr>
              <w:t>personas ar psihiskām slimībām</w:t>
            </w:r>
          </w:p>
        </w:tc>
        <w:tc>
          <w:tcPr>
            <w:tcW w:w="3079" w:type="dxa"/>
            <w:noWrap/>
            <w:hideMark/>
          </w:tcPr>
          <w:p w14:paraId="3926F730" w14:textId="77777777" w:rsidR="004547A2" w:rsidRPr="004547A2" w:rsidRDefault="004547A2" w:rsidP="004547A2">
            <w:pPr>
              <w:jc w:val="both"/>
              <w:rPr>
                <w:bCs/>
              </w:rPr>
            </w:pPr>
            <w:r w:rsidRPr="004547A2">
              <w:rPr>
                <w:bCs/>
              </w:rPr>
              <w:t>Persona ar hroniskām slimībām</w:t>
            </w:r>
          </w:p>
        </w:tc>
      </w:tr>
      <w:tr w:rsidR="00D50848" w:rsidRPr="004547A2" w14:paraId="6484AFEF" w14:textId="77777777" w:rsidTr="004547A2">
        <w:trPr>
          <w:trHeight w:val="315"/>
        </w:trPr>
        <w:tc>
          <w:tcPr>
            <w:tcW w:w="624" w:type="dxa"/>
            <w:noWrap/>
          </w:tcPr>
          <w:p w14:paraId="6DA345A5" w14:textId="688D8430" w:rsidR="00D50848" w:rsidRPr="004547A2" w:rsidRDefault="0062327B" w:rsidP="004547A2">
            <w:pPr>
              <w:jc w:val="both"/>
              <w:rPr>
                <w:bCs/>
              </w:rPr>
            </w:pPr>
            <w:r>
              <w:rPr>
                <w:bCs/>
              </w:rPr>
              <w:t>7.8.</w:t>
            </w:r>
          </w:p>
        </w:tc>
        <w:tc>
          <w:tcPr>
            <w:tcW w:w="3805" w:type="dxa"/>
          </w:tcPr>
          <w:p w14:paraId="2BB3AB87" w14:textId="7F69240F" w:rsidR="00D50848" w:rsidRPr="004547A2" w:rsidRDefault="0062327B" w:rsidP="004B4CBE">
            <w:pPr>
              <w:jc w:val="right"/>
              <w:rPr>
                <w:bCs/>
                <w:i/>
                <w:iCs/>
              </w:rPr>
            </w:pPr>
            <w:r w:rsidRPr="0062327B">
              <w:rPr>
                <w:bCs/>
                <w:i/>
                <w:iCs/>
              </w:rPr>
              <w:t xml:space="preserve">bērni, kuri ilgstoši saņem terapiju ar </w:t>
            </w:r>
            <w:proofErr w:type="spellStart"/>
            <w:r w:rsidRPr="0062327B">
              <w:rPr>
                <w:bCs/>
                <w:i/>
                <w:iCs/>
              </w:rPr>
              <w:t>ac</w:t>
            </w:r>
            <w:proofErr w:type="spellEnd"/>
            <w:r w:rsidRPr="0062327B">
              <w:rPr>
                <w:bCs/>
                <w:i/>
                <w:iCs/>
              </w:rPr>
              <w:t xml:space="preserve">. </w:t>
            </w:r>
            <w:proofErr w:type="spellStart"/>
            <w:r w:rsidRPr="0062327B">
              <w:rPr>
                <w:bCs/>
                <w:i/>
                <w:iCs/>
              </w:rPr>
              <w:t>acetylsalicylicum</w:t>
            </w:r>
            <w:proofErr w:type="spellEnd"/>
          </w:p>
        </w:tc>
        <w:tc>
          <w:tcPr>
            <w:tcW w:w="3079" w:type="dxa"/>
            <w:noWrap/>
          </w:tcPr>
          <w:p w14:paraId="26C812C4" w14:textId="38395EB2" w:rsidR="00D50848" w:rsidRPr="004547A2" w:rsidRDefault="0062327B" w:rsidP="004547A2">
            <w:pPr>
              <w:jc w:val="both"/>
              <w:rPr>
                <w:bCs/>
              </w:rPr>
            </w:pPr>
            <w:r w:rsidRPr="004547A2">
              <w:rPr>
                <w:bCs/>
              </w:rPr>
              <w:t>Persona ar hroniskām slimībām</w:t>
            </w:r>
          </w:p>
        </w:tc>
      </w:tr>
    </w:tbl>
    <w:p w14:paraId="60B2AA9E" w14:textId="0553B8F0" w:rsidR="007020AC" w:rsidRPr="00531F50" w:rsidRDefault="007020AC" w:rsidP="007020AC">
      <w:pPr>
        <w:spacing w:after="0" w:line="240" w:lineRule="auto"/>
        <w:jc w:val="both"/>
        <w:rPr>
          <w:bCs/>
        </w:rPr>
      </w:pPr>
    </w:p>
    <w:p w14:paraId="41485693" w14:textId="77777777" w:rsidR="007020AC" w:rsidRPr="00531F50" w:rsidRDefault="007020AC" w:rsidP="007020AC">
      <w:pPr>
        <w:spacing w:after="0" w:line="240" w:lineRule="auto"/>
        <w:jc w:val="both"/>
        <w:rPr>
          <w:bCs/>
        </w:rPr>
      </w:pPr>
      <w:r w:rsidRPr="00531F50">
        <w:rPr>
          <w:b/>
          <w:bCs/>
          <w:color w:val="C00000"/>
        </w:rPr>
        <w:t>20.</w:t>
      </w:r>
      <w:r w:rsidRPr="00531F50">
        <w:rPr>
          <w:bCs/>
        </w:rPr>
        <w:t xml:space="preserve"> Lauks </w:t>
      </w:r>
      <w:r w:rsidRPr="00531F50">
        <w:rPr>
          <w:b/>
        </w:rPr>
        <w:t>“Līguma numurs</w:t>
      </w:r>
      <w:r w:rsidRPr="00531F50">
        <w:rPr>
          <w:bCs/>
        </w:rPr>
        <w:t>” – netiek aizpildīts;</w:t>
      </w:r>
    </w:p>
    <w:p w14:paraId="3F7CBB60" w14:textId="7C7896E5" w:rsidR="0001438A" w:rsidRDefault="0001438A" w:rsidP="0001438A">
      <w:pPr>
        <w:spacing w:after="0" w:line="240" w:lineRule="auto"/>
        <w:jc w:val="both"/>
        <w:rPr>
          <w:rFonts w:cstheme="minorHAnsi"/>
          <w:b/>
          <w:bCs/>
          <w:i/>
          <w:iCs/>
        </w:rPr>
      </w:pPr>
      <w:r w:rsidRPr="001245E4">
        <w:rPr>
          <w:rFonts w:cstheme="minorHAnsi"/>
          <w:b/>
          <w:bCs/>
          <w:color w:val="C00000"/>
        </w:rPr>
        <w:t>21.</w:t>
      </w:r>
      <w:r w:rsidRPr="001245E4">
        <w:rPr>
          <w:rFonts w:cstheme="minorHAnsi"/>
        </w:rPr>
        <w:t xml:space="preserve"> Lauks </w:t>
      </w:r>
      <w:r w:rsidRPr="001245E4">
        <w:rPr>
          <w:rFonts w:cstheme="minorHAnsi"/>
          <w:b/>
          <w:bCs/>
        </w:rPr>
        <w:t>“Maksātājs”</w:t>
      </w:r>
      <w:r w:rsidRPr="001245E4">
        <w:rPr>
          <w:rFonts w:cstheme="minorHAnsi"/>
        </w:rPr>
        <w:t xml:space="preserve"> </w:t>
      </w:r>
      <w:r w:rsidR="00E21B30">
        <w:rPr>
          <w:rFonts w:cstheme="minorHAnsi"/>
        </w:rPr>
        <w:t xml:space="preserve">- </w:t>
      </w:r>
      <w:r w:rsidR="00E21B30" w:rsidRPr="00531F50">
        <w:rPr>
          <w:bCs/>
        </w:rPr>
        <w:t>atlasa atbilstošo</w:t>
      </w:r>
      <w:r w:rsidR="00E21B30" w:rsidRPr="00531F50">
        <w:rPr>
          <w:b/>
        </w:rPr>
        <w:t xml:space="preserve"> </w:t>
      </w:r>
      <w:r w:rsidR="00E21B30" w:rsidRPr="00531F50">
        <w:rPr>
          <w:bCs/>
        </w:rPr>
        <w:t>vērtību no izvēlnes</w:t>
      </w:r>
      <w:r w:rsidR="004B4CBE">
        <w:rPr>
          <w:bCs/>
        </w:rPr>
        <w:t>.</w:t>
      </w:r>
    </w:p>
    <w:p w14:paraId="4C42899F" w14:textId="3941CF2B" w:rsidR="004547A2" w:rsidRPr="00AA65D2" w:rsidRDefault="00E21B30" w:rsidP="004B4CBE">
      <w:pPr>
        <w:spacing w:after="0" w:line="240" w:lineRule="auto"/>
        <w:ind w:firstLine="720"/>
        <w:jc w:val="both"/>
        <w:rPr>
          <w:rFonts w:cstheme="minorHAnsi"/>
        </w:rPr>
      </w:pPr>
      <w:r w:rsidRPr="00AF484B">
        <w:rPr>
          <w:b/>
          <w:color w:val="FF0000"/>
        </w:rPr>
        <w:t>Svarīgi</w:t>
      </w:r>
      <w:r>
        <w:rPr>
          <w:b/>
          <w:color w:val="FF0000"/>
        </w:rPr>
        <w:t xml:space="preserve"> ! </w:t>
      </w:r>
      <w:r>
        <w:rPr>
          <w:bCs/>
        </w:rPr>
        <w:t xml:space="preserve">Ja ir ievadīta </w:t>
      </w:r>
      <w:proofErr w:type="spellStart"/>
      <w:r w:rsidRPr="00CE58CF">
        <w:rPr>
          <w:rFonts w:cstheme="minorHAnsi"/>
          <w:b/>
          <w:bCs/>
          <w:sz w:val="24"/>
          <w:szCs w:val="24"/>
        </w:rPr>
        <w:t>Fluarix</w:t>
      </w:r>
      <w:proofErr w:type="spellEnd"/>
      <w:r w:rsidRPr="00CE58CF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CE58CF">
        <w:rPr>
          <w:rFonts w:cstheme="minorHAnsi"/>
          <w:b/>
          <w:bCs/>
          <w:sz w:val="24"/>
          <w:szCs w:val="24"/>
        </w:rPr>
        <w:t>Tetra</w:t>
      </w:r>
      <w:proofErr w:type="spellEnd"/>
      <w:r>
        <w:rPr>
          <w:rFonts w:cstheme="minorHAnsi"/>
          <w:b/>
          <w:bCs/>
          <w:sz w:val="24"/>
          <w:szCs w:val="24"/>
        </w:rPr>
        <w:t xml:space="preserve">, </w:t>
      </w:r>
      <w:r w:rsidRPr="00E21B30">
        <w:rPr>
          <w:rFonts w:cstheme="minorHAnsi"/>
          <w:sz w:val="24"/>
          <w:szCs w:val="24"/>
        </w:rPr>
        <w:t>tad</w:t>
      </w:r>
      <w:r w:rsidRPr="00CE58CF">
        <w:rPr>
          <w:rFonts w:cstheme="minorHAnsi"/>
          <w:b/>
          <w:bCs/>
          <w:sz w:val="24"/>
          <w:szCs w:val="24"/>
        </w:rPr>
        <w:t xml:space="preserve"> </w:t>
      </w:r>
      <w:r w:rsidR="00AA65D2" w:rsidRPr="00AA65D2">
        <w:rPr>
          <w:rFonts w:cstheme="minorHAnsi"/>
          <w:sz w:val="24"/>
          <w:szCs w:val="24"/>
        </w:rPr>
        <w:t>jāpievērš uzmanība, lai kā maksātājs nebūtu izvēlēta</w:t>
      </w:r>
      <w:r w:rsidR="00AA65D2">
        <w:rPr>
          <w:rFonts w:cstheme="minorHAnsi"/>
          <w:b/>
          <w:bCs/>
          <w:sz w:val="24"/>
          <w:szCs w:val="24"/>
        </w:rPr>
        <w:t xml:space="preserve"> </w:t>
      </w:r>
      <w:r w:rsidR="00AA65D2" w:rsidRPr="00AA65D2">
        <w:rPr>
          <w:rFonts w:cstheme="minorHAnsi"/>
          <w:b/>
          <w:bCs/>
          <w:i/>
          <w:iCs/>
          <w:sz w:val="24"/>
          <w:szCs w:val="24"/>
        </w:rPr>
        <w:t>Valsts</w:t>
      </w:r>
      <w:r w:rsidR="00AA65D2">
        <w:rPr>
          <w:rFonts w:cstheme="minorHAnsi"/>
          <w:b/>
          <w:bCs/>
          <w:i/>
          <w:iCs/>
          <w:sz w:val="24"/>
          <w:szCs w:val="24"/>
        </w:rPr>
        <w:t xml:space="preserve">, </w:t>
      </w:r>
      <w:r w:rsidR="00AA65D2">
        <w:rPr>
          <w:rFonts w:cstheme="minorHAnsi"/>
          <w:sz w:val="24"/>
          <w:szCs w:val="24"/>
        </w:rPr>
        <w:t>jo š</w:t>
      </w:r>
      <w:r w:rsidR="00F660CB">
        <w:rPr>
          <w:rFonts w:cstheme="minorHAnsi"/>
          <w:sz w:val="24"/>
          <w:szCs w:val="24"/>
        </w:rPr>
        <w:t xml:space="preserve">ī </w:t>
      </w:r>
      <w:r w:rsidR="00D5112C">
        <w:rPr>
          <w:rFonts w:cstheme="minorHAnsi"/>
          <w:sz w:val="24"/>
          <w:szCs w:val="24"/>
        </w:rPr>
        <w:t>vakcīna nav iekļauta imunizācijas valsts programmā</w:t>
      </w:r>
      <w:r w:rsidR="004B4CBE">
        <w:rPr>
          <w:rFonts w:cstheme="minorHAnsi"/>
          <w:sz w:val="24"/>
          <w:szCs w:val="24"/>
        </w:rPr>
        <w:t>.</w:t>
      </w:r>
    </w:p>
    <w:p w14:paraId="2F2D335C" w14:textId="1D9058A8" w:rsidR="0001438A" w:rsidRPr="001245E4" w:rsidRDefault="0001438A" w:rsidP="0001438A">
      <w:pPr>
        <w:spacing w:after="0" w:line="240" w:lineRule="auto"/>
        <w:jc w:val="both"/>
        <w:rPr>
          <w:rFonts w:cstheme="minorHAnsi"/>
        </w:rPr>
      </w:pPr>
      <w:r w:rsidRPr="001245E4">
        <w:rPr>
          <w:rFonts w:cstheme="minorHAnsi"/>
          <w:b/>
          <w:bCs/>
          <w:color w:val="C00000"/>
        </w:rPr>
        <w:t>22.</w:t>
      </w:r>
      <w:r w:rsidRPr="001245E4">
        <w:rPr>
          <w:rFonts w:cstheme="minorHAnsi"/>
        </w:rPr>
        <w:t xml:space="preserve"> Lauks </w:t>
      </w:r>
      <w:r w:rsidRPr="001245E4">
        <w:rPr>
          <w:rFonts w:cstheme="minorHAnsi"/>
          <w:b/>
          <w:bCs/>
        </w:rPr>
        <w:t>"Ārstniecības iestāde, kas veica vakcināciju</w:t>
      </w:r>
      <w:bookmarkStart w:id="6" w:name="_Hlk71907526"/>
      <w:r w:rsidR="00474265" w:rsidRPr="001245E4">
        <w:rPr>
          <w:rFonts w:cstheme="minorHAnsi"/>
          <w:b/>
          <w:bCs/>
        </w:rPr>
        <w:t xml:space="preserve">”- </w:t>
      </w:r>
      <w:r w:rsidR="00474265" w:rsidRPr="001245E4">
        <w:rPr>
          <w:rFonts w:cstheme="minorHAnsi"/>
          <w:i/>
          <w:iCs/>
        </w:rPr>
        <w:t>dati</w:t>
      </w:r>
      <w:r w:rsidRPr="001245E4">
        <w:rPr>
          <w:rFonts w:cstheme="minorHAnsi"/>
          <w:i/>
          <w:iCs/>
        </w:rPr>
        <w:t xml:space="preserve"> ar kuriem tika veikta autorizācija, </w:t>
      </w:r>
    </w:p>
    <w:bookmarkEnd w:id="6"/>
    <w:p w14:paraId="74180FF5" w14:textId="760A58CA" w:rsidR="0001438A" w:rsidRDefault="0001438A" w:rsidP="0001438A">
      <w:pPr>
        <w:spacing w:after="0" w:line="240" w:lineRule="auto"/>
        <w:jc w:val="both"/>
        <w:rPr>
          <w:rFonts w:cstheme="minorHAnsi"/>
          <w:i/>
          <w:iCs/>
        </w:rPr>
      </w:pPr>
      <w:r w:rsidRPr="001245E4">
        <w:rPr>
          <w:rFonts w:cstheme="minorHAnsi"/>
          <w:b/>
          <w:bCs/>
          <w:color w:val="C00000"/>
        </w:rPr>
        <w:t>23.</w:t>
      </w:r>
      <w:r w:rsidRPr="001245E4">
        <w:rPr>
          <w:rFonts w:cstheme="minorHAnsi"/>
        </w:rPr>
        <w:t xml:space="preserve"> Lauks </w:t>
      </w:r>
      <w:r w:rsidRPr="001245E4">
        <w:rPr>
          <w:rFonts w:cstheme="minorHAnsi"/>
          <w:b/>
          <w:bCs/>
        </w:rPr>
        <w:t>"Ārstniecības persona, kas veica vakcināciju"</w:t>
      </w:r>
      <w:r w:rsidR="00A56C87">
        <w:rPr>
          <w:rFonts w:cstheme="minorHAnsi"/>
          <w:b/>
          <w:bCs/>
        </w:rPr>
        <w:t>-</w:t>
      </w:r>
      <w:r w:rsidRPr="001245E4">
        <w:rPr>
          <w:rFonts w:cstheme="minorHAnsi"/>
        </w:rPr>
        <w:t xml:space="preserve"> </w:t>
      </w:r>
      <w:r w:rsidR="00474265" w:rsidRPr="001245E4">
        <w:rPr>
          <w:rFonts w:cstheme="minorHAnsi"/>
          <w:i/>
          <w:iCs/>
        </w:rPr>
        <w:t xml:space="preserve">dati </w:t>
      </w:r>
      <w:r w:rsidRPr="001245E4">
        <w:rPr>
          <w:rFonts w:cstheme="minorHAnsi"/>
          <w:i/>
          <w:iCs/>
        </w:rPr>
        <w:t xml:space="preserve">ar kuriem tika veikta autorizācija, </w:t>
      </w:r>
    </w:p>
    <w:p w14:paraId="23CA847B" w14:textId="77777777" w:rsidR="004B4CBE" w:rsidRPr="001245E4" w:rsidRDefault="004B4CBE" w:rsidP="004B4CBE">
      <w:pPr>
        <w:spacing w:after="0" w:line="240" w:lineRule="auto"/>
        <w:jc w:val="both"/>
        <w:rPr>
          <w:rFonts w:cstheme="minorHAnsi"/>
          <w:b/>
          <w:bCs/>
          <w:i/>
          <w:iCs/>
        </w:rPr>
      </w:pPr>
      <w:r w:rsidRPr="001245E4">
        <w:rPr>
          <w:rFonts w:cstheme="minorHAnsi"/>
          <w:b/>
          <w:bCs/>
          <w:color w:val="C00000"/>
        </w:rPr>
        <w:t>24.</w:t>
      </w:r>
      <w:r w:rsidRPr="001245E4">
        <w:rPr>
          <w:rFonts w:cstheme="minorHAnsi"/>
        </w:rPr>
        <w:t xml:space="preserve"> Lauks </w:t>
      </w:r>
      <w:r w:rsidRPr="001245E4">
        <w:rPr>
          <w:rFonts w:cstheme="minorHAnsi"/>
          <w:b/>
          <w:bCs/>
        </w:rPr>
        <w:t>"Ārstniecības iestāde, kas pieņēma lēmumu par vakcināciju</w:t>
      </w:r>
      <w:r w:rsidRPr="001245E4">
        <w:rPr>
          <w:rFonts w:cstheme="minorHAnsi"/>
          <w:b/>
          <w:bCs/>
          <w:i/>
          <w:iCs/>
        </w:rPr>
        <w:t xml:space="preserve">” </w:t>
      </w:r>
      <w:r w:rsidRPr="001245E4">
        <w:rPr>
          <w:rFonts w:cstheme="minorHAnsi"/>
          <w:i/>
          <w:iCs/>
        </w:rPr>
        <w:t>dati ar kuriem tika veikta autorizācija,</w:t>
      </w:r>
      <w:r w:rsidRPr="001245E4">
        <w:rPr>
          <w:rFonts w:cstheme="minorHAnsi"/>
          <w:b/>
          <w:bCs/>
          <w:i/>
          <w:iCs/>
          <w:u w:val="single"/>
        </w:rPr>
        <w:t xml:space="preserve"> </w:t>
      </w:r>
    </w:p>
    <w:p w14:paraId="05FD241D" w14:textId="77777777" w:rsidR="004B4CBE" w:rsidRPr="001245E4" w:rsidRDefault="004B4CBE" w:rsidP="0001438A">
      <w:pPr>
        <w:spacing w:after="0" w:line="240" w:lineRule="auto"/>
        <w:jc w:val="both"/>
        <w:rPr>
          <w:rFonts w:cstheme="minorHAnsi"/>
        </w:rPr>
      </w:pPr>
    </w:p>
    <w:p w14:paraId="5CBDBD0C" w14:textId="77777777" w:rsidR="003A796E" w:rsidRDefault="003A796E" w:rsidP="00F30CBA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1ADFB4C6" w14:textId="00D73FF8" w:rsidR="004B4CBE" w:rsidRDefault="004B4CBE" w:rsidP="00F30CBA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  <w:sectPr w:rsidR="004B4CBE" w:rsidSect="00576FCA">
          <w:type w:val="continuous"/>
          <w:pgSz w:w="16838" w:h="11906" w:orient="landscape"/>
          <w:pgMar w:top="720" w:right="720" w:bottom="720" w:left="720" w:header="708" w:footer="708" w:gutter="0"/>
          <w:cols w:num="2" w:space="1790" w:equalWidth="0">
            <w:col w:w="6237" w:space="1790"/>
            <w:col w:w="7371"/>
          </w:cols>
          <w:docGrid w:linePitch="360"/>
        </w:sectPr>
      </w:pPr>
    </w:p>
    <w:p w14:paraId="377ACF04" w14:textId="44258732" w:rsidR="003A796E" w:rsidRPr="003A796E" w:rsidRDefault="003A796E" w:rsidP="003A796E">
      <w:pPr>
        <w:spacing w:after="0" w:line="240" w:lineRule="auto"/>
        <w:jc w:val="both"/>
        <w:rPr>
          <w:rFonts w:cstheme="minorHAnsi"/>
          <w:u w:val="single"/>
        </w:rPr>
      </w:pPr>
      <w:bookmarkStart w:id="7" w:name="_Hlk72162443"/>
      <w:r w:rsidRPr="001245E4">
        <w:rPr>
          <w:rFonts w:cstheme="minorHAnsi"/>
          <w:b/>
          <w:bCs/>
          <w:color w:val="C00000"/>
        </w:rPr>
        <w:t>25.</w:t>
      </w:r>
      <w:r w:rsidRPr="001245E4">
        <w:rPr>
          <w:rFonts w:cstheme="minorHAnsi"/>
        </w:rPr>
        <w:t xml:space="preserve"> Lauks </w:t>
      </w:r>
      <w:r w:rsidRPr="001245E4">
        <w:rPr>
          <w:rFonts w:cstheme="minorHAnsi"/>
          <w:b/>
          <w:bCs/>
        </w:rPr>
        <w:t>"Ārstniecības persona, kas pieņēma lēmumu par vakcināciju"</w:t>
      </w:r>
      <w:r w:rsidRPr="001245E4">
        <w:rPr>
          <w:rFonts w:cstheme="minorHAnsi"/>
        </w:rPr>
        <w:t xml:space="preserve"> </w:t>
      </w:r>
      <w:bookmarkEnd w:id="7"/>
      <w:r w:rsidRPr="001245E4">
        <w:rPr>
          <w:rFonts w:cstheme="minorHAnsi"/>
          <w:i/>
          <w:iCs/>
        </w:rPr>
        <w:t xml:space="preserve">dati ar kuriem tika veikta autorizācija, </w:t>
      </w:r>
    </w:p>
    <w:p w14:paraId="54CE60F7" w14:textId="10BCD66D" w:rsidR="003A796E" w:rsidRPr="001245E4" w:rsidRDefault="003A796E" w:rsidP="003A796E">
      <w:pPr>
        <w:spacing w:after="0" w:line="240" w:lineRule="auto"/>
        <w:jc w:val="both"/>
        <w:rPr>
          <w:rFonts w:cstheme="minorHAnsi"/>
          <w:b/>
          <w:bCs/>
          <w:i/>
          <w:iCs/>
        </w:rPr>
      </w:pPr>
      <w:r w:rsidRPr="001245E4">
        <w:rPr>
          <w:rFonts w:cstheme="minorHAnsi"/>
          <w:b/>
          <w:bCs/>
          <w:color w:val="C00000"/>
        </w:rPr>
        <w:t xml:space="preserve">26. </w:t>
      </w:r>
      <w:r w:rsidRPr="001245E4">
        <w:rPr>
          <w:rFonts w:cstheme="minorHAnsi"/>
        </w:rPr>
        <w:t xml:space="preserve">Lauks </w:t>
      </w:r>
      <w:r w:rsidRPr="001245E4">
        <w:rPr>
          <w:rFonts w:cstheme="minorHAnsi"/>
          <w:b/>
          <w:bCs/>
        </w:rPr>
        <w:t>“Valsts”-</w:t>
      </w:r>
      <w:r w:rsidRPr="001245E4">
        <w:rPr>
          <w:rFonts w:cstheme="minorHAnsi"/>
        </w:rPr>
        <w:t xml:space="preserve"> </w:t>
      </w:r>
      <w:r w:rsidRPr="001245E4">
        <w:rPr>
          <w:rFonts w:cstheme="minorHAnsi"/>
          <w:b/>
          <w:bCs/>
          <w:i/>
          <w:iCs/>
        </w:rPr>
        <w:t xml:space="preserve">LATVIJA; </w:t>
      </w:r>
    </w:p>
    <w:p w14:paraId="0C6ACB23" w14:textId="77777777" w:rsidR="003A796E" w:rsidRPr="00531F50" w:rsidRDefault="003A796E" w:rsidP="003A796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531F50">
        <w:rPr>
          <w:b/>
          <w:bCs/>
          <w:color w:val="C00000"/>
        </w:rPr>
        <w:t>27.</w:t>
      </w:r>
      <w:r w:rsidRPr="00531F50">
        <w:rPr>
          <w:b/>
          <w:color w:val="C00000"/>
        </w:rPr>
        <w:t xml:space="preserve"> </w:t>
      </w:r>
      <w:r w:rsidRPr="00531F50">
        <w:rPr>
          <w:bCs/>
        </w:rPr>
        <w:t xml:space="preserve">Lauks </w:t>
      </w:r>
      <w:r w:rsidRPr="00531F50">
        <w:rPr>
          <w:b/>
        </w:rPr>
        <w:t xml:space="preserve">“Piezīmes”  </w:t>
      </w:r>
      <w:r w:rsidRPr="00531F50">
        <w:rPr>
          <w:rFonts w:ascii="Times New Roman" w:hAnsi="Times New Roman" w:cs="Times New Roman"/>
        </w:rPr>
        <w:t xml:space="preserve">– </w:t>
      </w:r>
      <w:r w:rsidRPr="000404A7">
        <w:rPr>
          <w:bCs/>
        </w:rPr>
        <w:t>neobligāts lauks, aizpildāms brīvā tekstā;</w:t>
      </w:r>
    </w:p>
    <w:p w14:paraId="17C115D0" w14:textId="77777777" w:rsidR="003A796E" w:rsidRDefault="003A796E" w:rsidP="003A796E">
      <w:pPr>
        <w:spacing w:after="0" w:line="240" w:lineRule="auto"/>
        <w:jc w:val="both"/>
      </w:pPr>
    </w:p>
    <w:p w14:paraId="4BB268D9" w14:textId="5A6CB74E" w:rsidR="003A796E" w:rsidRPr="00531F50" w:rsidRDefault="003A796E" w:rsidP="001B2614">
      <w:pPr>
        <w:spacing w:after="0" w:line="240" w:lineRule="auto"/>
        <w:ind w:firstLine="720"/>
        <w:jc w:val="both"/>
        <w:rPr>
          <w:b/>
          <w:bCs/>
        </w:rPr>
      </w:pPr>
      <w:r w:rsidRPr="00531F50">
        <w:t xml:space="preserve">Kad visi nepieciešamie lauki aizpildīti, spiež pogu </w:t>
      </w:r>
      <w:r w:rsidRPr="00531F50">
        <w:rPr>
          <w:b/>
          <w:bCs/>
        </w:rPr>
        <w:t>Saglabāt.</w:t>
      </w:r>
    </w:p>
    <w:p w14:paraId="6352C9AD" w14:textId="77777777" w:rsidR="003A796E" w:rsidRDefault="003A796E" w:rsidP="00B2182F">
      <w:pPr>
        <w:spacing w:after="0" w:line="240" w:lineRule="auto"/>
        <w:jc w:val="both"/>
        <w:rPr>
          <w:sz w:val="24"/>
          <w:szCs w:val="24"/>
        </w:rPr>
      </w:pPr>
    </w:p>
    <w:p w14:paraId="69B99F76" w14:textId="6EC05391" w:rsidR="00B2182F" w:rsidRDefault="00B2182F" w:rsidP="00B2182F">
      <w:pPr>
        <w:spacing w:after="0" w:line="240" w:lineRule="auto"/>
        <w:jc w:val="both"/>
        <w:rPr>
          <w:sz w:val="24"/>
          <w:szCs w:val="24"/>
        </w:rPr>
      </w:pPr>
      <w:r w:rsidRPr="00B2182F">
        <w:rPr>
          <w:sz w:val="24"/>
          <w:szCs w:val="24"/>
        </w:rPr>
        <w:t>Atveras lapa</w:t>
      </w:r>
      <w:r>
        <w:rPr>
          <w:b/>
          <w:bCs/>
          <w:sz w:val="24"/>
          <w:szCs w:val="24"/>
        </w:rPr>
        <w:t xml:space="preserve"> Vakcinācijas </w:t>
      </w:r>
      <w:r w:rsidRPr="00B2182F">
        <w:rPr>
          <w:sz w:val="24"/>
          <w:szCs w:val="24"/>
        </w:rPr>
        <w:t xml:space="preserve">un </w:t>
      </w:r>
      <w:r>
        <w:rPr>
          <w:sz w:val="24"/>
          <w:szCs w:val="24"/>
        </w:rPr>
        <w:t>informācija par datu saglabāšanu</w:t>
      </w:r>
      <w:r w:rsidR="00586481">
        <w:rPr>
          <w:sz w:val="24"/>
          <w:szCs w:val="24"/>
        </w:rPr>
        <w:t>:</w:t>
      </w:r>
    </w:p>
    <w:p w14:paraId="3AD441DB" w14:textId="77777777" w:rsidR="00586481" w:rsidRDefault="00586481" w:rsidP="00B2182F">
      <w:pPr>
        <w:spacing w:after="0" w:line="240" w:lineRule="auto"/>
        <w:jc w:val="both"/>
        <w:rPr>
          <w:sz w:val="24"/>
          <w:szCs w:val="24"/>
        </w:rPr>
      </w:pPr>
    </w:p>
    <w:p w14:paraId="1241791E" w14:textId="77777777" w:rsidR="00B1346B" w:rsidRDefault="00B1346B" w:rsidP="00B2182F">
      <w:pPr>
        <w:spacing w:after="0" w:line="24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D772CA7" wp14:editId="53DDC677">
            <wp:extent cx="4942205" cy="3762375"/>
            <wp:effectExtent l="0" t="0" r="0" b="952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2820" cy="3770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925ADE" w14:textId="77777777" w:rsidR="00E457AE" w:rsidRDefault="00E457AE" w:rsidP="00005E7D">
      <w:pPr>
        <w:spacing w:line="240" w:lineRule="auto"/>
        <w:rPr>
          <w:sz w:val="24"/>
          <w:szCs w:val="24"/>
        </w:rPr>
      </w:pPr>
    </w:p>
    <w:p w14:paraId="5352658C" w14:textId="377C6744" w:rsidR="00E457AE" w:rsidRDefault="00005E7D" w:rsidP="00005E7D">
      <w:pPr>
        <w:spacing w:line="240" w:lineRule="auto"/>
        <w:rPr>
          <w:noProof/>
          <w:lang w:eastAsia="lv-LV"/>
        </w:rPr>
      </w:pPr>
      <w:r w:rsidRPr="00005E7D">
        <w:rPr>
          <w:b/>
          <w:bCs/>
          <w:noProof/>
          <w:lang w:eastAsia="lv-LV"/>
        </w:rPr>
        <w:t>Vakcinācijas faktu (VF) saraksta kolonnā “Darbības”</w:t>
      </w:r>
      <w:r w:rsidRPr="00005E7D">
        <w:rPr>
          <w:noProof/>
          <w:lang w:eastAsia="lv-LV"/>
        </w:rPr>
        <w:t xml:space="preserve"> var izvēlēties iespējas</w:t>
      </w:r>
      <w:r w:rsidR="00E457AE">
        <w:rPr>
          <w:noProof/>
          <w:lang w:eastAsia="lv-LV"/>
        </w:rPr>
        <w:t xml:space="preserve">: </w:t>
      </w:r>
    </w:p>
    <w:p w14:paraId="45035190" w14:textId="6293989B" w:rsidR="00005E7D" w:rsidRPr="00D83B2D" w:rsidRDefault="00005E7D" w:rsidP="00005E7D">
      <w:pPr>
        <w:spacing w:line="240" w:lineRule="auto"/>
        <w:rPr>
          <w:noProof/>
          <w:lang w:eastAsia="lv-LV"/>
        </w:rPr>
      </w:pPr>
      <w:r w:rsidRPr="00D83B2D">
        <w:rPr>
          <w:noProof/>
          <w:lang w:eastAsia="lv-LV"/>
        </w:rPr>
        <w:t>1.</w:t>
      </w:r>
      <w:r w:rsidR="00D83B2D">
        <w:rPr>
          <w:noProof/>
          <w:lang w:eastAsia="lv-LV"/>
        </w:rPr>
        <w:t xml:space="preserve"> </w:t>
      </w:r>
      <w:r w:rsidRPr="00D83B2D">
        <w:rPr>
          <w:b/>
          <w:bCs/>
          <w:noProof/>
          <w:lang w:eastAsia="lv-LV"/>
        </w:rPr>
        <w:t>”Skatīt”</w:t>
      </w:r>
      <w:r w:rsidRPr="00D83B2D">
        <w:rPr>
          <w:noProof/>
          <w:lang w:eastAsia="lv-LV"/>
        </w:rPr>
        <w:t xml:space="preserve"> – uzspiežot, atveras VF reģistrācijas ievadforma un var apskatīt ievadīto datu pareizību</w:t>
      </w:r>
      <w:r w:rsidR="002601F8" w:rsidRPr="00D83B2D">
        <w:rPr>
          <w:noProof/>
          <w:lang w:eastAsia="lv-LV"/>
        </w:rPr>
        <w:t>;</w:t>
      </w:r>
    </w:p>
    <w:p w14:paraId="2B5CDB95" w14:textId="487CB20F" w:rsidR="00005E7D" w:rsidRPr="00D83B2D" w:rsidRDefault="00005E7D" w:rsidP="00005E7D">
      <w:pPr>
        <w:spacing w:line="240" w:lineRule="auto"/>
        <w:rPr>
          <w:noProof/>
          <w:lang w:eastAsia="lv-LV"/>
        </w:rPr>
      </w:pPr>
      <w:r w:rsidRPr="00D83B2D">
        <w:rPr>
          <w:noProof/>
          <w:lang w:eastAsia="lv-LV"/>
        </w:rPr>
        <w:lastRenderedPageBreak/>
        <w:t>2.</w:t>
      </w:r>
      <w:r w:rsidR="00D83B2D">
        <w:rPr>
          <w:noProof/>
          <w:lang w:eastAsia="lv-LV"/>
        </w:rPr>
        <w:t xml:space="preserve"> </w:t>
      </w:r>
      <w:r w:rsidRPr="00D83B2D">
        <w:rPr>
          <w:b/>
          <w:bCs/>
          <w:noProof/>
          <w:lang w:eastAsia="lv-LV"/>
        </w:rPr>
        <w:t xml:space="preserve">“Labot” </w:t>
      </w:r>
      <w:r w:rsidRPr="00D83B2D">
        <w:rPr>
          <w:noProof/>
          <w:lang w:eastAsia="lv-LV"/>
        </w:rPr>
        <w:t>-  uzspiežot, atveras VF reģistrācijas ievadforma un var izlabot kļūdaini ievadīt</w:t>
      </w:r>
      <w:r w:rsidR="00586481" w:rsidRPr="00D83B2D">
        <w:rPr>
          <w:noProof/>
          <w:lang w:eastAsia="lv-LV"/>
        </w:rPr>
        <w:t>u</w:t>
      </w:r>
      <w:r w:rsidRPr="00D83B2D">
        <w:rPr>
          <w:noProof/>
          <w:lang w:eastAsia="lv-LV"/>
        </w:rPr>
        <w:t>s datus</w:t>
      </w:r>
      <w:r w:rsidR="00586481" w:rsidRPr="00D83B2D">
        <w:rPr>
          <w:noProof/>
          <w:lang w:eastAsia="lv-LV"/>
        </w:rPr>
        <w:t>.</w:t>
      </w:r>
    </w:p>
    <w:p w14:paraId="7AE58818" w14:textId="77777777" w:rsidR="00586481" w:rsidRPr="00D83B2D" w:rsidRDefault="00005E7D" w:rsidP="00005E7D">
      <w:pPr>
        <w:spacing w:line="240" w:lineRule="auto"/>
        <w:rPr>
          <w:noProof/>
          <w:lang w:eastAsia="lv-LV"/>
        </w:rPr>
      </w:pPr>
      <w:r w:rsidRPr="00D83B2D">
        <w:rPr>
          <w:b/>
          <w:bCs/>
          <w:noProof/>
          <w:color w:val="FF0000"/>
          <w:lang w:eastAsia="lv-LV"/>
        </w:rPr>
        <w:t>Svarīgi!</w:t>
      </w:r>
      <w:r w:rsidRPr="00D83B2D">
        <w:rPr>
          <w:noProof/>
          <w:color w:val="FF0000"/>
          <w:lang w:eastAsia="lv-LV"/>
        </w:rPr>
        <w:t xml:space="preserve">  </w:t>
      </w:r>
      <w:r w:rsidRPr="00D83B2D">
        <w:rPr>
          <w:noProof/>
          <w:lang w:eastAsia="lv-LV"/>
        </w:rPr>
        <w:t xml:space="preserve">Labot VF datus var ārstniecības persona, kura izveidoja VF vai cita ārstniecības persona no tās pašas ārstniecības iestādes. </w:t>
      </w:r>
    </w:p>
    <w:p w14:paraId="2460C01E" w14:textId="2B4E2773" w:rsidR="00005E7D" w:rsidRPr="00D83B2D" w:rsidRDefault="00005E7D" w:rsidP="00D83B2D">
      <w:pPr>
        <w:spacing w:line="240" w:lineRule="auto"/>
        <w:rPr>
          <w:noProof/>
          <w:lang w:eastAsia="lv-LV"/>
        </w:rPr>
      </w:pPr>
      <w:r w:rsidRPr="00D83B2D">
        <w:rPr>
          <w:noProof/>
          <w:lang w:eastAsia="lv-LV"/>
        </w:rPr>
        <w:t xml:space="preserve">Pēc datu labošanas un saglabāšanas, </w:t>
      </w:r>
      <w:r w:rsidRPr="00D83B2D">
        <w:rPr>
          <w:b/>
          <w:bCs/>
          <w:noProof/>
          <w:color w:val="FF0000"/>
          <w:lang w:eastAsia="lv-LV"/>
        </w:rPr>
        <w:t>23</w:t>
      </w:r>
      <w:r w:rsidRPr="00D83B2D">
        <w:rPr>
          <w:noProof/>
          <w:lang w:eastAsia="lv-LV"/>
        </w:rPr>
        <w:t xml:space="preserve">. laukā </w:t>
      </w:r>
      <w:r w:rsidRPr="00D83B2D">
        <w:rPr>
          <w:b/>
          <w:bCs/>
          <w:noProof/>
          <w:lang w:eastAsia="lv-LV"/>
        </w:rPr>
        <w:t>"Ārstniecības persona, kas veica vakcināciju"</w:t>
      </w:r>
      <w:r w:rsidRPr="00D83B2D">
        <w:rPr>
          <w:noProof/>
          <w:lang w:eastAsia="lv-LV"/>
        </w:rPr>
        <w:t xml:space="preserve"> un </w:t>
      </w:r>
      <w:r w:rsidRPr="00D83B2D">
        <w:rPr>
          <w:b/>
          <w:bCs/>
          <w:noProof/>
          <w:color w:val="FF0000"/>
          <w:lang w:eastAsia="lv-LV"/>
        </w:rPr>
        <w:t>25.</w:t>
      </w:r>
      <w:r w:rsidRPr="00D83B2D">
        <w:rPr>
          <w:noProof/>
          <w:color w:val="FF0000"/>
          <w:lang w:eastAsia="lv-LV"/>
        </w:rPr>
        <w:t xml:space="preserve"> </w:t>
      </w:r>
      <w:r w:rsidRPr="00D83B2D">
        <w:rPr>
          <w:noProof/>
          <w:lang w:eastAsia="lv-LV"/>
        </w:rPr>
        <w:t xml:space="preserve">Laukā </w:t>
      </w:r>
      <w:r w:rsidRPr="00D83B2D">
        <w:rPr>
          <w:b/>
          <w:bCs/>
          <w:noProof/>
          <w:lang w:eastAsia="lv-LV"/>
        </w:rPr>
        <w:t>"Ārstniecības persona, kas pieņēma lēmumu par vakcināciju"</w:t>
      </w:r>
      <w:r w:rsidRPr="00D83B2D">
        <w:rPr>
          <w:noProof/>
          <w:lang w:eastAsia="lv-LV"/>
        </w:rPr>
        <w:t xml:space="preserve"> būs redzams tās personas vārds un uzvārds, kura veica labojumus</w:t>
      </w:r>
      <w:r w:rsidR="00586481" w:rsidRPr="00D83B2D">
        <w:rPr>
          <w:noProof/>
          <w:lang w:eastAsia="lv-LV"/>
        </w:rPr>
        <w:t>;</w:t>
      </w:r>
    </w:p>
    <w:p w14:paraId="2EB70256" w14:textId="38597B3F" w:rsidR="00005E7D" w:rsidRPr="00D83B2D" w:rsidRDefault="00005E7D" w:rsidP="00005E7D">
      <w:pPr>
        <w:spacing w:line="240" w:lineRule="auto"/>
        <w:rPr>
          <w:noProof/>
          <w:lang w:eastAsia="lv-LV"/>
        </w:rPr>
      </w:pPr>
      <w:r w:rsidRPr="00D83B2D">
        <w:rPr>
          <w:noProof/>
          <w:lang w:eastAsia="lv-LV"/>
        </w:rPr>
        <w:t>3.</w:t>
      </w:r>
      <w:r w:rsidR="00D83B2D">
        <w:rPr>
          <w:noProof/>
          <w:lang w:eastAsia="lv-LV"/>
        </w:rPr>
        <w:t xml:space="preserve"> </w:t>
      </w:r>
      <w:r w:rsidRPr="00D83B2D">
        <w:rPr>
          <w:b/>
          <w:bCs/>
          <w:noProof/>
          <w:lang w:eastAsia="lv-LV"/>
        </w:rPr>
        <w:t>“Anulēt”</w:t>
      </w:r>
      <w:r w:rsidRPr="00D83B2D">
        <w:rPr>
          <w:noProof/>
          <w:lang w:eastAsia="lv-LV"/>
        </w:rPr>
        <w:t xml:space="preserve"> – anulēt VF drīkst tā ārstniecības persona, kura to izveidoja</w:t>
      </w:r>
      <w:r w:rsidR="00735E29" w:rsidRPr="00D83B2D">
        <w:rPr>
          <w:noProof/>
          <w:lang w:eastAsia="lv-LV"/>
        </w:rPr>
        <w:t>.</w:t>
      </w:r>
      <w:r w:rsidR="009F79AA" w:rsidRPr="00D83B2D">
        <w:rPr>
          <w:noProof/>
          <w:lang w:eastAsia="lv-LV"/>
        </w:rPr>
        <w:t xml:space="preserve"> Lai apskatītu anulēto VF, veic atzīmi rūtiņā </w:t>
      </w:r>
      <w:r w:rsidR="00D83B2D" w:rsidRPr="00D83B2D">
        <w:rPr>
          <w:b/>
          <w:bCs/>
          <w:noProof/>
          <w:lang w:eastAsia="lv-LV"/>
        </w:rPr>
        <w:t>“</w:t>
      </w:r>
      <w:r w:rsidR="009F79AA" w:rsidRPr="00D83B2D">
        <w:rPr>
          <w:b/>
          <w:bCs/>
          <w:noProof/>
          <w:lang w:eastAsia="lv-LV"/>
        </w:rPr>
        <w:t>Iekļaut neaktuālo informāciju</w:t>
      </w:r>
      <w:r w:rsidR="00D83B2D" w:rsidRPr="00D83B2D">
        <w:rPr>
          <w:b/>
          <w:bCs/>
          <w:noProof/>
          <w:lang w:eastAsia="lv-LV"/>
        </w:rPr>
        <w:t>”</w:t>
      </w:r>
      <w:r w:rsidR="00D83B2D">
        <w:rPr>
          <w:noProof/>
          <w:lang w:eastAsia="lv-LV"/>
        </w:rPr>
        <w:t xml:space="preserve"> </w:t>
      </w:r>
      <w:r w:rsidR="009F79AA" w:rsidRPr="00D83B2D">
        <w:rPr>
          <w:noProof/>
          <w:lang w:eastAsia="lv-LV"/>
        </w:rPr>
        <w:t xml:space="preserve">un spiež pogu </w:t>
      </w:r>
      <w:r w:rsidR="00D83B2D" w:rsidRPr="00D83B2D">
        <w:rPr>
          <w:b/>
          <w:bCs/>
          <w:noProof/>
          <w:lang w:eastAsia="lv-LV"/>
        </w:rPr>
        <w:t>“</w:t>
      </w:r>
      <w:r w:rsidR="009F79AA" w:rsidRPr="00D83B2D">
        <w:rPr>
          <w:b/>
          <w:bCs/>
          <w:noProof/>
          <w:lang w:eastAsia="lv-LV"/>
        </w:rPr>
        <w:t>Atlasīt</w:t>
      </w:r>
      <w:r w:rsidR="00D83B2D" w:rsidRPr="00D83B2D">
        <w:rPr>
          <w:b/>
          <w:bCs/>
          <w:noProof/>
          <w:lang w:eastAsia="lv-LV"/>
        </w:rPr>
        <w:t>”</w:t>
      </w:r>
      <w:r w:rsidR="002601F8" w:rsidRPr="00D83B2D">
        <w:rPr>
          <w:b/>
          <w:bCs/>
          <w:noProof/>
          <w:lang w:eastAsia="lv-LV"/>
        </w:rPr>
        <w:t>.</w:t>
      </w:r>
    </w:p>
    <w:p w14:paraId="0F342CD7" w14:textId="77777777" w:rsidR="00FD0574" w:rsidRDefault="00FD0574" w:rsidP="00005E7D">
      <w:pPr>
        <w:spacing w:line="240" w:lineRule="auto"/>
        <w:rPr>
          <w:rFonts w:ascii="Times New Roman" w:hAnsi="Times New Roman" w:cs="Times New Roman"/>
          <w:noProof/>
          <w:lang w:eastAsia="lv-LV"/>
        </w:rPr>
      </w:pPr>
      <w:r>
        <w:rPr>
          <w:rFonts w:ascii="Times New Roman" w:hAnsi="Times New Roman" w:cs="Times New Roman"/>
          <w:noProof/>
          <w:lang w:eastAsia="lv-LV"/>
        </w:rPr>
        <w:drawing>
          <wp:inline distT="0" distB="0" distL="0" distR="0" wp14:anchorId="2318C6FA" wp14:editId="7880C89B">
            <wp:extent cx="4801870" cy="2390775"/>
            <wp:effectExtent l="0" t="0" r="0" b="952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1690" cy="2395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7B7C3" w14:textId="6E861A06" w:rsidR="00EE4EC5" w:rsidRDefault="00EE4EC5" w:rsidP="003E3BF9">
      <w:pPr>
        <w:spacing w:line="240" w:lineRule="auto"/>
        <w:rPr>
          <w:rFonts w:ascii="Times New Roman" w:hAnsi="Times New Roman" w:cs="Times New Roman"/>
          <w:noProof/>
          <w:lang w:eastAsia="lv-LV"/>
        </w:rPr>
        <w:sectPr w:rsidR="00EE4EC5" w:rsidSect="00576FCA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14:paraId="218017E6" w14:textId="792740F8" w:rsidR="002601F8" w:rsidRPr="00EE4EC5" w:rsidRDefault="00D17E75" w:rsidP="00315B65">
      <w:pPr>
        <w:spacing w:after="0" w:line="240" w:lineRule="auto"/>
        <w:rPr>
          <w:rFonts w:cstheme="minorHAnsi"/>
          <w:sz w:val="24"/>
          <w:szCs w:val="24"/>
        </w:rPr>
      </w:pPr>
      <w:bookmarkStart w:id="8" w:name="_Hlk72742952"/>
      <w:r w:rsidRPr="00EE4EC5">
        <w:rPr>
          <w:rFonts w:cstheme="minorHAnsi"/>
          <w:sz w:val="24"/>
          <w:szCs w:val="24"/>
        </w:rPr>
        <w:t xml:space="preserve">Vakcinācijas faktu var apskatīt arī sadaļās </w:t>
      </w:r>
      <w:r w:rsidRPr="00EE4EC5">
        <w:rPr>
          <w:rFonts w:cstheme="minorHAnsi"/>
          <w:b/>
          <w:bCs/>
          <w:sz w:val="24"/>
          <w:szCs w:val="24"/>
        </w:rPr>
        <w:t>Imunizācijas karte</w:t>
      </w:r>
      <w:r w:rsidRPr="00EE4EC5">
        <w:rPr>
          <w:rFonts w:cstheme="minorHAnsi"/>
          <w:sz w:val="24"/>
          <w:szCs w:val="24"/>
        </w:rPr>
        <w:t xml:space="preserve"> un </w:t>
      </w:r>
      <w:r w:rsidRPr="00EE4EC5">
        <w:rPr>
          <w:rFonts w:cstheme="minorHAnsi"/>
          <w:b/>
          <w:bCs/>
          <w:sz w:val="24"/>
          <w:szCs w:val="24"/>
        </w:rPr>
        <w:t>Potēšanas pase</w:t>
      </w:r>
      <w:r w:rsidRPr="00EE4EC5">
        <w:rPr>
          <w:rFonts w:cstheme="minorHAnsi"/>
          <w:sz w:val="24"/>
          <w:szCs w:val="24"/>
        </w:rPr>
        <w:t>.</w:t>
      </w:r>
    </w:p>
    <w:p w14:paraId="4E614AB9" w14:textId="77777777" w:rsidR="002601F8" w:rsidRPr="00EE4EC5" w:rsidRDefault="002601F8" w:rsidP="002601F8">
      <w:pPr>
        <w:spacing w:after="0" w:line="240" w:lineRule="auto"/>
        <w:ind w:firstLine="720"/>
        <w:rPr>
          <w:rFonts w:cstheme="minorHAnsi"/>
          <w:sz w:val="24"/>
          <w:szCs w:val="24"/>
        </w:rPr>
      </w:pPr>
    </w:p>
    <w:p w14:paraId="1F5296CC" w14:textId="70108808" w:rsidR="00AF5E23" w:rsidRDefault="00D17E75" w:rsidP="002601F8">
      <w:pPr>
        <w:spacing w:after="0" w:line="240" w:lineRule="auto"/>
        <w:ind w:firstLine="720"/>
        <w:rPr>
          <w:rFonts w:cstheme="minorHAnsi"/>
          <w:sz w:val="24"/>
          <w:szCs w:val="24"/>
        </w:rPr>
      </w:pPr>
      <w:r w:rsidRPr="00EE4EC5">
        <w:rPr>
          <w:rFonts w:cstheme="minorHAnsi"/>
          <w:sz w:val="24"/>
          <w:szCs w:val="24"/>
        </w:rPr>
        <w:t xml:space="preserve">Pārskatu par ārstniecības iestādē vakcinētajiem pacientiem var apskatīt sadaļā </w:t>
      </w:r>
      <w:r w:rsidRPr="00EE4EC5">
        <w:rPr>
          <w:rFonts w:cstheme="minorHAnsi"/>
          <w:b/>
          <w:bCs/>
          <w:sz w:val="24"/>
          <w:szCs w:val="24"/>
        </w:rPr>
        <w:t>Vakcinācijas pārskati</w:t>
      </w:r>
      <w:r w:rsidR="00586481" w:rsidRPr="00EE4EC5">
        <w:rPr>
          <w:rFonts w:cstheme="minorHAnsi"/>
          <w:sz w:val="24"/>
          <w:szCs w:val="24"/>
        </w:rPr>
        <w:t>,</w:t>
      </w:r>
      <w:r w:rsidRPr="00EE4EC5">
        <w:rPr>
          <w:rFonts w:cstheme="minorHAnsi"/>
          <w:sz w:val="24"/>
          <w:szCs w:val="24"/>
        </w:rPr>
        <w:t xml:space="preserve"> izvēloties </w:t>
      </w:r>
      <w:r w:rsidRPr="00EE4EC5">
        <w:rPr>
          <w:rFonts w:cstheme="minorHAnsi"/>
          <w:b/>
          <w:bCs/>
          <w:sz w:val="24"/>
          <w:szCs w:val="24"/>
        </w:rPr>
        <w:t>Profilaktiskās potēšanas uzskaites žurnāla pārskats</w:t>
      </w:r>
      <w:r w:rsidRPr="00EE4EC5">
        <w:rPr>
          <w:rFonts w:cstheme="minorHAnsi"/>
          <w:sz w:val="24"/>
          <w:szCs w:val="24"/>
        </w:rPr>
        <w:t xml:space="preserve">. </w:t>
      </w:r>
    </w:p>
    <w:p w14:paraId="205B27A5" w14:textId="77777777" w:rsidR="004624B2" w:rsidRDefault="004624B2" w:rsidP="002601F8">
      <w:pPr>
        <w:spacing w:after="0" w:line="240" w:lineRule="auto"/>
        <w:ind w:firstLine="72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lastRenderedPageBreak/>
        <w:drawing>
          <wp:inline distT="0" distB="0" distL="0" distR="0" wp14:anchorId="214DD400" wp14:editId="6F41749E">
            <wp:extent cx="9126224" cy="4582164"/>
            <wp:effectExtent l="0" t="0" r="0" b="889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6224" cy="4582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F7C77" w14:textId="0C08991B" w:rsidR="004624B2" w:rsidRDefault="004624B2" w:rsidP="002601F8">
      <w:pPr>
        <w:spacing w:after="0" w:line="240" w:lineRule="auto"/>
        <w:ind w:firstLine="720"/>
        <w:rPr>
          <w:rFonts w:cstheme="minorHAnsi"/>
          <w:sz w:val="24"/>
          <w:szCs w:val="24"/>
        </w:rPr>
      </w:pPr>
    </w:p>
    <w:p w14:paraId="2675F81B" w14:textId="77777777" w:rsidR="004624B2" w:rsidRDefault="004624B2" w:rsidP="004624B2">
      <w:pPr>
        <w:spacing w:line="240" w:lineRule="auto"/>
        <w:rPr>
          <w:rFonts w:cstheme="minorHAnsi"/>
          <w:sz w:val="24"/>
          <w:szCs w:val="24"/>
        </w:rPr>
      </w:pPr>
    </w:p>
    <w:p w14:paraId="045FBDFB" w14:textId="1701430D" w:rsidR="004624B2" w:rsidRPr="00EE4EC5" w:rsidRDefault="004624B2" w:rsidP="004624B2">
      <w:pPr>
        <w:spacing w:after="0" w:line="240" w:lineRule="auto"/>
        <w:ind w:firstLine="720"/>
        <w:rPr>
          <w:rFonts w:cstheme="minorHAnsi"/>
          <w:sz w:val="24"/>
          <w:szCs w:val="24"/>
        </w:rPr>
      </w:pPr>
      <w:r w:rsidRPr="00EE4EC5">
        <w:rPr>
          <w:rFonts w:cstheme="minorHAnsi"/>
          <w:sz w:val="24"/>
          <w:szCs w:val="24"/>
        </w:rPr>
        <w:t xml:space="preserve">Izveidoto pārskatu iespējams </w:t>
      </w:r>
      <w:r w:rsidRPr="00EE4EC5">
        <w:rPr>
          <w:rFonts w:cstheme="minorHAnsi"/>
          <w:b/>
          <w:bCs/>
          <w:sz w:val="24"/>
          <w:szCs w:val="24"/>
        </w:rPr>
        <w:t>Skatīt</w:t>
      </w:r>
      <w:r w:rsidRPr="00EE4EC5">
        <w:rPr>
          <w:rFonts w:cstheme="minorHAnsi"/>
          <w:sz w:val="24"/>
          <w:szCs w:val="24"/>
        </w:rPr>
        <w:t>, atlasot vēlamo laika periodu. Pārskatā parādīsies visas vakcinācijas, kas veiktas uz to brīdi, kad izveidots pārskats.</w:t>
      </w:r>
    </w:p>
    <w:p w14:paraId="680806FF" w14:textId="77777777" w:rsidR="004624B2" w:rsidRPr="00EE4EC5" w:rsidRDefault="004624B2" w:rsidP="004624B2">
      <w:pPr>
        <w:spacing w:after="0" w:line="240" w:lineRule="auto"/>
        <w:rPr>
          <w:rFonts w:cstheme="minorHAnsi"/>
          <w:sz w:val="24"/>
          <w:szCs w:val="24"/>
        </w:rPr>
      </w:pPr>
      <w:r w:rsidRPr="00EE4EC5">
        <w:rPr>
          <w:rFonts w:cstheme="minorHAnsi"/>
          <w:sz w:val="24"/>
          <w:szCs w:val="24"/>
        </w:rPr>
        <w:t xml:space="preserve">Tāpat šajā pārskatā var pārliecināties par ievadīto datu pareizību. Pārskatu </w:t>
      </w:r>
      <w:r>
        <w:rPr>
          <w:rFonts w:cstheme="minorHAnsi"/>
          <w:sz w:val="24"/>
          <w:szCs w:val="24"/>
        </w:rPr>
        <w:t>iespējams</w:t>
      </w:r>
      <w:r w:rsidRPr="00EE4EC5">
        <w:rPr>
          <w:rFonts w:cstheme="minorHAnsi"/>
          <w:sz w:val="24"/>
          <w:szCs w:val="24"/>
        </w:rPr>
        <w:t xml:space="preserve"> izgūt </w:t>
      </w:r>
      <w:proofErr w:type="spellStart"/>
      <w:r w:rsidRPr="00EE4EC5">
        <w:rPr>
          <w:rFonts w:cstheme="minorHAnsi"/>
          <w:sz w:val="24"/>
          <w:szCs w:val="24"/>
        </w:rPr>
        <w:t>pdf</w:t>
      </w:r>
      <w:proofErr w:type="spellEnd"/>
      <w:r w:rsidRPr="00EE4EC5">
        <w:rPr>
          <w:rFonts w:cstheme="minorHAnsi"/>
          <w:sz w:val="24"/>
          <w:szCs w:val="24"/>
        </w:rPr>
        <w:t xml:space="preserve">, </w:t>
      </w:r>
      <w:proofErr w:type="spellStart"/>
      <w:r w:rsidRPr="00EE4EC5">
        <w:rPr>
          <w:rFonts w:cstheme="minorHAnsi"/>
          <w:sz w:val="24"/>
          <w:szCs w:val="24"/>
        </w:rPr>
        <w:t>csv</w:t>
      </w:r>
      <w:proofErr w:type="spellEnd"/>
      <w:r w:rsidRPr="00EE4EC5">
        <w:rPr>
          <w:rFonts w:cstheme="minorHAnsi"/>
          <w:sz w:val="24"/>
          <w:szCs w:val="24"/>
        </w:rPr>
        <w:t xml:space="preserve"> vai </w:t>
      </w:r>
      <w:proofErr w:type="spellStart"/>
      <w:r w:rsidRPr="00EE4EC5">
        <w:rPr>
          <w:rFonts w:cstheme="minorHAnsi"/>
          <w:sz w:val="24"/>
          <w:szCs w:val="24"/>
        </w:rPr>
        <w:t>xls</w:t>
      </w:r>
      <w:proofErr w:type="spellEnd"/>
      <w:r w:rsidRPr="00EE4EC5">
        <w:rPr>
          <w:rFonts w:cstheme="minorHAnsi"/>
          <w:sz w:val="24"/>
          <w:szCs w:val="24"/>
        </w:rPr>
        <w:t xml:space="preserve"> formātā.</w:t>
      </w:r>
    </w:p>
    <w:p w14:paraId="4F16EA8E" w14:textId="77777777" w:rsidR="004624B2" w:rsidRDefault="004624B2" w:rsidP="004624B2">
      <w:pPr>
        <w:spacing w:after="0" w:line="240" w:lineRule="auto"/>
        <w:ind w:firstLine="720"/>
        <w:rPr>
          <w:rFonts w:cstheme="minorHAnsi"/>
          <w:sz w:val="24"/>
          <w:szCs w:val="24"/>
        </w:rPr>
      </w:pPr>
    </w:p>
    <w:p w14:paraId="6D1FABB5" w14:textId="77777777" w:rsidR="00E457AE" w:rsidRDefault="00E457AE" w:rsidP="002601F8">
      <w:pPr>
        <w:spacing w:after="0" w:line="240" w:lineRule="auto"/>
        <w:ind w:firstLine="72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28635B2E" wp14:editId="779B5ACB">
            <wp:extent cx="8754162" cy="4191000"/>
            <wp:effectExtent l="0" t="0" r="889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2279" cy="4194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6C32B" w14:textId="2AA73EC4" w:rsidR="00E457AE" w:rsidRDefault="00E457AE" w:rsidP="002601F8">
      <w:pPr>
        <w:spacing w:after="0" w:line="240" w:lineRule="auto"/>
        <w:ind w:firstLine="720"/>
        <w:rPr>
          <w:rFonts w:cstheme="minorHAnsi"/>
          <w:sz w:val="24"/>
          <w:szCs w:val="24"/>
        </w:rPr>
      </w:pPr>
    </w:p>
    <w:p w14:paraId="79A9DA44" w14:textId="77777777" w:rsidR="00EE4EC5" w:rsidRPr="00EE4EC5" w:rsidRDefault="00EE4EC5" w:rsidP="002601F8">
      <w:pPr>
        <w:spacing w:after="0" w:line="240" w:lineRule="auto"/>
        <w:ind w:firstLine="720"/>
        <w:rPr>
          <w:rFonts w:cstheme="minorHAnsi"/>
          <w:sz w:val="24"/>
          <w:szCs w:val="24"/>
        </w:rPr>
      </w:pPr>
    </w:p>
    <w:p w14:paraId="4601F432" w14:textId="0FA5F9AF" w:rsidR="00D17E75" w:rsidRPr="00EE4EC5" w:rsidRDefault="00AF5E23" w:rsidP="00315B65">
      <w:pPr>
        <w:spacing w:after="0" w:line="240" w:lineRule="auto"/>
        <w:rPr>
          <w:rFonts w:cstheme="minorHAnsi"/>
          <w:sz w:val="24"/>
          <w:szCs w:val="24"/>
        </w:rPr>
      </w:pPr>
      <w:bookmarkStart w:id="9" w:name="_Hlk72754010"/>
      <w:r w:rsidRPr="00EE4EC5">
        <w:rPr>
          <w:rFonts w:cstheme="minorHAnsi"/>
          <w:b/>
          <w:noProof/>
          <w:color w:val="C00000"/>
          <w:sz w:val="24"/>
          <w:szCs w:val="24"/>
          <w:u w:val="single"/>
          <w:lang w:eastAsia="lv-LV"/>
        </w:rPr>
        <w:t>Svarīgi!</w:t>
      </w:r>
      <w:bookmarkEnd w:id="9"/>
      <w:r w:rsidRPr="00EE4EC5">
        <w:rPr>
          <w:rFonts w:cstheme="minorHAnsi"/>
          <w:b/>
          <w:noProof/>
          <w:color w:val="C00000"/>
          <w:sz w:val="24"/>
          <w:szCs w:val="24"/>
          <w:u w:val="single"/>
          <w:lang w:eastAsia="lv-LV"/>
        </w:rPr>
        <w:t xml:space="preserve"> </w:t>
      </w:r>
      <w:r w:rsidR="00D17E75" w:rsidRPr="00EE4EC5">
        <w:rPr>
          <w:rFonts w:cstheme="minorHAnsi"/>
          <w:sz w:val="24"/>
          <w:szCs w:val="24"/>
        </w:rPr>
        <w:t xml:space="preserve">Pārskats ir pieejams, </w:t>
      </w:r>
      <w:r w:rsidR="00D17E75" w:rsidRPr="00EE4EC5">
        <w:rPr>
          <w:rFonts w:cstheme="minorHAnsi"/>
          <w:sz w:val="24"/>
          <w:szCs w:val="24"/>
          <w:u w:val="single"/>
        </w:rPr>
        <w:t>ja nav uzsākta pacienta pieņemšana</w:t>
      </w:r>
      <w:r w:rsidR="00D17E75" w:rsidRPr="00EE4EC5">
        <w:rPr>
          <w:rFonts w:cstheme="minorHAnsi"/>
          <w:sz w:val="24"/>
          <w:szCs w:val="24"/>
        </w:rPr>
        <w:t>.</w:t>
      </w:r>
      <w:r w:rsidR="00F677AE" w:rsidRPr="00EE4EC5">
        <w:rPr>
          <w:rFonts w:cstheme="minorHAnsi"/>
          <w:sz w:val="24"/>
          <w:szCs w:val="24"/>
        </w:rPr>
        <w:t xml:space="preserve"> Apskatīt var tikai tās ārstniecības iestādes pārskatu, ar kuru autorizējusies ārstniecības persona.</w:t>
      </w:r>
      <w:bookmarkEnd w:id="8"/>
    </w:p>
    <w:sectPr w:rsidR="00D17E75" w:rsidRPr="00EE4EC5" w:rsidSect="004624B2">
      <w:type w:val="continuous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D1DDA" w14:textId="77777777" w:rsidR="006B74C5" w:rsidRDefault="006B74C5" w:rsidP="00137C08">
      <w:pPr>
        <w:spacing w:after="0" w:line="240" w:lineRule="auto"/>
      </w:pPr>
      <w:r>
        <w:separator/>
      </w:r>
    </w:p>
  </w:endnote>
  <w:endnote w:type="continuationSeparator" w:id="0">
    <w:p w14:paraId="4F70F530" w14:textId="77777777" w:rsidR="006B74C5" w:rsidRDefault="006B74C5" w:rsidP="00137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38853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558C75" w14:textId="60BA13A6" w:rsidR="006E6112" w:rsidRDefault="006E611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A56226" w14:textId="50ADD71C" w:rsidR="00137C08" w:rsidRDefault="00137C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1123C" w14:textId="77777777" w:rsidR="006B74C5" w:rsidRDefault="006B74C5" w:rsidP="00137C08">
      <w:pPr>
        <w:spacing w:after="0" w:line="240" w:lineRule="auto"/>
      </w:pPr>
      <w:r>
        <w:separator/>
      </w:r>
    </w:p>
  </w:footnote>
  <w:footnote w:type="continuationSeparator" w:id="0">
    <w:p w14:paraId="59E26629" w14:textId="77777777" w:rsidR="006B74C5" w:rsidRDefault="006B74C5" w:rsidP="00137C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911"/>
    <w:rsid w:val="00005E7D"/>
    <w:rsid w:val="00006DD1"/>
    <w:rsid w:val="0001438A"/>
    <w:rsid w:val="0003695F"/>
    <w:rsid w:val="000404A7"/>
    <w:rsid w:val="00060EF9"/>
    <w:rsid w:val="00066338"/>
    <w:rsid w:val="00123D17"/>
    <w:rsid w:val="001245E4"/>
    <w:rsid w:val="00137C08"/>
    <w:rsid w:val="00161BF1"/>
    <w:rsid w:val="001B2614"/>
    <w:rsid w:val="00233391"/>
    <w:rsid w:val="002601F8"/>
    <w:rsid w:val="0027491C"/>
    <w:rsid w:val="00297FEB"/>
    <w:rsid w:val="002E252A"/>
    <w:rsid w:val="00315B65"/>
    <w:rsid w:val="00346A33"/>
    <w:rsid w:val="003A796E"/>
    <w:rsid w:val="003D748D"/>
    <w:rsid w:val="003E3BF9"/>
    <w:rsid w:val="00425E99"/>
    <w:rsid w:val="00435ECF"/>
    <w:rsid w:val="00442512"/>
    <w:rsid w:val="004547A2"/>
    <w:rsid w:val="004569AC"/>
    <w:rsid w:val="004624B2"/>
    <w:rsid w:val="00474265"/>
    <w:rsid w:val="00495748"/>
    <w:rsid w:val="004B4CBE"/>
    <w:rsid w:val="004C0219"/>
    <w:rsid w:val="00531F50"/>
    <w:rsid w:val="005570CF"/>
    <w:rsid w:val="00576FCA"/>
    <w:rsid w:val="00586481"/>
    <w:rsid w:val="00600B00"/>
    <w:rsid w:val="00617911"/>
    <w:rsid w:val="0062327B"/>
    <w:rsid w:val="00633066"/>
    <w:rsid w:val="00665944"/>
    <w:rsid w:val="00666DF9"/>
    <w:rsid w:val="00683AFE"/>
    <w:rsid w:val="0069430F"/>
    <w:rsid w:val="006B10D4"/>
    <w:rsid w:val="006B74C5"/>
    <w:rsid w:val="006C162F"/>
    <w:rsid w:val="006E6112"/>
    <w:rsid w:val="007020AC"/>
    <w:rsid w:val="00721538"/>
    <w:rsid w:val="007217D1"/>
    <w:rsid w:val="00735E29"/>
    <w:rsid w:val="007819FF"/>
    <w:rsid w:val="00793CC9"/>
    <w:rsid w:val="007C421D"/>
    <w:rsid w:val="007C77A1"/>
    <w:rsid w:val="00821665"/>
    <w:rsid w:val="008A7953"/>
    <w:rsid w:val="008B2282"/>
    <w:rsid w:val="009042C2"/>
    <w:rsid w:val="009235AA"/>
    <w:rsid w:val="009432BC"/>
    <w:rsid w:val="009468AA"/>
    <w:rsid w:val="009551E4"/>
    <w:rsid w:val="0097073F"/>
    <w:rsid w:val="009966AC"/>
    <w:rsid w:val="009A107F"/>
    <w:rsid w:val="009F79AA"/>
    <w:rsid w:val="00A51924"/>
    <w:rsid w:val="00A56C87"/>
    <w:rsid w:val="00A71635"/>
    <w:rsid w:val="00A72CF9"/>
    <w:rsid w:val="00A81D4F"/>
    <w:rsid w:val="00AA65D2"/>
    <w:rsid w:val="00AF484B"/>
    <w:rsid w:val="00AF5E23"/>
    <w:rsid w:val="00B013A9"/>
    <w:rsid w:val="00B036ED"/>
    <w:rsid w:val="00B1346B"/>
    <w:rsid w:val="00B2182F"/>
    <w:rsid w:val="00B31B23"/>
    <w:rsid w:val="00B804A9"/>
    <w:rsid w:val="00BA2540"/>
    <w:rsid w:val="00BB030F"/>
    <w:rsid w:val="00BE1141"/>
    <w:rsid w:val="00C16B2B"/>
    <w:rsid w:val="00CB082B"/>
    <w:rsid w:val="00CB480C"/>
    <w:rsid w:val="00CE58CF"/>
    <w:rsid w:val="00CF3A9F"/>
    <w:rsid w:val="00D17E75"/>
    <w:rsid w:val="00D4089A"/>
    <w:rsid w:val="00D50848"/>
    <w:rsid w:val="00D5112C"/>
    <w:rsid w:val="00D83B2D"/>
    <w:rsid w:val="00DB7D4A"/>
    <w:rsid w:val="00DC66E6"/>
    <w:rsid w:val="00DD2575"/>
    <w:rsid w:val="00DF16EF"/>
    <w:rsid w:val="00E21B30"/>
    <w:rsid w:val="00E457AE"/>
    <w:rsid w:val="00EC22B9"/>
    <w:rsid w:val="00EE4EC5"/>
    <w:rsid w:val="00EF2E05"/>
    <w:rsid w:val="00F30CBA"/>
    <w:rsid w:val="00F660CB"/>
    <w:rsid w:val="00F677AE"/>
    <w:rsid w:val="00FB010D"/>
    <w:rsid w:val="00FB6DAD"/>
    <w:rsid w:val="00FD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FDDF11"/>
  <w15:chartTrackingRefBased/>
  <w15:docId w15:val="{7DFDDB09-5A91-499A-9EA3-8DDBE5761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C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C08"/>
  </w:style>
  <w:style w:type="paragraph" w:styleId="Footer">
    <w:name w:val="footer"/>
    <w:basedOn w:val="Normal"/>
    <w:link w:val="FooterChar"/>
    <w:uiPriority w:val="99"/>
    <w:unhideWhenUsed/>
    <w:rsid w:val="00137C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C08"/>
  </w:style>
  <w:style w:type="paragraph" w:customStyle="1" w:styleId="pf0">
    <w:name w:val="pf0"/>
    <w:basedOn w:val="Normal"/>
    <w:rsid w:val="00137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cf01">
    <w:name w:val="cf01"/>
    <w:basedOn w:val="DefaultParagraphFont"/>
    <w:rsid w:val="00137C08"/>
    <w:rPr>
      <w:rFonts w:ascii="Segoe UI" w:hAnsi="Segoe UI" w:cs="Segoe UI" w:hint="default"/>
      <w:sz w:val="18"/>
      <w:szCs w:val="18"/>
    </w:rPr>
  </w:style>
  <w:style w:type="table" w:styleId="TableGrid">
    <w:name w:val="Table Grid"/>
    <w:basedOn w:val="TableNormal"/>
    <w:uiPriority w:val="39"/>
    <w:rsid w:val="00454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5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F4D96-DE6C-458A-969F-703D98C12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4525</Words>
  <Characters>2580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Kurzemniece</dc:creator>
  <cp:keywords/>
  <dc:description/>
  <cp:lastModifiedBy>Anita Zolmane</cp:lastModifiedBy>
  <cp:revision>2</cp:revision>
  <cp:lastPrinted>2021-05-27T06:43:00Z</cp:lastPrinted>
  <dcterms:created xsi:type="dcterms:W3CDTF">2022-09-01T07:22:00Z</dcterms:created>
  <dcterms:modified xsi:type="dcterms:W3CDTF">2022-09-01T07:22:00Z</dcterms:modified>
</cp:coreProperties>
</file>