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1AF63" w14:textId="4CE317A0" w:rsidR="001566DC" w:rsidRDefault="001566DC" w:rsidP="00D3795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Valsts organizētā </w:t>
      </w:r>
      <w:proofErr w:type="spellStart"/>
      <w:r w:rsidR="00B17F00">
        <w:rPr>
          <w:rFonts w:ascii="Times New Roman" w:hAnsi="Times New Roman" w:cs="Times New Roman"/>
          <w:b/>
          <w:sz w:val="28"/>
          <w:szCs w:val="28"/>
        </w:rPr>
        <w:t>prostatas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vēža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skrīninga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sniegšanas nosacījumi</w:t>
      </w:r>
    </w:p>
    <w:p w14:paraId="26D22C41" w14:textId="77777777" w:rsidR="001566DC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2ECAA" w14:textId="24991154" w:rsidR="00AB2696" w:rsidRPr="00832FE5" w:rsidRDefault="001566DC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lang w:eastAsia="lv-LV"/>
        </w:rPr>
        <w:t>No 20</w:t>
      </w:r>
      <w:r w:rsidR="00B17F00" w:rsidRPr="00832FE5">
        <w:rPr>
          <w:rFonts w:ascii="Times New Roman" w:eastAsia="Times New Roman" w:hAnsi="Times New Roman" w:cs="Times New Roman"/>
          <w:lang w:eastAsia="lv-LV"/>
        </w:rPr>
        <w:t>21</w:t>
      </w:r>
      <w:r w:rsidRPr="00832FE5">
        <w:rPr>
          <w:rFonts w:ascii="Times New Roman" w:eastAsia="Times New Roman" w:hAnsi="Times New Roman" w:cs="Times New Roman"/>
          <w:lang w:eastAsia="lv-LV"/>
        </w:rPr>
        <w:t>.gada 1.</w:t>
      </w:r>
      <w:r w:rsidR="00084B9B" w:rsidRPr="00832FE5">
        <w:rPr>
          <w:rFonts w:ascii="Times New Roman" w:eastAsia="Times New Roman" w:hAnsi="Times New Roman" w:cs="Times New Roman"/>
          <w:lang w:eastAsia="lv-LV"/>
        </w:rPr>
        <w:t>maija</w:t>
      </w:r>
      <w:r w:rsidR="00AB2696" w:rsidRPr="00832FE5">
        <w:rPr>
          <w:rFonts w:ascii="Times New Roman" w:eastAsia="Times New Roman" w:hAnsi="Times New Roman" w:cs="Times New Roman"/>
          <w:lang w:eastAsia="lv-LV"/>
        </w:rPr>
        <w:t xml:space="preserve"> tiek uzsākta jauna </w:t>
      </w:r>
      <w:proofErr w:type="spellStart"/>
      <w:r w:rsidR="00AB2696" w:rsidRPr="00832FE5">
        <w:rPr>
          <w:rFonts w:ascii="Times New Roman" w:eastAsia="Times New Roman" w:hAnsi="Times New Roman" w:cs="Times New Roman"/>
          <w:lang w:eastAsia="lv-LV"/>
        </w:rPr>
        <w:t>skrīninga</w:t>
      </w:r>
      <w:proofErr w:type="spellEnd"/>
      <w:r w:rsidR="00AB2696" w:rsidRPr="00832FE5">
        <w:rPr>
          <w:rFonts w:ascii="Times New Roman" w:eastAsia="Times New Roman" w:hAnsi="Times New Roman" w:cs="Times New Roman"/>
          <w:lang w:eastAsia="lv-LV"/>
        </w:rPr>
        <w:t xml:space="preserve"> programma - </w:t>
      </w:r>
      <w:r w:rsidRPr="00832FE5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="00AB2696"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="00AB2696" w:rsidRPr="00832FE5">
        <w:rPr>
          <w:rFonts w:ascii="Times New Roman" w:eastAsia="Times New Roman" w:hAnsi="Times New Roman" w:cs="Times New Roman"/>
          <w:lang w:eastAsia="lv-LV"/>
        </w:rPr>
        <w:t xml:space="preserve"> vēža </w:t>
      </w:r>
      <w:proofErr w:type="spellStart"/>
      <w:r w:rsidR="00AB2696" w:rsidRPr="00832FE5">
        <w:rPr>
          <w:rFonts w:ascii="Times New Roman" w:eastAsia="Times New Roman" w:hAnsi="Times New Roman" w:cs="Times New Roman"/>
          <w:lang w:eastAsia="lv-LV"/>
        </w:rPr>
        <w:t>skrīninga</w:t>
      </w:r>
      <w:proofErr w:type="spellEnd"/>
      <w:r w:rsidR="00AB2696" w:rsidRPr="00832FE5">
        <w:rPr>
          <w:rFonts w:ascii="Times New Roman" w:eastAsia="Times New Roman" w:hAnsi="Times New Roman" w:cs="Times New Roman"/>
          <w:lang w:eastAsia="lv-LV"/>
        </w:rPr>
        <w:t xml:space="preserve"> pārbaude, kas ietver </w:t>
      </w:r>
      <w:proofErr w:type="spellStart"/>
      <w:r w:rsidR="00AB2696"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="00AB2696" w:rsidRPr="00832FE5">
        <w:rPr>
          <w:rFonts w:ascii="Times New Roman" w:eastAsia="Times New Roman" w:hAnsi="Times New Roman" w:cs="Times New Roman"/>
          <w:lang w:eastAsia="lv-LV"/>
        </w:rPr>
        <w:t xml:space="preserve"> specifiskā antigēna (PSA) noteikšanu.</w:t>
      </w:r>
    </w:p>
    <w:p w14:paraId="1F3A7AED" w14:textId="77777777" w:rsidR="00E5475A" w:rsidRPr="00832FE5" w:rsidRDefault="00E5475A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54A80569" w14:textId="218AA928" w:rsidR="00AB2696" w:rsidRPr="00832FE5" w:rsidRDefault="00AB2696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u w:val="single"/>
          <w:lang w:eastAsia="lv-LV"/>
        </w:rPr>
        <w:t>Pārbaudes biežums</w:t>
      </w:r>
      <w:r w:rsidRPr="00832FE5">
        <w:rPr>
          <w:rFonts w:ascii="Times New Roman" w:eastAsia="Times New Roman" w:hAnsi="Times New Roman" w:cs="Times New Roman"/>
          <w:lang w:eastAsia="lv-LV"/>
        </w:rPr>
        <w:t>: vienu reizi divos gados</w:t>
      </w:r>
    </w:p>
    <w:p w14:paraId="5F883790" w14:textId="77777777" w:rsidR="00E5475A" w:rsidRPr="00832FE5" w:rsidRDefault="00E5475A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62F89DB5" w14:textId="07C87136" w:rsidR="00AB2696" w:rsidRPr="00832FE5" w:rsidRDefault="00AB2696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u w:val="single"/>
          <w:lang w:eastAsia="lv-LV"/>
        </w:rPr>
        <w:t>Pārbaude tiek veikta</w:t>
      </w:r>
      <w:r w:rsidRPr="00832FE5">
        <w:rPr>
          <w:rFonts w:ascii="Times New Roman" w:eastAsia="Times New Roman" w:hAnsi="Times New Roman" w:cs="Times New Roman"/>
          <w:lang w:eastAsia="lv-LV"/>
        </w:rPr>
        <w:t>: visiem vīriešiem vecumā no 50-75 gadiem</w:t>
      </w:r>
      <w:r w:rsidR="00492C42" w:rsidRPr="00832FE5">
        <w:rPr>
          <w:rFonts w:ascii="Times New Roman" w:eastAsia="Times New Roman" w:hAnsi="Times New Roman" w:cs="Times New Roman"/>
          <w:lang w:eastAsia="lv-LV"/>
        </w:rPr>
        <w:t xml:space="preserve"> un</w:t>
      </w:r>
      <w:r w:rsidR="009C2163" w:rsidRPr="00832FE5">
        <w:rPr>
          <w:rFonts w:ascii="Times New Roman" w:eastAsia="Times New Roman" w:hAnsi="Times New Roman" w:cs="Times New Roman"/>
          <w:lang w:eastAsia="lv-LV"/>
        </w:rPr>
        <w:t xml:space="preserve"> vīriešiem </w:t>
      </w:r>
      <w:r w:rsidR="00492C42" w:rsidRPr="00832FE5">
        <w:rPr>
          <w:rFonts w:ascii="Times New Roman" w:eastAsia="Times New Roman" w:hAnsi="Times New Roman" w:cs="Times New Roman"/>
          <w:lang w:eastAsia="lv-LV"/>
        </w:rPr>
        <w:t>no</w:t>
      </w:r>
      <w:r w:rsidR="009C2163" w:rsidRPr="00832FE5">
        <w:rPr>
          <w:rFonts w:ascii="Times New Roman" w:eastAsia="Times New Roman" w:hAnsi="Times New Roman" w:cs="Times New Roman"/>
          <w:lang w:eastAsia="lv-LV"/>
        </w:rPr>
        <w:t xml:space="preserve"> 45 gadu vecum</w:t>
      </w:r>
      <w:r w:rsidR="00492C42" w:rsidRPr="00832FE5">
        <w:rPr>
          <w:rFonts w:ascii="Times New Roman" w:eastAsia="Times New Roman" w:hAnsi="Times New Roman" w:cs="Times New Roman"/>
          <w:lang w:eastAsia="lv-LV"/>
        </w:rPr>
        <w:t>a</w:t>
      </w:r>
      <w:r w:rsidR="009C2163" w:rsidRPr="00832FE5">
        <w:rPr>
          <w:rFonts w:ascii="Times New Roman" w:eastAsia="Times New Roman" w:hAnsi="Times New Roman" w:cs="Times New Roman"/>
          <w:lang w:eastAsia="lv-LV"/>
        </w:rPr>
        <w:t>, ja</w:t>
      </w:r>
      <w:r w:rsidRPr="00832FE5">
        <w:rPr>
          <w:rFonts w:ascii="Times New Roman" w:eastAsia="Times New Roman" w:hAnsi="Times New Roman" w:cs="Times New Roman"/>
          <w:lang w:eastAsia="lv-LV"/>
        </w:rPr>
        <w:t xml:space="preserve"> ģimenes anamnēzē asinsradiniekam ir konstatēts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vēzis</w:t>
      </w:r>
    </w:p>
    <w:p w14:paraId="2FABD0FA" w14:textId="77777777" w:rsidR="00E5475A" w:rsidRPr="00832FE5" w:rsidRDefault="00E5475A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17322A03" w14:textId="6C335CF0" w:rsidR="00D37955" w:rsidRPr="00832FE5" w:rsidRDefault="00D37955" w:rsidP="00D3795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lang w:eastAsia="lv-LV"/>
        </w:rPr>
        <w:t>Ģimenes ārsta prakses apmeklējuma laikā</w:t>
      </w:r>
    </w:p>
    <w:tbl>
      <w:tblPr>
        <w:tblpPr w:leftFromText="180" w:rightFromText="180" w:bottomFromText="160" w:vertAnchor="text" w:horzAnchor="page" w:tblpX="1393" w:tblpY="228"/>
        <w:tblW w:w="8052" w:type="dxa"/>
        <w:tblLook w:val="04A0" w:firstRow="1" w:lastRow="0" w:firstColumn="1" w:lastColumn="0" w:noHBand="0" w:noVBand="1"/>
      </w:tblPr>
      <w:tblGrid>
        <w:gridCol w:w="760"/>
        <w:gridCol w:w="2037"/>
        <w:gridCol w:w="5255"/>
      </w:tblGrid>
      <w:tr w:rsidR="00D37955" w:rsidRPr="00832FE5" w14:paraId="0320CC04" w14:textId="77777777" w:rsidTr="00D37955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711B" w14:textId="77777777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N.p.k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DB42" w14:textId="77777777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Diagnozes kods pēc SSK-10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5A0" w14:textId="77777777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Apmaksājamās manipulācijas</w:t>
            </w:r>
          </w:p>
        </w:tc>
      </w:tr>
      <w:tr w:rsidR="00D37955" w:rsidRPr="00832FE5" w14:paraId="57258D6E" w14:textId="77777777" w:rsidTr="00D37955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ABE" w14:textId="33A3E16D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1.1.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CF9D" w14:textId="0344E390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audzēju agrīnā diagnostika</w:t>
            </w:r>
          </w:p>
        </w:tc>
      </w:tr>
      <w:tr w:rsidR="00D37955" w:rsidRPr="00832FE5" w14:paraId="4B957D5D" w14:textId="77777777" w:rsidTr="00663ABB">
        <w:trPr>
          <w:trHeight w:val="73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E8EFC6" w14:textId="550DF37F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1.1.1.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EB4F2E" w14:textId="22746125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Z12.5 - </w:t>
            </w: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 audzēju speciāli </w:t>
            </w: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skrīningizmeklējumi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 vai Z80.4 - Dzimumorgānu ļaundabīgi audzēji ģimenes anamnēzē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858F" w14:textId="7ECD302B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60198</w:t>
            </w: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- </w:t>
            </w:r>
            <w:r w:rsidRPr="00832FE5">
              <w:rPr>
                <w:rFonts w:ascii="Times New Roman" w:hAnsi="Times New Roman" w:cs="Times New Roman"/>
                <w:lang w:eastAsia="lv-LV"/>
              </w:rPr>
              <w:t xml:space="preserve">Maksājums ģimenes ārstam par pacienta vecumā līdz 65 gadiem nosūtīšanu uz valsts organizēto </w:t>
            </w:r>
            <w:proofErr w:type="spellStart"/>
            <w:r w:rsidRPr="00832FE5">
              <w:rPr>
                <w:rFonts w:ascii="Times New Roman" w:hAnsi="Times New Roman" w:cs="Times New Roman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lang w:eastAsia="lv-LV"/>
              </w:rPr>
              <w:t xml:space="preserve"> vēža </w:t>
            </w:r>
            <w:proofErr w:type="spellStart"/>
            <w:r w:rsidRPr="00832FE5">
              <w:rPr>
                <w:rFonts w:ascii="Times New Roman" w:hAnsi="Times New Roman" w:cs="Times New Roman"/>
                <w:lang w:eastAsia="lv-LV"/>
              </w:rPr>
              <w:t>skrīningu</w:t>
            </w:r>
            <w:proofErr w:type="spellEnd"/>
            <w:r w:rsidRPr="00832FE5">
              <w:rPr>
                <w:rFonts w:ascii="Times New Roman" w:hAnsi="Times New Roman" w:cs="Times New Roman"/>
                <w:lang w:eastAsia="lv-LV"/>
              </w:rPr>
              <w:t>*</w:t>
            </w:r>
          </w:p>
        </w:tc>
      </w:tr>
      <w:tr w:rsidR="00D37955" w:rsidRPr="00832FE5" w14:paraId="54271841" w14:textId="77777777" w:rsidTr="00663ABB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73E63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A5D55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688E" w14:textId="20BDCC2C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 xml:space="preserve">60197 - </w:t>
            </w:r>
            <w:r w:rsidRPr="00832FE5">
              <w:rPr>
                <w:rFonts w:ascii="Times New Roman" w:hAnsi="Times New Roman" w:cs="Times New Roman"/>
                <w:lang w:eastAsia="lv-LV"/>
              </w:rPr>
              <w:t xml:space="preserve">Maksājums ģimenes ārstam par pacienta vecumā no 65 gadiem nosūtīšanu uz valsts organizēto </w:t>
            </w:r>
            <w:proofErr w:type="spellStart"/>
            <w:r w:rsidRPr="00832FE5">
              <w:rPr>
                <w:rFonts w:ascii="Times New Roman" w:hAnsi="Times New Roman" w:cs="Times New Roman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lang w:eastAsia="lv-LV"/>
              </w:rPr>
              <w:t xml:space="preserve"> vēža </w:t>
            </w:r>
            <w:proofErr w:type="spellStart"/>
            <w:r w:rsidRPr="00832FE5">
              <w:rPr>
                <w:rFonts w:ascii="Times New Roman" w:hAnsi="Times New Roman" w:cs="Times New Roman"/>
                <w:lang w:eastAsia="lv-LV"/>
              </w:rPr>
              <w:t>skrīningu</w:t>
            </w:r>
            <w:proofErr w:type="spellEnd"/>
            <w:r w:rsidRPr="00832FE5">
              <w:rPr>
                <w:rFonts w:ascii="Times New Roman" w:hAnsi="Times New Roman" w:cs="Times New Roman"/>
                <w:lang w:eastAsia="lv-LV"/>
              </w:rPr>
              <w:t>*</w:t>
            </w:r>
          </w:p>
        </w:tc>
      </w:tr>
      <w:tr w:rsidR="00D37955" w:rsidRPr="00832FE5" w14:paraId="4C1A475F" w14:textId="77777777" w:rsidTr="00D37955">
        <w:trPr>
          <w:trHeight w:val="12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A5B70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3C19B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490D" w14:textId="5898D7E1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color w:val="000000"/>
              </w:rPr>
              <w:t>60196</w:t>
            </w:r>
            <w:r w:rsidRPr="00832FE5">
              <w:rPr>
                <w:rFonts w:ascii="Times New Roman" w:hAnsi="Times New Roman" w:cs="Times New Roman"/>
                <w:bCs/>
                <w:color w:val="000000"/>
              </w:rPr>
              <w:t xml:space="preserve"> - Pacienta nosūtīšana uz valsts organizēto </w:t>
            </w:r>
            <w:proofErr w:type="spellStart"/>
            <w:r w:rsidRPr="00832FE5">
              <w:rPr>
                <w:rFonts w:ascii="Times New Roman" w:hAnsi="Times New Roman" w:cs="Times New Roman"/>
                <w:bCs/>
                <w:color w:val="000000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bCs/>
                <w:color w:val="000000"/>
              </w:rPr>
              <w:t xml:space="preserve"> vēža </w:t>
            </w:r>
            <w:proofErr w:type="spellStart"/>
            <w:r w:rsidRPr="00832FE5">
              <w:rPr>
                <w:rFonts w:ascii="Times New Roman" w:hAnsi="Times New Roman" w:cs="Times New Roman"/>
                <w:bCs/>
                <w:color w:val="000000"/>
              </w:rPr>
              <w:t>skrīningu</w:t>
            </w:r>
            <w:proofErr w:type="spellEnd"/>
            <w:r w:rsidRPr="00832FE5">
              <w:rPr>
                <w:rFonts w:ascii="Times New Roman" w:hAnsi="Times New Roman" w:cs="Times New Roman"/>
                <w:bCs/>
                <w:color w:val="000000"/>
              </w:rPr>
              <w:t>, ko veic ģimenes ārsts, izmeklējot pacientu ar saslimšanu vai veicot pieaugušo profilaktisko apskati**</w:t>
            </w:r>
          </w:p>
        </w:tc>
      </w:tr>
      <w:tr w:rsidR="00D37955" w:rsidRPr="00832FE5" w14:paraId="645F948C" w14:textId="77777777" w:rsidTr="00D37955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177B8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A970D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92F6" w14:textId="22809B98" w:rsidR="00D37955" w:rsidRPr="00832FE5" w:rsidRDefault="00D3795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32FE5">
              <w:rPr>
                <w:rFonts w:ascii="Times New Roman" w:hAnsi="Times New Roman" w:cs="Times New Roman"/>
                <w:b/>
                <w:color w:val="000000"/>
              </w:rPr>
              <w:t xml:space="preserve">40003 - </w:t>
            </w:r>
            <w:r w:rsidRPr="00832FE5">
              <w:rPr>
                <w:rFonts w:ascii="Times New Roman" w:hAnsi="Times New Roman" w:cs="Times New Roman"/>
                <w:bCs/>
                <w:color w:val="000000"/>
              </w:rPr>
              <w:t>Asins ņemšana ar slēgtu sistēmu vienā stobriņā</w:t>
            </w:r>
          </w:p>
        </w:tc>
      </w:tr>
      <w:tr w:rsidR="00D37955" w:rsidRPr="00832FE5" w14:paraId="63E7F60B" w14:textId="77777777" w:rsidTr="00D37955">
        <w:trPr>
          <w:trHeight w:val="5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AD01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D9A7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B0CA" w14:textId="737F960C" w:rsidR="00D37955" w:rsidRPr="00832FE5" w:rsidRDefault="00D3795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32FE5">
              <w:rPr>
                <w:rFonts w:ascii="Times New Roman" w:hAnsi="Times New Roman" w:cs="Times New Roman"/>
                <w:b/>
                <w:color w:val="000000"/>
              </w:rPr>
              <w:t xml:space="preserve">40002 - </w:t>
            </w:r>
            <w:r w:rsidRPr="00832FE5">
              <w:rPr>
                <w:rFonts w:ascii="Times New Roman" w:hAnsi="Times New Roman" w:cs="Times New Roman"/>
                <w:bCs/>
                <w:color w:val="000000"/>
              </w:rPr>
              <w:t>Seruma (plazmas) iegūšana</w:t>
            </w:r>
          </w:p>
        </w:tc>
      </w:tr>
    </w:tbl>
    <w:p w14:paraId="0536D8E4" w14:textId="77777777" w:rsidR="00D37955" w:rsidRPr="00832FE5" w:rsidRDefault="00D37955" w:rsidP="00D37955">
      <w:pPr>
        <w:pStyle w:val="ListParagraph"/>
        <w:jc w:val="both"/>
        <w:rPr>
          <w:rFonts w:ascii="Times New Roman" w:eastAsia="Times New Roman" w:hAnsi="Times New Roman" w:cs="Times New Roman"/>
          <w:lang w:eastAsia="lv-LV"/>
        </w:rPr>
      </w:pPr>
    </w:p>
    <w:p w14:paraId="106BC702" w14:textId="77777777" w:rsidR="00D37955" w:rsidRPr="00832FE5" w:rsidRDefault="00D37955" w:rsidP="00D37955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73AF9E53" w14:textId="77777777" w:rsidR="001A5EAF" w:rsidRPr="00832FE5" w:rsidRDefault="001A5EAF" w:rsidP="001A5EAF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381B0FBA" w14:textId="77777777" w:rsidR="00D37955" w:rsidRPr="00832FE5" w:rsidRDefault="00D37955" w:rsidP="00D37955">
      <w:pPr>
        <w:jc w:val="both"/>
        <w:rPr>
          <w:rFonts w:ascii="Times New Roman" w:eastAsia="Times New Roman" w:hAnsi="Times New Roman" w:cs="Times New Roman"/>
          <w:lang w:eastAsia="lv-LV"/>
        </w:rPr>
      </w:pPr>
      <w:bookmarkStart w:id="1" w:name="_Hlk71721207"/>
    </w:p>
    <w:p w14:paraId="3AD81F07" w14:textId="77777777" w:rsidR="00D37955" w:rsidRPr="00832FE5" w:rsidRDefault="00D37955" w:rsidP="00DF375E">
      <w:pPr>
        <w:pStyle w:val="ListParagraph"/>
        <w:jc w:val="both"/>
        <w:rPr>
          <w:rFonts w:ascii="Times New Roman" w:eastAsia="Times New Roman" w:hAnsi="Times New Roman" w:cs="Times New Roman"/>
          <w:lang w:eastAsia="lv-LV"/>
        </w:rPr>
      </w:pPr>
    </w:p>
    <w:p w14:paraId="609ACBDC" w14:textId="77777777" w:rsidR="00D37955" w:rsidRPr="00832FE5" w:rsidRDefault="00D37955" w:rsidP="00D37955">
      <w:pPr>
        <w:pStyle w:val="ListParagraph"/>
        <w:jc w:val="both"/>
        <w:rPr>
          <w:rFonts w:ascii="Times New Roman" w:eastAsia="Times New Roman" w:hAnsi="Times New Roman" w:cs="Times New Roman"/>
          <w:lang w:eastAsia="lv-LV"/>
        </w:rPr>
      </w:pPr>
    </w:p>
    <w:p w14:paraId="60FD9AD3" w14:textId="73834D8A" w:rsidR="00D37955" w:rsidRPr="00832FE5" w:rsidRDefault="00DF375E" w:rsidP="00DF375E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lang w:eastAsia="lv-LV"/>
        </w:rPr>
        <w:t xml:space="preserve">*manipulācijas lieto ar 4.aprūpes epizodi, ja pacienta apmeklējuma iemesls ir tikai nosūtījuma saņemšana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vēža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skrīning</w:t>
      </w:r>
      <w:r w:rsidR="00832FE5">
        <w:rPr>
          <w:rFonts w:ascii="Times New Roman" w:eastAsia="Times New Roman" w:hAnsi="Times New Roman" w:cs="Times New Roman"/>
          <w:lang w:eastAsia="lv-LV"/>
        </w:rPr>
        <w:t>am</w:t>
      </w:r>
      <w:proofErr w:type="spellEnd"/>
    </w:p>
    <w:p w14:paraId="50155635" w14:textId="779D8C4F" w:rsidR="00DF375E" w:rsidRPr="00832FE5" w:rsidRDefault="00DF375E" w:rsidP="00DF375E">
      <w:pPr>
        <w:jc w:val="both"/>
        <w:rPr>
          <w:rFonts w:ascii="Times New Roman" w:hAnsi="Times New Roman" w:cs="Times New Roman"/>
          <w:bCs/>
          <w:color w:val="000000"/>
        </w:rPr>
      </w:pPr>
      <w:r w:rsidRPr="00832FE5">
        <w:rPr>
          <w:rFonts w:ascii="Times New Roman" w:eastAsia="Times New Roman" w:hAnsi="Times New Roman" w:cs="Times New Roman"/>
          <w:lang w:eastAsia="lv-LV"/>
        </w:rPr>
        <w:t xml:space="preserve">**manipulāciju lieto, veicot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vēža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skrīningu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kopā ar </w:t>
      </w:r>
      <w:r w:rsidRPr="00832FE5">
        <w:rPr>
          <w:rFonts w:ascii="Times New Roman" w:hAnsi="Times New Roman" w:cs="Times New Roman"/>
          <w:bCs/>
          <w:color w:val="000000"/>
        </w:rPr>
        <w:t>pieaugušo profilaktisko apskati, norādot talonā 4.aprūpes epizodi vai izmeklējot pacientu ar saslimšanu, norādot talonā 1., 2., 3., 5. vai 6.aprūpes epizodi</w:t>
      </w:r>
    </w:p>
    <w:p w14:paraId="4D70548F" w14:textId="77777777" w:rsidR="00832FE5" w:rsidRPr="00832FE5" w:rsidRDefault="00832FE5" w:rsidP="00DF375E">
      <w:pPr>
        <w:jc w:val="both"/>
        <w:rPr>
          <w:rFonts w:ascii="Times New Roman" w:hAnsi="Times New Roman" w:cs="Times New Roman"/>
          <w:bCs/>
          <w:color w:val="000000"/>
        </w:rPr>
      </w:pPr>
    </w:p>
    <w:p w14:paraId="765B9F29" w14:textId="77777777" w:rsidR="00832FE5" w:rsidRPr="00832FE5" w:rsidRDefault="00832FE5" w:rsidP="00DF375E">
      <w:pPr>
        <w:jc w:val="both"/>
        <w:rPr>
          <w:rFonts w:ascii="Times New Roman" w:hAnsi="Times New Roman" w:cs="Times New Roman"/>
          <w:bCs/>
          <w:color w:val="000000"/>
        </w:rPr>
      </w:pPr>
    </w:p>
    <w:p w14:paraId="721CBBD1" w14:textId="12EF5D73" w:rsidR="00DF375E" w:rsidRPr="00832FE5" w:rsidRDefault="00DF375E" w:rsidP="00DF375E">
      <w:pPr>
        <w:jc w:val="both"/>
        <w:rPr>
          <w:rFonts w:ascii="Times New Roman" w:hAnsi="Times New Roman" w:cs="Times New Roman"/>
          <w:bCs/>
          <w:color w:val="000000"/>
        </w:rPr>
      </w:pPr>
      <w:r w:rsidRPr="00832FE5">
        <w:rPr>
          <w:rFonts w:ascii="Times New Roman" w:hAnsi="Times New Roman" w:cs="Times New Roman"/>
          <w:bCs/>
          <w:color w:val="000000"/>
        </w:rPr>
        <w:lastRenderedPageBreak/>
        <w:t xml:space="preserve">1.2. Nosūtījuma noformēšanas nosacījumi uz laboratorisko PSA </w:t>
      </w:r>
      <w:r w:rsidR="00832FE5">
        <w:rPr>
          <w:rFonts w:ascii="Times New Roman" w:hAnsi="Times New Roman" w:cs="Times New Roman"/>
          <w:bCs/>
          <w:color w:val="000000"/>
        </w:rPr>
        <w:t>noteikšanu</w:t>
      </w:r>
      <w:r w:rsidRPr="00832FE5">
        <w:rPr>
          <w:rFonts w:ascii="Times New Roman" w:hAnsi="Times New Roman" w:cs="Times New Roman"/>
          <w:bCs/>
          <w:color w:val="000000"/>
        </w:rPr>
        <w:t>:</w:t>
      </w:r>
    </w:p>
    <w:p w14:paraId="5CA08D46" w14:textId="260C0405" w:rsidR="00DF375E" w:rsidRPr="00832FE5" w:rsidRDefault="00DF375E" w:rsidP="00DF375E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lang w:eastAsia="lv-LV"/>
        </w:rPr>
        <w:t>1.2.1.</w:t>
      </w:r>
      <w:r w:rsidRPr="00832FE5">
        <w:rPr>
          <w:rFonts w:ascii="Times New Roman" w:eastAsia="Times New Roman" w:hAnsi="Times New Roman" w:cs="Times New Roman"/>
          <w:lang w:eastAsia="lv-LV"/>
        </w:rPr>
        <w:tab/>
        <w:t xml:space="preserve">ģimenes ārsts pacientu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nosūta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uz PSA noteikšanu, izmantojot</w:t>
      </w:r>
      <w:r w:rsidR="00832FE5" w:rsidRPr="00832FE5">
        <w:rPr>
          <w:rFonts w:ascii="Times New Roman" w:eastAsia="Times New Roman" w:hAnsi="Times New Roman" w:cs="Times New Roman"/>
          <w:lang w:eastAsia="lv-LV"/>
        </w:rPr>
        <w:t xml:space="preserve"> laboratorijas</w:t>
      </w:r>
      <w:r w:rsidRPr="00832FE5">
        <w:rPr>
          <w:rFonts w:ascii="Times New Roman" w:eastAsia="Times New Roman" w:hAnsi="Times New Roman" w:cs="Times New Roman"/>
          <w:lang w:eastAsia="lv-LV"/>
        </w:rPr>
        <w:t xml:space="preserve"> veidlapu, norādot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pamatdiagnozes</w:t>
      </w:r>
      <w:proofErr w:type="spellEnd"/>
      <w:r w:rsidR="00832FE5" w:rsidRPr="00832FE5">
        <w:rPr>
          <w:rFonts w:ascii="Times New Roman" w:eastAsia="Times New Roman" w:hAnsi="Times New Roman" w:cs="Times New Roman"/>
          <w:lang w:eastAsia="lv-LV"/>
        </w:rPr>
        <w:t xml:space="preserve"> vai </w:t>
      </w:r>
      <w:proofErr w:type="spellStart"/>
      <w:r w:rsidR="00832FE5" w:rsidRPr="00832FE5">
        <w:rPr>
          <w:rFonts w:ascii="Times New Roman" w:eastAsia="Times New Roman" w:hAnsi="Times New Roman" w:cs="Times New Roman"/>
          <w:lang w:eastAsia="lv-LV"/>
        </w:rPr>
        <w:t>blakusdiagnozes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kodu: </w:t>
      </w:r>
      <w:r w:rsidR="00832FE5" w:rsidRPr="00832FE5">
        <w:rPr>
          <w:rFonts w:ascii="Times New Roman" w:eastAsia="Times New Roman" w:hAnsi="Times New Roman" w:cs="Times New Roman"/>
          <w:lang w:eastAsia="lv-LV"/>
        </w:rPr>
        <w:t xml:space="preserve">Z12.5 - </w:t>
      </w:r>
      <w:proofErr w:type="spellStart"/>
      <w:r w:rsidR="00832FE5"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="00832FE5" w:rsidRPr="00832FE5">
        <w:rPr>
          <w:rFonts w:ascii="Times New Roman" w:eastAsia="Times New Roman" w:hAnsi="Times New Roman" w:cs="Times New Roman"/>
          <w:lang w:eastAsia="lv-LV"/>
        </w:rPr>
        <w:t xml:space="preserve"> audzēju speciāli </w:t>
      </w:r>
      <w:proofErr w:type="spellStart"/>
      <w:r w:rsidR="00832FE5" w:rsidRPr="00832FE5">
        <w:rPr>
          <w:rFonts w:ascii="Times New Roman" w:eastAsia="Times New Roman" w:hAnsi="Times New Roman" w:cs="Times New Roman"/>
          <w:lang w:eastAsia="lv-LV"/>
        </w:rPr>
        <w:t>skrīningizmeklējumi</w:t>
      </w:r>
      <w:proofErr w:type="spellEnd"/>
      <w:r w:rsidR="00832FE5" w:rsidRPr="00832FE5">
        <w:rPr>
          <w:rFonts w:ascii="Times New Roman" w:eastAsia="Times New Roman" w:hAnsi="Times New Roman" w:cs="Times New Roman"/>
          <w:lang w:eastAsia="lv-LV"/>
        </w:rPr>
        <w:t xml:space="preserve"> vai Z80.4 - Dzimumorgānu ļaundabīgi audzēji ģimenes anamnēzē</w:t>
      </w:r>
      <w:r w:rsidRPr="00832FE5">
        <w:rPr>
          <w:rFonts w:ascii="Times New Roman" w:eastAsia="Times New Roman" w:hAnsi="Times New Roman" w:cs="Times New Roman"/>
          <w:lang w:eastAsia="lv-LV"/>
        </w:rPr>
        <w:t>, atbilstoši Starptautiskajam slimību klasifikatoram (SSK-10).</w:t>
      </w:r>
    </w:p>
    <w:p w14:paraId="0F5EE874" w14:textId="3C3F8067" w:rsidR="001566DC" w:rsidRPr="00832FE5" w:rsidRDefault="00832FE5" w:rsidP="005C357C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lang w:eastAsia="lv-LV"/>
        </w:rPr>
        <w:t>PSA noteikšana laboratorijā</w:t>
      </w:r>
      <w:r w:rsidR="001566DC" w:rsidRPr="00832FE5">
        <w:rPr>
          <w:rFonts w:ascii="Times New Roman" w:eastAsia="Times New Roman" w:hAnsi="Times New Roman" w:cs="Times New Roman"/>
          <w:lang w:eastAsia="lv-LV"/>
        </w:rPr>
        <w:t>:</w:t>
      </w:r>
    </w:p>
    <w:tbl>
      <w:tblPr>
        <w:tblW w:w="828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123"/>
        <w:gridCol w:w="5602"/>
      </w:tblGrid>
      <w:tr w:rsidR="00832FE5" w:rsidRPr="00832FE5" w14:paraId="75F9EA6A" w14:textId="77777777" w:rsidTr="003671F4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bookmarkEnd w:id="1"/>
          <w:p w14:paraId="6E3D292C" w14:textId="4510ABD3" w:rsidR="00832FE5" w:rsidRPr="00832FE5" w:rsidRDefault="00832FE5" w:rsidP="00832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N.p.k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BDFF9" w14:textId="30C01635" w:rsidR="00832FE5" w:rsidRPr="00832FE5" w:rsidRDefault="00832FE5" w:rsidP="00832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Diagnozes kods pēc SSK-10</w:t>
            </w:r>
          </w:p>
        </w:tc>
        <w:tc>
          <w:tcPr>
            <w:tcW w:w="5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0A74" w14:textId="058DD4E6" w:rsidR="00832FE5" w:rsidRPr="00832FE5" w:rsidRDefault="00832FE5" w:rsidP="00832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Apmaksājamās manipulācijas</w:t>
            </w:r>
          </w:p>
        </w:tc>
      </w:tr>
      <w:tr w:rsidR="00832FE5" w:rsidRPr="00832FE5" w14:paraId="3A448DD0" w14:textId="77777777" w:rsidTr="003671F4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712B26" w14:textId="4BABF3AF" w:rsidR="00832FE5" w:rsidRPr="00832FE5" w:rsidRDefault="00832FE5" w:rsidP="00832FE5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2.1.</w:t>
            </w:r>
          </w:p>
        </w:tc>
        <w:tc>
          <w:tcPr>
            <w:tcW w:w="7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B9E7" w14:textId="562AF18F" w:rsidR="00832FE5" w:rsidRPr="00832FE5" w:rsidRDefault="00832FE5" w:rsidP="00832FE5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audzēju agrīnā diagnostika</w:t>
            </w:r>
          </w:p>
        </w:tc>
      </w:tr>
      <w:tr w:rsidR="00832FE5" w:rsidRPr="00832FE5" w14:paraId="7B7CA815" w14:textId="77777777" w:rsidTr="003671F4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57CB2A7" w14:textId="2DC56291" w:rsidR="00832FE5" w:rsidRPr="00832FE5" w:rsidRDefault="00832FE5" w:rsidP="00832FE5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>2.1.1.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EE01" w14:textId="6CCD2A48" w:rsidR="00832FE5" w:rsidRPr="00832FE5" w:rsidRDefault="00832FE5" w:rsidP="00832FE5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Z12.5 - </w:t>
            </w: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 audzēju speciāli </w:t>
            </w: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skrīningizmeklējumi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 vai Z80.4 - Dzimumorgānu ļaundabīgi audzēji ģimenes anamnēzē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15BD3" w14:textId="77777777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40003</w:t>
            </w: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- Asins ņemšana ar slēgtu sistēmu vienā stobriņā</w:t>
            </w:r>
          </w:p>
        </w:tc>
      </w:tr>
      <w:tr w:rsidR="00832FE5" w:rsidRPr="00832FE5" w14:paraId="158C4CFF" w14:textId="77777777" w:rsidTr="003671F4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D0ED4A" w14:textId="77777777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92656" w14:textId="3BDE78E6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A30F" w14:textId="3B3F0919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40002</w:t>
            </w: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- Seruma (plazmas) iegūšana </w:t>
            </w:r>
          </w:p>
        </w:tc>
      </w:tr>
      <w:tr w:rsidR="00832FE5" w:rsidRPr="00832FE5" w14:paraId="63823422" w14:textId="77777777" w:rsidTr="003671F4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D3E07E" w14:textId="77777777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61C8D" w14:textId="4A2C12A3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548C" w14:textId="16622F48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46143</w:t>
            </w: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- PSA – </w:t>
            </w:r>
            <w:proofErr w:type="spellStart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specifiskais antigēns. Izmeklējuma rezultāts - norma</w:t>
            </w:r>
          </w:p>
        </w:tc>
      </w:tr>
      <w:tr w:rsidR="00832FE5" w:rsidRPr="00832FE5" w14:paraId="7484D41F" w14:textId="77777777" w:rsidTr="003671F4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63C57" w14:textId="77777777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27E3F" w14:textId="3657FD1E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205C9" w14:textId="736E3A1E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46144</w:t>
            </w: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- PSA – </w:t>
            </w:r>
            <w:proofErr w:type="spellStart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specifiskais antigēns. Izmeklējuma rezultāts - paaugstināts </w:t>
            </w:r>
          </w:p>
        </w:tc>
      </w:tr>
    </w:tbl>
    <w:p w14:paraId="242BBD25" w14:textId="6D7CCEAD" w:rsidR="001566DC" w:rsidRPr="00832FE5" w:rsidRDefault="001566DC" w:rsidP="001566DC">
      <w:pPr>
        <w:rPr>
          <w:rFonts w:ascii="Times New Roman" w:hAnsi="Times New Roman" w:cs="Times New Roman"/>
        </w:rPr>
      </w:pPr>
    </w:p>
    <w:p w14:paraId="6811A41A" w14:textId="77777777" w:rsidR="00E5475A" w:rsidRPr="00832FE5" w:rsidRDefault="00E5475A" w:rsidP="001566DC">
      <w:pPr>
        <w:rPr>
          <w:rFonts w:ascii="Times New Roman" w:hAnsi="Times New Roman" w:cs="Times New Roman"/>
        </w:rPr>
      </w:pPr>
    </w:p>
    <w:p w14:paraId="3D040A4F" w14:textId="1C11CB38" w:rsidR="001566DC" w:rsidRPr="00832FE5" w:rsidRDefault="001566DC" w:rsidP="001A5E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32FE5">
        <w:rPr>
          <w:rFonts w:ascii="Times New Roman" w:hAnsi="Times New Roman" w:cs="Times New Roman"/>
        </w:rPr>
        <w:t>Izmeklēšanas algoritms pēc</w:t>
      </w:r>
      <w:r w:rsidR="002B3188" w:rsidRPr="00832FE5">
        <w:rPr>
          <w:rFonts w:ascii="Times New Roman" w:hAnsi="Times New Roman" w:cs="Times New Roman"/>
        </w:rPr>
        <w:t xml:space="preserve"> </w:t>
      </w:r>
      <w:proofErr w:type="spellStart"/>
      <w:r w:rsidR="001A5EAF" w:rsidRPr="00832FE5">
        <w:rPr>
          <w:rFonts w:ascii="Times New Roman" w:hAnsi="Times New Roman" w:cs="Times New Roman"/>
        </w:rPr>
        <w:t>p</w:t>
      </w:r>
      <w:r w:rsidR="002B3188" w:rsidRPr="00832FE5">
        <w:rPr>
          <w:rFonts w:ascii="Times New Roman" w:hAnsi="Times New Roman" w:cs="Times New Roman"/>
        </w:rPr>
        <w:t>rostatas</w:t>
      </w:r>
      <w:proofErr w:type="spellEnd"/>
      <w:r w:rsidR="002B3188" w:rsidRPr="00832FE5">
        <w:rPr>
          <w:rFonts w:ascii="Times New Roman" w:hAnsi="Times New Roman" w:cs="Times New Roman"/>
        </w:rPr>
        <w:t xml:space="preserve"> specifiskā antigēna (PSA) testa veikšanas</w:t>
      </w:r>
      <w:r w:rsidRPr="00832FE5">
        <w:rPr>
          <w:rFonts w:ascii="Times New Roman" w:hAnsi="Times New Roman" w:cs="Times New Roman"/>
        </w:rPr>
        <w:t>:</w:t>
      </w:r>
    </w:p>
    <w:tbl>
      <w:tblPr>
        <w:tblW w:w="572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6"/>
        <w:gridCol w:w="6084"/>
      </w:tblGrid>
      <w:tr w:rsidR="001566DC" w:rsidRPr="00832FE5" w14:paraId="28F52843" w14:textId="77777777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C58AE" w14:textId="77777777" w:rsidR="001566DC" w:rsidRPr="00832FE5" w:rsidRDefault="001566DC" w:rsidP="00287BA1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Testa rezultāts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2FF32" w14:textId="77777777" w:rsidR="001566DC" w:rsidRPr="00832FE5" w:rsidRDefault="001566DC" w:rsidP="00287BA1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Turpmākie izmeklējumi</w:t>
            </w:r>
          </w:p>
        </w:tc>
      </w:tr>
      <w:tr w:rsidR="001566DC" w:rsidRPr="00832FE5" w14:paraId="2B358EFC" w14:textId="77777777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658FF" w14:textId="38E29C40" w:rsidR="001566DC" w:rsidRPr="00832FE5" w:rsidRDefault="001A5EAF" w:rsidP="00287BA1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3</w:t>
            </w:r>
            <w:r w:rsidR="001566DC" w:rsidRPr="00832FE5">
              <w:rPr>
                <w:rFonts w:ascii="Times New Roman" w:hAnsi="Times New Roman" w:cs="Times New Roman"/>
              </w:rPr>
              <w:t xml:space="preserve">.1. </w:t>
            </w:r>
            <w:proofErr w:type="spellStart"/>
            <w:r w:rsidR="00CB44CD" w:rsidRPr="00832FE5">
              <w:rPr>
                <w:rFonts w:ascii="Times New Roman" w:hAnsi="Times New Roman" w:cs="Times New Roman"/>
              </w:rPr>
              <w:t>Prostatas</w:t>
            </w:r>
            <w:proofErr w:type="spellEnd"/>
            <w:r w:rsidR="00CB44CD" w:rsidRPr="00832FE5">
              <w:rPr>
                <w:rFonts w:ascii="Times New Roman" w:hAnsi="Times New Roman" w:cs="Times New Roman"/>
              </w:rPr>
              <w:t xml:space="preserve"> specifiskais antigēns (PSA) paaugstināts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1137D" w14:textId="30CE63CC" w:rsidR="001566DC" w:rsidRPr="00832FE5" w:rsidRDefault="001A5EAF" w:rsidP="00DD0EFB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3</w:t>
            </w:r>
            <w:r w:rsidR="001566DC" w:rsidRPr="00832FE5">
              <w:rPr>
                <w:rFonts w:ascii="Times New Roman" w:hAnsi="Times New Roman" w:cs="Times New Roman"/>
              </w:rPr>
              <w:t xml:space="preserve">.1.1. Pacientu </w:t>
            </w:r>
            <w:proofErr w:type="spellStart"/>
            <w:r w:rsidR="00DD0EFB" w:rsidRPr="00832FE5">
              <w:rPr>
                <w:rFonts w:ascii="Times New Roman" w:hAnsi="Times New Roman" w:cs="Times New Roman"/>
              </w:rPr>
              <w:t>nosūta</w:t>
            </w:r>
            <w:proofErr w:type="spellEnd"/>
            <w:r w:rsidR="00DD0EFB" w:rsidRPr="00832FE5">
              <w:rPr>
                <w:rFonts w:ascii="Times New Roman" w:hAnsi="Times New Roman" w:cs="Times New Roman"/>
              </w:rPr>
              <w:t xml:space="preserve"> </w:t>
            </w:r>
            <w:r w:rsidR="00B17F00" w:rsidRPr="00832FE5">
              <w:rPr>
                <w:rFonts w:ascii="Times New Roman" w:hAnsi="Times New Roman" w:cs="Times New Roman"/>
              </w:rPr>
              <w:t>pie urologa</w:t>
            </w:r>
            <w:r w:rsidR="005C357C" w:rsidRPr="00832FE5">
              <w:rPr>
                <w:rFonts w:ascii="Times New Roman" w:hAnsi="Times New Roman" w:cs="Times New Roman"/>
              </w:rPr>
              <w:t xml:space="preserve"> uz vienu no specializētām iestādēm</w:t>
            </w:r>
          </w:p>
        </w:tc>
      </w:tr>
      <w:tr w:rsidR="001566DC" w:rsidRPr="00832FE5" w14:paraId="1890FB8B" w14:textId="77777777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B1497" w14:textId="203E623D" w:rsidR="001566DC" w:rsidRPr="00832FE5" w:rsidRDefault="001A5EAF" w:rsidP="00CB44CD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3</w:t>
            </w:r>
            <w:r w:rsidR="001566DC" w:rsidRPr="00832FE5">
              <w:rPr>
                <w:rFonts w:ascii="Times New Roman" w:hAnsi="Times New Roman" w:cs="Times New Roman"/>
              </w:rPr>
              <w:t xml:space="preserve">.2. </w:t>
            </w:r>
            <w:proofErr w:type="spellStart"/>
            <w:r w:rsidR="00CB44CD" w:rsidRPr="00832FE5">
              <w:rPr>
                <w:rFonts w:ascii="Times New Roman" w:hAnsi="Times New Roman" w:cs="Times New Roman"/>
              </w:rPr>
              <w:t>Prostatas</w:t>
            </w:r>
            <w:proofErr w:type="spellEnd"/>
            <w:r w:rsidR="00CB44CD" w:rsidRPr="00832FE5">
              <w:rPr>
                <w:rFonts w:ascii="Times New Roman" w:hAnsi="Times New Roman" w:cs="Times New Roman"/>
              </w:rPr>
              <w:t xml:space="preserve"> specifiskais antigēns (PSA) norma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1C3CA" w14:textId="782FEAA3" w:rsidR="001566DC" w:rsidRPr="00832FE5" w:rsidRDefault="001A5EAF" w:rsidP="00287BA1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3</w:t>
            </w:r>
            <w:r w:rsidR="001566DC" w:rsidRPr="00832FE5">
              <w:rPr>
                <w:rFonts w:ascii="Times New Roman" w:hAnsi="Times New Roman" w:cs="Times New Roman"/>
              </w:rPr>
              <w:t>.2.1. Pacients tiek uzaicināts at</w:t>
            </w:r>
            <w:r w:rsidR="00CB44CD" w:rsidRPr="00832FE5">
              <w:rPr>
                <w:rFonts w:ascii="Times New Roman" w:hAnsi="Times New Roman" w:cs="Times New Roman"/>
              </w:rPr>
              <w:t>kārtota testa veikšanai pēc diviem gadiem</w:t>
            </w:r>
          </w:p>
        </w:tc>
      </w:tr>
    </w:tbl>
    <w:p w14:paraId="0D0ED133" w14:textId="77777777" w:rsidR="001566DC" w:rsidRPr="00832FE5" w:rsidRDefault="001566DC" w:rsidP="001566DC">
      <w:pPr>
        <w:rPr>
          <w:rFonts w:ascii="Times New Roman" w:hAnsi="Times New Roman" w:cs="Times New Roman"/>
        </w:rPr>
      </w:pPr>
    </w:p>
    <w:p w14:paraId="0C7C52DE" w14:textId="77777777" w:rsidR="001566DC" w:rsidRPr="00832FE5" w:rsidRDefault="001566DC" w:rsidP="001566DC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3F9FD6F" w14:textId="7B63218C" w:rsidR="001566DC" w:rsidRPr="00832FE5" w:rsidRDefault="001566DC" w:rsidP="00FF2250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eastAsia="Times New Roman" w:hAnsi="Times New Roman" w:cs="Times New Roman"/>
          <w:lang w:eastAsia="lv-LV"/>
        </w:rPr>
      </w:pPr>
      <w:bookmarkStart w:id="2" w:name="_Hlk67495949"/>
      <w:r w:rsidRPr="00832FE5">
        <w:rPr>
          <w:rFonts w:ascii="Times New Roman" w:eastAsia="Times New Roman" w:hAnsi="Times New Roman" w:cs="Times New Roman"/>
          <w:lang w:eastAsia="lv-LV"/>
        </w:rPr>
        <w:t>Nosūtījuma uz tālākiem izmeklējumiem noformēšanas nosacījumi:</w:t>
      </w:r>
    </w:p>
    <w:p w14:paraId="787C5221" w14:textId="77777777" w:rsidR="001566DC" w:rsidRPr="00832FE5" w:rsidRDefault="001566DC" w:rsidP="001566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5467AEC7" w14:textId="088EA6F1" w:rsidR="001566DC" w:rsidRPr="00832FE5" w:rsidRDefault="001566DC" w:rsidP="001A5EAF">
      <w:pPr>
        <w:pStyle w:val="ListParagraph"/>
        <w:numPr>
          <w:ilvl w:val="1"/>
          <w:numId w:val="5"/>
        </w:numPr>
        <w:ind w:left="1560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hAnsi="Times New Roman" w:cs="Times New Roman"/>
        </w:rPr>
        <w:t xml:space="preserve">ārsts pacientu </w:t>
      </w:r>
      <w:proofErr w:type="spellStart"/>
      <w:r w:rsidRPr="00832FE5">
        <w:rPr>
          <w:rFonts w:ascii="Times New Roman" w:hAnsi="Times New Roman" w:cs="Times New Roman"/>
        </w:rPr>
        <w:t>nosūta</w:t>
      </w:r>
      <w:proofErr w:type="spellEnd"/>
      <w:r w:rsidRPr="00832FE5">
        <w:rPr>
          <w:rFonts w:ascii="Times New Roman" w:hAnsi="Times New Roman" w:cs="Times New Roman"/>
        </w:rPr>
        <w:t xml:space="preserve"> pie </w:t>
      </w:r>
      <w:r w:rsidR="00B17F00" w:rsidRPr="00832FE5">
        <w:rPr>
          <w:rFonts w:ascii="Times New Roman" w:hAnsi="Times New Roman" w:cs="Times New Roman"/>
        </w:rPr>
        <w:t>urologa</w:t>
      </w:r>
      <w:r w:rsidRPr="00832FE5">
        <w:rPr>
          <w:rFonts w:ascii="Times New Roman" w:hAnsi="Times New Roman" w:cs="Times New Roman"/>
        </w:rPr>
        <w:t xml:space="preserve">, </w:t>
      </w:r>
      <w:r w:rsidRPr="00832FE5">
        <w:rPr>
          <w:rFonts w:ascii="Times New Roman" w:eastAsia="Times New Roman" w:hAnsi="Times New Roman" w:cs="Times New Roman"/>
          <w:lang w:eastAsia="lv-LV"/>
        </w:rPr>
        <w:t>izmantojot veidlapu Nr. 027/u</w:t>
      </w:r>
      <w:r w:rsidRPr="00832FE5">
        <w:rPr>
          <w:rFonts w:ascii="Times New Roman" w:hAnsi="Times New Roman" w:cs="Times New Roman"/>
        </w:rPr>
        <w:t xml:space="preserve">, norādot informāciju par iepriekš veikto izmeklējumu rezultātiem un </w:t>
      </w:r>
      <w:proofErr w:type="spellStart"/>
      <w:r w:rsidRPr="00832FE5">
        <w:rPr>
          <w:rFonts w:ascii="Times New Roman" w:hAnsi="Times New Roman" w:cs="Times New Roman"/>
        </w:rPr>
        <w:t>pamatdiagnozes</w:t>
      </w:r>
      <w:proofErr w:type="spellEnd"/>
      <w:r w:rsidRPr="00832FE5">
        <w:rPr>
          <w:rFonts w:ascii="Times New Roman" w:hAnsi="Times New Roman" w:cs="Times New Roman"/>
        </w:rPr>
        <w:t xml:space="preserve"> kodu: </w:t>
      </w:r>
      <w:r w:rsidR="00311FFA" w:rsidRPr="00832FE5">
        <w:rPr>
          <w:rFonts w:ascii="Times New Roman" w:hAnsi="Times New Roman" w:cs="Times New Roman"/>
          <w:b/>
        </w:rPr>
        <w:t>C</w:t>
      </w:r>
      <w:r w:rsidR="004231D3" w:rsidRPr="00832FE5">
        <w:rPr>
          <w:rFonts w:ascii="Times New Roman" w:hAnsi="Times New Roman" w:cs="Times New Roman"/>
          <w:b/>
        </w:rPr>
        <w:t>61</w:t>
      </w:r>
      <w:r w:rsidRPr="00832FE5">
        <w:rPr>
          <w:rFonts w:ascii="Times New Roman" w:hAnsi="Times New Roman" w:cs="Times New Roman"/>
        </w:rPr>
        <w:t xml:space="preserve">, </w:t>
      </w:r>
      <w:proofErr w:type="spellStart"/>
      <w:r w:rsidRPr="00832FE5">
        <w:rPr>
          <w:rFonts w:ascii="Times New Roman" w:hAnsi="Times New Roman" w:cs="Times New Roman"/>
        </w:rPr>
        <w:t>blakusdiagnozi</w:t>
      </w:r>
      <w:proofErr w:type="spellEnd"/>
      <w:r w:rsidRPr="00832FE5">
        <w:rPr>
          <w:rFonts w:ascii="Times New Roman" w:hAnsi="Times New Roman" w:cs="Times New Roman"/>
        </w:rPr>
        <w:t xml:space="preserve">: </w:t>
      </w:r>
      <w:r w:rsidR="004231D3" w:rsidRPr="00832FE5">
        <w:rPr>
          <w:rFonts w:ascii="Times New Roman" w:hAnsi="Times New Roman" w:cs="Times New Roman"/>
          <w:b/>
        </w:rPr>
        <w:t>Z03.161</w:t>
      </w:r>
      <w:r w:rsidRPr="00832FE5">
        <w:rPr>
          <w:rFonts w:ascii="Times New Roman" w:hAnsi="Times New Roman" w:cs="Times New Roman"/>
        </w:rPr>
        <w:t xml:space="preserve">; </w:t>
      </w:r>
      <w:proofErr w:type="spellStart"/>
      <w:r w:rsidRPr="00832FE5">
        <w:rPr>
          <w:rFonts w:ascii="Times New Roman" w:hAnsi="Times New Roman" w:cs="Times New Roman"/>
        </w:rPr>
        <w:t>pamatdiagnoze</w:t>
      </w:r>
      <w:proofErr w:type="spellEnd"/>
      <w:r w:rsidRPr="00832FE5">
        <w:rPr>
          <w:rFonts w:ascii="Times New Roman" w:hAnsi="Times New Roman" w:cs="Times New Roman"/>
        </w:rPr>
        <w:t xml:space="preserve">: </w:t>
      </w:r>
      <w:r w:rsidRPr="00832FE5">
        <w:rPr>
          <w:rFonts w:ascii="Times New Roman" w:hAnsi="Times New Roman" w:cs="Times New Roman"/>
          <w:b/>
        </w:rPr>
        <w:t>Z</w:t>
      </w:r>
      <w:r w:rsidR="004231D3" w:rsidRPr="00832FE5">
        <w:rPr>
          <w:rFonts w:ascii="Times New Roman" w:hAnsi="Times New Roman" w:cs="Times New Roman"/>
          <w:b/>
        </w:rPr>
        <w:t>03.161</w:t>
      </w:r>
      <w:r w:rsidRPr="00832FE5">
        <w:rPr>
          <w:rFonts w:ascii="Times New Roman" w:hAnsi="Times New Roman" w:cs="Times New Roman"/>
        </w:rPr>
        <w:t xml:space="preserve"> (izmeklēšana iespējama </w:t>
      </w:r>
      <w:proofErr w:type="spellStart"/>
      <w:r w:rsidR="005C357C" w:rsidRPr="00832FE5">
        <w:rPr>
          <w:rFonts w:ascii="Times New Roman" w:hAnsi="Times New Roman" w:cs="Times New Roman"/>
        </w:rPr>
        <w:t>prostatas</w:t>
      </w:r>
      <w:proofErr w:type="spellEnd"/>
      <w:r w:rsidRPr="00832FE5">
        <w:rPr>
          <w:rFonts w:ascii="Times New Roman" w:hAnsi="Times New Roman" w:cs="Times New Roman"/>
        </w:rPr>
        <w:t xml:space="preserve"> ļaundabīga audzēja dēļ), atbilstoši </w:t>
      </w:r>
      <w:r w:rsidRPr="00832FE5">
        <w:rPr>
          <w:rFonts w:ascii="Times New Roman" w:eastAsia="Times New Roman" w:hAnsi="Times New Roman" w:cs="Times New Roman"/>
          <w:lang w:eastAsia="lv-LV"/>
        </w:rPr>
        <w:t>Starptautiskajam slimību klasifikatoram (SSK-10).</w:t>
      </w:r>
    </w:p>
    <w:p w14:paraId="63A71822" w14:textId="77777777" w:rsidR="001A5EAF" w:rsidRPr="00832FE5" w:rsidRDefault="001A5EAF" w:rsidP="001A5EAF">
      <w:pPr>
        <w:jc w:val="both"/>
        <w:rPr>
          <w:rFonts w:ascii="Times New Roman" w:eastAsia="Times New Roman" w:hAnsi="Times New Roman" w:cs="Times New Roman"/>
          <w:lang w:eastAsia="lv-LV"/>
        </w:rPr>
      </w:pPr>
    </w:p>
    <w:bookmarkEnd w:id="2"/>
    <w:p w14:paraId="738A71EA" w14:textId="2D0B10E3" w:rsidR="001566DC" w:rsidRPr="00832FE5" w:rsidRDefault="001566DC" w:rsidP="001A5EA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lang w:eastAsia="lv-LV"/>
        </w:rPr>
        <w:t xml:space="preserve">Valsts apmaksātu </w:t>
      </w:r>
      <w:r w:rsidR="00311FFA" w:rsidRPr="00832FE5">
        <w:rPr>
          <w:rFonts w:ascii="Times New Roman" w:eastAsia="Times New Roman" w:hAnsi="Times New Roman" w:cs="Times New Roman"/>
          <w:lang w:eastAsia="lv-LV"/>
        </w:rPr>
        <w:t>urologa</w:t>
      </w:r>
      <w:r w:rsidRPr="00832FE5">
        <w:rPr>
          <w:rFonts w:ascii="Times New Roman" w:eastAsia="Times New Roman" w:hAnsi="Times New Roman" w:cs="Times New Roman"/>
          <w:lang w:eastAsia="lv-LV"/>
        </w:rPr>
        <w:t xml:space="preserve"> konsultāciju saistībā ar aizdomām par ļaundabīgu saslimšanu veic sekojošās ārstniecības iestādes: “SIA “Rīgas Austrumu klīniskā universitātes slimnīca”, VSIA “Paula Stradiņa klīniskā universitātes slimnīca”, SIA “Daugavpils reģionālā slimnīca” un SIA “Liepājas reģionālā slimnīca</w:t>
      </w:r>
      <w:r w:rsidR="007F1ED6" w:rsidRPr="00832FE5">
        <w:rPr>
          <w:rFonts w:ascii="Times New Roman" w:eastAsia="Times New Roman" w:hAnsi="Times New Roman" w:cs="Times New Roman"/>
          <w:lang w:eastAsia="lv-LV"/>
        </w:rPr>
        <w:t>”.</w:t>
      </w:r>
    </w:p>
    <w:p w14:paraId="2B5D5755" w14:textId="77777777" w:rsidR="00492C42" w:rsidRDefault="00492C42" w:rsidP="00492C42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A9F92D" w14:textId="77777777" w:rsidR="00492C42" w:rsidRPr="00492C42" w:rsidRDefault="00492C42" w:rsidP="00492C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411C44" w14:textId="77777777" w:rsidR="001566DC" w:rsidRDefault="001566DC" w:rsidP="000B2BFC">
      <w:pPr>
        <w:rPr>
          <w:rFonts w:ascii="Times New Roman" w:hAnsi="Times New Roman" w:cs="Times New Roman"/>
          <w:b/>
          <w:sz w:val="28"/>
          <w:szCs w:val="28"/>
        </w:rPr>
      </w:pPr>
    </w:p>
    <w:sectPr w:rsidR="001566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B7192" w14:textId="77777777" w:rsidR="00842266" w:rsidRDefault="00842266" w:rsidP="00D37955">
      <w:pPr>
        <w:spacing w:after="0" w:line="240" w:lineRule="auto"/>
      </w:pPr>
      <w:r>
        <w:separator/>
      </w:r>
    </w:p>
  </w:endnote>
  <w:endnote w:type="continuationSeparator" w:id="0">
    <w:p w14:paraId="20FD6DC3" w14:textId="77777777" w:rsidR="00842266" w:rsidRDefault="00842266" w:rsidP="00D3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CA61F" w14:textId="77777777" w:rsidR="00842266" w:rsidRDefault="00842266" w:rsidP="00D37955">
      <w:pPr>
        <w:spacing w:after="0" w:line="240" w:lineRule="auto"/>
      </w:pPr>
      <w:r>
        <w:separator/>
      </w:r>
    </w:p>
  </w:footnote>
  <w:footnote w:type="continuationSeparator" w:id="0">
    <w:p w14:paraId="1A816D46" w14:textId="77777777" w:rsidR="00842266" w:rsidRDefault="00842266" w:rsidP="00D3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B9D"/>
    <w:multiLevelType w:val="hybridMultilevel"/>
    <w:tmpl w:val="F60E42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45E30"/>
    <w:multiLevelType w:val="hybridMultilevel"/>
    <w:tmpl w:val="174862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4EA7"/>
    <w:multiLevelType w:val="hybridMultilevel"/>
    <w:tmpl w:val="2CAAF832"/>
    <w:lvl w:ilvl="0" w:tplc="2360A31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6556"/>
    <w:multiLevelType w:val="multilevel"/>
    <w:tmpl w:val="E194A9B4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483A20B8"/>
    <w:multiLevelType w:val="hybridMultilevel"/>
    <w:tmpl w:val="A60A4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EB5"/>
    <w:multiLevelType w:val="hybridMultilevel"/>
    <w:tmpl w:val="70A278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2360A31C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2667C"/>
    <w:multiLevelType w:val="hybridMultilevel"/>
    <w:tmpl w:val="A3DA8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FC"/>
    <w:rsid w:val="00041E36"/>
    <w:rsid w:val="00084B9B"/>
    <w:rsid w:val="000B2BFC"/>
    <w:rsid w:val="000E318B"/>
    <w:rsid w:val="001566DC"/>
    <w:rsid w:val="001A5EAF"/>
    <w:rsid w:val="002609BF"/>
    <w:rsid w:val="002B3188"/>
    <w:rsid w:val="00311FFA"/>
    <w:rsid w:val="003671F4"/>
    <w:rsid w:val="004231D3"/>
    <w:rsid w:val="00491EA5"/>
    <w:rsid w:val="00492C42"/>
    <w:rsid w:val="004C7403"/>
    <w:rsid w:val="005C357C"/>
    <w:rsid w:val="00650495"/>
    <w:rsid w:val="006917D2"/>
    <w:rsid w:val="006C08F0"/>
    <w:rsid w:val="006F0807"/>
    <w:rsid w:val="00727151"/>
    <w:rsid w:val="007E376E"/>
    <w:rsid w:val="007F1ED6"/>
    <w:rsid w:val="00832FE5"/>
    <w:rsid w:val="00842266"/>
    <w:rsid w:val="008846BC"/>
    <w:rsid w:val="00905E74"/>
    <w:rsid w:val="00991300"/>
    <w:rsid w:val="009C2163"/>
    <w:rsid w:val="009F200C"/>
    <w:rsid w:val="00A20585"/>
    <w:rsid w:val="00AB2696"/>
    <w:rsid w:val="00AF41D7"/>
    <w:rsid w:val="00B17F00"/>
    <w:rsid w:val="00BE761F"/>
    <w:rsid w:val="00C02A94"/>
    <w:rsid w:val="00C15284"/>
    <w:rsid w:val="00C66CEC"/>
    <w:rsid w:val="00CB44CD"/>
    <w:rsid w:val="00D37955"/>
    <w:rsid w:val="00DD0EFB"/>
    <w:rsid w:val="00DD405F"/>
    <w:rsid w:val="00DF375E"/>
    <w:rsid w:val="00E51074"/>
    <w:rsid w:val="00E5475A"/>
    <w:rsid w:val="00E745AE"/>
    <w:rsid w:val="00EC29C0"/>
    <w:rsid w:val="00F71BAD"/>
    <w:rsid w:val="00FC1984"/>
    <w:rsid w:val="00FF2250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CDDEF"/>
  <w15:chartTrackingRefBased/>
  <w15:docId w15:val="{7167370E-ADCD-478A-89D9-EA0D140E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E7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3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0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7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955"/>
  </w:style>
  <w:style w:type="paragraph" w:styleId="Footer">
    <w:name w:val="footer"/>
    <w:basedOn w:val="Normal"/>
    <w:link w:val="FooterChar"/>
    <w:uiPriority w:val="99"/>
    <w:unhideWhenUsed/>
    <w:rsid w:val="00D37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Līva Seile</cp:lastModifiedBy>
  <cp:revision>2</cp:revision>
  <dcterms:created xsi:type="dcterms:W3CDTF">2021-08-30T11:38:00Z</dcterms:created>
  <dcterms:modified xsi:type="dcterms:W3CDTF">2021-08-30T11:38:00Z</dcterms:modified>
</cp:coreProperties>
</file>