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AF77" w14:textId="77777777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4B4EC249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>Dienests līdz 202</w:t>
      </w:r>
      <w:r w:rsidR="000839DC">
        <w:rPr>
          <w:rFonts w:ascii="Times New Roman" w:hAnsi="Times New Roman" w:cs="Times New Roman"/>
          <w:sz w:val="24"/>
          <w:szCs w:val="24"/>
        </w:rPr>
        <w:t>2</w:t>
      </w:r>
      <w:r w:rsidRPr="00825725">
        <w:rPr>
          <w:rFonts w:ascii="Times New Roman" w:hAnsi="Times New Roman" w:cs="Times New Roman"/>
          <w:sz w:val="24"/>
          <w:szCs w:val="24"/>
        </w:rPr>
        <w:t xml:space="preserve">.gada </w:t>
      </w:r>
      <w:r w:rsidR="00775B50">
        <w:rPr>
          <w:rFonts w:ascii="Times New Roman" w:hAnsi="Times New Roman" w:cs="Times New Roman"/>
          <w:sz w:val="24"/>
          <w:szCs w:val="24"/>
        </w:rPr>
        <w:t>31. decembrim</w:t>
      </w:r>
      <w:r w:rsidRPr="00825725">
        <w:rPr>
          <w:rFonts w:ascii="Times New Roman" w:hAnsi="Times New Roman" w:cs="Times New Roman"/>
          <w:sz w:val="24"/>
          <w:szCs w:val="24"/>
        </w:rPr>
        <w:t xml:space="preserve">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visu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diskoagulācijas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novērtēšanas iespēja,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(MR, 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US, RTG);</w:t>
      </w:r>
    </w:p>
    <w:p w14:paraId="09E60AE1" w14:textId="7A034E94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Citi speciālisti un  ITN atbalsta personāls: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dietologs, psihoterapeits, fizioterapeits, farmakologs, logopēds,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biomedicīnas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ekstrakorporāla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nieru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aizstājējterapija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 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5232989A" w14:textId="1DB16912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lastRenderedPageBreak/>
        <w:t xml:space="preserve">SM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Iespējama, īslaicīga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kreatinīns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2EF292CB" w14:textId="36944EB1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personāls, Aprūpes personāls.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4C4D5602" w:rsidR="003D52C5" w:rsidRDefault="00747D69" w:rsidP="0009329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</w:t>
      </w:r>
      <w:r w:rsidR="0009329A" w:rsidRPr="0009329A">
        <w:rPr>
          <w:rFonts w:ascii="Times New Roman" w:hAnsi="Times New Roman" w:cs="Times New Roman"/>
          <w:sz w:val="24"/>
          <w:szCs w:val="24"/>
        </w:rPr>
        <w:t>, II intensīvas terapijas gultas dienas piemaksa, I līmeņa intensīvas terapijas gultas dienas piemaksa</w:t>
      </w:r>
      <w:r w:rsidR="00A803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320" w:type="dxa"/>
        <w:tblLook w:val="04A0" w:firstRow="1" w:lastRow="0" w:firstColumn="1" w:lastColumn="0" w:noHBand="0" w:noVBand="1"/>
      </w:tblPr>
      <w:tblGrid>
        <w:gridCol w:w="10060"/>
        <w:gridCol w:w="1280"/>
        <w:gridCol w:w="1555"/>
        <w:gridCol w:w="1425"/>
      </w:tblGrid>
      <w:tr w:rsidR="007A08ED" w:rsidRPr="007A08ED" w14:paraId="2855FB41" w14:textId="77777777" w:rsidTr="007A08ED">
        <w:trPr>
          <w:trHeight w:val="1392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6A8D7A" w14:textId="77777777" w:rsidR="007A08ED" w:rsidRPr="007A08ED" w:rsidRDefault="007A08ED" w:rsidP="007A0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Pakalpojumu programmas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C26CD8" w14:textId="77777777" w:rsidR="007A08ED" w:rsidRPr="007A08ED" w:rsidRDefault="007A08ED" w:rsidP="007A0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III līmeņa intensīvas terapijas piemaksas apjoms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D6670C" w14:textId="77777777" w:rsidR="007A08ED" w:rsidRPr="007A08ED" w:rsidRDefault="007A08ED" w:rsidP="007A0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 līmeņa intensīvas terapijas piemaksas apjoms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3C0343" w14:textId="77777777" w:rsidR="007A08ED" w:rsidRPr="007A08ED" w:rsidRDefault="007A08ED" w:rsidP="007A0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 līmeņa intensīvas terapijas piemaksas apjoms</w:t>
            </w:r>
          </w:p>
        </w:tc>
      </w:tr>
      <w:tr w:rsidR="007A08ED" w:rsidRPr="007A08ED" w14:paraId="09158980" w14:textId="77777777" w:rsidTr="007A08ED">
        <w:trPr>
          <w:trHeight w:val="288"/>
        </w:trPr>
        <w:tc>
          <w:tcPr>
            <w:tcW w:w="10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4C54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BKUS;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6023E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4D63B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6B89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87B0AF3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8AFF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Kohleārā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implanta implantācija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386F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DDC0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F66E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319C5D3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FE91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 dzirdes aparāta (BAHA) implanta ievietošana bērniem (ar implanta vērtību);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ED96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6EC0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AB25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03B30EE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6E4E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Kaulā ievietojama dzirdes aparāta (BAHA) implanta ievietošana bērniem (bez implanta vērtības);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9378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5432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4E7069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0AC3E7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0EA9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Mikroķirurģija bērniem (t.sk. ģenētika)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3507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2708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46ED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DB9409F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51C5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Sifiliss, gonoreja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D2FE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3021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93F20A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57C5995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10F8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E240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92D4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A1B7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5E49C3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5693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 psihiatriskā palīdzība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21624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32F3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6C4B2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E5FC43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A6CC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(BKUS);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C1D5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E163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697F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B0BC643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7D07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(BKUS);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4640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F413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64D99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D1CCBB1" w14:textId="77777777" w:rsidTr="007A08ED">
        <w:trPr>
          <w:trHeight w:val="564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1F6D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BKUS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6A12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189.09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0CD8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144.46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979A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1E3B97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F1ED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 apdegumu stacionārā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EFA4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3EC9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7B69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7AC4B4A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F979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Apsaldējumu stacionārā ārstēšana pieaugušajiem;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7A25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BFB3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0258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825ACA5" w14:textId="77777777" w:rsidTr="007A08ED">
        <w:trPr>
          <w:trHeight w:val="40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125E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Bērnu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surdoloģija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825D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FE2C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AA415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A396BA9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D08C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Autologa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alogēna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perifērisko asiņu cilmes šūnu transplantācija;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7E95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0211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1A7A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CF8D15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422D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Černobiļas AES avārijas likvidētāju un arodslimnieku ārstēšana stacionārā;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A447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23ED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15FE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8445B8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31DA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pieaugušiem;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5EBB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1512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9243E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069EBCF" w14:textId="77777777" w:rsidTr="007A08ED">
        <w:trPr>
          <w:trHeight w:val="5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8E72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Izgulējumu, tai skaitā komplicētu ar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ilgstoši nedzīstošu, hronisku ādas, mīksto audu čūlu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problēmbrūču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)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mikroķirurģiska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ārstēšana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4855C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E826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CEF6D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8C788F3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83B6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Nacionālsociālistiskajā režīmā cietušo personu rehabilitācija;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5C3BD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02A8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D4AB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C5B9AE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D968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Nieres transplantācija un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pēcoperācijas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periods;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E4F1D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DB5E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8CDCA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E57904C" w14:textId="77777777" w:rsidTr="007A08ED">
        <w:trPr>
          <w:trHeight w:val="552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30FB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Slimnieku sagatavošana transplantācija, pacienti ar transplantāta disfunkciju,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imūnsuperesīvas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terapijas komplikācijām, tās kontrolei, korekcijai un nefunkcionējošu transplantātu;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8F0AB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A041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BAD6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ED3065D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78B9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terapija, staru terapija un ķīmijterapija pieaugušajiem;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269A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D2BE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A01C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1C4B5F1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7D3C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Radioķiruģija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stereotaktiskā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staru terapija un staru terapija ar augsti tehnoloģiskām apstarošanas metodēm;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5849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6D61C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C50C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2A1728E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4C6D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Torakālā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ķirurģija tuberkulozes pacientiem;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D6D0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CFC4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C76CB0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A68E54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48A8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3327D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8B87C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45A4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D308B3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FF20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5340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A254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4A66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AF8612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8C57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(RAKUS);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C714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34F3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3E72D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B0A00E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494D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(RAKUS);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E333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F0F7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C1C75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08AB09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211C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ārstēšana pacientiem, kuriem tiek nodrošināta piespiedu izolēšana;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2154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F63D6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E435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1C8F903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60D2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Multirezistentās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pacientu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2E7F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98B0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8650A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DA2EE1A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5D3C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Vēdera aortas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9BA6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1D89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EEF6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52F01A1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5314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Krūšu aortas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1AA0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355C1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9932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50E090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E5BB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sirds transplantācija;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29B8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6896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10C34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59948F1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DE94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Ortotopiska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aknu transplantācija;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A18A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FFDA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1F03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DBE75E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0330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Transkatetrālo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aortas vārstuļa implantācija;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22F1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665B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A0DC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177ED18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D57F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izmeklēšana pirms aknu transplantācijas;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451A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E6DD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68545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5DEAD59" w14:textId="77777777" w:rsidTr="007A08ED">
        <w:trPr>
          <w:trHeight w:val="564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F5C4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PSKUS vai RAKUS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3F03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269.44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3B22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224.81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5FD99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31BE1FA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D163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Paliatīvā aprūpe;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9D82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6356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B4CB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26CB975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8FC3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01C3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36AB1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F689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4B0AA8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38B5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D5F15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82A7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1CFE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AF3AE94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9E07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4372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3ABE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7931D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5A7ED1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D506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pieaugušajiem;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2B48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542D2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435F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04B9BB0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EB45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A320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EBD2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BE70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D896C1F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0911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B1D9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BC5F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725F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1D1EE9E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5BBD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Neiroloģija (insulta vienība);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464D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CC93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F552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2361D21" w14:textId="77777777" w:rsidTr="007A08ED">
        <w:trPr>
          <w:trHeight w:val="564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BE12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IV līmeņa ārstniecības iestādes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8EF5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278.16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24DC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233.51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E59C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EAE8D20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8309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metāls – metāls protēzi;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BD94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B783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0E1AD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1960D27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8F85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B004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16C79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3A1E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4FD2CCD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377E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saražģītos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gadījumos;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9B672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130A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43C585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C5C9050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C71C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Plecu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5360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5C16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A05C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6E084E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931F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Elkoņa locītavas daļēja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radija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galviņas)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FAA7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ADB1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2D420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ABEB1D4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74B0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Elkoņa locītavas totālā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59BA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19FF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2FDC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56B16CD" w14:textId="77777777" w:rsidTr="007A08ED">
        <w:trPr>
          <w:trHeight w:val="552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8F97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 sarežģītos gadījumos;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82AB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AB2E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EF3C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D2C6AF3" w14:textId="77777777" w:rsidTr="007A08ED">
        <w:trPr>
          <w:trHeight w:val="552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6737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 sarežģītos gadījumos;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8708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1ABC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C7EF19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7F3D435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FB01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endoprotēzes vērtību);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3249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FA49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596E92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C136EE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0CC8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onkoloģijas pacientiem (bez implanta vērtības);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3E1C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9CE6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41602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8763630" w14:textId="77777777" w:rsidTr="007A08ED">
        <w:trPr>
          <w:trHeight w:val="840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22B2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“Traumatoloģijas un ortopēdijas slimnīca” vai SIA “Rīgas 2.slimnīca”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E102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281.25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D3B6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236.60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C77A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73BDAC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9B7B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visi (izņemot RAKUS, PSKUS, BKUS);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AA18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299.90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2B59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255.25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D58F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F69F905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490E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Dzemdības dzemdību  patoloģijas gadījumā;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6F55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286.80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F9A4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242.17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F213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2F150EA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31DF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Fizioloģiskās dzemdības;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07A5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286.80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178A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242.17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D6DFD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0BF83F9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9D7D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Ķeizargrieziens;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AC4E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286.80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0A25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242.17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FD372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0C80602" w14:textId="77777777" w:rsidTr="007A08ED">
        <w:trPr>
          <w:trHeight w:val="552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6ACD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“Rīgas Dzemdību nams”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1959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286.80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24816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242.17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4DAB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781A8DF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B5EE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Rehabilitācija pacientiem ar muguras smadzeņu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šķērsbojājumu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spinālie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pacienti);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4BE7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D14A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D667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FB8B13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8363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Ilgstoši mākslīgi ventilējamā pacienta medicīniskā rehabilitācija;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4FFE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5AEB0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86E9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28D0138D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4451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 (augstas intensitātes aprūpe);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AFAE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C7C28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7DF29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A9ADA1F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ABE6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rehabilitācija/dinamiskā novērošana  (augstas intensitātes aprūpe);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70F0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8F77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B0565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96E6E1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E965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Perinatālā periodā radušos stāvokļu rehabilitācija;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CAD24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2216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8089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B022F76" w14:textId="77777777" w:rsidTr="007A08ED">
        <w:trPr>
          <w:trHeight w:val="840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8204A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“Nacionālais rehabilitācijas centrs “Vaivari””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A540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293.67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5D7F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249.04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B3FF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A1BAB97" w14:textId="77777777" w:rsidTr="007A08ED">
        <w:trPr>
          <w:trHeight w:val="300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3B34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aprūpei, kuram nepieciešama ilgstoša mākslīgā plaušu ventilācija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2B7B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325.99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DBAA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281.36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5D3DE0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DF0A5C0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2AB6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 (psihiatrijas pacientiem);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C574D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F41F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2FBB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CEFAAC9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3AF0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stacionārā, tai skaitā, psihiatriskā palīdzība, tai skaitā pēc tiesas lēmuma;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DCE0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57E0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138D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ED8DF80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7D0D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295B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5E19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B8D4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9AA4884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2F62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Narkoloģija;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95EE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9A02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0CE62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3BF5352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CAB4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34570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C82C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14209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1DB6996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C5AF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A77F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92E7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7C4F2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7F8BFB8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E58A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Minesotas programma stacionārā;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4C3BF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A4504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8E227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CA1D817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FCF9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Obligātā narkoloģiskā palīdzība bērniem;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C5E6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D667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091AF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F505CF1" w14:textId="77777777" w:rsidTr="007A08ED">
        <w:trPr>
          <w:trHeight w:val="840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BCB6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specializēto ārstniecības iestāžu (izņemot SIA "Rīgas 2. slimnīca"; SIA “Siguldas slimnīca”)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6776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314.52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8037A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269.89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3340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0CD7EB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A6650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Aprūpes slimnīca, nodaļa vai gulta;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3DFF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38C2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138476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6DFC630B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399E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Vienas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 zāļu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rezistenta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pacienta paliatīvā aprūpei;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5430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9889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AA86E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1F2DA351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08A18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pieaugušajiem (zemas aprūpes intensitātes)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E802E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826CB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541E5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35DB3FF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F2BF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 dinamiskā novērošana pieaugušajiem (zemas aprūpes intensitātes)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5D4B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EE06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39A9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5EB116C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F191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bērniem (zemas aprūpes intensitātes)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3B22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D6274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ACE571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1CECDB4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808E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 dinamiskā novērošana bērniem (zemas aprūpes intensitātes) (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9F68F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49CB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7D37B4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48DEB17C" w14:textId="77777777" w:rsidTr="007A08ED">
        <w:trPr>
          <w:trHeight w:val="840"/>
        </w:trPr>
        <w:tc>
          <w:tcPr>
            <w:tcW w:w="10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66003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“Siguldas slimnīca”, SIA “Saldus medicīnas centrs”, SIA “Priekules slimnīca”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E230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333.62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3093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288.99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4F02C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7E3558CA" w14:textId="77777777" w:rsidTr="007A08ED">
        <w:trPr>
          <w:trHeight w:val="288"/>
        </w:trPr>
        <w:tc>
          <w:tcPr>
            <w:tcW w:w="10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BB24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Hronisko pacientu aprūpe ar ārstēšanās ilgumu līdz 14 </w:t>
            </w:r>
            <w:proofErr w:type="spellStart"/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gultasdienām</w:t>
            </w:r>
            <w:proofErr w:type="spellEnd"/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3D5B1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320.30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9B71A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275.67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22515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055B3E13" w14:textId="77777777" w:rsidTr="007A08ED">
        <w:trPr>
          <w:trHeight w:val="564"/>
        </w:trPr>
        <w:tc>
          <w:tcPr>
            <w:tcW w:w="10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C2622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Hronisko pacientu aprūpe no 15. ārstēšanās dienas vai aprūpes turpināšana pēc akūta ārstēšanas perioda iestādes ietvaros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6FBDC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320.30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0ED9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275.67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863D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36E841B6" w14:textId="77777777" w:rsidTr="007A08ED">
        <w:trPr>
          <w:trHeight w:val="300"/>
        </w:trPr>
        <w:tc>
          <w:tcPr>
            <w:tcW w:w="10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901E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DRG RAKUS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A815D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273.93 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1981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230.28 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472E3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75D2D86" w14:textId="77777777" w:rsidTr="007A08ED">
        <w:trPr>
          <w:trHeight w:val="300"/>
        </w:trPr>
        <w:tc>
          <w:tcPr>
            <w:tcW w:w="10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DB564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PSKUS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481BC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279.92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20347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235.27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4AFE8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  <w:tr w:rsidR="007A08ED" w:rsidRPr="007A08ED" w14:paraId="5D9AA731" w14:textId="77777777" w:rsidTr="007A08ED">
        <w:trPr>
          <w:trHeight w:val="300"/>
        </w:trPr>
        <w:tc>
          <w:tcPr>
            <w:tcW w:w="10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84A25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Covid -19 aprūpes gultas diena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12676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180.50 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D5F79" w14:textId="77777777" w:rsidR="007A08ED" w:rsidRPr="007A08ED" w:rsidRDefault="007A08ED" w:rsidP="007A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135.86 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4804B" w14:textId="77777777" w:rsidR="007A08ED" w:rsidRPr="007A08ED" w:rsidRDefault="007A08ED" w:rsidP="007A0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A08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28.04</w:t>
            </w:r>
          </w:p>
        </w:tc>
      </w:tr>
    </w:tbl>
    <w:p w14:paraId="4DE96264" w14:textId="77777777" w:rsidR="007A08ED" w:rsidRPr="007A08ED" w:rsidRDefault="007A08ED" w:rsidP="007A08E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5F546E" w14:textId="307B31F4" w:rsidR="000D24A5" w:rsidRPr="0009329A" w:rsidRDefault="00F76140" w:rsidP="0009329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</w:t>
      </w:r>
      <w:proofErr w:type="spellStart"/>
      <w:r w:rsidRPr="006C3B7D">
        <w:rPr>
          <w:rFonts w:ascii="Times New Roman" w:hAnsi="Times New Roman" w:cs="Times New Roman"/>
          <w:sz w:val="24"/>
          <w:szCs w:val="24"/>
        </w:rPr>
        <w:t>kvotēts</w:t>
      </w:r>
      <w:proofErr w:type="spellEnd"/>
      <w:r w:rsidRPr="006C3B7D">
        <w:rPr>
          <w:rFonts w:ascii="Times New Roman" w:hAnsi="Times New Roman" w:cs="Times New Roman"/>
          <w:sz w:val="24"/>
          <w:szCs w:val="24"/>
        </w:rPr>
        <w:t xml:space="preserve">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09329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F2B8" w14:textId="77777777" w:rsidR="0023167B" w:rsidRDefault="0023167B" w:rsidP="003D52C5">
      <w:pPr>
        <w:spacing w:after="0" w:line="240" w:lineRule="auto"/>
      </w:pPr>
      <w:r>
        <w:separator/>
      </w:r>
    </w:p>
  </w:endnote>
  <w:endnote w:type="continuationSeparator" w:id="0">
    <w:p w14:paraId="5FA2EBD9" w14:textId="77777777" w:rsidR="0023167B" w:rsidRDefault="0023167B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689323"/>
      <w:docPartObj>
        <w:docPartGallery w:val="Page Numbers (Bottom of Page)"/>
        <w:docPartUnique/>
      </w:docPartObj>
    </w:sdtPr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D6A1" w14:textId="77777777" w:rsidR="0023167B" w:rsidRDefault="0023167B" w:rsidP="003D52C5">
      <w:pPr>
        <w:spacing w:after="0" w:line="240" w:lineRule="auto"/>
      </w:pPr>
      <w:r>
        <w:separator/>
      </w:r>
    </w:p>
  </w:footnote>
  <w:footnote w:type="continuationSeparator" w:id="0">
    <w:p w14:paraId="47E554D3" w14:textId="77777777" w:rsidR="0023167B" w:rsidRDefault="0023167B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BE3"/>
    <w:multiLevelType w:val="multilevel"/>
    <w:tmpl w:val="FA08C2EA"/>
    <w:lvl w:ilvl="0">
      <w:start w:val="3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463356">
    <w:abstractNumId w:val="1"/>
  </w:num>
  <w:num w:numId="2" w16cid:durableId="2131509023">
    <w:abstractNumId w:val="5"/>
  </w:num>
  <w:num w:numId="3" w16cid:durableId="1247765603">
    <w:abstractNumId w:val="4"/>
  </w:num>
  <w:num w:numId="4" w16cid:durableId="974796983">
    <w:abstractNumId w:val="8"/>
  </w:num>
  <w:num w:numId="5" w16cid:durableId="1228419453">
    <w:abstractNumId w:val="3"/>
  </w:num>
  <w:num w:numId="6" w16cid:durableId="1523472000">
    <w:abstractNumId w:val="7"/>
  </w:num>
  <w:num w:numId="7" w16cid:durableId="783116297">
    <w:abstractNumId w:val="6"/>
  </w:num>
  <w:num w:numId="8" w16cid:durableId="1896966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735009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35581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4013396">
    <w:abstractNumId w:val="2"/>
  </w:num>
  <w:num w:numId="12" w16cid:durableId="172317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839DC"/>
    <w:rsid w:val="0009329A"/>
    <w:rsid w:val="000D24A5"/>
    <w:rsid w:val="0015163A"/>
    <w:rsid w:val="00152E59"/>
    <w:rsid w:val="001612D9"/>
    <w:rsid w:val="00175842"/>
    <w:rsid w:val="00180A17"/>
    <w:rsid w:val="001C1E1F"/>
    <w:rsid w:val="00205960"/>
    <w:rsid w:val="00211741"/>
    <w:rsid w:val="0023167B"/>
    <w:rsid w:val="00257FF0"/>
    <w:rsid w:val="00261E63"/>
    <w:rsid w:val="002841CE"/>
    <w:rsid w:val="002F16D0"/>
    <w:rsid w:val="003645C2"/>
    <w:rsid w:val="00375F0F"/>
    <w:rsid w:val="003A5588"/>
    <w:rsid w:val="003B39EE"/>
    <w:rsid w:val="003D1FDA"/>
    <w:rsid w:val="003D52C5"/>
    <w:rsid w:val="003F2CE0"/>
    <w:rsid w:val="00406A70"/>
    <w:rsid w:val="0043129D"/>
    <w:rsid w:val="00437EF7"/>
    <w:rsid w:val="00462735"/>
    <w:rsid w:val="004C09AB"/>
    <w:rsid w:val="004C49C5"/>
    <w:rsid w:val="00506EE4"/>
    <w:rsid w:val="005539F7"/>
    <w:rsid w:val="005744CE"/>
    <w:rsid w:val="005F7D26"/>
    <w:rsid w:val="00652FFF"/>
    <w:rsid w:val="006551AA"/>
    <w:rsid w:val="006558CB"/>
    <w:rsid w:val="006A4D97"/>
    <w:rsid w:val="006C3B7D"/>
    <w:rsid w:val="006D674F"/>
    <w:rsid w:val="006E495F"/>
    <w:rsid w:val="0070126B"/>
    <w:rsid w:val="00747D69"/>
    <w:rsid w:val="00775B50"/>
    <w:rsid w:val="007816F7"/>
    <w:rsid w:val="0078607A"/>
    <w:rsid w:val="007A08ED"/>
    <w:rsid w:val="007A1336"/>
    <w:rsid w:val="007A7370"/>
    <w:rsid w:val="007B21A4"/>
    <w:rsid w:val="007D31F5"/>
    <w:rsid w:val="007E090A"/>
    <w:rsid w:val="007E0B99"/>
    <w:rsid w:val="00825725"/>
    <w:rsid w:val="00882283"/>
    <w:rsid w:val="008E64F9"/>
    <w:rsid w:val="00922058"/>
    <w:rsid w:val="009B457B"/>
    <w:rsid w:val="009D26B8"/>
    <w:rsid w:val="009E5333"/>
    <w:rsid w:val="00A17EAF"/>
    <w:rsid w:val="00A803E9"/>
    <w:rsid w:val="00AC202C"/>
    <w:rsid w:val="00B26D10"/>
    <w:rsid w:val="00B53617"/>
    <w:rsid w:val="00B53B9B"/>
    <w:rsid w:val="00B5776D"/>
    <w:rsid w:val="00BC5CAA"/>
    <w:rsid w:val="00BC5DD1"/>
    <w:rsid w:val="00BE79B6"/>
    <w:rsid w:val="00C72A04"/>
    <w:rsid w:val="00D016A8"/>
    <w:rsid w:val="00D20505"/>
    <w:rsid w:val="00D30D18"/>
    <w:rsid w:val="00D356FD"/>
    <w:rsid w:val="00DB51F1"/>
    <w:rsid w:val="00DC2C21"/>
    <w:rsid w:val="00DC61B9"/>
    <w:rsid w:val="00DD2DBE"/>
    <w:rsid w:val="00E02086"/>
    <w:rsid w:val="00E170C1"/>
    <w:rsid w:val="00E8032D"/>
    <w:rsid w:val="00E95B26"/>
    <w:rsid w:val="00EF35F7"/>
    <w:rsid w:val="00F3747A"/>
    <w:rsid w:val="00F571A0"/>
    <w:rsid w:val="00F63BBD"/>
    <w:rsid w:val="00F675D3"/>
    <w:rsid w:val="00F76140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  <w:style w:type="paragraph" w:styleId="Revision">
    <w:name w:val="Revision"/>
    <w:hidden/>
    <w:uiPriority w:val="99"/>
    <w:semiHidden/>
    <w:rsid w:val="00EF35F7"/>
    <w:pPr>
      <w:spacing w:after="0" w:line="240" w:lineRule="auto"/>
    </w:pPr>
  </w:style>
  <w:style w:type="table" w:styleId="TableGrid">
    <w:name w:val="Table Grid"/>
    <w:basedOn w:val="TableNormal"/>
    <w:uiPriority w:val="39"/>
    <w:rsid w:val="002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9218</Words>
  <Characters>5255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Laura Kronberga</cp:lastModifiedBy>
  <cp:revision>3</cp:revision>
  <dcterms:created xsi:type="dcterms:W3CDTF">2022-09-26T12:55:00Z</dcterms:created>
  <dcterms:modified xsi:type="dcterms:W3CDTF">2022-09-26T13:00:00Z</dcterms:modified>
</cp:coreProperties>
</file>