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9D63E13" w:rsidR="002C35F4" w:rsidRDefault="005B3905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1C7873">
        <w:rPr>
          <w:b/>
          <w:bCs/>
        </w:rPr>
        <w:t>5</w:t>
      </w:r>
      <w:r>
        <w:rPr>
          <w:b/>
          <w:bCs/>
        </w:rPr>
        <w:t>.12.2022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508391FE" w14:textId="3754664A" w:rsidR="005B3905" w:rsidRDefault="001C7873" w:rsidP="00CF744E">
      <w:pPr>
        <w:spacing w:after="0" w:line="240" w:lineRule="auto"/>
        <w:rPr>
          <w:rFonts w:cstheme="minorHAnsi"/>
        </w:rPr>
      </w:pPr>
      <w:r w:rsidRPr="001C7873">
        <w:rPr>
          <w:rFonts w:cstheme="minorHAnsi"/>
        </w:rPr>
        <w:t>Aktualizēta vakcinācijas rokasgrāmata</w:t>
      </w:r>
    </w:p>
    <w:p w14:paraId="3BE4E792" w14:textId="77777777" w:rsidR="001C7873" w:rsidRDefault="001C7873" w:rsidP="00CF744E">
      <w:pPr>
        <w:spacing w:after="0" w:line="240" w:lineRule="auto"/>
        <w:rPr>
          <w:rFonts w:cstheme="minorHAnsi"/>
        </w:rPr>
      </w:pPr>
    </w:p>
    <w:p w14:paraId="4979EB97" w14:textId="2684D1D1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BADACD6" w14:textId="77777777" w:rsidR="001C7873" w:rsidRPr="001C7873" w:rsidRDefault="001C7873" w:rsidP="001C7873">
      <w:pPr>
        <w:jc w:val="both"/>
        <w:rPr>
          <w:rFonts w:cstheme="minorHAnsi"/>
        </w:rPr>
      </w:pPr>
      <w:r w:rsidRPr="001C7873">
        <w:rPr>
          <w:rFonts w:cstheme="minorHAnsi"/>
        </w:rPr>
        <w:t>Nacionālais veselības dienests informē, ka ir aktualizēta Vakcinācijas rokasgrāmata.</w:t>
      </w:r>
    </w:p>
    <w:p w14:paraId="0CAE90CE" w14:textId="77777777" w:rsidR="001C7873" w:rsidRPr="001C7873" w:rsidRDefault="001C7873" w:rsidP="001C7873">
      <w:pPr>
        <w:spacing w:after="200"/>
        <w:jc w:val="both"/>
        <w:rPr>
          <w:rFonts w:cstheme="minorHAnsi"/>
          <w:color w:val="000000"/>
          <w:shd w:val="clear" w:color="auto" w:fill="FFFFFF"/>
          <w:lang w:eastAsia="lv-LV"/>
        </w:rPr>
      </w:pPr>
      <w:proofErr w:type="spellStart"/>
      <w:r w:rsidRPr="001C7873">
        <w:rPr>
          <w:rStyle w:val="contentpasted0"/>
          <w:rFonts w:cstheme="minorHAnsi"/>
          <w:color w:val="000000"/>
          <w:shd w:val="clear" w:color="auto" w:fill="FFFFFF"/>
          <w:lang w:val="en-US"/>
        </w:rPr>
        <w:t>Rokasgrāmatā</w:t>
      </w:r>
      <w:proofErr w:type="spellEnd"/>
      <w:r w:rsidRPr="001C7873">
        <w:rPr>
          <w:rStyle w:val="contentpasted0"/>
          <w:rFonts w:cstheme="minorHAnsi"/>
          <w:color w:val="000000"/>
          <w:shd w:val="clear" w:color="auto" w:fill="FFFFFF"/>
          <w:lang w:val="en-US"/>
        </w:rPr>
        <w:t xml:space="preserve"> </w:t>
      </w:r>
      <w:proofErr w:type="spellStart"/>
      <w:r w:rsidRPr="001C7873">
        <w:rPr>
          <w:rStyle w:val="contentpasted0"/>
          <w:rFonts w:cstheme="minorHAnsi"/>
          <w:color w:val="000000"/>
          <w:shd w:val="clear" w:color="auto" w:fill="FFFFFF"/>
          <w:lang w:val="en-US"/>
        </w:rPr>
        <w:t>veikti</w:t>
      </w:r>
      <w:proofErr w:type="spellEnd"/>
      <w:r w:rsidRPr="001C7873">
        <w:rPr>
          <w:rStyle w:val="contentpasted0"/>
          <w:rFonts w:cstheme="minorHAnsi"/>
          <w:color w:val="000000"/>
          <w:shd w:val="clear" w:color="auto" w:fill="FFFFFF"/>
          <w:lang w:val="en-US"/>
        </w:rPr>
        <w:t xml:space="preserve"> </w:t>
      </w:r>
      <w:proofErr w:type="spellStart"/>
      <w:r w:rsidRPr="001C7873">
        <w:rPr>
          <w:rStyle w:val="contentpasted0"/>
          <w:rFonts w:cstheme="minorHAnsi"/>
          <w:color w:val="000000"/>
          <w:shd w:val="clear" w:color="auto" w:fill="FFFFFF"/>
          <w:lang w:val="en-US"/>
        </w:rPr>
        <w:t>sekojoši</w:t>
      </w:r>
      <w:proofErr w:type="spellEnd"/>
      <w:r w:rsidRPr="001C7873">
        <w:rPr>
          <w:rStyle w:val="contentpasted0"/>
          <w:rFonts w:cstheme="minorHAnsi"/>
          <w:color w:val="000000"/>
          <w:shd w:val="clear" w:color="auto" w:fill="FFFFFF"/>
          <w:lang w:val="en-US"/>
        </w:rPr>
        <w:t xml:space="preserve"> </w:t>
      </w:r>
      <w:proofErr w:type="spellStart"/>
      <w:r w:rsidRPr="001C7873">
        <w:rPr>
          <w:rStyle w:val="contentpasted0"/>
          <w:rFonts w:cstheme="minorHAnsi"/>
          <w:color w:val="000000"/>
          <w:shd w:val="clear" w:color="auto" w:fill="FFFFFF"/>
          <w:lang w:val="en-US"/>
        </w:rPr>
        <w:t>papildinājumi</w:t>
      </w:r>
      <w:proofErr w:type="spellEnd"/>
      <w:r w:rsidRPr="001C7873">
        <w:rPr>
          <w:rStyle w:val="contentpasted0"/>
          <w:rFonts w:cstheme="minorHAnsi"/>
          <w:color w:val="000000"/>
          <w:shd w:val="clear" w:color="auto" w:fill="FFFFFF"/>
          <w:lang w:val="en-US"/>
        </w:rPr>
        <w:t>: </w:t>
      </w:r>
    </w:p>
    <w:p w14:paraId="1FF5E1DD" w14:textId="77777777" w:rsidR="001C7873" w:rsidRPr="001C7873" w:rsidRDefault="001C7873" w:rsidP="001C7873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hd w:val="clear" w:color="auto" w:fill="FFFFFF"/>
        </w:rPr>
      </w:pPr>
      <w:proofErr w:type="spellStart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>Papildināta</w:t>
      </w:r>
      <w:proofErr w:type="spellEnd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 xml:space="preserve"> </w:t>
      </w:r>
      <w:proofErr w:type="spellStart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>sadaļa</w:t>
      </w:r>
      <w:proofErr w:type="spellEnd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 xml:space="preserve"> “</w:t>
      </w:r>
      <w:r w:rsidRPr="001C7873">
        <w:rPr>
          <w:rStyle w:val="contentpasted0"/>
          <w:rFonts w:eastAsia="Times New Roman" w:cstheme="minorHAnsi"/>
          <w:i/>
          <w:iCs/>
          <w:color w:val="000000"/>
          <w:shd w:val="clear" w:color="auto" w:fill="FFFFFF"/>
          <w:lang w:val="en-US"/>
        </w:rPr>
        <w:t xml:space="preserve">Covid-19 </w:t>
      </w:r>
      <w:proofErr w:type="spellStart"/>
      <w:r w:rsidRPr="001C7873">
        <w:rPr>
          <w:rStyle w:val="contentpasted0"/>
          <w:rFonts w:eastAsia="Times New Roman" w:cstheme="minorHAnsi"/>
          <w:i/>
          <w:iCs/>
          <w:color w:val="000000"/>
          <w:shd w:val="clear" w:color="auto" w:fill="FFFFFF"/>
          <w:lang w:val="en-US"/>
        </w:rPr>
        <w:t>vakcīnas</w:t>
      </w:r>
      <w:proofErr w:type="spellEnd"/>
      <w:r w:rsidRPr="001C7873">
        <w:rPr>
          <w:rStyle w:val="contentpasted0"/>
          <w:rFonts w:eastAsia="Times New Roman" w:cstheme="minorHAnsi"/>
          <w:i/>
          <w:iCs/>
          <w:color w:val="000000"/>
          <w:shd w:val="clear" w:color="auto" w:fill="FFFFFF"/>
          <w:lang w:val="en-US"/>
        </w:rPr>
        <w:t xml:space="preserve"> </w:t>
      </w:r>
      <w:proofErr w:type="spellStart"/>
      <w:r w:rsidRPr="001C7873">
        <w:rPr>
          <w:rStyle w:val="contentpasted0"/>
          <w:rFonts w:eastAsia="Times New Roman" w:cstheme="minorHAnsi"/>
          <w:i/>
          <w:iCs/>
          <w:color w:val="000000"/>
          <w:shd w:val="clear" w:color="auto" w:fill="FFFFFF"/>
          <w:lang w:val="en-US"/>
        </w:rPr>
        <w:t>pasūtīšana</w:t>
      </w:r>
      <w:proofErr w:type="spellEnd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 xml:space="preserve">” </w:t>
      </w:r>
      <w:proofErr w:type="spellStart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>ar</w:t>
      </w:r>
      <w:proofErr w:type="spellEnd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 xml:space="preserve"> </w:t>
      </w:r>
      <w:proofErr w:type="spellStart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>iespēju</w:t>
      </w:r>
      <w:proofErr w:type="spellEnd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 xml:space="preserve"> </w:t>
      </w:r>
      <w:proofErr w:type="spellStart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>pasūtīt</w:t>
      </w:r>
      <w:proofErr w:type="spellEnd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 xml:space="preserve"> Spikevax bivalent Original/Omicron BA.1 </w:t>
      </w:r>
      <w:proofErr w:type="spellStart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>ar</w:t>
      </w:r>
      <w:proofErr w:type="spellEnd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 xml:space="preserve"> </w:t>
      </w:r>
      <w:proofErr w:type="spellStart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>vienu</w:t>
      </w:r>
      <w:proofErr w:type="spellEnd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 xml:space="preserve"> </w:t>
      </w:r>
      <w:proofErr w:type="spellStart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>devu</w:t>
      </w:r>
      <w:proofErr w:type="spellEnd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 xml:space="preserve"> </w:t>
      </w:r>
      <w:proofErr w:type="spellStart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>flakonā</w:t>
      </w:r>
      <w:proofErr w:type="spellEnd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>. </w:t>
      </w:r>
    </w:p>
    <w:p w14:paraId="36E6A983" w14:textId="77777777" w:rsidR="001C7873" w:rsidRPr="001C7873" w:rsidRDefault="001C7873" w:rsidP="001C7873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hd w:val="clear" w:color="auto" w:fill="FFFFFF"/>
        </w:rPr>
      </w:pPr>
      <w:r w:rsidRPr="001C7873">
        <w:rPr>
          <w:rFonts w:eastAsia="Times New Roman" w:cstheme="minorHAnsi"/>
          <w:color w:val="000000"/>
          <w:shd w:val="clear" w:color="auto" w:fill="FFFFFF"/>
        </w:rPr>
        <w:t>Papildināta sadaļa “</w:t>
      </w:r>
      <w:r w:rsidRPr="001C7873">
        <w:rPr>
          <w:rFonts w:eastAsia="Times New Roman" w:cstheme="minorHAnsi"/>
          <w:i/>
          <w:iCs/>
          <w:color w:val="000000"/>
          <w:shd w:val="clear" w:color="auto" w:fill="FFFFFF"/>
        </w:rPr>
        <w:t>Vakcīnas saņemšana, uzglabāšana un izmantošana</w:t>
      </w:r>
      <w:r w:rsidRPr="001C7873">
        <w:rPr>
          <w:rFonts w:eastAsia="Times New Roman" w:cstheme="minorHAnsi"/>
          <w:color w:val="000000"/>
          <w:shd w:val="clear" w:color="auto" w:fill="FFFFFF"/>
        </w:rPr>
        <w:t>” ar apstākļu sarakstu, kad Covid-19 vakcīnas flakons drīkst būt izlietots nepilnā apjomā, plānojot vai organizējot vakcināciju. </w:t>
      </w:r>
    </w:p>
    <w:p w14:paraId="4A01D258" w14:textId="77777777" w:rsidR="001C7873" w:rsidRPr="001C7873" w:rsidRDefault="001C7873" w:rsidP="001C7873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hd w:val="clear" w:color="auto" w:fill="FFFFFF"/>
        </w:rPr>
      </w:pPr>
      <w:r w:rsidRPr="001C7873">
        <w:rPr>
          <w:rFonts w:eastAsia="Times New Roman" w:cstheme="minorHAnsi"/>
          <w:color w:val="000000"/>
          <w:shd w:val="clear" w:color="auto" w:fill="FFFFFF"/>
        </w:rPr>
        <w:t>Sa</w:t>
      </w:r>
      <w:r w:rsidRPr="001C7873">
        <w:rPr>
          <w:rStyle w:val="contentpasted0"/>
          <w:rFonts w:eastAsia="Times New Roman" w:cstheme="minorHAnsi"/>
          <w:color w:val="000000"/>
          <w:shd w:val="clear" w:color="auto" w:fill="FFFFFF"/>
        </w:rPr>
        <w:t>skaņā ar IVP rekomendācijām, papildināts primārajai vakcinācijai izmantojamo pielāgoto vakcīnu saraksts:</w:t>
      </w:r>
      <w:r w:rsidRPr="001C7873">
        <w:rPr>
          <w:rFonts w:eastAsia="Times New Roman" w:cstheme="minorHAnsi"/>
          <w:color w:val="000000"/>
          <w:shd w:val="clear" w:color="auto" w:fill="FFFFFF"/>
          <w:lang w:val="en-US"/>
        </w:rPr>
        <w:t> </w:t>
      </w:r>
    </w:p>
    <w:p w14:paraId="42EF45F2" w14:textId="77777777" w:rsidR="001C7873" w:rsidRPr="001C7873" w:rsidRDefault="001C7873" w:rsidP="001C7873">
      <w:pPr>
        <w:pStyle w:val="ListParagraph"/>
        <w:numPr>
          <w:ilvl w:val="1"/>
          <w:numId w:val="27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000000"/>
          <w:shd w:val="clear" w:color="auto" w:fill="FFFFFF"/>
        </w:rPr>
      </w:pPr>
      <w:proofErr w:type="spellStart"/>
      <w:r w:rsidRPr="001C7873">
        <w:rPr>
          <w:rStyle w:val="contentpasted0"/>
          <w:rFonts w:asciiTheme="minorHAnsi" w:eastAsia="Times New Roman" w:hAnsiTheme="minorHAnsi" w:cstheme="minorHAnsi"/>
          <w:color w:val="000000"/>
          <w:shd w:val="clear" w:color="auto" w:fill="FFFFFF"/>
          <w:lang w:val="fr-FR"/>
        </w:rPr>
        <w:t>Comirnaty</w:t>
      </w:r>
      <w:proofErr w:type="spellEnd"/>
      <w:r w:rsidRPr="001C7873">
        <w:rPr>
          <w:rStyle w:val="contentpasted0"/>
          <w:rFonts w:asciiTheme="minorHAnsi" w:eastAsia="Times New Roman" w:hAnsiTheme="minorHAnsi" w:cstheme="minorHAnsi"/>
          <w:color w:val="000000"/>
          <w:shd w:val="clear" w:color="auto" w:fill="FFFFFF"/>
          <w:lang w:val="fr-FR"/>
        </w:rPr>
        <w:t xml:space="preserve"> Original/Omicron BA.4-5 (5/5 </w:t>
      </w:r>
      <w:proofErr w:type="spellStart"/>
      <w:proofErr w:type="gramStart"/>
      <w:r w:rsidRPr="001C7873">
        <w:rPr>
          <w:rStyle w:val="contentpasted0"/>
          <w:rFonts w:asciiTheme="minorHAnsi" w:eastAsia="Times New Roman" w:hAnsiTheme="minorHAnsi" w:cstheme="minorHAnsi"/>
          <w:color w:val="000000"/>
          <w:shd w:val="clear" w:color="auto" w:fill="FFFFFF"/>
          <w:lang w:val="fr-FR"/>
        </w:rPr>
        <w:t>micrograms</w:t>
      </w:r>
      <w:proofErr w:type="spellEnd"/>
      <w:r w:rsidRPr="001C7873">
        <w:rPr>
          <w:rStyle w:val="contentpasted0"/>
          <w:rFonts w:asciiTheme="minorHAnsi" w:eastAsia="Times New Roman" w:hAnsiTheme="minorHAnsi" w:cstheme="minorHAnsi"/>
          <w:color w:val="000000"/>
          <w:shd w:val="clear" w:color="auto" w:fill="FFFFFF"/>
          <w:lang w:val="fr-FR"/>
        </w:rPr>
        <w:t>)/</w:t>
      </w:r>
      <w:proofErr w:type="gramEnd"/>
      <w:r w:rsidRPr="001C7873">
        <w:rPr>
          <w:rStyle w:val="contentpasted0"/>
          <w:rFonts w:asciiTheme="minorHAnsi" w:eastAsia="Times New Roman" w:hAnsiTheme="minorHAnsi" w:cstheme="minorHAnsi"/>
          <w:color w:val="000000"/>
          <w:shd w:val="clear" w:color="auto" w:fill="FFFFFF"/>
          <w:lang w:val="fr-FR"/>
        </w:rPr>
        <w:t xml:space="preserve">dose – </w:t>
      </w:r>
      <w:proofErr w:type="spellStart"/>
      <w:r w:rsidRPr="001C7873">
        <w:rPr>
          <w:rStyle w:val="contentpasted0"/>
          <w:rFonts w:asciiTheme="minorHAnsi" w:eastAsia="Times New Roman" w:hAnsiTheme="minorHAnsi" w:cstheme="minorHAnsi"/>
          <w:color w:val="000000"/>
          <w:shd w:val="clear" w:color="auto" w:fill="FFFFFF"/>
          <w:lang w:val="fr-FR"/>
        </w:rPr>
        <w:t>personām</w:t>
      </w:r>
      <w:proofErr w:type="spellEnd"/>
      <w:r w:rsidRPr="001C7873">
        <w:rPr>
          <w:rStyle w:val="contentpasted0"/>
          <w:rFonts w:asciiTheme="minorHAnsi" w:eastAsia="Times New Roman" w:hAnsiTheme="minorHAnsi" w:cstheme="minorHAnsi"/>
          <w:color w:val="000000"/>
          <w:shd w:val="clear" w:color="auto" w:fill="FFFFFF"/>
          <w:lang w:val="fr-FR"/>
        </w:rPr>
        <w:t xml:space="preserve"> 5-11 </w:t>
      </w:r>
      <w:proofErr w:type="spellStart"/>
      <w:r w:rsidRPr="001C7873">
        <w:rPr>
          <w:rStyle w:val="contentpasted0"/>
          <w:rFonts w:asciiTheme="minorHAnsi" w:eastAsia="Times New Roman" w:hAnsiTheme="minorHAnsi" w:cstheme="minorHAnsi"/>
          <w:color w:val="000000"/>
          <w:shd w:val="clear" w:color="auto" w:fill="FFFFFF"/>
          <w:lang w:val="fr-FR"/>
        </w:rPr>
        <w:t>gadu</w:t>
      </w:r>
      <w:proofErr w:type="spellEnd"/>
      <w:r w:rsidRPr="001C7873">
        <w:rPr>
          <w:rStyle w:val="contentpasted0"/>
          <w:rFonts w:asciiTheme="minorHAnsi" w:eastAsia="Times New Roman" w:hAnsiTheme="minorHAnsi"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Pr="001C7873">
        <w:rPr>
          <w:rStyle w:val="contentpasted0"/>
          <w:rFonts w:asciiTheme="minorHAnsi" w:eastAsia="Times New Roman" w:hAnsiTheme="minorHAnsi" w:cstheme="minorHAnsi"/>
          <w:color w:val="000000"/>
          <w:shd w:val="clear" w:color="auto" w:fill="FFFFFF"/>
          <w:lang w:val="fr-FR"/>
        </w:rPr>
        <w:t>vecumā</w:t>
      </w:r>
      <w:proofErr w:type="spellEnd"/>
      <w:r w:rsidRPr="001C7873">
        <w:rPr>
          <w:rStyle w:val="contentpasted0"/>
          <w:rFonts w:asciiTheme="minorHAnsi" w:eastAsia="Times New Roman" w:hAnsiTheme="minorHAnsi" w:cstheme="minorHAnsi"/>
          <w:color w:val="000000"/>
          <w:shd w:val="clear" w:color="auto" w:fill="FFFFFF"/>
          <w:lang w:val="fr-FR"/>
        </w:rPr>
        <w:t xml:space="preserve"> 2 </w:t>
      </w:r>
      <w:proofErr w:type="spellStart"/>
      <w:r w:rsidRPr="001C7873">
        <w:rPr>
          <w:rStyle w:val="contentpasted0"/>
          <w:rFonts w:asciiTheme="minorHAnsi" w:eastAsia="Times New Roman" w:hAnsiTheme="minorHAnsi" w:cstheme="minorHAnsi"/>
          <w:color w:val="000000"/>
          <w:shd w:val="clear" w:color="auto" w:fill="FFFFFF"/>
          <w:lang w:val="fr-FR"/>
        </w:rPr>
        <w:t>devu</w:t>
      </w:r>
      <w:proofErr w:type="spellEnd"/>
      <w:r w:rsidRPr="001C7873">
        <w:rPr>
          <w:rStyle w:val="contentpasted0"/>
          <w:rFonts w:asciiTheme="minorHAnsi" w:eastAsia="Times New Roman" w:hAnsiTheme="minorHAnsi"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Pr="001C7873">
        <w:rPr>
          <w:rStyle w:val="contentpasted0"/>
          <w:rFonts w:asciiTheme="minorHAnsi" w:eastAsia="Times New Roman" w:hAnsiTheme="minorHAnsi" w:cstheme="minorHAnsi"/>
          <w:color w:val="000000"/>
          <w:shd w:val="clear" w:color="auto" w:fill="FFFFFF"/>
          <w:lang w:val="fr-FR"/>
        </w:rPr>
        <w:t>shēmas</w:t>
      </w:r>
      <w:proofErr w:type="spellEnd"/>
      <w:r w:rsidRPr="001C7873">
        <w:rPr>
          <w:rStyle w:val="contentpasted0"/>
          <w:rFonts w:asciiTheme="minorHAnsi" w:eastAsia="Times New Roman" w:hAnsiTheme="minorHAnsi"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Pr="001C7873">
        <w:rPr>
          <w:rStyle w:val="contentpasted0"/>
          <w:rFonts w:asciiTheme="minorHAnsi" w:eastAsia="Times New Roman" w:hAnsiTheme="minorHAnsi" w:cstheme="minorHAnsi"/>
          <w:color w:val="000000"/>
          <w:shd w:val="clear" w:color="auto" w:fill="FFFFFF"/>
          <w:lang w:val="fr-FR"/>
        </w:rPr>
        <w:t>veidā</w:t>
      </w:r>
      <w:proofErr w:type="spellEnd"/>
      <w:r w:rsidRPr="001C7873">
        <w:rPr>
          <w:rStyle w:val="contentpasted0"/>
          <w:rFonts w:asciiTheme="minorHAnsi" w:eastAsia="Times New Roman" w:hAnsiTheme="minorHAnsi"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Pr="001C7873">
        <w:rPr>
          <w:rStyle w:val="contentpasted0"/>
          <w:rFonts w:asciiTheme="minorHAnsi" w:eastAsia="Times New Roman" w:hAnsiTheme="minorHAnsi" w:cstheme="minorHAnsi"/>
          <w:color w:val="000000"/>
          <w:shd w:val="clear" w:color="auto" w:fill="FFFFFF"/>
          <w:lang w:val="fr-FR"/>
        </w:rPr>
        <w:t>ar</w:t>
      </w:r>
      <w:proofErr w:type="spellEnd"/>
      <w:r w:rsidRPr="001C7873">
        <w:rPr>
          <w:rStyle w:val="contentpasted0"/>
          <w:rFonts w:asciiTheme="minorHAnsi" w:eastAsia="Times New Roman" w:hAnsiTheme="minorHAnsi" w:cstheme="minorHAnsi"/>
          <w:color w:val="000000"/>
          <w:shd w:val="clear" w:color="auto" w:fill="FFFFFF"/>
          <w:lang w:val="fr-FR"/>
        </w:rPr>
        <w:t xml:space="preserve"> 21 </w:t>
      </w:r>
      <w:proofErr w:type="spellStart"/>
      <w:r w:rsidRPr="001C7873">
        <w:rPr>
          <w:rStyle w:val="contentpasted0"/>
          <w:rFonts w:asciiTheme="minorHAnsi" w:eastAsia="Times New Roman" w:hAnsiTheme="minorHAnsi" w:cstheme="minorHAnsi"/>
          <w:color w:val="000000"/>
          <w:shd w:val="clear" w:color="auto" w:fill="FFFFFF"/>
          <w:lang w:val="fr-FR"/>
        </w:rPr>
        <w:t>dienas</w:t>
      </w:r>
      <w:proofErr w:type="spellEnd"/>
      <w:r w:rsidRPr="001C7873">
        <w:rPr>
          <w:rStyle w:val="contentpasted0"/>
          <w:rFonts w:asciiTheme="minorHAnsi" w:eastAsia="Times New Roman" w:hAnsiTheme="minorHAnsi"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Pr="001C7873">
        <w:rPr>
          <w:rStyle w:val="contentpasted0"/>
          <w:rFonts w:asciiTheme="minorHAnsi" w:eastAsia="Times New Roman" w:hAnsiTheme="minorHAnsi" w:cstheme="minorHAnsi"/>
          <w:color w:val="000000"/>
          <w:shd w:val="clear" w:color="auto" w:fill="FFFFFF"/>
          <w:lang w:val="fr-FR"/>
        </w:rPr>
        <w:t>intervālu</w:t>
      </w:r>
      <w:proofErr w:type="spellEnd"/>
    </w:p>
    <w:p w14:paraId="705B35CB" w14:textId="77777777" w:rsidR="001C7873" w:rsidRPr="001C7873" w:rsidRDefault="001C7873" w:rsidP="001C7873">
      <w:pPr>
        <w:numPr>
          <w:ilvl w:val="1"/>
          <w:numId w:val="2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hd w:val="clear" w:color="auto" w:fill="FFFFFF"/>
        </w:rPr>
      </w:pPr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 xml:space="preserve">Comirnaty Original/Omicron BA.4-5 (15/15 micrograms)/dose – </w:t>
      </w:r>
      <w:proofErr w:type="spellStart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>personām</w:t>
      </w:r>
      <w:proofErr w:type="spellEnd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 xml:space="preserve"> no 12 </w:t>
      </w:r>
      <w:proofErr w:type="spellStart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>gadu</w:t>
      </w:r>
      <w:proofErr w:type="spellEnd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 xml:space="preserve"> </w:t>
      </w:r>
      <w:proofErr w:type="spellStart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>vecuma</w:t>
      </w:r>
      <w:proofErr w:type="spellEnd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 xml:space="preserve"> 2 </w:t>
      </w:r>
      <w:proofErr w:type="spellStart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>devu</w:t>
      </w:r>
      <w:proofErr w:type="spellEnd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 xml:space="preserve"> </w:t>
      </w:r>
      <w:proofErr w:type="spellStart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>shēmas</w:t>
      </w:r>
      <w:proofErr w:type="spellEnd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 xml:space="preserve"> </w:t>
      </w:r>
      <w:proofErr w:type="spellStart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>veidā</w:t>
      </w:r>
      <w:proofErr w:type="spellEnd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 xml:space="preserve"> </w:t>
      </w:r>
      <w:proofErr w:type="spellStart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>ar</w:t>
      </w:r>
      <w:proofErr w:type="spellEnd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 xml:space="preserve"> 21 </w:t>
      </w:r>
      <w:proofErr w:type="spellStart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>dienas</w:t>
      </w:r>
      <w:proofErr w:type="spellEnd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 xml:space="preserve"> </w:t>
      </w:r>
      <w:proofErr w:type="spellStart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en-US"/>
        </w:rPr>
        <w:t>intervālu</w:t>
      </w:r>
      <w:proofErr w:type="spellEnd"/>
      <w:r w:rsidRPr="001C7873">
        <w:rPr>
          <w:rFonts w:eastAsia="Times New Roman" w:cstheme="minorHAnsi"/>
          <w:color w:val="000000"/>
          <w:shd w:val="clear" w:color="auto" w:fill="FFFFFF"/>
          <w:lang w:val="fr-FR"/>
        </w:rPr>
        <w:t> </w:t>
      </w:r>
    </w:p>
    <w:p w14:paraId="762BA7A0" w14:textId="77777777" w:rsidR="001C7873" w:rsidRPr="001C7873" w:rsidRDefault="001C7873" w:rsidP="001C7873">
      <w:pPr>
        <w:numPr>
          <w:ilvl w:val="0"/>
          <w:numId w:val="28"/>
        </w:numPr>
        <w:spacing w:after="200" w:line="240" w:lineRule="auto"/>
        <w:jc w:val="both"/>
        <w:rPr>
          <w:rFonts w:eastAsia="Times New Roman" w:cstheme="minorHAnsi"/>
          <w:color w:val="000000"/>
          <w:shd w:val="clear" w:color="auto" w:fill="FFFFFF"/>
        </w:rPr>
      </w:pPr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fr-FR"/>
        </w:rPr>
        <w:t xml:space="preserve">Ar </w:t>
      </w:r>
      <w:proofErr w:type="spellStart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fr-FR"/>
        </w:rPr>
        <w:t>jauniem</w:t>
      </w:r>
      <w:proofErr w:type="spellEnd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fr-FR"/>
        </w:rPr>
        <w:t>preparātiem</w:t>
      </w:r>
      <w:proofErr w:type="spellEnd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fr-FR"/>
        </w:rPr>
        <w:t xml:space="preserve"> un </w:t>
      </w:r>
      <w:proofErr w:type="spellStart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fr-FR"/>
        </w:rPr>
        <w:t>reģistrācijas</w:t>
      </w:r>
      <w:proofErr w:type="spellEnd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fr-FR"/>
        </w:rPr>
        <w:t>numuriem</w:t>
      </w:r>
      <w:proofErr w:type="spellEnd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fr-FR"/>
        </w:rPr>
        <w:t>papildināta</w:t>
      </w:r>
      <w:proofErr w:type="spellEnd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fr-FR"/>
        </w:rPr>
        <w:t xml:space="preserve"> tabula </w:t>
      </w:r>
      <w:proofErr w:type="spellStart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fr-FR"/>
        </w:rPr>
        <w:t>sadaļā</w:t>
      </w:r>
      <w:proofErr w:type="spellEnd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fr-FR"/>
        </w:rPr>
        <w:t> “</w:t>
      </w:r>
      <w:r w:rsidRPr="001C7873">
        <w:rPr>
          <w:rStyle w:val="contentpasted0"/>
          <w:rFonts w:eastAsia="Times New Roman" w:cstheme="minorHAnsi"/>
          <w:i/>
          <w:iCs/>
          <w:color w:val="000000"/>
          <w:shd w:val="clear" w:color="auto" w:fill="FFFFFF"/>
          <w:lang w:val="fr-FR"/>
        </w:rPr>
        <w:t xml:space="preserve">Covid -19 </w:t>
      </w:r>
      <w:proofErr w:type="spellStart"/>
      <w:r w:rsidRPr="001C7873">
        <w:rPr>
          <w:rStyle w:val="contentpasted0"/>
          <w:rFonts w:eastAsia="Times New Roman" w:cstheme="minorHAnsi"/>
          <w:i/>
          <w:iCs/>
          <w:color w:val="000000"/>
          <w:shd w:val="clear" w:color="auto" w:fill="FFFFFF"/>
          <w:lang w:val="fr-FR"/>
        </w:rPr>
        <w:t>vakcinācijas</w:t>
      </w:r>
      <w:proofErr w:type="spellEnd"/>
      <w:r w:rsidRPr="001C7873">
        <w:rPr>
          <w:rStyle w:val="contentpasted0"/>
          <w:rFonts w:eastAsia="Times New Roman" w:cstheme="minorHAnsi"/>
          <w:i/>
          <w:iCs/>
          <w:color w:val="000000"/>
          <w:shd w:val="clear" w:color="auto" w:fill="FFFFFF"/>
          <w:lang w:val="fr-FR"/>
        </w:rPr>
        <w:t xml:space="preserve"> </w:t>
      </w:r>
      <w:proofErr w:type="spellStart"/>
      <w:r w:rsidRPr="001C7873">
        <w:rPr>
          <w:rStyle w:val="contentpasted0"/>
          <w:rFonts w:eastAsia="Times New Roman" w:cstheme="minorHAnsi"/>
          <w:i/>
          <w:iCs/>
          <w:color w:val="000000"/>
          <w:shd w:val="clear" w:color="auto" w:fill="FFFFFF"/>
          <w:lang w:val="fr-FR"/>
        </w:rPr>
        <w:t>fakta</w:t>
      </w:r>
      <w:proofErr w:type="spellEnd"/>
      <w:r w:rsidRPr="001C7873">
        <w:rPr>
          <w:rStyle w:val="contentpasted0"/>
          <w:rFonts w:eastAsia="Times New Roman" w:cstheme="minorHAnsi"/>
          <w:i/>
          <w:iCs/>
          <w:color w:val="000000"/>
          <w:shd w:val="clear" w:color="auto" w:fill="FFFFFF"/>
          <w:lang w:val="fr-FR"/>
        </w:rPr>
        <w:t xml:space="preserve"> </w:t>
      </w:r>
      <w:proofErr w:type="spellStart"/>
      <w:r w:rsidRPr="001C7873">
        <w:rPr>
          <w:rStyle w:val="contentpasted0"/>
          <w:rFonts w:eastAsia="Times New Roman" w:cstheme="minorHAnsi"/>
          <w:i/>
          <w:iCs/>
          <w:color w:val="000000"/>
          <w:shd w:val="clear" w:color="auto" w:fill="FFFFFF"/>
          <w:lang w:val="fr-FR"/>
        </w:rPr>
        <w:t>dokumentēšana</w:t>
      </w:r>
      <w:proofErr w:type="spellEnd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fr-FR"/>
        </w:rPr>
        <w:t xml:space="preserve">“. To </w:t>
      </w:r>
      <w:proofErr w:type="spellStart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fr-FR"/>
        </w:rPr>
        <w:t>ir</w:t>
      </w:r>
      <w:proofErr w:type="spellEnd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fr-FR"/>
        </w:rPr>
        <w:t>iespējams</w:t>
      </w:r>
      <w:proofErr w:type="spellEnd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fr-FR"/>
        </w:rPr>
        <w:t>izmantot</w:t>
      </w:r>
      <w:proofErr w:type="spellEnd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fr-FR"/>
        </w:rPr>
        <w:t>veicot</w:t>
      </w:r>
      <w:proofErr w:type="spellEnd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fr-FR"/>
        </w:rPr>
        <w:t>arī</w:t>
      </w:r>
      <w:proofErr w:type="spellEnd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fr-FR"/>
        </w:rPr>
        <w:t>pasūtījumus</w:t>
      </w:r>
      <w:proofErr w:type="spellEnd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fr-FR"/>
        </w:rPr>
        <w:t>integratoru</w:t>
      </w:r>
      <w:proofErr w:type="spellEnd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fr-FR"/>
        </w:rPr>
        <w:t>sistēmās</w:t>
      </w:r>
      <w:proofErr w:type="spellEnd"/>
      <w:r w:rsidRPr="001C7873">
        <w:rPr>
          <w:rStyle w:val="contentpasted0"/>
          <w:rFonts w:eastAsia="Times New Roman" w:cstheme="minorHAnsi"/>
          <w:color w:val="000000"/>
          <w:shd w:val="clear" w:color="auto" w:fill="FFFFFF"/>
          <w:lang w:val="fr-FR"/>
        </w:rPr>
        <w:t>. </w:t>
      </w:r>
    </w:p>
    <w:p w14:paraId="03CAA123" w14:textId="77777777" w:rsidR="001C7873" w:rsidRPr="001C7873" w:rsidRDefault="001C7873" w:rsidP="001C7873">
      <w:pPr>
        <w:numPr>
          <w:ilvl w:val="0"/>
          <w:numId w:val="28"/>
        </w:numPr>
        <w:spacing w:after="200" w:line="240" w:lineRule="auto"/>
        <w:jc w:val="both"/>
        <w:rPr>
          <w:rFonts w:eastAsia="Times New Roman" w:cstheme="minorHAnsi"/>
          <w:color w:val="000000"/>
          <w:shd w:val="clear" w:color="auto" w:fill="FFFFFF"/>
        </w:rPr>
      </w:pPr>
      <w:r w:rsidRPr="001C7873">
        <w:rPr>
          <w:rFonts w:eastAsia="Times New Roman" w:cstheme="minorHAnsi"/>
          <w:color w:val="000000"/>
          <w:shd w:val="clear" w:color="auto" w:fill="FFFFFF"/>
        </w:rPr>
        <w:t>Izveidota papildus sadaļa “</w:t>
      </w:r>
      <w:r w:rsidRPr="001C7873">
        <w:rPr>
          <w:rFonts w:eastAsia="Times New Roman" w:cstheme="minorHAnsi"/>
          <w:i/>
          <w:iCs/>
          <w:color w:val="000000"/>
          <w:shd w:val="clear" w:color="auto" w:fill="FFFFFF"/>
        </w:rPr>
        <w:t>Bērni no 6 mēnešu līdz 4 gadu vecumam</w:t>
      </w:r>
      <w:r w:rsidRPr="001C7873">
        <w:rPr>
          <w:rFonts w:eastAsia="Times New Roman" w:cstheme="minorHAnsi"/>
          <w:color w:val="000000"/>
          <w:shd w:val="clear" w:color="auto" w:fill="FFFFFF"/>
        </w:rPr>
        <w:t>”, kur aprakstītas vakcīnas lietošana bērniem vecumā no 6 mēnešiem līdz 4 gadiem. </w:t>
      </w:r>
    </w:p>
    <w:p w14:paraId="0F946082" w14:textId="77777777" w:rsidR="001C7873" w:rsidRPr="001C7873" w:rsidRDefault="001C7873" w:rsidP="001C7873">
      <w:pPr>
        <w:numPr>
          <w:ilvl w:val="0"/>
          <w:numId w:val="28"/>
        </w:numPr>
        <w:spacing w:after="200" w:line="240" w:lineRule="auto"/>
        <w:jc w:val="both"/>
        <w:rPr>
          <w:rFonts w:eastAsia="Times New Roman" w:cstheme="minorHAnsi"/>
          <w:color w:val="000000"/>
          <w:shd w:val="clear" w:color="auto" w:fill="FFFFFF"/>
        </w:rPr>
      </w:pPr>
      <w:r w:rsidRPr="001C7873">
        <w:rPr>
          <w:rFonts w:eastAsia="Times New Roman" w:cstheme="minorHAnsi"/>
          <w:color w:val="000000"/>
          <w:shd w:val="clear" w:color="auto" w:fill="FFFFFF"/>
        </w:rPr>
        <w:t>Ar jauniem preparātiem papildināta sadaļa “</w:t>
      </w:r>
      <w:r w:rsidRPr="001C7873">
        <w:rPr>
          <w:rFonts w:eastAsia="Times New Roman" w:cstheme="minorHAnsi"/>
          <w:i/>
          <w:iCs/>
          <w:color w:val="000000"/>
          <w:shd w:val="clear" w:color="auto" w:fill="FFFFFF"/>
        </w:rPr>
        <w:t>Bērni no 5 līdz 11 gadu vecumam</w:t>
      </w:r>
      <w:r w:rsidRPr="001C7873">
        <w:rPr>
          <w:rFonts w:eastAsia="Times New Roman" w:cstheme="minorHAnsi"/>
          <w:color w:val="000000"/>
          <w:shd w:val="clear" w:color="auto" w:fill="FFFFFF"/>
        </w:rPr>
        <w:t>”.</w:t>
      </w:r>
      <w:r w:rsidRPr="001C7873">
        <w:rPr>
          <w:rFonts w:eastAsia="Times New Roman" w:cstheme="minorHAnsi"/>
          <w:i/>
          <w:iCs/>
          <w:color w:val="000000"/>
          <w:shd w:val="clear" w:color="auto" w:fill="FFFFFF"/>
        </w:rPr>
        <w:t> </w:t>
      </w:r>
    </w:p>
    <w:p w14:paraId="4A4715D2" w14:textId="77777777" w:rsidR="001C7873" w:rsidRPr="001C7873" w:rsidRDefault="001C7873" w:rsidP="001C7873">
      <w:pPr>
        <w:numPr>
          <w:ilvl w:val="0"/>
          <w:numId w:val="28"/>
        </w:numPr>
        <w:spacing w:after="200" w:line="240" w:lineRule="auto"/>
        <w:jc w:val="both"/>
        <w:rPr>
          <w:rFonts w:eastAsia="Times New Roman" w:cstheme="minorHAnsi"/>
          <w:color w:val="000000"/>
          <w:shd w:val="clear" w:color="auto" w:fill="FFFFFF"/>
        </w:rPr>
      </w:pPr>
      <w:r w:rsidRPr="001C7873">
        <w:rPr>
          <w:rFonts w:eastAsia="Times New Roman" w:cstheme="minorHAnsi"/>
          <w:color w:val="000000"/>
          <w:shd w:val="clear" w:color="auto" w:fill="FFFFFF"/>
        </w:rPr>
        <w:t>Ar jaunajām preparātiem papildināta III pielikumā esošā tabula “</w:t>
      </w:r>
      <w:r w:rsidRPr="001C7873">
        <w:rPr>
          <w:rFonts w:eastAsia="Times New Roman" w:cstheme="minorHAnsi"/>
          <w:i/>
          <w:iCs/>
          <w:color w:val="000000"/>
          <w:shd w:val="clear" w:color="auto" w:fill="FFFFFF"/>
        </w:rPr>
        <w:t>Vakcīnu pārskats</w:t>
      </w:r>
      <w:r w:rsidRPr="001C7873">
        <w:rPr>
          <w:rFonts w:eastAsia="Times New Roman" w:cstheme="minorHAnsi"/>
          <w:color w:val="000000"/>
          <w:shd w:val="clear" w:color="auto" w:fill="FFFFFF"/>
        </w:rPr>
        <w:t>”.  </w:t>
      </w:r>
    </w:p>
    <w:p w14:paraId="241CF4C7" w14:textId="77777777" w:rsidR="001C7873" w:rsidRPr="001C7873" w:rsidRDefault="001C7873" w:rsidP="001C7873">
      <w:pPr>
        <w:numPr>
          <w:ilvl w:val="0"/>
          <w:numId w:val="28"/>
        </w:numPr>
        <w:spacing w:after="200" w:line="240" w:lineRule="auto"/>
        <w:jc w:val="both"/>
        <w:rPr>
          <w:rFonts w:eastAsia="Times New Roman" w:cstheme="minorHAnsi"/>
          <w:color w:val="000000"/>
          <w:shd w:val="clear" w:color="auto" w:fill="FFFFFF"/>
        </w:rPr>
      </w:pPr>
      <w:r w:rsidRPr="001C7873">
        <w:rPr>
          <w:rFonts w:eastAsia="Times New Roman" w:cstheme="minorHAnsi"/>
          <w:color w:val="000000"/>
          <w:shd w:val="clear" w:color="auto" w:fill="FFFFFF"/>
        </w:rPr>
        <w:t>Papildināta IV pielikumā “</w:t>
      </w:r>
      <w:r w:rsidRPr="001C7873">
        <w:rPr>
          <w:rFonts w:eastAsia="Times New Roman" w:cstheme="minorHAnsi"/>
          <w:i/>
          <w:iCs/>
          <w:color w:val="000000"/>
          <w:shd w:val="clear" w:color="auto" w:fill="FFFFFF"/>
        </w:rPr>
        <w:t>Veidlapa personas veselības stāvokļa novērtēšanai pirms vakcinācijas pret Covid-19</w:t>
      </w:r>
      <w:r w:rsidRPr="001C7873">
        <w:rPr>
          <w:rFonts w:eastAsia="Times New Roman" w:cstheme="minorHAnsi"/>
          <w:color w:val="000000"/>
          <w:shd w:val="clear" w:color="auto" w:fill="FFFFFF"/>
        </w:rPr>
        <w:t>” </w:t>
      </w:r>
      <w:r w:rsidRPr="001C7873">
        <w:rPr>
          <w:rFonts w:eastAsia="Times New Roman" w:cstheme="minorHAnsi"/>
          <w:i/>
          <w:iCs/>
          <w:color w:val="000000"/>
          <w:shd w:val="clear" w:color="auto" w:fill="FFFFFF"/>
        </w:rPr>
        <w:t>ĀRSTNIECĪBAS PERSONAS SADAĻA.</w:t>
      </w:r>
    </w:p>
    <w:p w14:paraId="05E747D2" w14:textId="55FF29C0" w:rsidR="001C7873" w:rsidRPr="001C7873" w:rsidRDefault="001C7873" w:rsidP="001C7873">
      <w:pPr>
        <w:numPr>
          <w:ilvl w:val="0"/>
          <w:numId w:val="28"/>
        </w:numPr>
        <w:spacing w:after="200" w:line="240" w:lineRule="auto"/>
        <w:jc w:val="both"/>
        <w:rPr>
          <w:rFonts w:eastAsia="Times New Roman" w:cstheme="minorHAnsi"/>
          <w:color w:val="000000"/>
          <w:shd w:val="clear" w:color="auto" w:fill="FFFFFF"/>
        </w:rPr>
      </w:pPr>
      <w:r w:rsidRPr="001C7873">
        <w:rPr>
          <w:rFonts w:eastAsia="Times New Roman" w:cstheme="minorHAnsi"/>
          <w:color w:val="000000"/>
          <w:shd w:val="clear" w:color="auto" w:fill="FFFFFF"/>
        </w:rPr>
        <w:t>Papildinātas VI pielikumā</w:t>
      </w:r>
      <w:r w:rsidRPr="001C7873">
        <w:rPr>
          <w:rFonts w:eastAsia="Times New Roman" w:cstheme="minorHAnsi"/>
          <w:i/>
          <w:iCs/>
          <w:color w:val="000000"/>
          <w:shd w:val="clear" w:color="auto" w:fill="FFFFFF"/>
        </w:rPr>
        <w:t xml:space="preserve"> Vakcinācijas shēmas.</w:t>
      </w:r>
    </w:p>
    <w:p w14:paraId="38F19693" w14:textId="79E790FB" w:rsidR="001C7873" w:rsidRPr="001C7873" w:rsidRDefault="001C7873" w:rsidP="001C7873">
      <w:pPr>
        <w:spacing w:after="200" w:line="240" w:lineRule="auto"/>
        <w:ind w:left="720"/>
        <w:jc w:val="both"/>
        <w:rPr>
          <w:rFonts w:eastAsia="Times New Roman" w:cstheme="minorHAnsi"/>
          <w:color w:val="000000"/>
          <w:shd w:val="clear" w:color="auto" w:fill="FFFFFF"/>
        </w:rPr>
      </w:pPr>
      <w:r>
        <w:object w:dxaOrig="1540" w:dyaOrig="997" w14:anchorId="7EAACF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5" o:title=""/>
          </v:shape>
          <o:OLEObject Type="Embed" ProgID="Word.Document.12" ShapeID="_x0000_i1025" DrawAspect="Icon" ObjectID="_1731761428" r:id="rId6">
            <o:FieldCodes>\s</o:FieldCodes>
          </o:OLEObject>
        </w:object>
      </w:r>
    </w:p>
    <w:p w14:paraId="35EE5416" w14:textId="280AA6CC" w:rsidR="00B168D0" w:rsidRPr="001C7873" w:rsidRDefault="00B168D0" w:rsidP="001C7873">
      <w:pPr>
        <w:ind w:firstLine="720"/>
        <w:jc w:val="both"/>
        <w:rPr>
          <w:rFonts w:cstheme="minorHAnsi"/>
          <w:b/>
          <w:bCs/>
        </w:rPr>
      </w:pPr>
    </w:p>
    <w:sectPr w:rsidR="00B168D0" w:rsidRPr="001C78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077E2D"/>
    <w:multiLevelType w:val="multilevel"/>
    <w:tmpl w:val="55980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EA4605"/>
    <w:multiLevelType w:val="multilevel"/>
    <w:tmpl w:val="BC6ACB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3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5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7"/>
  </w:num>
  <w:num w:numId="4" w16cid:durableId="1635259919">
    <w:abstractNumId w:val="23"/>
  </w:num>
  <w:num w:numId="5" w16cid:durableId="1657148472">
    <w:abstractNumId w:val="19"/>
  </w:num>
  <w:num w:numId="6" w16cid:durableId="1106003344">
    <w:abstractNumId w:val="13"/>
  </w:num>
  <w:num w:numId="7" w16cid:durableId="375082792">
    <w:abstractNumId w:val="18"/>
  </w:num>
  <w:num w:numId="8" w16cid:durableId="1798452046">
    <w:abstractNumId w:val="7"/>
  </w:num>
  <w:num w:numId="9" w16cid:durableId="1326278971">
    <w:abstractNumId w:val="24"/>
  </w:num>
  <w:num w:numId="10" w16cid:durableId="1244604513">
    <w:abstractNumId w:val="21"/>
  </w:num>
  <w:num w:numId="11" w16cid:durableId="174618294">
    <w:abstractNumId w:val="1"/>
  </w:num>
  <w:num w:numId="12" w16cid:durableId="14476998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10"/>
  </w:num>
  <w:num w:numId="17" w16cid:durableId="1079059332">
    <w:abstractNumId w:val="17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1524972188">
    <w:abstractNumId w:val="8"/>
  </w:num>
  <w:num w:numId="24" w16cid:durableId="1907256432">
    <w:abstractNumId w:val="6"/>
  </w:num>
  <w:num w:numId="25" w16cid:durableId="1944649987">
    <w:abstractNumId w:val="26"/>
  </w:num>
  <w:num w:numId="26" w16cid:durableId="195195036">
    <w:abstractNumId w:val="9"/>
  </w:num>
  <w:num w:numId="27" w16cid:durableId="4629681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13886884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52523"/>
    <w:rsid w:val="00060409"/>
    <w:rsid w:val="00094C1B"/>
    <w:rsid w:val="000A20DA"/>
    <w:rsid w:val="000C6255"/>
    <w:rsid w:val="000E0C29"/>
    <w:rsid w:val="001774CD"/>
    <w:rsid w:val="00186157"/>
    <w:rsid w:val="001B1BDA"/>
    <w:rsid w:val="001C7873"/>
    <w:rsid w:val="001D61FC"/>
    <w:rsid w:val="001E15BA"/>
    <w:rsid w:val="002215B2"/>
    <w:rsid w:val="002C35F4"/>
    <w:rsid w:val="00304706"/>
    <w:rsid w:val="0030758B"/>
    <w:rsid w:val="00327A80"/>
    <w:rsid w:val="00330428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7648"/>
    <w:rsid w:val="00521A40"/>
    <w:rsid w:val="00564BE5"/>
    <w:rsid w:val="005A345A"/>
    <w:rsid w:val="005B3905"/>
    <w:rsid w:val="0061133A"/>
    <w:rsid w:val="0067605D"/>
    <w:rsid w:val="00693CF0"/>
    <w:rsid w:val="00695B0E"/>
    <w:rsid w:val="006A525A"/>
    <w:rsid w:val="006A5526"/>
    <w:rsid w:val="006E1BC3"/>
    <w:rsid w:val="006F0546"/>
    <w:rsid w:val="00712CFD"/>
    <w:rsid w:val="0071736A"/>
    <w:rsid w:val="007C1832"/>
    <w:rsid w:val="008137AF"/>
    <w:rsid w:val="0083168F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E3F01"/>
    <w:rsid w:val="00AE4F9D"/>
    <w:rsid w:val="00AF4662"/>
    <w:rsid w:val="00B168D0"/>
    <w:rsid w:val="00B246EF"/>
    <w:rsid w:val="00B6351F"/>
    <w:rsid w:val="00B95AEB"/>
    <w:rsid w:val="00B95F91"/>
    <w:rsid w:val="00BE2CD4"/>
    <w:rsid w:val="00CD20A4"/>
    <w:rsid w:val="00CF744E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4FB9"/>
    <w:rsid w:val="00EB64EA"/>
    <w:rsid w:val="00F50425"/>
    <w:rsid w:val="00F51696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contentpasted0">
    <w:name w:val="contentpasted0"/>
    <w:basedOn w:val="DefaultParagraphFont"/>
    <w:rsid w:val="001C7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1038</Words>
  <Characters>592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2022-12-05T14:04:00Z</dcterms:created>
  <dcterms:modified xsi:type="dcterms:W3CDTF">2022-12-05T14:04:00Z</dcterms:modified>
</cp:coreProperties>
</file>