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396E" w14:textId="77777777" w:rsidR="00800F01" w:rsidRPr="00E128FA" w:rsidRDefault="00800F01" w:rsidP="00E36399">
      <w:pPr>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LĪGUMS Nr.________________/20____</w:t>
      </w:r>
    </w:p>
    <w:p w14:paraId="34B6FF7D" w14:textId="77777777" w:rsidR="00800F01" w:rsidRPr="00E128FA" w:rsidRDefault="00800F01" w:rsidP="00E36399">
      <w:pPr>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 xml:space="preserve">par </w:t>
      </w:r>
      <w:r w:rsidR="00DA327D" w:rsidRPr="00E128FA">
        <w:rPr>
          <w:rFonts w:ascii="Times New Roman" w:eastAsia="Times New Roman" w:hAnsi="Times New Roman"/>
          <w:b/>
          <w:sz w:val="24"/>
          <w:szCs w:val="24"/>
        </w:rPr>
        <w:t>zobārstniecības</w:t>
      </w:r>
      <w:r w:rsidRPr="00E128FA">
        <w:rPr>
          <w:rFonts w:ascii="Times New Roman" w:eastAsia="Times New Roman" w:hAnsi="Times New Roman"/>
          <w:b/>
          <w:sz w:val="24"/>
          <w:szCs w:val="24"/>
        </w:rPr>
        <w:t xml:space="preserve"> pakalpojumu</w:t>
      </w:r>
      <w:r w:rsidR="00DA327D" w:rsidRPr="00E128FA">
        <w:rPr>
          <w:rFonts w:ascii="Times New Roman" w:eastAsia="Times New Roman" w:hAnsi="Times New Roman"/>
          <w:b/>
          <w:sz w:val="24"/>
          <w:szCs w:val="24"/>
        </w:rPr>
        <w:t xml:space="preserve"> </w:t>
      </w:r>
      <w:r w:rsidRPr="00E128FA">
        <w:rPr>
          <w:rFonts w:ascii="Times New Roman" w:eastAsia="Times New Roman" w:hAnsi="Times New Roman"/>
          <w:b/>
          <w:sz w:val="24"/>
          <w:szCs w:val="24"/>
        </w:rPr>
        <w:t>sniegšanu un apmaksu</w:t>
      </w:r>
    </w:p>
    <w:p w14:paraId="6B741FAC" w14:textId="77777777" w:rsidR="00ED34F6" w:rsidRPr="00E128FA" w:rsidRDefault="00ED34F6" w:rsidP="00E36399">
      <w:pPr>
        <w:tabs>
          <w:tab w:val="left" w:pos="5954"/>
        </w:tabs>
        <w:spacing w:after="0" w:line="240" w:lineRule="auto"/>
        <w:jc w:val="both"/>
        <w:rPr>
          <w:rFonts w:ascii="Times New Roman" w:eastAsia="Times New Roman" w:hAnsi="Times New Roman"/>
          <w:sz w:val="24"/>
          <w:szCs w:val="24"/>
        </w:rPr>
      </w:pPr>
    </w:p>
    <w:p w14:paraId="60EFEB57" w14:textId="77777777" w:rsidR="00800F01" w:rsidRPr="00E128FA" w:rsidRDefault="00800F01" w:rsidP="00E36399">
      <w:pPr>
        <w:tabs>
          <w:tab w:val="right" w:pos="9071"/>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________,</w:t>
      </w:r>
      <w:r w:rsidRPr="00E128FA">
        <w:rPr>
          <w:rFonts w:ascii="Times New Roman" w:eastAsia="Times New Roman" w:hAnsi="Times New Roman"/>
          <w:sz w:val="24"/>
          <w:szCs w:val="24"/>
        </w:rPr>
        <w:tab/>
        <w:t>20__.gada ___.________</w:t>
      </w:r>
    </w:p>
    <w:p w14:paraId="6F244B22" w14:textId="77777777" w:rsidR="00EC26E5" w:rsidRPr="00E128FA" w:rsidRDefault="00EC26E5" w:rsidP="00E36399">
      <w:pPr>
        <w:spacing w:after="0" w:line="240" w:lineRule="auto"/>
        <w:jc w:val="both"/>
        <w:rPr>
          <w:rFonts w:ascii="Times New Roman" w:eastAsia="Times New Roman" w:hAnsi="Times New Roman"/>
          <w:sz w:val="32"/>
          <w:szCs w:val="32"/>
        </w:rPr>
      </w:pPr>
    </w:p>
    <w:p w14:paraId="5E635215" w14:textId="77777777" w:rsidR="00064467" w:rsidRPr="00E128FA" w:rsidRDefault="00800F01"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b/>
          <w:sz w:val="24"/>
          <w:szCs w:val="24"/>
          <w:lang w:eastAsia="lv-LV"/>
        </w:rPr>
        <w:t>Nacionālais veselības dienests</w:t>
      </w:r>
      <w:r w:rsidRPr="00E128FA">
        <w:rPr>
          <w:rFonts w:ascii="Times New Roman" w:eastAsia="Times New Roman" w:hAnsi="Times New Roman"/>
          <w:sz w:val="24"/>
          <w:szCs w:val="24"/>
          <w:lang w:eastAsia="lv-LV"/>
        </w:rPr>
        <w:t xml:space="preserve"> (turpmāk – DIENESTS), </w:t>
      </w:r>
      <w:r w:rsidRPr="00E128FA">
        <w:rPr>
          <w:rFonts w:ascii="Times New Roman" w:eastAsia="Times New Roman" w:hAnsi="Times New Roman"/>
          <w:sz w:val="24"/>
          <w:szCs w:val="24"/>
        </w:rPr>
        <w:t xml:space="preserve">kuru saskaņā ar </w:t>
      </w:r>
      <w:r w:rsidR="00604B72" w:rsidRPr="00E128FA">
        <w:rPr>
          <w:rFonts w:ascii="Times New Roman" w:eastAsia="Times New Roman" w:hAnsi="Times New Roman"/>
          <w:sz w:val="24"/>
          <w:szCs w:val="24"/>
        </w:rPr>
        <w:t>Līgumpartneru departamenta</w:t>
      </w:r>
      <w:r w:rsidRPr="00E128FA">
        <w:rPr>
          <w:rFonts w:ascii="Times New Roman" w:eastAsia="Times New Roman" w:hAnsi="Times New Roman"/>
          <w:sz w:val="24"/>
          <w:szCs w:val="24"/>
        </w:rPr>
        <w:t xml:space="preserve"> reglamentu pārstāv _________ nodaļas vadītājs (-a) _____________, no vienas puses un</w:t>
      </w:r>
    </w:p>
    <w:p w14:paraId="2350DDDA" w14:textId="77777777" w:rsidR="00800F01" w:rsidRPr="00E128FA" w:rsidRDefault="00800F01" w:rsidP="00E36399">
      <w:pPr>
        <w:spacing w:after="0" w:line="240" w:lineRule="auto"/>
        <w:jc w:val="both"/>
        <w:rPr>
          <w:rFonts w:ascii="Times New Roman" w:hAnsi="Times New Roman"/>
          <w:sz w:val="24"/>
          <w:szCs w:val="24"/>
        </w:rPr>
      </w:pPr>
      <w:r w:rsidRPr="00E128FA">
        <w:rPr>
          <w:rFonts w:ascii="Times New Roman" w:eastAsia="Times New Roman" w:hAnsi="Times New Roman"/>
          <w:sz w:val="24"/>
          <w:szCs w:val="24"/>
        </w:rPr>
        <w:t>________</w:t>
      </w:r>
      <w:r w:rsidRPr="00E128FA">
        <w:rPr>
          <w:rFonts w:ascii="Times New Roman" w:eastAsia="Times New Roman" w:hAnsi="Times New Roman"/>
          <w:b/>
          <w:sz w:val="24"/>
          <w:szCs w:val="24"/>
        </w:rPr>
        <w:t xml:space="preserve">_________________ </w:t>
      </w:r>
      <w:r w:rsidRPr="00E128FA">
        <w:rPr>
          <w:rFonts w:ascii="Times New Roman" w:eastAsia="Times New Roman" w:hAnsi="Times New Roman"/>
          <w:sz w:val="24"/>
          <w:szCs w:val="24"/>
        </w:rPr>
        <w:t xml:space="preserve">(turpmāk – IZPILDĪTĀJS), kuru saskaņā ar __________________ pārstāv __________________ , no otras puses, </w:t>
      </w:r>
    </w:p>
    <w:p w14:paraId="705BAF16" w14:textId="77777777" w:rsidR="00800F01" w:rsidRPr="00E128FA" w:rsidRDefault="00800F01" w:rsidP="00E36399">
      <w:pPr>
        <w:spacing w:after="0" w:line="240" w:lineRule="auto"/>
        <w:rPr>
          <w:rFonts w:ascii="Times New Roman" w:eastAsia="Times New Roman" w:hAnsi="Times New Roman"/>
          <w:sz w:val="24"/>
          <w:szCs w:val="24"/>
        </w:rPr>
      </w:pPr>
    </w:p>
    <w:p w14:paraId="0858D65B" w14:textId="77777777" w:rsidR="00800F01" w:rsidRPr="00E128FA" w:rsidRDefault="00800F01" w:rsidP="00E36399">
      <w:pPr>
        <w:spacing w:after="0" w:line="240" w:lineRule="auto"/>
        <w:jc w:val="both"/>
        <w:rPr>
          <w:rFonts w:ascii="Times New Roman" w:hAnsi="Times New Roman"/>
          <w:sz w:val="24"/>
          <w:szCs w:val="24"/>
        </w:rPr>
      </w:pPr>
      <w:r w:rsidRPr="00E128FA">
        <w:rPr>
          <w:rFonts w:ascii="Times New Roman" w:eastAsia="Times New Roman" w:hAnsi="Times New Roman"/>
          <w:sz w:val="24"/>
          <w:szCs w:val="24"/>
        </w:rPr>
        <w:t xml:space="preserve">katrs atsevišķi </w:t>
      </w:r>
      <w:r w:rsidR="002B487F"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 xml:space="preserve">Līdzējs, abi kopā </w:t>
      </w:r>
      <w:r w:rsidR="002B487F"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Līdzēji, noslēdz šo līgumu (turpmāk – Līgums) par sekojošo:</w:t>
      </w:r>
    </w:p>
    <w:p w14:paraId="5324222C" w14:textId="77777777" w:rsidR="00EC26E5" w:rsidRPr="00E128FA" w:rsidRDefault="00EC26E5" w:rsidP="00E36399">
      <w:pPr>
        <w:keepNext/>
        <w:spacing w:after="0" w:line="240" w:lineRule="auto"/>
        <w:jc w:val="center"/>
        <w:rPr>
          <w:rFonts w:ascii="Times New Roman" w:eastAsia="Times New Roman" w:hAnsi="Times New Roman"/>
          <w:b/>
          <w:sz w:val="24"/>
          <w:szCs w:val="24"/>
        </w:rPr>
      </w:pPr>
    </w:p>
    <w:p w14:paraId="2C3FC5E8" w14:textId="77777777" w:rsidR="00800F01" w:rsidRPr="00E128FA" w:rsidRDefault="00800F01"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 xml:space="preserve">1. LĪGUMA PRIEKŠMETS </w:t>
      </w:r>
    </w:p>
    <w:p w14:paraId="2598198B" w14:textId="77777777" w:rsidR="00800F01" w:rsidRPr="00E128FA" w:rsidRDefault="00800F01" w:rsidP="00E36399">
      <w:pPr>
        <w:spacing w:after="0" w:line="240" w:lineRule="auto"/>
        <w:rPr>
          <w:rFonts w:ascii="Times New Roman" w:eastAsia="Times New Roman" w:hAnsi="Times New Roman"/>
          <w:sz w:val="16"/>
          <w:szCs w:val="16"/>
        </w:rPr>
      </w:pPr>
    </w:p>
    <w:p w14:paraId="5718AF2E" w14:textId="77777777" w:rsidR="00730E68" w:rsidRPr="00E128FA" w:rsidRDefault="00730E68" w:rsidP="00ED7BC8">
      <w:pPr>
        <w:spacing w:after="0" w:line="240" w:lineRule="auto"/>
        <w:ind w:left="426" w:hanging="426"/>
        <w:jc w:val="both"/>
        <w:rPr>
          <w:rFonts w:ascii="Times New Roman" w:hAnsi="Times New Roman"/>
          <w:sz w:val="24"/>
          <w:szCs w:val="24"/>
        </w:rPr>
      </w:pPr>
      <w:r w:rsidRPr="00E128FA">
        <w:rPr>
          <w:rFonts w:ascii="Times New Roman" w:eastAsia="Times New Roman" w:hAnsi="Times New Roman"/>
          <w:sz w:val="24"/>
          <w:szCs w:val="24"/>
        </w:rPr>
        <w:t>1.1.</w:t>
      </w:r>
      <w:r w:rsidRPr="00E128FA">
        <w:rPr>
          <w:rFonts w:ascii="Times New Roman" w:eastAsia="Times New Roman" w:hAnsi="Times New Roman"/>
          <w:sz w:val="24"/>
          <w:szCs w:val="24"/>
        </w:rPr>
        <w:tab/>
      </w:r>
      <w:r w:rsidR="00800F01" w:rsidRPr="00E128FA">
        <w:rPr>
          <w:rFonts w:ascii="Times New Roman" w:eastAsia="Times New Roman" w:hAnsi="Times New Roman"/>
          <w:sz w:val="24"/>
          <w:szCs w:val="24"/>
        </w:rPr>
        <w:t xml:space="preserve">IZPILDĪTĀJS apņemas Līguma darbības laikā sniegt valsts </w:t>
      </w:r>
      <w:r w:rsidR="00604B72" w:rsidRPr="00E128FA">
        <w:rPr>
          <w:rFonts w:ascii="Times New Roman" w:eastAsia="Times New Roman" w:hAnsi="Times New Roman"/>
          <w:sz w:val="24"/>
          <w:szCs w:val="24"/>
        </w:rPr>
        <w:t>apmaksāt</w:t>
      </w:r>
      <w:r w:rsidR="00492B0F" w:rsidRPr="00E128FA">
        <w:rPr>
          <w:rFonts w:ascii="Times New Roman" w:eastAsia="Times New Roman" w:hAnsi="Times New Roman"/>
          <w:sz w:val="24"/>
          <w:szCs w:val="24"/>
        </w:rPr>
        <w:t>o</w:t>
      </w:r>
      <w:r w:rsidR="00604B72" w:rsidRPr="00E128FA">
        <w:rPr>
          <w:rFonts w:ascii="Times New Roman" w:eastAsia="Times New Roman" w:hAnsi="Times New Roman"/>
          <w:sz w:val="24"/>
          <w:szCs w:val="24"/>
        </w:rPr>
        <w:t xml:space="preserve">s </w:t>
      </w:r>
      <w:r w:rsidR="00DA327D" w:rsidRPr="00E128FA">
        <w:rPr>
          <w:rFonts w:ascii="Times New Roman" w:eastAsia="Times New Roman" w:hAnsi="Times New Roman"/>
          <w:sz w:val="24"/>
          <w:szCs w:val="24"/>
        </w:rPr>
        <w:t>zobārstniecības</w:t>
      </w:r>
      <w:r w:rsidR="00800F01" w:rsidRPr="00E128FA">
        <w:rPr>
          <w:rFonts w:ascii="Times New Roman" w:eastAsia="Times New Roman" w:hAnsi="Times New Roman"/>
          <w:sz w:val="24"/>
          <w:szCs w:val="24"/>
        </w:rPr>
        <w:t xml:space="preserve"> pakalpojumus personām, k</w:t>
      </w:r>
      <w:r w:rsidR="002E442F" w:rsidRPr="00E128FA">
        <w:rPr>
          <w:rFonts w:ascii="Times New Roman" w:eastAsia="Times New Roman" w:hAnsi="Times New Roman"/>
          <w:sz w:val="24"/>
          <w:szCs w:val="24"/>
        </w:rPr>
        <w:t>urā</w:t>
      </w:r>
      <w:r w:rsidR="00800F01" w:rsidRPr="00E128FA">
        <w:rPr>
          <w:rFonts w:ascii="Times New Roman" w:eastAsia="Times New Roman" w:hAnsi="Times New Roman"/>
          <w:sz w:val="24"/>
          <w:szCs w:val="24"/>
        </w:rPr>
        <w:t>m saskaņā ar Latvijas Republika</w:t>
      </w:r>
      <w:r w:rsidR="00415F6B" w:rsidRPr="00E128FA">
        <w:rPr>
          <w:rFonts w:ascii="Times New Roman" w:eastAsia="Times New Roman" w:hAnsi="Times New Roman"/>
          <w:sz w:val="24"/>
          <w:szCs w:val="24"/>
        </w:rPr>
        <w:t>i saistošajiem</w:t>
      </w:r>
      <w:r w:rsidR="00800F01" w:rsidRPr="00E128FA">
        <w:rPr>
          <w:rFonts w:ascii="Times New Roman" w:eastAsia="Times New Roman" w:hAnsi="Times New Roman"/>
          <w:sz w:val="24"/>
          <w:szCs w:val="24"/>
        </w:rPr>
        <w:t xml:space="preserve"> normatīvajiem aktiem </w:t>
      </w:r>
      <w:r w:rsidR="00B3195D" w:rsidRPr="00E128FA">
        <w:rPr>
          <w:rFonts w:ascii="Times New Roman" w:eastAsia="Times New Roman" w:hAnsi="Times New Roman"/>
          <w:sz w:val="24"/>
          <w:szCs w:val="24"/>
        </w:rPr>
        <w:t xml:space="preserve">un starptautiskajiem līgumiem </w:t>
      </w:r>
      <w:r w:rsidR="00800F01" w:rsidRPr="00E128FA">
        <w:rPr>
          <w:rFonts w:ascii="Times New Roman" w:eastAsia="Times New Roman" w:hAnsi="Times New Roman"/>
          <w:sz w:val="24"/>
          <w:szCs w:val="24"/>
        </w:rPr>
        <w:t>ir tiesības saņemt no valsts budžeta apmaksātus</w:t>
      </w:r>
      <w:r w:rsidR="00B3195D" w:rsidRPr="00E128FA">
        <w:rPr>
          <w:rFonts w:ascii="Times New Roman" w:eastAsia="Times New Roman" w:hAnsi="Times New Roman"/>
          <w:sz w:val="24"/>
          <w:szCs w:val="24"/>
        </w:rPr>
        <w:t xml:space="preserve"> veselības aprūpes pakalpojumus</w:t>
      </w:r>
      <w:r w:rsidR="00455D4F" w:rsidRPr="00E128FA">
        <w:rPr>
          <w:rFonts w:ascii="Times New Roman" w:eastAsia="Times New Roman" w:hAnsi="Times New Roman"/>
          <w:sz w:val="24"/>
          <w:szCs w:val="24"/>
        </w:rPr>
        <w:t>, ja līgumā nav konkretizēts pacientu loks.</w:t>
      </w:r>
    </w:p>
    <w:p w14:paraId="69054EB3" w14:textId="77777777" w:rsidR="00895D0F" w:rsidRPr="00E128FA" w:rsidRDefault="00895D0F" w:rsidP="00E36399">
      <w:pPr>
        <w:spacing w:after="0" w:line="240" w:lineRule="auto"/>
        <w:ind w:left="426" w:hanging="426"/>
        <w:jc w:val="both"/>
        <w:rPr>
          <w:rFonts w:ascii="Times New Roman" w:eastAsia="Times New Roman" w:hAnsi="Times New Roman"/>
          <w:sz w:val="12"/>
          <w:szCs w:val="12"/>
        </w:rPr>
      </w:pPr>
    </w:p>
    <w:p w14:paraId="0BA924D0" w14:textId="45807558" w:rsidR="00800F01" w:rsidRPr="00E128FA" w:rsidRDefault="00895D0F" w:rsidP="00FC3005">
      <w:pPr>
        <w:spacing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1.2.</w:t>
      </w:r>
      <w:r w:rsidRPr="00E128FA">
        <w:rPr>
          <w:rFonts w:ascii="Times New Roman" w:eastAsia="Times New Roman" w:hAnsi="Times New Roman"/>
          <w:sz w:val="24"/>
          <w:szCs w:val="24"/>
        </w:rPr>
        <w:tab/>
      </w:r>
      <w:r w:rsidR="00800F01" w:rsidRPr="00E128FA">
        <w:rPr>
          <w:rFonts w:ascii="Times New Roman" w:eastAsia="Times New Roman" w:hAnsi="Times New Roman"/>
          <w:sz w:val="24"/>
          <w:szCs w:val="24"/>
        </w:rPr>
        <w:t xml:space="preserve">DIENESTS apņemas </w:t>
      </w:r>
      <w:r w:rsidR="00B3195D" w:rsidRPr="00E128FA">
        <w:rPr>
          <w:rFonts w:ascii="Times New Roman" w:eastAsia="Times New Roman" w:hAnsi="Times New Roman"/>
          <w:sz w:val="24"/>
          <w:szCs w:val="24"/>
        </w:rPr>
        <w:t>veikt samaksu par Līguma ietvaros sniegtajiem</w:t>
      </w:r>
      <w:r w:rsidR="00800F01" w:rsidRPr="00E128FA">
        <w:rPr>
          <w:rFonts w:ascii="Times New Roman" w:eastAsia="Times New Roman" w:hAnsi="Times New Roman"/>
          <w:sz w:val="24"/>
          <w:szCs w:val="24"/>
        </w:rPr>
        <w:t xml:space="preserve"> </w:t>
      </w:r>
      <w:r w:rsidR="00B3195D" w:rsidRPr="00E128FA">
        <w:rPr>
          <w:rFonts w:ascii="Times New Roman" w:eastAsia="Times New Roman" w:hAnsi="Times New Roman"/>
          <w:sz w:val="24"/>
          <w:szCs w:val="24"/>
        </w:rPr>
        <w:t>pakalpojumiem saskaņā ar normatīvajiem aktiem</w:t>
      </w:r>
      <w:r w:rsidR="0018099C" w:rsidRPr="00E128FA">
        <w:rPr>
          <w:rFonts w:ascii="Times New Roman" w:eastAsia="Times New Roman" w:hAnsi="Times New Roman"/>
          <w:sz w:val="24"/>
          <w:szCs w:val="24"/>
        </w:rPr>
        <w:t>,</w:t>
      </w:r>
      <w:r w:rsidR="00B3195D" w:rsidRPr="00E128FA">
        <w:rPr>
          <w:rFonts w:ascii="Times New Roman" w:eastAsia="Times New Roman" w:hAnsi="Times New Roman"/>
          <w:sz w:val="24"/>
          <w:szCs w:val="24"/>
        </w:rPr>
        <w:t xml:space="preserve"> </w:t>
      </w:r>
      <w:r w:rsidR="0018099C" w:rsidRPr="00E128FA">
        <w:rPr>
          <w:rFonts w:ascii="Times New Roman" w:hAnsi="Times New Roman"/>
          <w:sz w:val="24"/>
          <w:szCs w:val="24"/>
        </w:rPr>
        <w:t xml:space="preserve">DIENESTA apstiprināto un tīmekļvietnē </w:t>
      </w:r>
      <w:hyperlink r:id="rId8" w:history="1">
        <w:r w:rsidR="0018099C" w:rsidRPr="00E128FA">
          <w:rPr>
            <w:rFonts w:ascii="Times New Roman" w:eastAsia="Times New Roman" w:hAnsi="Times New Roman"/>
            <w:color w:val="0000FF"/>
            <w:sz w:val="24"/>
            <w:szCs w:val="24"/>
            <w:u w:val="single"/>
          </w:rPr>
          <w:t>www.vmnvd.gov.lv</w:t>
        </w:r>
      </w:hyperlink>
      <w:r w:rsidR="008E1F82" w:rsidRPr="00E128FA">
        <w:rPr>
          <w:rFonts w:ascii="Times New Roman" w:hAnsi="Times New Roman"/>
          <w:sz w:val="24"/>
          <w:szCs w:val="24"/>
        </w:rPr>
        <w:t xml:space="preserve"> </w:t>
      </w:r>
      <w:r w:rsidR="0018099C" w:rsidRPr="00E128FA">
        <w:rPr>
          <w:rFonts w:ascii="Times New Roman" w:hAnsi="Times New Roman"/>
          <w:sz w:val="24"/>
          <w:szCs w:val="24"/>
        </w:rPr>
        <w:t>publicēto dokumentu “Manipulāciju saraksts” (turpmāk - manipulāciju saraksts)</w:t>
      </w:r>
      <w:r w:rsidR="008E1F82" w:rsidRPr="00E128FA">
        <w:rPr>
          <w:rFonts w:ascii="Times New Roman" w:hAnsi="Times New Roman"/>
          <w:sz w:val="24"/>
          <w:szCs w:val="24"/>
        </w:rPr>
        <w:t>,</w:t>
      </w:r>
      <w:r w:rsidR="00B3195D" w:rsidRPr="00E128FA">
        <w:rPr>
          <w:rFonts w:ascii="Times New Roman" w:eastAsia="Times New Roman" w:hAnsi="Times New Roman"/>
          <w:sz w:val="24"/>
          <w:szCs w:val="24"/>
        </w:rPr>
        <w:t xml:space="preserve"> Līgum</w:t>
      </w:r>
      <w:r w:rsidR="00670583" w:rsidRPr="00E128FA">
        <w:rPr>
          <w:rFonts w:ascii="Times New Roman" w:eastAsia="Times New Roman" w:hAnsi="Times New Roman"/>
          <w:sz w:val="24"/>
          <w:szCs w:val="24"/>
        </w:rPr>
        <w:t>a 1.pielikumā</w:t>
      </w:r>
      <w:r w:rsidR="00B3195D" w:rsidRPr="00E128FA">
        <w:rPr>
          <w:rFonts w:ascii="Times New Roman" w:eastAsia="Times New Roman" w:hAnsi="Times New Roman"/>
          <w:sz w:val="24"/>
          <w:szCs w:val="24"/>
        </w:rPr>
        <w:t xml:space="preserve"> noteiktajiem </w:t>
      </w:r>
      <w:r w:rsidR="00DA327D" w:rsidRPr="00E128FA">
        <w:rPr>
          <w:rFonts w:ascii="Times New Roman" w:eastAsia="Times New Roman" w:hAnsi="Times New Roman"/>
          <w:sz w:val="24"/>
          <w:szCs w:val="24"/>
        </w:rPr>
        <w:t>zobārstniecības</w:t>
      </w:r>
      <w:r w:rsidR="00B3195D" w:rsidRPr="00E128FA">
        <w:rPr>
          <w:rFonts w:ascii="Times New Roman" w:eastAsia="Times New Roman" w:hAnsi="Times New Roman"/>
          <w:sz w:val="24"/>
          <w:szCs w:val="24"/>
        </w:rPr>
        <w:t xml:space="preserve"> pakalpojumu apmaksas noteikumiem, kā arī ievērojot Līguma </w:t>
      </w:r>
      <w:r w:rsidR="00F45531" w:rsidRPr="00E128FA">
        <w:rPr>
          <w:rFonts w:ascii="Times New Roman" w:eastAsia="Times New Roman" w:hAnsi="Times New Roman"/>
          <w:sz w:val="24"/>
          <w:szCs w:val="24"/>
        </w:rPr>
        <w:t>7.1.</w:t>
      </w:r>
      <w:r w:rsidR="005650EF" w:rsidRPr="00E128FA">
        <w:rPr>
          <w:rFonts w:ascii="Times New Roman" w:eastAsia="Times New Roman" w:hAnsi="Times New Roman"/>
          <w:sz w:val="24"/>
          <w:szCs w:val="24"/>
        </w:rPr>
        <w:t>1.</w:t>
      </w:r>
      <w:r w:rsidR="00F45531" w:rsidRPr="00E128FA">
        <w:rPr>
          <w:rFonts w:ascii="Times New Roman" w:eastAsia="Times New Roman" w:hAnsi="Times New Roman"/>
          <w:sz w:val="24"/>
          <w:szCs w:val="24"/>
        </w:rPr>
        <w:t xml:space="preserve"> </w:t>
      </w:r>
      <w:r w:rsidR="00FE2E10">
        <w:rPr>
          <w:rFonts w:ascii="Times New Roman" w:eastAsia="Times New Roman" w:hAnsi="Times New Roman"/>
          <w:sz w:val="24"/>
          <w:szCs w:val="24"/>
        </w:rPr>
        <w:t>apakš</w:t>
      </w:r>
      <w:r w:rsidR="00F45531" w:rsidRPr="00E128FA">
        <w:rPr>
          <w:rFonts w:ascii="Times New Roman" w:eastAsia="Times New Roman" w:hAnsi="Times New Roman"/>
          <w:sz w:val="24"/>
          <w:szCs w:val="24"/>
        </w:rPr>
        <w:t xml:space="preserve">punktā noteikto DIENESTA tīmekļvietnē </w:t>
      </w:r>
      <w:hyperlink r:id="rId9" w:history="1">
        <w:r w:rsidR="00F45531" w:rsidRPr="00E128FA">
          <w:rPr>
            <w:rFonts w:ascii="Times New Roman" w:eastAsia="Times New Roman" w:hAnsi="Times New Roman"/>
            <w:color w:val="0000FF"/>
            <w:sz w:val="24"/>
            <w:szCs w:val="24"/>
            <w:u w:val="single"/>
          </w:rPr>
          <w:t>www.vmnvd.gov.lv</w:t>
        </w:r>
      </w:hyperlink>
      <w:r w:rsidR="00F45531" w:rsidRPr="00E128FA">
        <w:rPr>
          <w:rFonts w:ascii="Times New Roman" w:eastAsia="Times New Roman" w:hAnsi="Times New Roman"/>
          <w:sz w:val="24"/>
          <w:szCs w:val="24"/>
        </w:rPr>
        <w:t xml:space="preserve"> sadaļā “Profesionāļiem” </w:t>
      </w:r>
      <w:proofErr w:type="spellStart"/>
      <w:r w:rsidR="008F479F" w:rsidRPr="00E128FA">
        <w:rPr>
          <w:rFonts w:ascii="Times New Roman" w:eastAsia="Times New Roman" w:hAnsi="Times New Roman"/>
          <w:sz w:val="24"/>
          <w:szCs w:val="24"/>
        </w:rPr>
        <w:t>apakšsadaļā</w:t>
      </w:r>
      <w:proofErr w:type="spellEnd"/>
      <w:r w:rsidR="008F479F" w:rsidRPr="00E128FA">
        <w:rPr>
          <w:rFonts w:ascii="Times New Roman" w:eastAsia="Times New Roman" w:hAnsi="Times New Roman"/>
          <w:sz w:val="24"/>
          <w:szCs w:val="24"/>
        </w:rPr>
        <w:t xml:space="preserve">  “Līgumi un to pielikumi”, “Zobārstniecības pakalpojumu līguma paraugs” </w:t>
      </w:r>
      <w:r w:rsidR="00F45531" w:rsidRPr="00E128FA">
        <w:rPr>
          <w:rFonts w:ascii="Times New Roman" w:eastAsia="Times New Roman" w:hAnsi="Times New Roman"/>
          <w:sz w:val="24"/>
          <w:szCs w:val="24"/>
        </w:rPr>
        <w:t xml:space="preserve">pieejamo </w:t>
      </w:r>
      <w:r w:rsidR="00B3195D" w:rsidRPr="00E128FA">
        <w:rPr>
          <w:rFonts w:ascii="Times New Roman" w:eastAsia="Times New Roman" w:hAnsi="Times New Roman"/>
          <w:sz w:val="24"/>
          <w:szCs w:val="24"/>
        </w:rPr>
        <w:t>norēķinu kārtību</w:t>
      </w:r>
      <w:r w:rsidR="00800F01" w:rsidRPr="00E128FA">
        <w:rPr>
          <w:rFonts w:ascii="Times New Roman" w:eastAsia="Times New Roman" w:hAnsi="Times New Roman"/>
          <w:sz w:val="24"/>
          <w:szCs w:val="24"/>
        </w:rPr>
        <w:t>.</w:t>
      </w:r>
    </w:p>
    <w:p w14:paraId="2071C16E" w14:textId="7AAB6CEA" w:rsidR="00D169F7" w:rsidRPr="00E128FA" w:rsidRDefault="00D169F7" w:rsidP="00D169F7">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1.3. IZPILDĪTĀJS Līguma ietvaros saņemto finansējumu izlieto vienīgi atbilstoši tam noteiktajam mērķim  un kārtībai.</w:t>
      </w:r>
    </w:p>
    <w:p w14:paraId="471668AF" w14:textId="77777777" w:rsidR="00D169F7" w:rsidRPr="00E128FA" w:rsidRDefault="00D169F7" w:rsidP="00D169F7">
      <w:pPr>
        <w:spacing w:after="0" w:line="240" w:lineRule="auto"/>
        <w:ind w:left="426" w:hanging="426"/>
        <w:jc w:val="both"/>
        <w:rPr>
          <w:rFonts w:ascii="Times New Roman" w:eastAsia="Times New Roman" w:hAnsi="Times New Roman"/>
          <w:sz w:val="24"/>
          <w:szCs w:val="24"/>
        </w:rPr>
      </w:pPr>
    </w:p>
    <w:p w14:paraId="60E113A6" w14:textId="77777777" w:rsidR="002B487F" w:rsidRPr="00E128FA" w:rsidRDefault="002B487F" w:rsidP="00E36399">
      <w:pPr>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2. LĪGUMA IZPILDES KĀRTĪBA</w:t>
      </w:r>
    </w:p>
    <w:p w14:paraId="35BBA5F1" w14:textId="77777777" w:rsidR="00E8257F" w:rsidRPr="00E128FA" w:rsidRDefault="00E8257F" w:rsidP="00E36399">
      <w:pPr>
        <w:spacing w:after="0" w:line="240" w:lineRule="auto"/>
        <w:jc w:val="center"/>
        <w:rPr>
          <w:rFonts w:ascii="Times New Roman" w:eastAsia="Times New Roman" w:hAnsi="Times New Roman"/>
          <w:b/>
          <w:sz w:val="24"/>
          <w:szCs w:val="24"/>
        </w:rPr>
      </w:pPr>
    </w:p>
    <w:p w14:paraId="7AD9D1D5" w14:textId="3F59F9D6" w:rsidR="000E0535" w:rsidRPr="00E128FA" w:rsidRDefault="00DA70B3" w:rsidP="00E36399">
      <w:pPr>
        <w:spacing w:after="0" w:line="240" w:lineRule="auto"/>
        <w:ind w:left="426" w:hanging="426"/>
        <w:jc w:val="both"/>
        <w:rPr>
          <w:rFonts w:ascii="Times New Roman" w:hAnsi="Times New Roman"/>
          <w:sz w:val="24"/>
          <w:szCs w:val="24"/>
        </w:rPr>
      </w:pPr>
      <w:r w:rsidRPr="00E128FA">
        <w:rPr>
          <w:rFonts w:ascii="Times New Roman" w:hAnsi="Times New Roman"/>
          <w:sz w:val="24"/>
          <w:szCs w:val="24"/>
        </w:rPr>
        <w:t>2.</w:t>
      </w:r>
      <w:r w:rsidR="00923E6E" w:rsidRPr="00E128FA">
        <w:rPr>
          <w:rFonts w:ascii="Times New Roman" w:hAnsi="Times New Roman"/>
          <w:sz w:val="24"/>
          <w:szCs w:val="24"/>
        </w:rPr>
        <w:t>1</w:t>
      </w:r>
      <w:r w:rsidRPr="00E128FA">
        <w:rPr>
          <w:rFonts w:ascii="Times New Roman" w:hAnsi="Times New Roman"/>
          <w:sz w:val="24"/>
          <w:szCs w:val="24"/>
        </w:rPr>
        <w:t>.</w:t>
      </w:r>
      <w:r w:rsidRPr="00E128FA">
        <w:rPr>
          <w:rFonts w:ascii="Times New Roman" w:hAnsi="Times New Roman"/>
          <w:sz w:val="24"/>
          <w:szCs w:val="24"/>
        </w:rPr>
        <w:tab/>
      </w:r>
      <w:r w:rsidR="00C271F2" w:rsidRPr="00E128FA">
        <w:rPr>
          <w:rFonts w:ascii="Times New Roman" w:hAnsi="Times New Roman"/>
          <w:sz w:val="24"/>
          <w:szCs w:val="24"/>
        </w:rPr>
        <w:t>DIENESTS</w:t>
      </w:r>
      <w:r w:rsidRPr="00E128FA">
        <w:rPr>
          <w:rFonts w:ascii="Times New Roman" w:hAnsi="Times New Roman"/>
          <w:sz w:val="24"/>
          <w:szCs w:val="24"/>
        </w:rPr>
        <w:t xml:space="preserve"> </w:t>
      </w:r>
      <w:r w:rsidR="00604B72" w:rsidRPr="00E128FA">
        <w:rPr>
          <w:rFonts w:ascii="Times New Roman" w:hAnsi="Times New Roman"/>
          <w:sz w:val="24"/>
          <w:szCs w:val="24"/>
        </w:rPr>
        <w:t xml:space="preserve">30 darba dienu laikā </w:t>
      </w:r>
      <w:r w:rsidR="00C271F2" w:rsidRPr="00E128FA">
        <w:rPr>
          <w:rFonts w:ascii="Times New Roman" w:hAnsi="Times New Roman"/>
          <w:sz w:val="24"/>
          <w:szCs w:val="24"/>
        </w:rPr>
        <w:t xml:space="preserve">pēc likuma par valsts budžetu kārtējam gadam izsludināšanas </w:t>
      </w:r>
      <w:proofErr w:type="spellStart"/>
      <w:r w:rsidR="00F45531" w:rsidRPr="00E128FA">
        <w:rPr>
          <w:rFonts w:ascii="Times New Roman" w:hAnsi="Times New Roman"/>
          <w:sz w:val="24"/>
          <w:szCs w:val="24"/>
        </w:rPr>
        <w:t>nosūta</w:t>
      </w:r>
      <w:proofErr w:type="spellEnd"/>
      <w:r w:rsidR="00F45531" w:rsidRPr="00E128FA">
        <w:rPr>
          <w:rFonts w:ascii="Times New Roman" w:hAnsi="Times New Roman"/>
          <w:sz w:val="24"/>
          <w:szCs w:val="24"/>
        </w:rPr>
        <w:t xml:space="preserve"> informāciju par finansējuma apjomu zobārstniecības pakalpojumu apmaksai  (turpmāk – finanšu paziņojums)</w:t>
      </w:r>
      <w:r w:rsidR="00EF0225" w:rsidRPr="00E128FA">
        <w:rPr>
          <w:rFonts w:ascii="Times New Roman" w:hAnsi="Times New Roman"/>
          <w:sz w:val="24"/>
          <w:szCs w:val="24"/>
        </w:rPr>
        <w:t xml:space="preserve"> elektroniska dokumenta veidā, kas parakstīts ar drošu elektronisko parakstu </w:t>
      </w:r>
      <w:r w:rsidR="000137DA" w:rsidRPr="00E128FA">
        <w:rPr>
          <w:rFonts w:ascii="Times New Roman" w:hAnsi="Times New Roman"/>
          <w:sz w:val="24"/>
          <w:szCs w:val="24"/>
        </w:rPr>
        <w:t xml:space="preserve">un satur laika zīmogu, </w:t>
      </w:r>
      <w:r w:rsidR="009C0184" w:rsidRPr="00E128FA">
        <w:rPr>
          <w:rFonts w:ascii="Times New Roman" w:hAnsi="Times New Roman"/>
          <w:sz w:val="24"/>
          <w:szCs w:val="24"/>
        </w:rPr>
        <w:t xml:space="preserve">uz </w:t>
      </w:r>
      <w:r w:rsidR="00DB6748" w:rsidRPr="00E128FA">
        <w:rPr>
          <w:rFonts w:ascii="Times New Roman" w:hAnsi="Times New Roman"/>
          <w:sz w:val="24"/>
          <w:szCs w:val="24"/>
        </w:rPr>
        <w:t>IZPILDĪTĀJA oficiālo elektronisko</w:t>
      </w:r>
      <w:r w:rsidR="004D4EB8" w:rsidRPr="00E128FA">
        <w:rPr>
          <w:rFonts w:ascii="Times New Roman" w:hAnsi="Times New Roman"/>
          <w:sz w:val="24"/>
          <w:szCs w:val="24"/>
        </w:rPr>
        <w:t xml:space="preserve"> adresi</w:t>
      </w:r>
      <w:r w:rsidR="00EF0D94" w:rsidRPr="00E128FA">
        <w:rPr>
          <w:rFonts w:ascii="Times New Roman" w:hAnsi="Times New Roman"/>
          <w:sz w:val="24"/>
          <w:szCs w:val="24"/>
        </w:rPr>
        <w:t>.</w:t>
      </w:r>
    </w:p>
    <w:p w14:paraId="1153DCEE" w14:textId="77777777" w:rsidR="00DA327D" w:rsidRPr="00E128FA" w:rsidRDefault="00476A29" w:rsidP="00E36399">
      <w:pPr>
        <w:spacing w:after="0" w:line="240" w:lineRule="auto"/>
        <w:ind w:left="426" w:hanging="426"/>
        <w:jc w:val="both"/>
        <w:rPr>
          <w:sz w:val="12"/>
          <w:szCs w:val="12"/>
        </w:rPr>
      </w:pPr>
      <w:r w:rsidRPr="00E128FA" w:rsidDel="00923E6E">
        <w:rPr>
          <w:rFonts w:ascii="Times New Roman" w:hAnsi="Times New Roman"/>
          <w:sz w:val="24"/>
          <w:szCs w:val="24"/>
        </w:rPr>
        <w:t xml:space="preserve"> </w:t>
      </w:r>
    </w:p>
    <w:p w14:paraId="594F5660" w14:textId="77777777" w:rsidR="00415F6B" w:rsidRPr="00E128FA" w:rsidRDefault="00415F6B" w:rsidP="00E3639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F2386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t>IZPILDĪTĀJ</w:t>
      </w:r>
      <w:r w:rsidR="00DB43F2" w:rsidRPr="00E128FA">
        <w:rPr>
          <w:rFonts w:ascii="Times New Roman" w:eastAsia="Times New Roman" w:hAnsi="Times New Roman"/>
          <w:sz w:val="24"/>
          <w:szCs w:val="24"/>
        </w:rPr>
        <w:t>S</w:t>
      </w:r>
      <w:r w:rsidRPr="00E128FA">
        <w:rPr>
          <w:rFonts w:ascii="Times New Roman" w:eastAsia="Times New Roman" w:hAnsi="Times New Roman"/>
          <w:sz w:val="24"/>
          <w:szCs w:val="24"/>
        </w:rPr>
        <w:t>:</w:t>
      </w:r>
      <w:r w:rsidR="00DA327D" w:rsidRPr="00E128FA">
        <w:rPr>
          <w:rFonts w:ascii="Times New Roman" w:eastAsia="Times New Roman" w:hAnsi="Times New Roman"/>
          <w:sz w:val="24"/>
          <w:szCs w:val="24"/>
        </w:rPr>
        <w:t xml:space="preserve"> </w:t>
      </w:r>
    </w:p>
    <w:p w14:paraId="53B17864" w14:textId="77777777" w:rsidR="0020760C" w:rsidRPr="00E128FA" w:rsidRDefault="00415F6B" w:rsidP="00E36399">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F2386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895D0F" w:rsidRPr="00E128FA">
        <w:rPr>
          <w:rFonts w:ascii="Times New Roman" w:eastAsia="Times New Roman" w:hAnsi="Times New Roman"/>
          <w:sz w:val="24"/>
          <w:szCs w:val="24"/>
        </w:rPr>
        <w:t>1</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nodrošin</w:t>
      </w:r>
      <w:r w:rsidR="00DB43F2" w:rsidRPr="00E128FA">
        <w:rPr>
          <w:rFonts w:ascii="Times New Roman" w:eastAsia="Times New Roman" w:hAnsi="Times New Roman"/>
          <w:sz w:val="24"/>
          <w:szCs w:val="24"/>
        </w:rPr>
        <w:t>a</w:t>
      </w:r>
      <w:r w:rsidR="002B487F" w:rsidRPr="00E128FA">
        <w:rPr>
          <w:rFonts w:ascii="Times New Roman" w:eastAsia="Times New Roman" w:hAnsi="Times New Roman"/>
          <w:sz w:val="24"/>
          <w:szCs w:val="24"/>
        </w:rPr>
        <w:t xml:space="preserve"> </w:t>
      </w:r>
      <w:r w:rsidR="00EE0726" w:rsidRPr="00E128FA">
        <w:rPr>
          <w:rFonts w:ascii="Times New Roman" w:eastAsia="Times New Roman" w:hAnsi="Times New Roman"/>
          <w:sz w:val="24"/>
          <w:szCs w:val="24"/>
        </w:rPr>
        <w:t>personu</w:t>
      </w:r>
      <w:r w:rsidR="002B487F" w:rsidRPr="00E128FA">
        <w:rPr>
          <w:rFonts w:ascii="Times New Roman" w:eastAsia="Times New Roman" w:hAnsi="Times New Roman"/>
          <w:sz w:val="24"/>
          <w:szCs w:val="24"/>
        </w:rPr>
        <w:t xml:space="preserve"> slimību profilaksi, izmeklēšanu un ārstēšanu atbilstoši saslimšanai un normatīvajiem aktiem, rūpējoties par saslimšanas nepieļaušanu vai</w:t>
      </w:r>
      <w:r w:rsidR="002B487F" w:rsidRPr="00E128FA">
        <w:rPr>
          <w:rFonts w:ascii="Times New Roman" w:eastAsia="Times New Roman" w:hAnsi="Times New Roman"/>
          <w:b/>
          <w:sz w:val="24"/>
          <w:szCs w:val="24"/>
        </w:rPr>
        <w:t xml:space="preserve"> </w:t>
      </w:r>
      <w:r w:rsidR="00EE0726" w:rsidRPr="00E128FA">
        <w:rPr>
          <w:rFonts w:ascii="Times New Roman" w:eastAsia="Times New Roman" w:hAnsi="Times New Roman"/>
          <w:sz w:val="24"/>
          <w:szCs w:val="24"/>
        </w:rPr>
        <w:t>personas</w:t>
      </w:r>
      <w:r w:rsidR="002B487F" w:rsidRPr="00E128FA">
        <w:rPr>
          <w:rFonts w:ascii="Times New Roman" w:eastAsia="Times New Roman" w:hAnsi="Times New Roman"/>
          <w:sz w:val="24"/>
          <w:szCs w:val="24"/>
        </w:rPr>
        <w:t xml:space="preserve"> iespējami ātrāku izveseļošanos;</w:t>
      </w:r>
    </w:p>
    <w:p w14:paraId="5A647429" w14:textId="77777777" w:rsidR="00AE2CC4" w:rsidRPr="00E128FA" w:rsidRDefault="007C1CDE" w:rsidP="007E3D44">
      <w:pPr>
        <w:spacing w:after="0" w:line="240" w:lineRule="auto"/>
        <w:ind w:left="1134" w:hanging="708"/>
        <w:jc w:val="both"/>
        <w:rPr>
          <w:rFonts w:ascii="Times New Roman" w:eastAsia="Times New Roman" w:hAnsi="Times New Roman"/>
          <w:color w:val="FF0000"/>
          <w:sz w:val="24"/>
          <w:szCs w:val="24"/>
        </w:rPr>
      </w:pPr>
      <w:r w:rsidRPr="00E128FA">
        <w:rPr>
          <w:rFonts w:ascii="Times New Roman" w:eastAsia="Times New Roman" w:hAnsi="Times New Roman"/>
          <w:sz w:val="24"/>
          <w:szCs w:val="24"/>
        </w:rPr>
        <w:t>2.</w:t>
      </w:r>
      <w:r w:rsidR="00F2386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895D0F"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nodrošin</w:t>
      </w:r>
      <w:r w:rsidR="00DB43F2" w:rsidRPr="00E128FA">
        <w:rPr>
          <w:rFonts w:ascii="Times New Roman" w:eastAsia="Times New Roman" w:hAnsi="Times New Roman"/>
          <w:sz w:val="24"/>
          <w:szCs w:val="24"/>
        </w:rPr>
        <w:t>a</w:t>
      </w:r>
      <w:r w:rsidR="002B487F" w:rsidRPr="00E128FA">
        <w:rPr>
          <w:rFonts w:ascii="Times New Roman" w:eastAsia="Times New Roman" w:hAnsi="Times New Roman"/>
          <w:sz w:val="24"/>
          <w:szCs w:val="24"/>
        </w:rPr>
        <w:t xml:space="preserve"> vienlīdzīgu attieksmi pakalpojumu pieejamībā un pakalpojumu sniegšanā visām personām, k</w:t>
      </w:r>
      <w:r w:rsidR="00EE0726" w:rsidRPr="00E128FA">
        <w:rPr>
          <w:rFonts w:ascii="Times New Roman" w:eastAsia="Times New Roman" w:hAnsi="Times New Roman"/>
          <w:sz w:val="24"/>
          <w:szCs w:val="24"/>
        </w:rPr>
        <w:t>urām</w:t>
      </w:r>
      <w:r w:rsidR="002B487F" w:rsidRPr="00E128FA">
        <w:rPr>
          <w:rFonts w:ascii="Times New Roman" w:eastAsia="Times New Roman" w:hAnsi="Times New Roman"/>
          <w:sz w:val="24"/>
          <w:szCs w:val="24"/>
        </w:rPr>
        <w:t xml:space="preserve"> ir tiesības saņemt valsts </w:t>
      </w:r>
      <w:r w:rsidR="00FC43CB" w:rsidRPr="00E128FA">
        <w:rPr>
          <w:rFonts w:ascii="Times New Roman" w:eastAsia="Times New Roman" w:hAnsi="Times New Roman"/>
          <w:sz w:val="24"/>
          <w:szCs w:val="24"/>
        </w:rPr>
        <w:t>apmaksātos zobārstniecības</w:t>
      </w:r>
      <w:r w:rsidR="002B487F" w:rsidRPr="00E128FA">
        <w:rPr>
          <w:rFonts w:ascii="Times New Roman" w:eastAsia="Times New Roman" w:hAnsi="Times New Roman"/>
          <w:sz w:val="24"/>
          <w:szCs w:val="24"/>
        </w:rPr>
        <w:t xml:space="preserve"> pakalpojumus</w:t>
      </w:r>
      <w:r w:rsidR="00F61C4F" w:rsidRPr="00E128FA">
        <w:rPr>
          <w:rFonts w:ascii="Times New Roman" w:eastAsia="Times New Roman" w:hAnsi="Times New Roman"/>
          <w:sz w:val="24"/>
          <w:szCs w:val="24"/>
        </w:rPr>
        <w:t>;</w:t>
      </w:r>
    </w:p>
    <w:p w14:paraId="5AC92EF2" w14:textId="77777777" w:rsidR="007C1CDE" w:rsidRPr="00E128FA" w:rsidRDefault="001C6D24" w:rsidP="007E3D44">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F2386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923E6E" w:rsidRPr="00E128FA">
        <w:rPr>
          <w:rFonts w:ascii="Times New Roman" w:eastAsia="Times New Roman" w:hAnsi="Times New Roman"/>
          <w:sz w:val="24"/>
          <w:szCs w:val="24"/>
        </w:rPr>
        <w:t>3</w:t>
      </w:r>
      <w:r w:rsidR="000E0535" w:rsidRPr="00E128FA">
        <w:rPr>
          <w:rFonts w:ascii="Times New Roman" w:eastAsia="Times New Roman" w:hAnsi="Times New Roman"/>
          <w:sz w:val="24"/>
          <w:szCs w:val="24"/>
        </w:rPr>
        <w:t>.</w:t>
      </w:r>
      <w:r w:rsidR="000E0535" w:rsidRPr="00E128FA">
        <w:rPr>
          <w:rFonts w:ascii="Times New Roman" w:eastAsia="Times New Roman" w:hAnsi="Times New Roman"/>
          <w:sz w:val="24"/>
          <w:szCs w:val="24"/>
        </w:rPr>
        <w:tab/>
      </w:r>
      <w:r w:rsidR="004C16DA" w:rsidRPr="00E128FA">
        <w:rPr>
          <w:rFonts w:ascii="Times New Roman" w:eastAsia="Times New Roman" w:hAnsi="Times New Roman"/>
          <w:sz w:val="24"/>
          <w:szCs w:val="24"/>
        </w:rPr>
        <w:t>veido vienotu rindu neatkarīgi no tā, vai persona saņem valsts apmaksājamos vai maksas veselības aprūpes pakalpojumus;</w:t>
      </w:r>
      <w:r w:rsidR="00780115" w:rsidRPr="00E128FA">
        <w:rPr>
          <w:rFonts w:ascii="Times New Roman" w:eastAsia="Times New Roman" w:hAnsi="Times New Roman"/>
          <w:sz w:val="24"/>
          <w:szCs w:val="24"/>
        </w:rPr>
        <w:t xml:space="preserve"> </w:t>
      </w:r>
    </w:p>
    <w:p w14:paraId="731AE2E3" w14:textId="77777777" w:rsidR="00723A23" w:rsidRPr="00E128FA" w:rsidRDefault="00DE1239" w:rsidP="00DE1239">
      <w:pPr>
        <w:tabs>
          <w:tab w:val="left" w:pos="851"/>
        </w:tabs>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723A23"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2</w:t>
      </w:r>
      <w:r w:rsidR="00723A23"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4</w:t>
      </w:r>
      <w:r w:rsidR="000E0535" w:rsidRPr="00E128FA">
        <w:rPr>
          <w:rFonts w:ascii="Times New Roman" w:eastAsia="Times New Roman" w:hAnsi="Times New Roman"/>
          <w:sz w:val="24"/>
          <w:szCs w:val="24"/>
        </w:rPr>
        <w:t>.</w:t>
      </w:r>
      <w:r w:rsidR="000E0535" w:rsidRPr="00E128FA">
        <w:rPr>
          <w:rFonts w:ascii="Times New Roman" w:eastAsia="Times New Roman" w:hAnsi="Times New Roman"/>
          <w:sz w:val="24"/>
          <w:szCs w:val="24"/>
        </w:rPr>
        <w:tab/>
      </w:r>
      <w:r w:rsidR="00723A23" w:rsidRPr="00E128FA">
        <w:rPr>
          <w:rFonts w:ascii="Times New Roman" w:eastAsia="Times New Roman" w:hAnsi="Times New Roman"/>
          <w:sz w:val="24"/>
          <w:szCs w:val="24"/>
        </w:rPr>
        <w:t>plāno veselības aprūpes pakalpojumu sniegšanas nodrošinājumu</w:t>
      </w:r>
      <w:r w:rsidRPr="00E128FA">
        <w:rPr>
          <w:rFonts w:ascii="Times New Roman" w:eastAsia="Times New Roman" w:hAnsi="Times New Roman"/>
          <w:sz w:val="24"/>
          <w:szCs w:val="24"/>
        </w:rPr>
        <w:t xml:space="preserve"> atbilstoši </w:t>
      </w:r>
      <w:r w:rsidR="00FB7DC0" w:rsidRPr="00E128FA">
        <w:rPr>
          <w:rFonts w:ascii="Times New Roman" w:eastAsia="Times New Roman" w:hAnsi="Times New Roman"/>
          <w:sz w:val="24"/>
          <w:szCs w:val="24"/>
        </w:rPr>
        <w:t xml:space="preserve">Līguma </w:t>
      </w:r>
      <w:r w:rsidR="003E34C8" w:rsidRPr="00E128FA">
        <w:rPr>
          <w:rFonts w:ascii="Times New Roman" w:eastAsia="Times New Roman" w:hAnsi="Times New Roman"/>
          <w:sz w:val="24"/>
          <w:szCs w:val="24"/>
        </w:rPr>
        <w:t>finanšu paziņojumā</w:t>
      </w:r>
      <w:r w:rsidR="003E34C8" w:rsidRPr="00E128FA" w:rsidDel="003E34C8">
        <w:rPr>
          <w:rFonts w:ascii="Times New Roman" w:eastAsia="Times New Roman" w:hAnsi="Times New Roman"/>
          <w:sz w:val="24"/>
          <w:szCs w:val="24"/>
        </w:rPr>
        <w:t xml:space="preserve"> </w:t>
      </w:r>
      <w:r w:rsidR="00FB7DC0" w:rsidRPr="00E128FA">
        <w:rPr>
          <w:rFonts w:ascii="Times New Roman" w:eastAsia="Times New Roman" w:hAnsi="Times New Roman"/>
          <w:sz w:val="24"/>
          <w:szCs w:val="24"/>
        </w:rPr>
        <w:t xml:space="preserve">norādītajam </w:t>
      </w:r>
      <w:r w:rsidRPr="00E128FA">
        <w:rPr>
          <w:rFonts w:ascii="Times New Roman" w:eastAsia="Times New Roman" w:hAnsi="Times New Roman"/>
          <w:sz w:val="24"/>
          <w:szCs w:val="24"/>
        </w:rPr>
        <w:t xml:space="preserve">zobārstniecības pakalpojumu finansējuma sadalījumam pa mēnešiem; </w:t>
      </w:r>
    </w:p>
    <w:p w14:paraId="697F0AA9" w14:textId="77777777" w:rsidR="00E8257F" w:rsidRPr="00E128FA" w:rsidRDefault="00EE2E19" w:rsidP="00DE1239">
      <w:pPr>
        <w:tabs>
          <w:tab w:val="left" w:pos="1134"/>
        </w:tabs>
        <w:spacing w:after="0" w:line="240" w:lineRule="auto"/>
        <w:ind w:left="1134" w:hanging="708"/>
        <w:jc w:val="both"/>
        <w:rPr>
          <w:rFonts w:ascii="Times New Roman" w:eastAsia="Times New Roman" w:hAnsi="Times New Roman"/>
          <w:color w:val="FF0000"/>
          <w:sz w:val="24"/>
          <w:szCs w:val="24"/>
        </w:rPr>
      </w:pPr>
      <w:r w:rsidRPr="00E128FA">
        <w:rPr>
          <w:rFonts w:ascii="Times New Roman" w:eastAsia="Times New Roman" w:hAnsi="Times New Roman"/>
          <w:sz w:val="24"/>
          <w:szCs w:val="24"/>
        </w:rPr>
        <w:t>2.</w:t>
      </w:r>
      <w:r w:rsidR="00923E6E"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5</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4C16DA" w:rsidRPr="00E128FA">
        <w:rPr>
          <w:rFonts w:ascii="Times New Roman" w:eastAsia="Times New Roman" w:hAnsi="Times New Roman"/>
          <w:sz w:val="24"/>
          <w:szCs w:val="24"/>
        </w:rPr>
        <w:t>paredz vienlīdzīgu un proporcionālu pieņemšanas laiku valsts apmaksāto pakalpojumu sniegšanai un maksas pakalpojumu sniegšanai</w:t>
      </w:r>
      <w:r w:rsidR="00E8257F" w:rsidRPr="00E128FA">
        <w:rPr>
          <w:rFonts w:ascii="Times New Roman" w:eastAsia="Times New Roman" w:hAnsi="Times New Roman"/>
          <w:sz w:val="24"/>
          <w:szCs w:val="24"/>
        </w:rPr>
        <w:t>;</w:t>
      </w:r>
      <w:r w:rsidR="004C16DA" w:rsidRPr="00E128FA">
        <w:rPr>
          <w:rFonts w:ascii="Times New Roman" w:eastAsia="Times New Roman" w:hAnsi="Times New Roman"/>
          <w:sz w:val="24"/>
          <w:szCs w:val="24"/>
        </w:rPr>
        <w:t xml:space="preserve"> </w:t>
      </w:r>
    </w:p>
    <w:p w14:paraId="49C8DA53" w14:textId="77777777" w:rsidR="004C16DA" w:rsidRPr="00E128FA" w:rsidRDefault="00C030AD" w:rsidP="00DE1239">
      <w:pPr>
        <w:tabs>
          <w:tab w:val="left" w:pos="1134"/>
        </w:tabs>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4C16DA" w:rsidRPr="00E128FA">
        <w:rPr>
          <w:rFonts w:ascii="Times New Roman" w:eastAsia="Times New Roman" w:hAnsi="Times New Roman"/>
          <w:sz w:val="24"/>
          <w:szCs w:val="24"/>
        </w:rPr>
        <w:t xml:space="preserve">ievēro šādu rindu veidošanas kārtību, ja Līgumā </w:t>
      </w:r>
      <w:r w:rsidR="00784543" w:rsidRPr="00E128FA">
        <w:rPr>
          <w:rFonts w:ascii="Times New Roman" w:eastAsia="Times New Roman" w:hAnsi="Times New Roman"/>
          <w:sz w:val="24"/>
          <w:szCs w:val="24"/>
        </w:rPr>
        <w:t xml:space="preserve">noteikto </w:t>
      </w:r>
      <w:r w:rsidR="004C16DA" w:rsidRPr="00E128FA">
        <w:rPr>
          <w:rFonts w:ascii="Times New Roman" w:eastAsia="Times New Roman" w:hAnsi="Times New Roman"/>
          <w:sz w:val="24"/>
          <w:szCs w:val="24"/>
        </w:rPr>
        <w:t>zobārstniecības pakalpojuma sniegšanu personai nav iespējams nodrošināt uzreiz:</w:t>
      </w:r>
    </w:p>
    <w:p w14:paraId="396C6F54" w14:textId="77777777" w:rsidR="004C16DA" w:rsidRPr="00E128FA" w:rsidRDefault="004C16DA" w:rsidP="004C16DA">
      <w:pPr>
        <w:spacing w:after="0" w:line="240" w:lineRule="auto"/>
        <w:ind w:left="1985" w:hanging="851"/>
        <w:jc w:val="both"/>
        <w:rPr>
          <w:rFonts w:ascii="Times New Roman" w:eastAsia="Times New Roman" w:hAnsi="Times New Roman"/>
          <w:sz w:val="24"/>
          <w:szCs w:val="24"/>
        </w:rPr>
      </w:pPr>
      <w:r w:rsidRPr="00E128FA">
        <w:rPr>
          <w:rFonts w:ascii="Times New Roman" w:eastAsia="Times New Roman" w:hAnsi="Times New Roman"/>
          <w:sz w:val="24"/>
          <w:szCs w:val="24"/>
        </w:rPr>
        <w:lastRenderedPageBreak/>
        <w:t>2.</w:t>
      </w:r>
      <w:r w:rsidR="005B2312"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001C6D24" w:rsidRPr="00E128FA">
        <w:rPr>
          <w:rFonts w:ascii="Times New Roman" w:eastAsia="Times New Roman" w:hAnsi="Times New Roman"/>
          <w:sz w:val="24"/>
          <w:szCs w:val="24"/>
        </w:rPr>
        <w:t>.</w:t>
      </w:r>
      <w:r w:rsidRPr="00E128FA">
        <w:rPr>
          <w:rFonts w:ascii="Times New Roman" w:eastAsia="Times New Roman" w:hAnsi="Times New Roman"/>
          <w:sz w:val="24"/>
          <w:szCs w:val="24"/>
        </w:rPr>
        <w:t>1.</w:t>
      </w:r>
      <w:r w:rsidRPr="00E128FA">
        <w:rPr>
          <w:rFonts w:ascii="Times New Roman" w:eastAsia="Times New Roman" w:hAnsi="Times New Roman"/>
          <w:sz w:val="24"/>
          <w:szCs w:val="24"/>
        </w:rPr>
        <w:tab/>
        <w:t>informē personu par iespēju saņemt valsts apmaksātu zobārstniecības pakalpojumu, nodrošina personai iespēju pierakstīties rindā uz priekšu neatkarīgi no pieraksta brīža;</w:t>
      </w:r>
    </w:p>
    <w:p w14:paraId="0FF7C6CE" w14:textId="77777777" w:rsidR="004C16DA" w:rsidRPr="00E128FA" w:rsidRDefault="004C16DA" w:rsidP="004C16DA">
      <w:pPr>
        <w:spacing w:after="0" w:line="240" w:lineRule="auto"/>
        <w:ind w:left="1985" w:hanging="851"/>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5B2312"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Pr="00E128FA">
        <w:rPr>
          <w:rFonts w:ascii="Times New Roman" w:eastAsia="Times New Roman" w:hAnsi="Times New Roman"/>
          <w:sz w:val="24"/>
          <w:szCs w:val="24"/>
        </w:rPr>
        <w:t>.2.</w:t>
      </w:r>
      <w:r w:rsidRPr="00E128FA">
        <w:rPr>
          <w:rFonts w:ascii="Times New Roman" w:eastAsia="Times New Roman" w:hAnsi="Times New Roman"/>
          <w:sz w:val="24"/>
          <w:szCs w:val="24"/>
        </w:rPr>
        <w:tab/>
        <w:t>individuāli informē personu par gadījumu, ja pieraksts tiek atcelts;</w:t>
      </w:r>
    </w:p>
    <w:p w14:paraId="2F9285C8" w14:textId="77777777" w:rsidR="000E0535" w:rsidRPr="00E128FA" w:rsidRDefault="004C16DA" w:rsidP="007E3D44">
      <w:pPr>
        <w:spacing w:after="0" w:line="240" w:lineRule="auto"/>
        <w:ind w:left="1985" w:hanging="851"/>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5B2312"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001C6D24" w:rsidRPr="00E128FA">
        <w:rPr>
          <w:rFonts w:ascii="Times New Roman" w:eastAsia="Times New Roman" w:hAnsi="Times New Roman"/>
          <w:sz w:val="24"/>
          <w:szCs w:val="24"/>
        </w:rPr>
        <w:t>.</w:t>
      </w:r>
      <w:r w:rsidRPr="00E128FA">
        <w:rPr>
          <w:rFonts w:ascii="Times New Roman" w:eastAsia="Times New Roman" w:hAnsi="Times New Roman"/>
          <w:sz w:val="24"/>
          <w:szCs w:val="24"/>
        </w:rPr>
        <w:t>3.</w:t>
      </w:r>
      <w:r w:rsidRPr="00E128FA">
        <w:rPr>
          <w:rFonts w:ascii="Times New Roman" w:eastAsia="Times New Roman" w:hAnsi="Times New Roman"/>
          <w:sz w:val="24"/>
          <w:szCs w:val="24"/>
        </w:rPr>
        <w:tab/>
        <w:t xml:space="preserve">ja rinda šajā Līgumā noteiktajiem pakalpojumiem ir garāka par </w:t>
      </w:r>
      <w:r w:rsidR="006D05BE" w:rsidRPr="00E128FA">
        <w:rPr>
          <w:rFonts w:ascii="Times New Roman" w:eastAsia="Times New Roman" w:hAnsi="Times New Roman"/>
          <w:sz w:val="24"/>
          <w:szCs w:val="24"/>
        </w:rPr>
        <w:t>20</w:t>
      </w:r>
      <w:r w:rsidRPr="00E128FA">
        <w:rPr>
          <w:rFonts w:ascii="Times New Roman" w:eastAsia="Times New Roman" w:hAnsi="Times New Roman"/>
          <w:sz w:val="24"/>
          <w:szCs w:val="24"/>
        </w:rPr>
        <w:t xml:space="preserve"> (</w:t>
      </w:r>
      <w:r w:rsidR="006D05BE" w:rsidRPr="00E128FA">
        <w:rPr>
          <w:rFonts w:ascii="Times New Roman" w:eastAsia="Times New Roman" w:hAnsi="Times New Roman"/>
          <w:sz w:val="24"/>
          <w:szCs w:val="24"/>
        </w:rPr>
        <w:t>divdesmit</w:t>
      </w:r>
      <w:r w:rsidRPr="00E128FA">
        <w:rPr>
          <w:rFonts w:ascii="Times New Roman" w:eastAsia="Times New Roman" w:hAnsi="Times New Roman"/>
          <w:sz w:val="24"/>
          <w:szCs w:val="24"/>
        </w:rPr>
        <w:t xml:space="preserve">) darba dienām, iesniedz DIENESTAM </w:t>
      </w:r>
      <w:r w:rsidR="00AA20E4" w:rsidRPr="00E128FA">
        <w:rPr>
          <w:rFonts w:ascii="Times New Roman" w:eastAsia="Times New Roman" w:hAnsi="Times New Roman"/>
          <w:sz w:val="24"/>
          <w:szCs w:val="24"/>
        </w:rPr>
        <w:t>Līguma 7.</w:t>
      </w:r>
      <w:r w:rsidR="0097075A" w:rsidRPr="00E128FA">
        <w:rPr>
          <w:rFonts w:ascii="Times New Roman" w:eastAsia="Times New Roman" w:hAnsi="Times New Roman"/>
          <w:sz w:val="24"/>
          <w:szCs w:val="24"/>
        </w:rPr>
        <w:t>4.3</w:t>
      </w:r>
      <w:r w:rsidR="00AA20E4" w:rsidRPr="00E128FA">
        <w:rPr>
          <w:rFonts w:ascii="Times New Roman" w:eastAsia="Times New Roman" w:hAnsi="Times New Roman"/>
          <w:sz w:val="24"/>
          <w:szCs w:val="24"/>
        </w:rPr>
        <w:t>.punktā norādīto pārskatu</w:t>
      </w:r>
      <w:r w:rsidRPr="00E128FA">
        <w:rPr>
          <w:rFonts w:ascii="Times New Roman" w:eastAsia="Times New Roman" w:hAnsi="Times New Roman"/>
          <w:sz w:val="24"/>
          <w:szCs w:val="24"/>
        </w:rPr>
        <w:t>;</w:t>
      </w:r>
    </w:p>
    <w:p w14:paraId="2323254C" w14:textId="77777777" w:rsidR="00EE7F4E" w:rsidRPr="00E128FA" w:rsidRDefault="004C16DA" w:rsidP="007E3D44">
      <w:pPr>
        <w:spacing w:after="0" w:line="240" w:lineRule="auto"/>
        <w:ind w:left="1985" w:hanging="851"/>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Pr="00E128FA">
        <w:rPr>
          <w:rFonts w:ascii="Times New Roman" w:eastAsia="Times New Roman" w:hAnsi="Times New Roman"/>
          <w:sz w:val="24"/>
          <w:szCs w:val="24"/>
        </w:rPr>
        <w:t>.4.</w:t>
      </w:r>
      <w:r w:rsidRPr="00E128FA">
        <w:rPr>
          <w:rFonts w:ascii="Times New Roman" w:eastAsia="Times New Roman" w:hAnsi="Times New Roman"/>
          <w:sz w:val="24"/>
          <w:szCs w:val="24"/>
        </w:rPr>
        <w:tab/>
        <w:t>ja IZPILDĪTĀJS nodrošina vismaz 5 (piecu) zobārstniecības kabinetu (darba vietu) darbību un tam nav iespējams nodrošināt personas pierakstu vismaz 6 (sešu) mēnešu periodā, tas atsevišķi elektroniski vai telefoniski informē personu par tuvāko iespējamo veselības aprūpes pakalpojuma saņemšanas datumu un laiku</w:t>
      </w:r>
      <w:r w:rsidR="00EE7F4E" w:rsidRPr="00E128FA">
        <w:rPr>
          <w:rFonts w:ascii="Times New Roman" w:eastAsia="Times New Roman" w:hAnsi="Times New Roman"/>
          <w:sz w:val="24"/>
          <w:szCs w:val="24"/>
        </w:rPr>
        <w:t>;</w:t>
      </w:r>
      <w:r w:rsidR="00780115" w:rsidRPr="00E128FA">
        <w:rPr>
          <w:rFonts w:ascii="Times New Roman" w:eastAsia="Times New Roman" w:hAnsi="Times New Roman"/>
          <w:sz w:val="24"/>
          <w:szCs w:val="24"/>
        </w:rPr>
        <w:t xml:space="preserve"> </w:t>
      </w:r>
    </w:p>
    <w:p w14:paraId="165A8DB5" w14:textId="643F367E" w:rsidR="006944D9" w:rsidRPr="00E128FA" w:rsidRDefault="00A97A4A" w:rsidP="008D376D">
      <w:pPr>
        <w:spacing w:after="0" w:line="240" w:lineRule="auto"/>
        <w:ind w:left="1985" w:hanging="851"/>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Pr="00E128FA">
        <w:rPr>
          <w:rFonts w:ascii="Times New Roman" w:eastAsia="Times New Roman" w:hAnsi="Times New Roman"/>
          <w:sz w:val="24"/>
          <w:szCs w:val="24"/>
        </w:rPr>
        <w:t>.</w:t>
      </w:r>
      <w:r w:rsidR="005B2312" w:rsidRPr="00E128FA">
        <w:rPr>
          <w:rFonts w:ascii="Times New Roman" w:eastAsia="Times New Roman" w:hAnsi="Times New Roman"/>
          <w:sz w:val="24"/>
          <w:szCs w:val="24"/>
        </w:rPr>
        <w:t>5</w:t>
      </w:r>
      <w:r w:rsidRPr="00E128FA">
        <w:rPr>
          <w:rFonts w:ascii="Times New Roman" w:eastAsia="Times New Roman" w:hAnsi="Times New Roman"/>
          <w:sz w:val="24"/>
          <w:szCs w:val="24"/>
        </w:rPr>
        <w:tab/>
      </w:r>
      <w:r w:rsidR="00780283" w:rsidRPr="00E128FA">
        <w:rPr>
          <w:rFonts w:ascii="Times New Roman" w:eastAsia="Times New Roman" w:hAnsi="Times New Roman"/>
          <w:sz w:val="24"/>
          <w:szCs w:val="24"/>
        </w:rPr>
        <w:t xml:space="preserve">ja </w:t>
      </w:r>
      <w:r w:rsidR="006F293F" w:rsidRPr="00E128FA">
        <w:rPr>
          <w:rFonts w:ascii="Times New Roman" w:eastAsia="Times New Roman" w:hAnsi="Times New Roman"/>
          <w:sz w:val="24"/>
          <w:szCs w:val="24"/>
        </w:rPr>
        <w:t>persona</w:t>
      </w:r>
      <w:r w:rsidR="00780283" w:rsidRPr="00E128FA">
        <w:rPr>
          <w:rFonts w:ascii="Times New Roman" w:eastAsia="Times New Roman" w:hAnsi="Times New Roman"/>
          <w:sz w:val="24"/>
          <w:szCs w:val="24"/>
        </w:rPr>
        <w:t xml:space="preserve"> ir</w:t>
      </w:r>
      <w:r w:rsidR="004860F9"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Černobiļas atomelektrostacijas avārijas seku likvidācijā cietusī persona</w:t>
      </w:r>
      <w:r w:rsidR="006D05BE" w:rsidRPr="00E128FA">
        <w:rPr>
          <w:rFonts w:ascii="Times New Roman" w:eastAsia="Times New Roman" w:hAnsi="Times New Roman"/>
          <w:sz w:val="24"/>
          <w:szCs w:val="24"/>
        </w:rPr>
        <w:t>, zobārstniecības pacienta ambulatorajā kartē fiksē attiecīgā personas statusu apliecinošā dokumenta numuru</w:t>
      </w:r>
      <w:r w:rsidR="00A456AE" w:rsidRPr="00E128FA">
        <w:rPr>
          <w:rFonts w:ascii="Times New Roman" w:eastAsia="Times New Roman" w:hAnsi="Times New Roman"/>
          <w:sz w:val="24"/>
          <w:szCs w:val="24"/>
        </w:rPr>
        <w:t xml:space="preserve"> un izdošanas datumu</w:t>
      </w:r>
      <w:r w:rsidR="00B65C85" w:rsidRPr="00E128FA">
        <w:rPr>
          <w:rFonts w:ascii="Times New Roman" w:eastAsia="Times New Roman" w:hAnsi="Times New Roman"/>
          <w:sz w:val="24"/>
          <w:szCs w:val="24"/>
        </w:rPr>
        <w:t>;</w:t>
      </w:r>
    </w:p>
    <w:p w14:paraId="681A69CB" w14:textId="77777777" w:rsidR="001A1DDB" w:rsidRPr="00E128FA" w:rsidRDefault="001A1DDB" w:rsidP="008D376D">
      <w:pPr>
        <w:spacing w:after="0" w:line="240" w:lineRule="auto"/>
        <w:ind w:left="1985" w:hanging="851"/>
        <w:jc w:val="both"/>
        <w:rPr>
          <w:rFonts w:ascii="Times New Roman" w:eastAsia="Times New Roman" w:hAnsi="Times New Roman"/>
          <w:sz w:val="12"/>
          <w:szCs w:val="12"/>
        </w:rPr>
      </w:pPr>
    </w:p>
    <w:p w14:paraId="2AFB1BF7" w14:textId="77777777" w:rsidR="007C1CDE" w:rsidRPr="00E128FA" w:rsidRDefault="007C1CDE" w:rsidP="00E36399">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7</w:t>
      </w:r>
      <w:r w:rsidR="00702CC0"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pie ieejas IZPILDĪTĀJA telpās izvieto norādi ar IZPILDĪTĀJA ārstniecības iestādes nosaukumu un darba laiku; </w:t>
      </w:r>
    </w:p>
    <w:p w14:paraId="7E6CA9F2" w14:textId="4A480B29" w:rsidR="002B487F" w:rsidRPr="00E128FA" w:rsidRDefault="007C1CDE" w:rsidP="00E36399">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2</w:t>
      </w:r>
      <w:r w:rsidR="00702CC0"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8</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4C16DA" w:rsidRPr="00E128FA">
        <w:rPr>
          <w:rFonts w:ascii="Times New Roman" w:eastAsia="Times New Roman" w:hAnsi="Times New Roman"/>
          <w:sz w:val="24"/>
          <w:szCs w:val="24"/>
        </w:rPr>
        <w:t xml:space="preserve">IZPILDĪTĀJA telpās publiski pieejamā vietā un IZPILDĪTĀJA </w:t>
      </w:r>
      <w:r w:rsidR="0070243C" w:rsidRPr="00E128FA">
        <w:rPr>
          <w:rFonts w:ascii="Times New Roman" w:eastAsia="Times New Roman" w:hAnsi="Times New Roman"/>
          <w:sz w:val="24"/>
          <w:szCs w:val="24"/>
        </w:rPr>
        <w:t>tīmekļvietnē</w:t>
      </w:r>
      <w:r w:rsidR="00DF4E50" w:rsidRPr="00E128FA">
        <w:rPr>
          <w:rFonts w:ascii="Times New Roman" w:eastAsia="Times New Roman" w:hAnsi="Times New Roman"/>
          <w:sz w:val="24"/>
          <w:szCs w:val="24"/>
        </w:rPr>
        <w:t xml:space="preserve"> </w:t>
      </w:r>
      <w:r w:rsidR="004C16DA" w:rsidRPr="00E128FA">
        <w:rPr>
          <w:rFonts w:ascii="Times New Roman" w:eastAsia="Times New Roman" w:hAnsi="Times New Roman"/>
          <w:sz w:val="24"/>
          <w:szCs w:val="24"/>
        </w:rPr>
        <w:t xml:space="preserve">izvieto pacientiem saprotamu informāciju par ārstniecības personu pieņemšanas laiku, valsts apmaksājamajiem zobārstniecības pakalpojumiem, kurus IZPILDĪTĀJS nodrošina (zobu higiēna, zobu ārstēšana, protezēšana, </w:t>
      </w:r>
      <w:proofErr w:type="spellStart"/>
      <w:r w:rsidR="004C16DA" w:rsidRPr="00E128FA">
        <w:rPr>
          <w:rFonts w:ascii="Times New Roman" w:eastAsia="Times New Roman" w:hAnsi="Times New Roman"/>
          <w:sz w:val="24"/>
          <w:szCs w:val="24"/>
        </w:rPr>
        <w:t>ortodontija</w:t>
      </w:r>
      <w:proofErr w:type="spellEnd"/>
      <w:r w:rsidR="004C16DA" w:rsidRPr="00E128FA">
        <w:rPr>
          <w:rFonts w:ascii="Times New Roman" w:eastAsia="Times New Roman" w:hAnsi="Times New Roman"/>
          <w:sz w:val="24"/>
          <w:szCs w:val="24"/>
        </w:rPr>
        <w:t>),</w:t>
      </w:r>
      <w:r w:rsidR="00205D5C" w:rsidRPr="00E128FA">
        <w:rPr>
          <w:rFonts w:ascii="Times New Roman" w:eastAsia="Times New Roman" w:hAnsi="Times New Roman"/>
          <w:sz w:val="24"/>
          <w:szCs w:val="24"/>
        </w:rPr>
        <w:t xml:space="preserve"> informāciju par</w:t>
      </w:r>
      <w:r w:rsidR="00205D5C" w:rsidRPr="00E128FA">
        <w:t xml:space="preserve"> </w:t>
      </w:r>
      <w:r w:rsidR="00205D5C" w:rsidRPr="00E128FA">
        <w:rPr>
          <w:rFonts w:ascii="Times New Roman" w:eastAsia="Times New Roman" w:hAnsi="Times New Roman"/>
          <w:sz w:val="24"/>
          <w:szCs w:val="24"/>
        </w:rPr>
        <w:t xml:space="preserve">zobārstniecības iestādēm, kas sniedz akūtās zobārstniecības pakalpojumus brīvdienās </w:t>
      </w:r>
      <w:r w:rsidR="003D339D" w:rsidRPr="00E128FA">
        <w:rPr>
          <w:rFonts w:ascii="Times New Roman" w:eastAsia="Times New Roman" w:hAnsi="Times New Roman"/>
          <w:sz w:val="24"/>
          <w:szCs w:val="24"/>
        </w:rPr>
        <w:t>(</w:t>
      </w:r>
      <w:r w:rsidR="00205D5C" w:rsidRPr="00E128FA">
        <w:rPr>
          <w:rFonts w:ascii="Times New Roman" w:eastAsia="Times New Roman" w:hAnsi="Times New Roman"/>
          <w:sz w:val="24"/>
          <w:szCs w:val="24"/>
        </w:rPr>
        <w:t xml:space="preserve">izmantojot Dienesta tīmekļvietnē </w:t>
      </w:r>
      <w:hyperlink r:id="rId10" w:history="1">
        <w:r w:rsidR="00205D5C" w:rsidRPr="00E128FA">
          <w:rPr>
            <w:rStyle w:val="Hyperlink"/>
            <w:rFonts w:ascii="Times New Roman" w:eastAsia="Times New Roman" w:hAnsi="Times New Roman"/>
            <w:sz w:val="24"/>
            <w:szCs w:val="24"/>
          </w:rPr>
          <w:t>https://www.vmnvd.gov.lv/lv</w:t>
        </w:r>
      </w:hyperlink>
      <w:r w:rsidR="00205D5C" w:rsidRPr="00E128FA">
        <w:rPr>
          <w:rFonts w:ascii="Times New Roman" w:eastAsia="Times New Roman" w:hAnsi="Times New Roman"/>
          <w:sz w:val="24"/>
          <w:szCs w:val="24"/>
        </w:rPr>
        <w:t xml:space="preserve"> </w:t>
      </w:r>
      <w:r w:rsidR="007C2DC3" w:rsidRPr="00E128FA">
        <w:rPr>
          <w:rFonts w:ascii="Times New Roman" w:eastAsia="Times New Roman" w:hAnsi="Times New Roman"/>
          <w:sz w:val="24"/>
          <w:szCs w:val="24"/>
        </w:rPr>
        <w:t>sadaļā “</w:t>
      </w:r>
      <w:r w:rsidR="00205D5C" w:rsidRPr="00E128FA">
        <w:rPr>
          <w:rFonts w:ascii="Times New Roman" w:eastAsia="Times New Roman" w:hAnsi="Times New Roman"/>
          <w:sz w:val="24"/>
          <w:szCs w:val="24"/>
        </w:rPr>
        <w:t>Iedzīvotājiem</w:t>
      </w:r>
      <w:r w:rsidR="007C2DC3" w:rsidRPr="00E128FA">
        <w:rPr>
          <w:rFonts w:ascii="Times New Roman" w:eastAsia="Times New Roman" w:hAnsi="Times New Roman"/>
          <w:sz w:val="24"/>
          <w:szCs w:val="24"/>
        </w:rPr>
        <w:t>”</w:t>
      </w:r>
      <w:r w:rsidR="00205D5C" w:rsidRPr="00E128FA">
        <w:rPr>
          <w:rFonts w:ascii="Times New Roman" w:eastAsia="Times New Roman" w:hAnsi="Times New Roman"/>
          <w:sz w:val="24"/>
          <w:szCs w:val="24"/>
        </w:rPr>
        <w:t xml:space="preserve"> </w:t>
      </w:r>
      <w:proofErr w:type="spellStart"/>
      <w:r w:rsidR="007C2DC3" w:rsidRPr="00E128FA">
        <w:rPr>
          <w:rFonts w:ascii="Times New Roman" w:eastAsia="Times New Roman" w:hAnsi="Times New Roman"/>
          <w:sz w:val="24"/>
          <w:szCs w:val="24"/>
        </w:rPr>
        <w:t>apakšsadaļā</w:t>
      </w:r>
      <w:proofErr w:type="spellEnd"/>
      <w:r w:rsidR="00205D5C" w:rsidRPr="00E128FA">
        <w:rPr>
          <w:rFonts w:ascii="Times New Roman" w:eastAsia="Times New Roman" w:hAnsi="Times New Roman"/>
          <w:sz w:val="24"/>
          <w:szCs w:val="24"/>
        </w:rPr>
        <w:t xml:space="preserve"> </w:t>
      </w:r>
      <w:r w:rsidR="007C2DC3" w:rsidRPr="00E128FA">
        <w:rPr>
          <w:rFonts w:ascii="Times New Roman" w:eastAsia="Times New Roman" w:hAnsi="Times New Roman"/>
          <w:sz w:val="24"/>
          <w:szCs w:val="24"/>
        </w:rPr>
        <w:t>“</w:t>
      </w:r>
      <w:r w:rsidR="00205D5C" w:rsidRPr="00E128FA">
        <w:rPr>
          <w:rFonts w:ascii="Times New Roman" w:eastAsia="Times New Roman" w:hAnsi="Times New Roman"/>
          <w:sz w:val="24"/>
          <w:szCs w:val="24"/>
        </w:rPr>
        <w:t>Valsts apmaksātie veselības aprūpes pakalpojumi</w:t>
      </w:r>
      <w:r w:rsidR="007C2DC3" w:rsidRPr="00E128FA">
        <w:rPr>
          <w:rFonts w:ascii="Times New Roman" w:eastAsia="Times New Roman" w:hAnsi="Times New Roman"/>
          <w:sz w:val="24"/>
          <w:szCs w:val="24"/>
        </w:rPr>
        <w:t>” “</w:t>
      </w:r>
      <w:r w:rsidR="00205D5C" w:rsidRPr="00E128FA">
        <w:rPr>
          <w:rFonts w:ascii="Times New Roman" w:eastAsia="Times New Roman" w:hAnsi="Times New Roman"/>
          <w:sz w:val="24"/>
          <w:szCs w:val="24"/>
        </w:rPr>
        <w:t>Zobārstniecības palīdzība</w:t>
      </w:r>
      <w:r w:rsidR="007C2DC3" w:rsidRPr="00E128FA">
        <w:rPr>
          <w:rFonts w:ascii="Times New Roman" w:eastAsia="Times New Roman" w:hAnsi="Times New Roman"/>
          <w:sz w:val="24"/>
          <w:szCs w:val="24"/>
        </w:rPr>
        <w:t>”</w:t>
      </w:r>
      <w:r w:rsidR="00205D5C" w:rsidRPr="00E128FA">
        <w:rPr>
          <w:rFonts w:ascii="Times New Roman" w:eastAsia="Times New Roman" w:hAnsi="Times New Roman"/>
          <w:sz w:val="24"/>
          <w:szCs w:val="24"/>
        </w:rPr>
        <w:t xml:space="preserve"> </w:t>
      </w:r>
      <w:hyperlink r:id="rId11" w:history="1">
        <w:r w:rsidR="00205D5C" w:rsidRPr="00E128FA">
          <w:rPr>
            <w:rStyle w:val="Hyperlink"/>
            <w:rFonts w:ascii="Times New Roman" w:eastAsia="Times New Roman" w:hAnsi="Times New Roman"/>
            <w:sz w:val="24"/>
            <w:szCs w:val="24"/>
          </w:rPr>
          <w:t>https://www.vmnvd.gov.lv/lv/zobarstniecibas-palidziba</w:t>
        </w:r>
      </w:hyperlink>
      <w:r w:rsidR="00205D5C" w:rsidRPr="00E128FA">
        <w:rPr>
          <w:rFonts w:ascii="Times New Roman" w:eastAsia="Times New Roman" w:hAnsi="Times New Roman"/>
          <w:sz w:val="24"/>
          <w:szCs w:val="24"/>
        </w:rPr>
        <w:t xml:space="preserve"> pieejamo sarakstu</w:t>
      </w:r>
      <w:r w:rsidR="003D339D" w:rsidRPr="00E128FA">
        <w:rPr>
          <w:rFonts w:ascii="Times New Roman" w:eastAsia="Times New Roman" w:hAnsi="Times New Roman"/>
          <w:sz w:val="24"/>
          <w:szCs w:val="24"/>
        </w:rPr>
        <w:t>)</w:t>
      </w:r>
      <w:r w:rsidR="00E96D49" w:rsidRPr="00E128FA">
        <w:rPr>
          <w:rFonts w:ascii="Times New Roman" w:eastAsia="Times New Roman" w:hAnsi="Times New Roman"/>
          <w:sz w:val="24"/>
          <w:szCs w:val="24"/>
        </w:rPr>
        <w:t xml:space="preserve">, </w:t>
      </w:r>
      <w:r w:rsidR="003D339D" w:rsidRPr="00E128FA">
        <w:rPr>
          <w:rFonts w:ascii="Times New Roman" w:eastAsia="Times New Roman" w:hAnsi="Times New Roman"/>
          <w:sz w:val="24"/>
          <w:szCs w:val="24"/>
        </w:rPr>
        <w:t xml:space="preserve">informāciju par vides pieejamības nodrošināšanu personām ar funkcionāliem traucējumiem, </w:t>
      </w:r>
      <w:r w:rsidR="00E96D49" w:rsidRPr="00E128FA">
        <w:rPr>
          <w:rFonts w:ascii="Times New Roman" w:eastAsia="Times New Roman" w:hAnsi="Times New Roman"/>
          <w:sz w:val="24"/>
          <w:szCs w:val="24"/>
        </w:rPr>
        <w:t>kā arī</w:t>
      </w:r>
      <w:r w:rsidR="00205D5C" w:rsidRPr="00E128FA">
        <w:rPr>
          <w:rFonts w:ascii="Times New Roman" w:eastAsia="Times New Roman" w:hAnsi="Times New Roman"/>
          <w:sz w:val="24"/>
          <w:szCs w:val="24"/>
        </w:rPr>
        <w:t xml:space="preserve"> citu </w:t>
      </w:r>
      <w:r w:rsidR="004C16DA" w:rsidRPr="00E128FA">
        <w:rPr>
          <w:rFonts w:ascii="Times New Roman" w:eastAsia="Times New Roman" w:hAnsi="Times New Roman"/>
          <w:sz w:val="24"/>
          <w:szCs w:val="24"/>
        </w:rPr>
        <w:t>DIENESTA sagatavotu informāciju, ja tāda ir IZPILDĪTĀJA rīcībā</w:t>
      </w:r>
      <w:r w:rsidR="00667F6A" w:rsidRPr="00E128FA">
        <w:rPr>
          <w:rFonts w:ascii="Times New Roman" w:eastAsia="Times New Roman" w:hAnsi="Times New Roman"/>
          <w:sz w:val="24"/>
          <w:szCs w:val="24"/>
        </w:rPr>
        <w:t>;</w:t>
      </w:r>
    </w:p>
    <w:p w14:paraId="29C0933D" w14:textId="77777777" w:rsidR="00667F6A" w:rsidRPr="00E128FA" w:rsidRDefault="00667F6A" w:rsidP="00E36399">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2.2.9. IZPILDĪTĀJS nodrošina, lai IZPILDĪTĀJA nodarbināts zobārsts</w:t>
      </w:r>
      <w:r w:rsidR="003E34C8" w:rsidRPr="00E128FA">
        <w:rPr>
          <w:rFonts w:ascii="Times New Roman" w:eastAsia="Times New Roman" w:hAnsi="Times New Roman"/>
          <w:sz w:val="24"/>
          <w:szCs w:val="24"/>
        </w:rPr>
        <w:t xml:space="preserve"> vai zobu higiēnists</w:t>
      </w:r>
      <w:r w:rsidRPr="00E128FA">
        <w:rPr>
          <w:rFonts w:ascii="Times New Roman" w:eastAsia="Times New Roman" w:hAnsi="Times New Roman"/>
          <w:sz w:val="24"/>
          <w:szCs w:val="24"/>
        </w:rPr>
        <w:t>, kurš saņēmis kompensāciju ESF projekta “Ārstniecības un ārstniecības atbalsta personu pieejamības uzlabošana ārpus Rīgas” Nr. 9.2.5.0/17/I/001 ietvaros, izstrādā pilna laika ekvivalentu zobārstniecībā - 800 apmeklējumus gadā, sniedzot valsts apmaksātos zobārstniecības pakalpojumus personām, kurām saskaņā ar Latvijas Republikai saistošajiem normatīvajiem aktiem un starptautiskajiem līgumiem ir tiesības saņemt no valsts budžeta apmaksātus veselības aprūpes pakalpojumus.</w:t>
      </w:r>
    </w:p>
    <w:p w14:paraId="5BDD5B68" w14:textId="77777777" w:rsidR="002B487F" w:rsidRPr="00E128FA" w:rsidRDefault="002B487F" w:rsidP="00E36399">
      <w:pPr>
        <w:spacing w:after="0" w:line="240" w:lineRule="auto"/>
        <w:jc w:val="both"/>
        <w:rPr>
          <w:rFonts w:ascii="Times New Roman" w:eastAsia="Times New Roman" w:hAnsi="Times New Roman"/>
          <w:sz w:val="12"/>
          <w:szCs w:val="12"/>
        </w:rPr>
      </w:pPr>
    </w:p>
    <w:p w14:paraId="56089339" w14:textId="607DE7AE" w:rsidR="00C469F1" w:rsidRPr="00E128FA" w:rsidRDefault="00594D98" w:rsidP="00E3639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3</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93523A" w:rsidRPr="00E128FA">
        <w:rPr>
          <w:rFonts w:ascii="Times New Roman" w:eastAsia="Times New Roman" w:hAnsi="Times New Roman"/>
          <w:sz w:val="24"/>
          <w:szCs w:val="24"/>
        </w:rPr>
        <w:t xml:space="preserve">Noslēdzot Līgumu, IZPILDĪTĀJS iesniedz DIENESTAM aizpildītu Līguma </w:t>
      </w:r>
      <w:r w:rsidR="003E34C8" w:rsidRPr="00E128FA">
        <w:rPr>
          <w:rFonts w:ascii="Times New Roman" w:eastAsia="Times New Roman" w:hAnsi="Times New Roman"/>
          <w:sz w:val="24"/>
          <w:szCs w:val="24"/>
        </w:rPr>
        <w:t>2</w:t>
      </w:r>
      <w:r w:rsidR="0093523A" w:rsidRPr="00E128FA">
        <w:rPr>
          <w:rFonts w:ascii="Times New Roman" w:eastAsia="Times New Roman" w:hAnsi="Times New Roman"/>
          <w:sz w:val="24"/>
          <w:szCs w:val="24"/>
        </w:rPr>
        <w:t xml:space="preserve">.pielikumu un izmaiņu gadījumā ne biežāk kā vienu reizi mēnesī līdz nākamā mēneša </w:t>
      </w:r>
      <w:r w:rsidR="006D05BE" w:rsidRPr="00E128FA">
        <w:rPr>
          <w:rFonts w:ascii="Times New Roman" w:eastAsia="Times New Roman" w:hAnsi="Times New Roman"/>
          <w:sz w:val="24"/>
          <w:szCs w:val="24"/>
        </w:rPr>
        <w:t>5</w:t>
      </w:r>
      <w:r w:rsidR="0093523A" w:rsidRPr="00E128FA">
        <w:rPr>
          <w:rFonts w:ascii="Times New Roman" w:eastAsia="Times New Roman" w:hAnsi="Times New Roman"/>
          <w:sz w:val="24"/>
          <w:szCs w:val="24"/>
        </w:rPr>
        <w:t xml:space="preserve">.datumam </w:t>
      </w:r>
      <w:r w:rsidR="00173742" w:rsidRPr="00E128FA">
        <w:rPr>
          <w:rFonts w:ascii="Times New Roman" w:hAnsi="Times New Roman"/>
          <w:sz w:val="24"/>
          <w:szCs w:val="24"/>
        </w:rPr>
        <w:t xml:space="preserve">uz DIENESTA oficiālās elektroniskās adreses attiecīgās teritoriālās nodaļas </w:t>
      </w:r>
      <w:proofErr w:type="spellStart"/>
      <w:r w:rsidR="00173742" w:rsidRPr="00E128FA">
        <w:rPr>
          <w:rFonts w:ascii="Times New Roman" w:hAnsi="Times New Roman"/>
          <w:sz w:val="24"/>
          <w:szCs w:val="24"/>
        </w:rPr>
        <w:t>apakšadresi</w:t>
      </w:r>
      <w:proofErr w:type="spellEnd"/>
      <w:r w:rsidR="00173742" w:rsidRPr="00E128FA">
        <w:rPr>
          <w:rFonts w:ascii="Times New Roman" w:hAnsi="Times New Roman"/>
          <w:sz w:val="24"/>
          <w:szCs w:val="24"/>
        </w:rPr>
        <w:t xml:space="preserve"> </w:t>
      </w:r>
      <w:proofErr w:type="spellStart"/>
      <w:r w:rsidR="0093523A" w:rsidRPr="00E128FA">
        <w:rPr>
          <w:rFonts w:ascii="Times New Roman" w:eastAsia="Times New Roman" w:hAnsi="Times New Roman"/>
          <w:sz w:val="24"/>
          <w:szCs w:val="24"/>
        </w:rPr>
        <w:t>nosūta</w:t>
      </w:r>
      <w:proofErr w:type="spellEnd"/>
      <w:r w:rsidR="0093523A" w:rsidRPr="00E128FA">
        <w:rPr>
          <w:rFonts w:ascii="Times New Roman" w:eastAsia="Times New Roman" w:hAnsi="Times New Roman"/>
          <w:sz w:val="24"/>
          <w:szCs w:val="24"/>
        </w:rPr>
        <w:t xml:space="preserve"> aktualizētu Līguma </w:t>
      </w:r>
      <w:r w:rsidR="003E34C8" w:rsidRPr="00E128FA">
        <w:rPr>
          <w:rFonts w:ascii="Times New Roman" w:eastAsia="Times New Roman" w:hAnsi="Times New Roman"/>
          <w:sz w:val="24"/>
          <w:szCs w:val="24"/>
        </w:rPr>
        <w:t>2</w:t>
      </w:r>
      <w:r w:rsidR="0093523A" w:rsidRPr="00E128FA">
        <w:rPr>
          <w:rFonts w:ascii="Times New Roman" w:eastAsia="Times New Roman" w:hAnsi="Times New Roman"/>
          <w:sz w:val="24"/>
          <w:szCs w:val="24"/>
        </w:rPr>
        <w:t>.pielikumu</w:t>
      </w:r>
      <w:r w:rsidR="005B2312" w:rsidRPr="00E128FA">
        <w:rPr>
          <w:rFonts w:ascii="Times New Roman" w:eastAsia="Times New Roman" w:hAnsi="Times New Roman"/>
          <w:sz w:val="24"/>
          <w:szCs w:val="24"/>
        </w:rPr>
        <w:t>.</w:t>
      </w:r>
      <w:r w:rsidR="0093523A" w:rsidRPr="00E128FA">
        <w:rPr>
          <w:rFonts w:ascii="Times New Roman" w:eastAsia="Times New Roman" w:hAnsi="Times New Roman"/>
          <w:sz w:val="24"/>
          <w:szCs w:val="24"/>
        </w:rPr>
        <w:t xml:space="preserve"> Līguma </w:t>
      </w:r>
      <w:r w:rsidR="003E34C8" w:rsidRPr="00E128FA">
        <w:rPr>
          <w:rFonts w:ascii="Times New Roman" w:eastAsia="Times New Roman" w:hAnsi="Times New Roman"/>
          <w:sz w:val="24"/>
          <w:szCs w:val="24"/>
        </w:rPr>
        <w:t>2</w:t>
      </w:r>
      <w:r w:rsidR="0093523A" w:rsidRPr="00E128FA">
        <w:rPr>
          <w:rFonts w:ascii="Times New Roman" w:eastAsia="Times New Roman" w:hAnsi="Times New Roman"/>
          <w:sz w:val="24"/>
          <w:szCs w:val="24"/>
        </w:rPr>
        <w:t>.pielikuma izmaiņu gadījumā Līguma grozījumi netiek gatavoti.</w:t>
      </w:r>
    </w:p>
    <w:p w14:paraId="2204E7DF" w14:textId="77777777" w:rsidR="00C31EC0" w:rsidRPr="00E128FA" w:rsidRDefault="00C31EC0" w:rsidP="00E36399">
      <w:pPr>
        <w:spacing w:after="0" w:line="240" w:lineRule="auto"/>
        <w:ind w:left="426" w:hanging="426"/>
        <w:jc w:val="both"/>
        <w:rPr>
          <w:rFonts w:ascii="Times New Roman" w:eastAsia="Times New Roman" w:hAnsi="Times New Roman"/>
          <w:sz w:val="12"/>
          <w:szCs w:val="12"/>
        </w:rPr>
      </w:pPr>
    </w:p>
    <w:p w14:paraId="31401AA6" w14:textId="77777777" w:rsidR="002B487F" w:rsidRPr="00E128FA" w:rsidRDefault="002B487F" w:rsidP="006241C4">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4</w:t>
      </w:r>
      <w:r w:rsidRPr="00E128FA">
        <w:rPr>
          <w:rFonts w:ascii="Times New Roman" w:eastAsia="Times New Roman" w:hAnsi="Times New Roman"/>
          <w:sz w:val="24"/>
          <w:szCs w:val="24"/>
        </w:rPr>
        <w:t>.</w:t>
      </w:r>
      <w:r w:rsidR="00B51F54" w:rsidRPr="00E128FA">
        <w:rPr>
          <w:rFonts w:ascii="Times New Roman" w:eastAsia="Times New Roman" w:hAnsi="Times New Roman"/>
          <w:sz w:val="24"/>
          <w:szCs w:val="24"/>
        </w:rPr>
        <w:tab/>
      </w:r>
      <w:r w:rsidR="004C16DA" w:rsidRPr="00E128FA">
        <w:rPr>
          <w:rFonts w:ascii="Times New Roman" w:eastAsia="Times New Roman" w:hAnsi="Times New Roman"/>
          <w:sz w:val="24"/>
          <w:szCs w:val="24"/>
        </w:rPr>
        <w:t xml:space="preserve">IZPILDĪTĀJAM nav tiesību pieņemt papildus maksājumus un pieprasīt no pacientiem, pacientu darba devējiem un apdrošinātājiem samaksu par valsts </w:t>
      </w:r>
      <w:r w:rsidR="003D48B1" w:rsidRPr="00E128FA">
        <w:rPr>
          <w:rFonts w:ascii="Times New Roman" w:eastAsia="Times New Roman" w:hAnsi="Times New Roman"/>
          <w:sz w:val="24"/>
          <w:szCs w:val="24"/>
        </w:rPr>
        <w:t xml:space="preserve">apmaksātajiem </w:t>
      </w:r>
      <w:r w:rsidR="008F7800" w:rsidRPr="00E128FA">
        <w:rPr>
          <w:rFonts w:ascii="Times New Roman" w:eastAsia="Times New Roman" w:hAnsi="Times New Roman"/>
          <w:sz w:val="24"/>
          <w:szCs w:val="24"/>
        </w:rPr>
        <w:t>veselības aprūpes</w:t>
      </w:r>
      <w:r w:rsidR="004C16DA" w:rsidRPr="00E128FA">
        <w:rPr>
          <w:rFonts w:ascii="Times New Roman" w:eastAsia="Times New Roman" w:hAnsi="Times New Roman"/>
          <w:sz w:val="24"/>
          <w:szCs w:val="24"/>
        </w:rPr>
        <w:t xml:space="preserve"> pakalpojumiem, kas sniegti Līguma ietvaros.</w:t>
      </w:r>
    </w:p>
    <w:p w14:paraId="034B1478" w14:textId="77777777" w:rsidR="0018099C" w:rsidRPr="00E128FA" w:rsidRDefault="0018099C" w:rsidP="006241C4">
      <w:pPr>
        <w:spacing w:after="0" w:line="240" w:lineRule="auto"/>
        <w:ind w:left="426" w:hanging="426"/>
        <w:jc w:val="both"/>
        <w:rPr>
          <w:rFonts w:ascii="Times New Roman" w:eastAsia="Times New Roman" w:hAnsi="Times New Roman"/>
          <w:sz w:val="12"/>
          <w:szCs w:val="12"/>
        </w:rPr>
      </w:pPr>
    </w:p>
    <w:p w14:paraId="725D01FA" w14:textId="77777777" w:rsidR="006F1F55" w:rsidRPr="00E128FA" w:rsidRDefault="0018099C" w:rsidP="007E3D44">
      <w:pPr>
        <w:pStyle w:val="NoSpacing"/>
        <w:ind w:left="426" w:hanging="426"/>
        <w:jc w:val="both"/>
        <w:rPr>
          <w:rFonts w:ascii="Times New Roman" w:hAnsi="Times New Roman"/>
          <w:color w:val="FF0000"/>
          <w:sz w:val="12"/>
          <w:szCs w:val="12"/>
        </w:rPr>
      </w:pPr>
      <w:r w:rsidRPr="00E128FA">
        <w:rPr>
          <w:rFonts w:ascii="Times New Roman" w:hAnsi="Times New Roman"/>
          <w:sz w:val="24"/>
          <w:szCs w:val="24"/>
        </w:rPr>
        <w:t>2.</w:t>
      </w:r>
      <w:r w:rsidR="005B2312" w:rsidRPr="00E128FA">
        <w:rPr>
          <w:rFonts w:ascii="Times New Roman" w:hAnsi="Times New Roman"/>
          <w:sz w:val="24"/>
          <w:szCs w:val="24"/>
        </w:rPr>
        <w:t>5</w:t>
      </w:r>
      <w:r w:rsidR="000E0535" w:rsidRPr="00E128FA">
        <w:rPr>
          <w:rFonts w:ascii="Times New Roman" w:hAnsi="Times New Roman"/>
          <w:sz w:val="24"/>
          <w:szCs w:val="24"/>
        </w:rPr>
        <w:t>.</w:t>
      </w:r>
      <w:r w:rsidR="000E0535" w:rsidRPr="00E128FA">
        <w:rPr>
          <w:rFonts w:ascii="Times New Roman" w:hAnsi="Times New Roman"/>
          <w:sz w:val="24"/>
          <w:szCs w:val="24"/>
          <w:vertAlign w:val="superscript"/>
        </w:rPr>
        <w:tab/>
      </w:r>
      <w:r w:rsidRPr="00E128FA">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E128FA">
        <w:rPr>
          <w:rFonts w:ascii="Times New Roman" w:eastAsia="Times New Roman" w:hAnsi="Times New Roman"/>
          <w:sz w:val="24"/>
          <w:szCs w:val="24"/>
        </w:rPr>
        <w:t xml:space="preserve">tīmekļvietnē </w:t>
      </w:r>
      <w:hyperlink r:id="rId12" w:history="1">
        <w:r w:rsidRPr="00E128FA">
          <w:rPr>
            <w:rFonts w:ascii="Times New Roman" w:eastAsia="Times New Roman" w:hAnsi="Times New Roman"/>
            <w:color w:val="0000FF"/>
            <w:sz w:val="24"/>
            <w:szCs w:val="24"/>
            <w:u w:val="single"/>
          </w:rPr>
          <w:t>www.vmnvd.gov.lv</w:t>
        </w:r>
      </w:hyperlink>
      <w:r w:rsidRPr="00E128FA">
        <w:rPr>
          <w:rFonts w:ascii="Times New Roman" w:eastAsia="Times New Roman" w:hAnsi="Times New Roman"/>
          <w:sz w:val="24"/>
          <w:szCs w:val="24"/>
        </w:rPr>
        <w:t xml:space="preserve"> sadaļā „</w:t>
      </w:r>
      <w:r w:rsidR="004E3479" w:rsidRPr="00E128FA">
        <w:rPr>
          <w:rFonts w:ascii="Times New Roman" w:eastAsia="Times New Roman" w:hAnsi="Times New Roman"/>
          <w:sz w:val="24"/>
          <w:szCs w:val="24"/>
        </w:rPr>
        <w:t>Profesionāļiem</w:t>
      </w:r>
      <w:r w:rsidRPr="00E128FA">
        <w:rPr>
          <w:rFonts w:ascii="Times New Roman" w:eastAsia="Times New Roman" w:hAnsi="Times New Roman"/>
          <w:sz w:val="24"/>
          <w:szCs w:val="24"/>
        </w:rPr>
        <w:t>”</w:t>
      </w:r>
      <w:r w:rsidR="006944D9" w:rsidRPr="00E128FA">
        <w:rPr>
          <w:rFonts w:ascii="Times New Roman" w:hAnsi="Times New Roman"/>
          <w:sz w:val="24"/>
          <w:szCs w:val="24"/>
        </w:rPr>
        <w:t>.</w:t>
      </w:r>
      <w:r w:rsidRPr="00E128FA">
        <w:rPr>
          <w:rFonts w:ascii="Times New Roman" w:hAnsi="Times New Roman"/>
          <w:color w:val="FF0000"/>
          <w:sz w:val="24"/>
          <w:szCs w:val="24"/>
        </w:rPr>
        <w:t xml:space="preserve"> </w:t>
      </w:r>
    </w:p>
    <w:p w14:paraId="7521D179" w14:textId="77777777" w:rsidR="00E8257F" w:rsidRPr="00E128FA" w:rsidRDefault="00E8257F" w:rsidP="007E3D44">
      <w:pPr>
        <w:pStyle w:val="NoSpacing"/>
        <w:ind w:left="426" w:hanging="426"/>
        <w:jc w:val="both"/>
        <w:rPr>
          <w:rFonts w:ascii="Times New Roman" w:hAnsi="Times New Roman"/>
          <w:color w:val="FF0000"/>
          <w:sz w:val="12"/>
          <w:szCs w:val="12"/>
        </w:rPr>
      </w:pPr>
    </w:p>
    <w:p w14:paraId="2D6E1741" w14:textId="177B0D35" w:rsidR="003D48B1" w:rsidRPr="00E128FA" w:rsidRDefault="0018099C" w:rsidP="006D05BE">
      <w:pPr>
        <w:spacing w:after="0" w:line="240" w:lineRule="auto"/>
        <w:ind w:left="426" w:hanging="426"/>
        <w:jc w:val="both"/>
        <w:rPr>
          <w:rFonts w:ascii="Times New Roman" w:hAnsi="Times New Roman"/>
          <w:sz w:val="24"/>
          <w:szCs w:val="24"/>
        </w:rPr>
      </w:pPr>
      <w:r w:rsidRPr="00E128FA">
        <w:rPr>
          <w:rFonts w:ascii="Times New Roman" w:hAnsi="Times New Roman"/>
          <w:sz w:val="24"/>
          <w:szCs w:val="24"/>
        </w:rPr>
        <w:t>2.</w:t>
      </w:r>
      <w:r w:rsidR="005B2312" w:rsidRPr="00E128FA">
        <w:rPr>
          <w:rFonts w:ascii="Times New Roman" w:hAnsi="Times New Roman"/>
          <w:sz w:val="24"/>
          <w:szCs w:val="24"/>
        </w:rPr>
        <w:t>6</w:t>
      </w:r>
      <w:r w:rsidR="000E0535" w:rsidRPr="00E128FA">
        <w:rPr>
          <w:rFonts w:ascii="Times New Roman" w:hAnsi="Times New Roman"/>
          <w:sz w:val="24"/>
          <w:szCs w:val="24"/>
        </w:rPr>
        <w:t>.</w:t>
      </w:r>
      <w:r w:rsidR="000E0535" w:rsidRPr="00E128FA">
        <w:rPr>
          <w:rFonts w:ascii="Times New Roman" w:hAnsi="Times New Roman"/>
          <w:sz w:val="24"/>
          <w:szCs w:val="24"/>
        </w:rPr>
        <w:tab/>
      </w:r>
      <w:r w:rsidR="003D48B1" w:rsidRPr="00E128FA">
        <w:rPr>
          <w:rFonts w:ascii="Times New Roman" w:hAnsi="Times New Roman"/>
          <w:sz w:val="24"/>
          <w:szCs w:val="24"/>
        </w:rPr>
        <w:t xml:space="preserve">IZPILDĪTĀJAM ir pienākums atmaksāt pacientam nepamatoti iekasētu maksājumu par </w:t>
      </w:r>
      <w:r w:rsidR="008F7800" w:rsidRPr="00E128FA">
        <w:rPr>
          <w:rFonts w:ascii="Times New Roman" w:hAnsi="Times New Roman"/>
          <w:sz w:val="24"/>
          <w:szCs w:val="24"/>
        </w:rPr>
        <w:t>veselības aprūpes</w:t>
      </w:r>
      <w:r w:rsidR="003D48B1" w:rsidRPr="00E128FA">
        <w:rPr>
          <w:rFonts w:ascii="Times New Roman" w:hAnsi="Times New Roman"/>
          <w:sz w:val="24"/>
          <w:szCs w:val="24"/>
        </w:rPr>
        <w:t xml:space="preserve"> pakalpojumu.</w:t>
      </w:r>
    </w:p>
    <w:p w14:paraId="66B663A6" w14:textId="77777777" w:rsidR="001A1DDB" w:rsidRPr="00E128FA" w:rsidRDefault="001A1DDB" w:rsidP="006D05BE">
      <w:pPr>
        <w:spacing w:after="0" w:line="240" w:lineRule="auto"/>
        <w:ind w:left="426" w:hanging="426"/>
        <w:jc w:val="both"/>
        <w:rPr>
          <w:rFonts w:ascii="Times New Roman" w:hAnsi="Times New Roman"/>
          <w:sz w:val="24"/>
          <w:szCs w:val="24"/>
        </w:rPr>
      </w:pPr>
    </w:p>
    <w:p w14:paraId="1B2F2107" w14:textId="6530E270" w:rsidR="00EB4905" w:rsidRPr="00E128FA" w:rsidRDefault="00EB4905" w:rsidP="006D05BE">
      <w:pPr>
        <w:spacing w:after="0" w:line="240" w:lineRule="auto"/>
        <w:ind w:left="426" w:hanging="426"/>
        <w:jc w:val="both"/>
        <w:rPr>
          <w:rFonts w:ascii="Times New Roman" w:eastAsia="Times New Roman" w:hAnsi="Times New Roman"/>
          <w:sz w:val="24"/>
          <w:szCs w:val="24"/>
        </w:rPr>
      </w:pPr>
    </w:p>
    <w:p w14:paraId="64BE4520" w14:textId="77777777" w:rsidR="002B487F" w:rsidRPr="00E128FA" w:rsidRDefault="002B487F"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3. PAKALPOJUMU SAŅĒMĒJI</w:t>
      </w:r>
      <w:r w:rsidR="0093523A" w:rsidRPr="00E128FA">
        <w:rPr>
          <w:rFonts w:ascii="Times New Roman" w:eastAsia="Times New Roman" w:hAnsi="Times New Roman"/>
          <w:b/>
          <w:sz w:val="24"/>
          <w:szCs w:val="24"/>
        </w:rPr>
        <w:t xml:space="preserve"> </w:t>
      </w:r>
    </w:p>
    <w:p w14:paraId="726ECF56" w14:textId="77777777" w:rsidR="002B487F" w:rsidRPr="00E128FA" w:rsidRDefault="002B487F" w:rsidP="00E36399">
      <w:pPr>
        <w:spacing w:after="0" w:line="240" w:lineRule="auto"/>
        <w:jc w:val="both"/>
        <w:rPr>
          <w:rFonts w:ascii="Times New Roman" w:eastAsia="Times New Roman" w:hAnsi="Times New Roman"/>
          <w:sz w:val="16"/>
          <w:szCs w:val="16"/>
        </w:rPr>
      </w:pPr>
    </w:p>
    <w:p w14:paraId="201519F8" w14:textId="530D1FE0" w:rsidR="00DB42C3" w:rsidRPr="00E128FA" w:rsidRDefault="003C02C8" w:rsidP="00DB42C3">
      <w:pPr>
        <w:tabs>
          <w:tab w:val="left" w:pos="720"/>
          <w:tab w:val="left" w:pos="1080"/>
        </w:tabs>
        <w:suppressAutoHyphens w:val="0"/>
        <w:spacing w:after="0" w:line="240" w:lineRule="auto"/>
        <w:ind w:left="426" w:hanging="426"/>
        <w:jc w:val="both"/>
        <w:textAlignment w:val="auto"/>
        <w:rPr>
          <w:rFonts w:ascii="Times New Roman" w:eastAsia="Times New Roman" w:hAnsi="Times New Roman"/>
          <w:sz w:val="24"/>
          <w:szCs w:val="24"/>
        </w:rPr>
      </w:pPr>
      <w:r w:rsidRPr="00E128FA">
        <w:rPr>
          <w:rFonts w:ascii="Times New Roman" w:eastAsia="Times New Roman" w:hAnsi="Times New Roman"/>
          <w:sz w:val="24"/>
          <w:szCs w:val="24"/>
        </w:rPr>
        <w:t>3.1.</w:t>
      </w:r>
      <w:r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IZPILDĪTĀJS sniedz </w:t>
      </w:r>
      <w:r w:rsidR="00785120" w:rsidRPr="00E128FA">
        <w:rPr>
          <w:rFonts w:ascii="Times New Roman" w:eastAsia="Times New Roman" w:hAnsi="Times New Roman"/>
          <w:sz w:val="24"/>
          <w:szCs w:val="24"/>
        </w:rPr>
        <w:t>zobārstniecības</w:t>
      </w:r>
      <w:r w:rsidRPr="00E128FA">
        <w:rPr>
          <w:rFonts w:ascii="Times New Roman" w:eastAsia="Times New Roman" w:hAnsi="Times New Roman"/>
          <w:sz w:val="24"/>
          <w:szCs w:val="24"/>
        </w:rPr>
        <w:t xml:space="preserve"> pakalpojumus</w:t>
      </w:r>
      <w:r w:rsidR="001B32B6" w:rsidRPr="00E128FA">
        <w:rPr>
          <w:rFonts w:ascii="Times New Roman" w:eastAsia="Times New Roman" w:hAnsi="Times New Roman"/>
          <w:sz w:val="24"/>
          <w:szCs w:val="20"/>
        </w:rPr>
        <w:t xml:space="preserve"> bērniem līdz 18 gadiem, </w:t>
      </w:r>
      <w:r w:rsidR="001B32B6" w:rsidRPr="00E128FA">
        <w:rPr>
          <w:rFonts w:ascii="Times New Roman" w:eastAsia="Times New Roman" w:hAnsi="Times New Roman"/>
          <w:sz w:val="24"/>
          <w:szCs w:val="24"/>
        </w:rPr>
        <w:t>iedzimtu sejas-žokļu šķeltņu gadījumos personām vecumā līdz 22 gadiem,</w:t>
      </w:r>
      <w:r w:rsidR="001B32B6" w:rsidRPr="00E128FA">
        <w:rPr>
          <w:rFonts w:ascii="Times New Roman" w:eastAsia="Times New Roman" w:hAnsi="Times New Roman"/>
          <w:sz w:val="24"/>
          <w:szCs w:val="20"/>
        </w:rPr>
        <w:t xml:space="preserve"> Černobiļas atomelektrostacijas avārijas seku likvidēšanas dalībniekiem</w:t>
      </w:r>
      <w:r w:rsidR="008F7800" w:rsidRPr="00E128FA">
        <w:rPr>
          <w:rFonts w:ascii="Times New Roman" w:eastAsia="Times New Roman" w:hAnsi="Times New Roman"/>
          <w:sz w:val="24"/>
          <w:szCs w:val="20"/>
        </w:rPr>
        <w:t xml:space="preserve"> </w:t>
      </w:r>
      <w:r w:rsidR="008F7800" w:rsidRPr="00E128FA">
        <w:rPr>
          <w:rFonts w:ascii="Times New Roman" w:eastAsia="Times New Roman" w:hAnsi="Times New Roman"/>
          <w:sz w:val="24"/>
          <w:szCs w:val="24"/>
        </w:rPr>
        <w:t xml:space="preserve">Dienesta tīmekļvietnē </w:t>
      </w:r>
      <w:hyperlink r:id="rId13" w:history="1">
        <w:r w:rsidR="008F7800" w:rsidRPr="00E128FA">
          <w:rPr>
            <w:rFonts w:ascii="Times New Roman" w:eastAsia="Times New Roman" w:hAnsi="Times New Roman"/>
            <w:color w:val="0000FF"/>
            <w:sz w:val="24"/>
            <w:szCs w:val="24"/>
            <w:u w:val="single"/>
          </w:rPr>
          <w:t>www.vmnvd.gov.lv</w:t>
        </w:r>
      </w:hyperlink>
      <w:r w:rsidR="008F7800" w:rsidRPr="00E128FA">
        <w:rPr>
          <w:rFonts w:ascii="Times New Roman" w:eastAsia="Times New Roman" w:hAnsi="Times New Roman"/>
          <w:sz w:val="24"/>
          <w:szCs w:val="24"/>
        </w:rPr>
        <w:t xml:space="preserve"> </w:t>
      </w:r>
      <w:r w:rsidR="002C29D3" w:rsidRPr="00E128FA">
        <w:rPr>
          <w:rFonts w:ascii="Times New Roman" w:eastAsia="Times New Roman" w:hAnsi="Times New Roman"/>
          <w:sz w:val="24"/>
          <w:szCs w:val="24"/>
        </w:rPr>
        <w:t xml:space="preserve">sadaļā “Profesionāļiem” </w:t>
      </w:r>
      <w:proofErr w:type="spellStart"/>
      <w:r w:rsidR="002C29D3" w:rsidRPr="00E128FA">
        <w:rPr>
          <w:rFonts w:ascii="Times New Roman" w:eastAsia="Times New Roman" w:hAnsi="Times New Roman"/>
          <w:sz w:val="24"/>
          <w:szCs w:val="24"/>
        </w:rPr>
        <w:t>apakšsadaļā</w:t>
      </w:r>
      <w:proofErr w:type="spellEnd"/>
      <w:r w:rsidR="002C29D3" w:rsidRPr="00E128FA">
        <w:rPr>
          <w:rFonts w:ascii="Times New Roman" w:eastAsia="Times New Roman" w:hAnsi="Times New Roman"/>
          <w:sz w:val="24"/>
          <w:szCs w:val="24"/>
        </w:rPr>
        <w:t xml:space="preserve"> “Līgumu dokumenti”</w:t>
      </w:r>
      <w:r w:rsidR="00C435B0" w:rsidRPr="00E128FA">
        <w:rPr>
          <w:rFonts w:ascii="Times New Roman" w:eastAsia="Times New Roman" w:hAnsi="Times New Roman"/>
          <w:sz w:val="24"/>
          <w:szCs w:val="24"/>
        </w:rPr>
        <w:t xml:space="preserve"> </w:t>
      </w:r>
      <w:r w:rsidR="008F7800" w:rsidRPr="00E128FA">
        <w:rPr>
          <w:rFonts w:ascii="Times New Roman" w:eastAsia="Times New Roman" w:hAnsi="Times New Roman"/>
          <w:sz w:val="24"/>
          <w:szCs w:val="24"/>
        </w:rPr>
        <w:t>esošajā dokumentā „Pakalpojumu saņēmēj</w:t>
      </w:r>
      <w:r w:rsidR="004B0525" w:rsidRPr="00E128FA">
        <w:rPr>
          <w:rFonts w:ascii="Times New Roman" w:eastAsia="Times New Roman" w:hAnsi="Times New Roman"/>
          <w:sz w:val="24"/>
          <w:szCs w:val="24"/>
        </w:rPr>
        <w:t>u reģistrs</w:t>
      </w:r>
      <w:r w:rsidR="008F7800" w:rsidRPr="00E128FA">
        <w:rPr>
          <w:rFonts w:ascii="Times New Roman" w:eastAsia="Times New Roman" w:hAnsi="Times New Roman"/>
          <w:sz w:val="24"/>
          <w:szCs w:val="24"/>
        </w:rPr>
        <w:t>” noteiktajā kārtībā</w:t>
      </w:r>
      <w:r w:rsidR="00DB42C3" w:rsidRPr="00E128FA">
        <w:rPr>
          <w:rFonts w:ascii="Times New Roman" w:eastAsia="Times New Roman" w:hAnsi="Times New Roman"/>
          <w:sz w:val="24"/>
          <w:szCs w:val="24"/>
        </w:rPr>
        <w:t>, ja līgumā nav konkretizēts pacientu loks.</w:t>
      </w:r>
    </w:p>
    <w:p w14:paraId="6491FF28" w14:textId="77777777" w:rsidR="00DB42C3" w:rsidRPr="00E128FA" w:rsidRDefault="00DB42C3" w:rsidP="006D05BE">
      <w:pPr>
        <w:tabs>
          <w:tab w:val="left" w:pos="720"/>
          <w:tab w:val="left" w:pos="1080"/>
        </w:tabs>
        <w:suppressAutoHyphens w:val="0"/>
        <w:spacing w:after="0" w:line="240" w:lineRule="auto"/>
        <w:jc w:val="both"/>
        <w:textAlignment w:val="auto"/>
        <w:rPr>
          <w:rFonts w:ascii="Times New Roman" w:eastAsia="Times New Roman" w:hAnsi="Times New Roman"/>
          <w:sz w:val="12"/>
          <w:szCs w:val="12"/>
        </w:rPr>
      </w:pPr>
    </w:p>
    <w:p w14:paraId="4FF686FC" w14:textId="06F22D44" w:rsidR="002B487F" w:rsidRPr="00E128FA" w:rsidRDefault="002B487F" w:rsidP="00E3639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3.2.</w:t>
      </w:r>
      <w:r w:rsidR="0066712D" w:rsidRPr="00E128FA">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w:t>
      </w:r>
      <w:r w:rsidRPr="00E128FA">
        <w:rPr>
          <w:rFonts w:ascii="Times New Roman" w:eastAsia="Times New Roman" w:hAnsi="Times New Roman"/>
          <w:sz w:val="24"/>
          <w:szCs w:val="24"/>
        </w:rPr>
        <w:t xml:space="preserve">Pirms </w:t>
      </w:r>
      <w:r w:rsidR="0066712D" w:rsidRPr="00E128FA">
        <w:rPr>
          <w:rFonts w:ascii="Times New Roman" w:eastAsia="Times New Roman" w:hAnsi="Times New Roman"/>
          <w:sz w:val="24"/>
          <w:szCs w:val="24"/>
        </w:rPr>
        <w:t xml:space="preserve">veselības aprūpes </w:t>
      </w:r>
      <w:r w:rsidRPr="00E128FA">
        <w:rPr>
          <w:rFonts w:ascii="Times New Roman" w:eastAsia="Times New Roman" w:hAnsi="Times New Roman"/>
          <w:sz w:val="24"/>
          <w:szCs w:val="24"/>
        </w:rPr>
        <w:t>pakalpojum</w:t>
      </w:r>
      <w:r w:rsidR="0066712D" w:rsidRPr="00E128FA">
        <w:rPr>
          <w:rFonts w:ascii="Times New Roman" w:eastAsia="Times New Roman" w:hAnsi="Times New Roman"/>
          <w:sz w:val="24"/>
          <w:szCs w:val="24"/>
        </w:rPr>
        <w:t>a</w:t>
      </w:r>
      <w:r w:rsidRPr="00E128FA">
        <w:rPr>
          <w:rFonts w:ascii="Times New Roman" w:eastAsia="Times New Roman" w:hAnsi="Times New Roman"/>
          <w:sz w:val="24"/>
          <w:szCs w:val="24"/>
        </w:rPr>
        <w:t xml:space="preserve"> sniegšanas IZPILDĪTĀJS</w:t>
      </w:r>
      <w:r w:rsidR="00D77CEF"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 xml:space="preserve">pārbauda personas reģistrāciju </w:t>
      </w:r>
      <w:r w:rsidR="003B7C1C" w:rsidRPr="00E128FA">
        <w:rPr>
          <w:rFonts w:ascii="Times New Roman" w:eastAsia="Times New Roman" w:hAnsi="Times New Roman"/>
          <w:sz w:val="24"/>
          <w:szCs w:val="24"/>
        </w:rPr>
        <w:t>Vadības informācijas sistēmas pakalpojumu saņēmēju reģistrā</w:t>
      </w:r>
      <w:r w:rsidRPr="00E128FA">
        <w:rPr>
          <w:rFonts w:ascii="Times New Roman" w:eastAsia="Times New Roman" w:hAnsi="Times New Roman"/>
          <w:sz w:val="24"/>
          <w:szCs w:val="24"/>
        </w:rPr>
        <w:t xml:space="preserve">. Gadījumā, ja ir neskaidrības attiecībā uz personas </w:t>
      </w:r>
      <w:r w:rsidR="00174014" w:rsidRPr="00E128FA">
        <w:rPr>
          <w:rFonts w:ascii="Times New Roman" w:eastAsia="Times New Roman" w:hAnsi="Times New Roman"/>
          <w:sz w:val="24"/>
          <w:szCs w:val="24"/>
        </w:rPr>
        <w:t>tiesībām saņemt valsts apmaksātos veselības aprūpes pakalpojumus</w:t>
      </w:r>
      <w:r w:rsidRPr="00E128FA">
        <w:rPr>
          <w:rFonts w:ascii="Times New Roman" w:eastAsia="Times New Roman" w:hAnsi="Times New Roman"/>
          <w:sz w:val="24"/>
          <w:szCs w:val="24"/>
        </w:rPr>
        <w:t>, IZPILDĪTĀJAM ir pienākums sazināties ar DIENESTU.</w:t>
      </w:r>
    </w:p>
    <w:p w14:paraId="3FA54923" w14:textId="77777777" w:rsidR="002B487F" w:rsidRPr="00E128FA" w:rsidRDefault="002B487F" w:rsidP="00E36399">
      <w:pPr>
        <w:spacing w:after="0" w:line="240" w:lineRule="auto"/>
        <w:ind w:left="426" w:hanging="426"/>
        <w:jc w:val="both"/>
        <w:rPr>
          <w:rFonts w:ascii="Times New Roman" w:eastAsia="Times New Roman" w:hAnsi="Times New Roman"/>
          <w:sz w:val="12"/>
          <w:szCs w:val="12"/>
        </w:rPr>
      </w:pPr>
    </w:p>
    <w:p w14:paraId="42F3AA84" w14:textId="13BF3923" w:rsidR="00E8257F" w:rsidRPr="00E128FA" w:rsidRDefault="00E363F9" w:rsidP="006944D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3.</w:t>
      </w:r>
      <w:r w:rsidR="006241C4" w:rsidRPr="00E128FA">
        <w:rPr>
          <w:rFonts w:ascii="Times New Roman" w:eastAsia="Times New Roman" w:hAnsi="Times New Roman"/>
          <w:sz w:val="24"/>
          <w:szCs w:val="24"/>
        </w:rPr>
        <w:t>3</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t xml:space="preserve">IZPILDĪTĀJS </w:t>
      </w:r>
      <w:r w:rsidR="007C1CDE" w:rsidRPr="00E128FA">
        <w:rPr>
          <w:rFonts w:ascii="Times New Roman" w:eastAsia="Times New Roman" w:hAnsi="Times New Roman"/>
          <w:sz w:val="24"/>
          <w:szCs w:val="24"/>
        </w:rPr>
        <w:t>prioritāri snie</w:t>
      </w:r>
      <w:r w:rsidRPr="00E128FA">
        <w:rPr>
          <w:rFonts w:ascii="Times New Roman" w:eastAsia="Times New Roman" w:hAnsi="Times New Roman"/>
          <w:sz w:val="24"/>
          <w:szCs w:val="24"/>
        </w:rPr>
        <w:t>dz</w:t>
      </w:r>
      <w:r w:rsidR="007C1CDE" w:rsidRPr="00E128FA">
        <w:rPr>
          <w:rFonts w:ascii="Times New Roman" w:eastAsia="Times New Roman" w:hAnsi="Times New Roman"/>
          <w:sz w:val="24"/>
          <w:szCs w:val="24"/>
        </w:rPr>
        <w:t xml:space="preserve"> veselības</w:t>
      </w:r>
      <w:r w:rsidR="00E8642D" w:rsidRPr="00E128FA">
        <w:rPr>
          <w:rFonts w:ascii="Times New Roman" w:eastAsia="Times New Roman" w:hAnsi="Times New Roman"/>
          <w:sz w:val="24"/>
          <w:szCs w:val="24"/>
        </w:rPr>
        <w:t xml:space="preserve"> aprūpes pakalpojumus pacientiem </w:t>
      </w:r>
      <w:r w:rsidR="007C2DC3" w:rsidRPr="00E128FA">
        <w:rPr>
          <w:rFonts w:ascii="Times New Roman" w:eastAsia="Times New Roman" w:hAnsi="Times New Roman"/>
          <w:sz w:val="24"/>
          <w:szCs w:val="24"/>
        </w:rPr>
        <w:t>neatliekamos un akūtos gadījumos ievērojot Latvijas Zobārstu asociācijas</w:t>
      </w:r>
      <w:r w:rsidR="00BE1813" w:rsidRPr="00E128FA">
        <w:rPr>
          <w:rFonts w:ascii="Times New Roman" w:eastAsia="Times New Roman" w:hAnsi="Times New Roman"/>
          <w:sz w:val="24"/>
          <w:szCs w:val="24"/>
        </w:rPr>
        <w:t xml:space="preserve"> tīmekļvietnē</w:t>
      </w:r>
      <w:r w:rsidR="007C2DC3" w:rsidRPr="00E128FA">
        <w:rPr>
          <w:rFonts w:ascii="Times New Roman" w:eastAsia="Times New Roman" w:hAnsi="Times New Roman"/>
          <w:sz w:val="24"/>
          <w:szCs w:val="24"/>
        </w:rPr>
        <w:t xml:space="preserve"> </w:t>
      </w:r>
      <w:hyperlink r:id="rId14" w:history="1">
        <w:r w:rsidR="007C2DC3" w:rsidRPr="00E128FA">
          <w:rPr>
            <w:rStyle w:val="Hyperlink"/>
            <w:rFonts w:ascii="Times New Roman" w:eastAsia="Times New Roman" w:hAnsi="Times New Roman"/>
            <w:sz w:val="24"/>
            <w:szCs w:val="24"/>
          </w:rPr>
          <w:t>https://www.lza-zobi.lv/</w:t>
        </w:r>
      </w:hyperlink>
      <w:r w:rsidR="007C2DC3" w:rsidRPr="00E128FA">
        <w:rPr>
          <w:rFonts w:ascii="Times New Roman" w:eastAsia="Times New Roman" w:hAnsi="Times New Roman"/>
          <w:sz w:val="24"/>
          <w:szCs w:val="24"/>
        </w:rPr>
        <w:t xml:space="preserve"> </w:t>
      </w:r>
      <w:r w:rsidR="00BE1813" w:rsidRPr="00E128FA">
        <w:rPr>
          <w:rFonts w:ascii="Times New Roman" w:eastAsia="Times New Roman" w:hAnsi="Times New Roman"/>
          <w:sz w:val="24"/>
          <w:szCs w:val="24"/>
        </w:rPr>
        <w:t>sadaļā “</w:t>
      </w:r>
      <w:r w:rsidR="007C2DC3" w:rsidRPr="00E128FA">
        <w:rPr>
          <w:rFonts w:ascii="Times New Roman" w:eastAsia="Times New Roman" w:hAnsi="Times New Roman"/>
          <w:sz w:val="24"/>
          <w:szCs w:val="24"/>
        </w:rPr>
        <w:t>Profesionāļu zona</w:t>
      </w:r>
      <w:r w:rsidR="00BE1813" w:rsidRPr="00E128FA">
        <w:rPr>
          <w:rFonts w:ascii="Times New Roman" w:eastAsia="Times New Roman" w:hAnsi="Times New Roman"/>
          <w:sz w:val="24"/>
          <w:szCs w:val="24"/>
        </w:rPr>
        <w:t>”</w:t>
      </w:r>
      <w:r w:rsidR="007C2DC3" w:rsidRPr="00E128FA">
        <w:rPr>
          <w:rFonts w:ascii="Times New Roman" w:eastAsia="Times New Roman" w:hAnsi="Times New Roman"/>
          <w:sz w:val="24"/>
          <w:szCs w:val="24"/>
        </w:rPr>
        <w:t xml:space="preserve"> </w:t>
      </w:r>
      <w:proofErr w:type="spellStart"/>
      <w:r w:rsidR="00BE1813" w:rsidRPr="00E128FA">
        <w:rPr>
          <w:rFonts w:ascii="Times New Roman" w:eastAsia="Times New Roman" w:hAnsi="Times New Roman"/>
          <w:sz w:val="24"/>
          <w:szCs w:val="24"/>
        </w:rPr>
        <w:t>apakš</w:t>
      </w:r>
      <w:r w:rsidR="007C2DC3" w:rsidRPr="00E128FA">
        <w:rPr>
          <w:rFonts w:ascii="Times New Roman" w:eastAsia="Times New Roman" w:hAnsi="Times New Roman"/>
          <w:sz w:val="24"/>
          <w:szCs w:val="24"/>
        </w:rPr>
        <w:t>sadaļā</w:t>
      </w:r>
      <w:proofErr w:type="spellEnd"/>
      <w:r w:rsidR="007C2DC3" w:rsidRPr="00E128FA">
        <w:rPr>
          <w:rFonts w:ascii="Times New Roman" w:eastAsia="Times New Roman" w:hAnsi="Times New Roman"/>
          <w:sz w:val="24"/>
          <w:szCs w:val="24"/>
        </w:rPr>
        <w:t xml:space="preserve"> </w:t>
      </w:r>
      <w:r w:rsidR="00BE1813" w:rsidRPr="00E128FA">
        <w:rPr>
          <w:rFonts w:ascii="Times New Roman" w:eastAsia="Times New Roman" w:hAnsi="Times New Roman"/>
          <w:sz w:val="24"/>
          <w:szCs w:val="24"/>
        </w:rPr>
        <w:t>“</w:t>
      </w:r>
      <w:r w:rsidR="007C2DC3" w:rsidRPr="00E128FA">
        <w:rPr>
          <w:rFonts w:ascii="Times New Roman" w:eastAsia="Times New Roman" w:hAnsi="Times New Roman"/>
          <w:sz w:val="24"/>
          <w:szCs w:val="24"/>
        </w:rPr>
        <w:t>Neatliekamā un akūtā palīdzība</w:t>
      </w:r>
      <w:r w:rsidR="00BE1813" w:rsidRPr="00E128FA">
        <w:rPr>
          <w:rFonts w:ascii="Times New Roman" w:eastAsia="Times New Roman" w:hAnsi="Times New Roman"/>
          <w:sz w:val="24"/>
          <w:szCs w:val="24"/>
        </w:rPr>
        <w:t>”</w:t>
      </w:r>
      <w:r w:rsidR="007C2DC3" w:rsidRPr="00E128FA">
        <w:rPr>
          <w:rFonts w:ascii="Times New Roman" w:eastAsia="Times New Roman" w:hAnsi="Times New Roman"/>
          <w:sz w:val="24"/>
          <w:szCs w:val="24"/>
        </w:rPr>
        <w:t xml:space="preserve"> </w:t>
      </w:r>
      <w:hyperlink r:id="rId15" w:history="1">
        <w:r w:rsidR="007C2DC3" w:rsidRPr="00E128FA">
          <w:rPr>
            <w:rStyle w:val="Hyperlink"/>
            <w:rFonts w:ascii="Times New Roman" w:eastAsia="Times New Roman" w:hAnsi="Times New Roman"/>
            <w:sz w:val="24"/>
            <w:szCs w:val="24"/>
          </w:rPr>
          <w:t>https://www.lza-zobi.lv/lv/profesionalu-zona/neatliekama-un-akuta-palidziba</w:t>
        </w:r>
      </w:hyperlink>
      <w:r w:rsidR="007C2DC3" w:rsidRPr="00E128FA">
        <w:rPr>
          <w:rFonts w:ascii="Times New Roman" w:eastAsia="Times New Roman" w:hAnsi="Times New Roman"/>
          <w:sz w:val="24"/>
          <w:szCs w:val="24"/>
        </w:rPr>
        <w:t xml:space="preserve"> norādīto kārtību</w:t>
      </w:r>
      <w:r w:rsidRPr="00E128FA">
        <w:rPr>
          <w:rFonts w:ascii="Times New Roman" w:eastAsia="Times New Roman" w:hAnsi="Times New Roman"/>
          <w:sz w:val="24"/>
          <w:szCs w:val="24"/>
        </w:rPr>
        <w:t>.</w:t>
      </w:r>
      <w:r w:rsidR="00E8642D" w:rsidRPr="00E128FA">
        <w:rPr>
          <w:rFonts w:ascii="Times New Roman" w:eastAsia="Times New Roman" w:hAnsi="Times New Roman"/>
          <w:sz w:val="24"/>
          <w:szCs w:val="24"/>
        </w:rPr>
        <w:t xml:space="preserve"> </w:t>
      </w:r>
    </w:p>
    <w:p w14:paraId="18E16BE3" w14:textId="77777777" w:rsidR="005D613C" w:rsidRPr="00E128FA" w:rsidRDefault="005D613C" w:rsidP="006944D9">
      <w:pPr>
        <w:spacing w:after="0" w:line="240" w:lineRule="auto"/>
        <w:ind w:left="426" w:hanging="426"/>
        <w:jc w:val="both"/>
        <w:rPr>
          <w:rFonts w:ascii="Times New Roman" w:eastAsia="Times New Roman" w:hAnsi="Times New Roman"/>
          <w:b/>
          <w:sz w:val="24"/>
          <w:szCs w:val="24"/>
        </w:rPr>
      </w:pPr>
    </w:p>
    <w:p w14:paraId="1AF4A674" w14:textId="77777777" w:rsidR="008D376D" w:rsidRPr="00E128FA" w:rsidRDefault="008D376D" w:rsidP="006944D9">
      <w:pPr>
        <w:spacing w:after="0" w:line="240" w:lineRule="auto"/>
        <w:ind w:left="426" w:hanging="426"/>
        <w:jc w:val="both"/>
        <w:rPr>
          <w:rFonts w:ascii="Times New Roman" w:eastAsia="Times New Roman" w:hAnsi="Times New Roman"/>
          <w:b/>
          <w:sz w:val="24"/>
          <w:szCs w:val="24"/>
        </w:rPr>
      </w:pPr>
    </w:p>
    <w:p w14:paraId="36A27274" w14:textId="77777777" w:rsidR="00B92BBE" w:rsidRPr="00E128FA" w:rsidRDefault="00B92BBE"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4. INFORMĀCIJAS APMAIŅA STARP LĪDZĒJIEM</w:t>
      </w:r>
    </w:p>
    <w:p w14:paraId="110D9C78" w14:textId="77777777" w:rsidR="00B92BBE" w:rsidRPr="00E128FA" w:rsidRDefault="00B92BBE" w:rsidP="00E36399">
      <w:pPr>
        <w:spacing w:after="0" w:line="240" w:lineRule="auto"/>
        <w:ind w:left="426" w:hanging="426"/>
        <w:jc w:val="both"/>
        <w:rPr>
          <w:rFonts w:ascii="Times New Roman" w:eastAsia="Times New Roman" w:hAnsi="Times New Roman"/>
          <w:sz w:val="16"/>
          <w:szCs w:val="16"/>
        </w:rPr>
      </w:pPr>
    </w:p>
    <w:p w14:paraId="502F20DF" w14:textId="37698F2F" w:rsidR="00F0141F" w:rsidRPr="00E128FA" w:rsidRDefault="00884AEA" w:rsidP="00F0141F">
      <w:pPr>
        <w:ind w:left="426" w:hanging="426"/>
        <w:jc w:val="both"/>
        <w:rPr>
          <w:rFonts w:ascii="Times New Roman" w:hAnsi="Times New Roman"/>
          <w:sz w:val="24"/>
          <w:szCs w:val="24"/>
        </w:rPr>
      </w:pPr>
      <w:r w:rsidRPr="00E128FA">
        <w:rPr>
          <w:rFonts w:ascii="Times New Roman" w:eastAsia="Times New Roman" w:hAnsi="Times New Roman"/>
          <w:sz w:val="24"/>
          <w:szCs w:val="24"/>
        </w:rPr>
        <w:t>4.1.</w:t>
      </w:r>
      <w:r w:rsidRPr="00E128FA">
        <w:rPr>
          <w:rFonts w:ascii="Times New Roman" w:eastAsia="Times New Roman" w:hAnsi="Times New Roman"/>
          <w:sz w:val="24"/>
          <w:szCs w:val="24"/>
        </w:rPr>
        <w:tab/>
        <w:t>DIENESTA pienākums ir</w:t>
      </w:r>
      <w:r w:rsidR="006241C4" w:rsidRPr="00E128FA">
        <w:rPr>
          <w:rFonts w:ascii="Times New Roman" w:eastAsia="Times New Roman" w:hAnsi="Times New Roman"/>
          <w:sz w:val="24"/>
          <w:szCs w:val="24"/>
        </w:rPr>
        <w:t xml:space="preserve"> </w:t>
      </w:r>
      <w:r w:rsidR="00B92BBE" w:rsidRPr="00E128FA">
        <w:rPr>
          <w:rFonts w:ascii="Times New Roman" w:eastAsia="Times New Roman" w:hAnsi="Times New Roman"/>
          <w:sz w:val="24"/>
          <w:szCs w:val="24"/>
        </w:rPr>
        <w:t xml:space="preserve">nosūtīt IZPILDĪTĀJAM paredzēto elektronisko informāciju </w:t>
      </w:r>
      <w:r w:rsidR="00F0141F" w:rsidRPr="00E128FA">
        <w:rPr>
          <w:rFonts w:ascii="Times New Roman" w:hAnsi="Times New Roman"/>
          <w:sz w:val="24"/>
          <w:szCs w:val="24"/>
        </w:rPr>
        <w:t>Līguma 10.2.punktā norādīto elektroniskā pasta adresi;</w:t>
      </w:r>
    </w:p>
    <w:p w14:paraId="556CA5D5" w14:textId="3B0CF2A3" w:rsidR="00B92BBE" w:rsidRPr="00E128FA" w:rsidRDefault="00B92BBE" w:rsidP="00E36399">
      <w:pPr>
        <w:spacing w:after="0" w:line="240" w:lineRule="auto"/>
        <w:ind w:left="426" w:hanging="426"/>
        <w:jc w:val="both"/>
        <w:rPr>
          <w:rFonts w:ascii="Times New Roman" w:eastAsia="Times New Roman" w:hAnsi="Times New Roman"/>
          <w:sz w:val="12"/>
          <w:szCs w:val="12"/>
        </w:rPr>
      </w:pPr>
    </w:p>
    <w:p w14:paraId="4422C7C0" w14:textId="77777777" w:rsidR="008F5131" w:rsidRPr="00E128FA" w:rsidRDefault="006F293F" w:rsidP="00634D18">
      <w:pPr>
        <w:suppressAutoHyphens w:val="0"/>
        <w:autoSpaceDN/>
        <w:spacing w:after="0" w:line="240" w:lineRule="auto"/>
        <w:ind w:left="426" w:hanging="426"/>
        <w:jc w:val="both"/>
        <w:textAlignment w:val="auto"/>
        <w:rPr>
          <w:rFonts w:ascii="Times New Roman" w:eastAsia="Times New Roman" w:hAnsi="Times New Roman"/>
          <w:sz w:val="24"/>
          <w:szCs w:val="24"/>
        </w:rPr>
      </w:pPr>
      <w:r w:rsidRPr="00E128FA">
        <w:rPr>
          <w:rFonts w:ascii="Times New Roman" w:eastAsia="Times New Roman" w:hAnsi="Times New Roman"/>
          <w:sz w:val="24"/>
          <w:szCs w:val="24"/>
        </w:rPr>
        <w:t>4.2.</w:t>
      </w:r>
      <w:r w:rsidRPr="00E128FA">
        <w:rPr>
          <w:rFonts w:ascii="Times New Roman" w:eastAsia="Times New Roman" w:hAnsi="Times New Roman"/>
          <w:sz w:val="24"/>
          <w:szCs w:val="24"/>
        </w:rPr>
        <w:tab/>
        <w:t>IZPILDĪTĀJA pienākums ir</w:t>
      </w:r>
      <w:r w:rsidR="008F5131" w:rsidRPr="00E128FA">
        <w:rPr>
          <w:rFonts w:ascii="Times New Roman" w:eastAsia="Times New Roman" w:hAnsi="Times New Roman"/>
          <w:sz w:val="24"/>
          <w:szCs w:val="24"/>
        </w:rPr>
        <w:t xml:space="preserve"> 14 (četrpadsmit) kalendāro dienu laikā </w:t>
      </w:r>
      <w:proofErr w:type="spellStart"/>
      <w:r w:rsidR="008F5131" w:rsidRPr="00E128FA">
        <w:rPr>
          <w:rFonts w:ascii="Times New Roman" w:eastAsia="Times New Roman" w:hAnsi="Times New Roman"/>
          <w:sz w:val="24"/>
          <w:szCs w:val="24"/>
        </w:rPr>
        <w:t>rakstveidā</w:t>
      </w:r>
      <w:proofErr w:type="spellEnd"/>
      <w:r w:rsidR="008F5131" w:rsidRPr="00E128FA">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p>
    <w:p w14:paraId="0555F5C2" w14:textId="77777777" w:rsidR="006F293F" w:rsidRPr="00E128FA" w:rsidRDefault="00300D2F" w:rsidP="00E36399">
      <w:pPr>
        <w:spacing w:after="0" w:line="240" w:lineRule="auto"/>
        <w:ind w:left="1560" w:hanging="426"/>
        <w:jc w:val="both"/>
        <w:rPr>
          <w:rFonts w:ascii="Times New Roman" w:eastAsia="Times New Roman" w:hAnsi="Times New Roman"/>
          <w:sz w:val="12"/>
          <w:szCs w:val="12"/>
        </w:rPr>
      </w:pPr>
      <w:r w:rsidRPr="00E128FA">
        <w:rPr>
          <w:rFonts w:ascii="Times New Roman" w:eastAsia="Times New Roman" w:hAnsi="Times New Roman"/>
          <w:sz w:val="12"/>
          <w:szCs w:val="12"/>
        </w:rPr>
        <w:t xml:space="preserve"> </w:t>
      </w:r>
    </w:p>
    <w:p w14:paraId="4DC1C142" w14:textId="7AB57EE6" w:rsidR="00E8257F" w:rsidRPr="00E128FA" w:rsidRDefault="006F293F" w:rsidP="00173315">
      <w:pPr>
        <w:keepNext/>
        <w:spacing w:after="0" w:line="240" w:lineRule="auto"/>
        <w:ind w:left="426" w:hanging="426"/>
        <w:jc w:val="both"/>
        <w:rPr>
          <w:rFonts w:ascii="Times New Roman" w:eastAsia="Times New Roman" w:hAnsi="Times New Roman"/>
          <w:sz w:val="12"/>
          <w:szCs w:val="12"/>
        </w:rPr>
      </w:pPr>
      <w:r w:rsidRPr="00E128FA">
        <w:rPr>
          <w:rFonts w:ascii="Times New Roman" w:eastAsia="Times New Roman" w:hAnsi="Times New Roman"/>
          <w:sz w:val="24"/>
          <w:szCs w:val="24"/>
        </w:rPr>
        <w:t>4</w:t>
      </w:r>
      <w:r w:rsidR="00B3195D" w:rsidRPr="00E128FA">
        <w:rPr>
          <w:rFonts w:ascii="Times New Roman" w:eastAsia="Times New Roman" w:hAnsi="Times New Roman"/>
          <w:sz w:val="24"/>
          <w:szCs w:val="24"/>
        </w:rPr>
        <w:t>.</w:t>
      </w:r>
      <w:r w:rsidRPr="00E128FA">
        <w:rPr>
          <w:rFonts w:ascii="Times New Roman" w:eastAsia="Times New Roman" w:hAnsi="Times New Roman"/>
          <w:sz w:val="24"/>
          <w:szCs w:val="24"/>
        </w:rPr>
        <w:t>3</w:t>
      </w:r>
      <w:r w:rsidR="00B3195D" w:rsidRPr="00E128FA">
        <w:rPr>
          <w:rFonts w:ascii="Times New Roman" w:eastAsia="Times New Roman" w:hAnsi="Times New Roman"/>
          <w:sz w:val="24"/>
          <w:szCs w:val="24"/>
        </w:rPr>
        <w:t>.</w:t>
      </w:r>
      <w:r w:rsidR="00B3195D" w:rsidRPr="00E128FA">
        <w:rPr>
          <w:rFonts w:ascii="Times New Roman" w:eastAsia="Times New Roman" w:hAnsi="Times New Roman"/>
          <w:sz w:val="24"/>
          <w:szCs w:val="24"/>
        </w:rPr>
        <w:tab/>
      </w:r>
      <w:r w:rsidR="008E28C6" w:rsidRPr="00E128FA">
        <w:rPr>
          <w:rFonts w:ascii="Times New Roman" w:eastAsia="Times New Roman" w:hAnsi="Times New Roman"/>
          <w:sz w:val="24"/>
          <w:szCs w:val="24"/>
        </w:rPr>
        <w:t>IZPILDĪTĀJAM</w:t>
      </w:r>
      <w:r w:rsidRPr="00E128FA">
        <w:rPr>
          <w:rFonts w:ascii="Times New Roman" w:eastAsia="Times New Roman" w:hAnsi="Times New Roman"/>
          <w:sz w:val="24"/>
          <w:szCs w:val="24"/>
        </w:rPr>
        <w:t xml:space="preserve">, izmantojot </w:t>
      </w:r>
      <w:r w:rsidR="006241C4" w:rsidRPr="00E128FA">
        <w:rPr>
          <w:rFonts w:ascii="Times New Roman" w:eastAsia="Times New Roman" w:hAnsi="Times New Roman"/>
          <w:sz w:val="24"/>
          <w:szCs w:val="24"/>
        </w:rPr>
        <w:t>veselības aprūpes pakalpojumu apmaksas norēķinu sistēmu „Vadības informācijas sistēma” (turpmāk – Vadības informācijas sistēma)</w:t>
      </w:r>
      <w:r w:rsidRPr="00E128FA">
        <w:rPr>
          <w:rFonts w:ascii="Times New Roman" w:eastAsia="Times New Roman" w:hAnsi="Times New Roman"/>
          <w:sz w:val="24"/>
          <w:szCs w:val="24"/>
        </w:rPr>
        <w:t xml:space="preserve">, </w:t>
      </w:r>
      <w:r w:rsidR="008E28C6" w:rsidRPr="00E128FA">
        <w:rPr>
          <w:rFonts w:ascii="Times New Roman" w:eastAsia="Times New Roman" w:hAnsi="Times New Roman"/>
          <w:sz w:val="24"/>
          <w:szCs w:val="24"/>
        </w:rPr>
        <w:t>saskaņā ar</w:t>
      </w:r>
      <w:r w:rsidR="00B3195D" w:rsidRPr="00E128FA">
        <w:rPr>
          <w:rFonts w:ascii="Times New Roman" w:eastAsia="Times New Roman" w:hAnsi="Times New Roman"/>
          <w:sz w:val="24"/>
          <w:szCs w:val="24"/>
        </w:rPr>
        <w:t xml:space="preserve"> Līguma </w:t>
      </w:r>
      <w:r w:rsidR="003E34C8" w:rsidRPr="00E128FA">
        <w:rPr>
          <w:rFonts w:ascii="Times New Roman" w:eastAsia="Times New Roman" w:hAnsi="Times New Roman"/>
          <w:sz w:val="24"/>
          <w:szCs w:val="24"/>
        </w:rPr>
        <w:t>7.1.punktā</w:t>
      </w:r>
      <w:r w:rsidR="00564989" w:rsidRPr="00E128FA">
        <w:rPr>
          <w:rFonts w:ascii="Times New Roman" w:eastAsia="Times New Roman" w:hAnsi="Times New Roman"/>
          <w:sz w:val="24"/>
          <w:szCs w:val="24"/>
        </w:rPr>
        <w:t xml:space="preserve"> </w:t>
      </w:r>
      <w:r w:rsidR="008E28C6" w:rsidRPr="00E128FA">
        <w:rPr>
          <w:rFonts w:ascii="Times New Roman" w:eastAsia="Times New Roman" w:hAnsi="Times New Roman"/>
          <w:sz w:val="24"/>
          <w:szCs w:val="24"/>
        </w:rPr>
        <w:t>noteikto ir jāievēro</w:t>
      </w:r>
      <w:r w:rsidR="008E28C6" w:rsidRPr="00E128FA">
        <w:t xml:space="preserve"> </w:t>
      </w:r>
      <w:r w:rsidR="008E28C6" w:rsidRPr="00E128FA">
        <w:rPr>
          <w:rFonts w:ascii="Times New Roman" w:eastAsia="Times New Roman" w:hAnsi="Times New Roman"/>
          <w:sz w:val="24"/>
          <w:szCs w:val="24"/>
        </w:rPr>
        <w:t xml:space="preserve">Dienesta tīmekļvietnē </w:t>
      </w:r>
      <w:hyperlink r:id="rId16" w:history="1">
        <w:r w:rsidR="008E28C6" w:rsidRPr="00E128FA">
          <w:rPr>
            <w:rFonts w:ascii="Times New Roman" w:hAnsi="Times New Roman"/>
            <w:color w:val="0000FF"/>
            <w:sz w:val="24"/>
            <w:szCs w:val="24"/>
            <w:u w:val="single"/>
          </w:rPr>
          <w:t>www.vmnvd.gov.lv</w:t>
        </w:r>
      </w:hyperlink>
      <w:r w:rsidR="008E28C6" w:rsidRPr="00E128FA">
        <w:rPr>
          <w:rFonts w:ascii="Times New Roman" w:hAnsi="Times New Roman"/>
          <w:sz w:val="24"/>
          <w:szCs w:val="24"/>
        </w:rPr>
        <w:t xml:space="preserve"> sadaļā  “Profesionāļiem” </w:t>
      </w:r>
      <w:proofErr w:type="spellStart"/>
      <w:r w:rsidR="008E28C6" w:rsidRPr="00E128FA">
        <w:rPr>
          <w:rFonts w:ascii="Times New Roman" w:hAnsi="Times New Roman"/>
          <w:sz w:val="24"/>
          <w:szCs w:val="24"/>
        </w:rPr>
        <w:t>apakšsadaļā</w:t>
      </w:r>
      <w:proofErr w:type="spellEnd"/>
      <w:r w:rsidR="008E28C6" w:rsidRPr="00E128FA">
        <w:rPr>
          <w:rFonts w:ascii="Times New Roman" w:hAnsi="Times New Roman"/>
          <w:sz w:val="24"/>
          <w:szCs w:val="24"/>
        </w:rPr>
        <w:t xml:space="preserve"> “Līgumu paraugi”, </w:t>
      </w:r>
      <w:bookmarkStart w:id="0" w:name="_Hlk110800712"/>
      <w:r w:rsidR="008E28C6" w:rsidRPr="00E128FA">
        <w:rPr>
          <w:rFonts w:ascii="Times New Roman" w:hAnsi="Times New Roman"/>
          <w:sz w:val="24"/>
          <w:szCs w:val="24"/>
        </w:rPr>
        <w:t>“Zobārstniecības pakalpojumu līguma paraugs”</w:t>
      </w:r>
      <w:bookmarkEnd w:id="0"/>
      <w:r w:rsidR="008E28C6" w:rsidRPr="00E128FA">
        <w:rPr>
          <w:rFonts w:ascii="Times New Roman" w:hAnsi="Times New Roman"/>
          <w:sz w:val="24"/>
          <w:szCs w:val="24"/>
        </w:rPr>
        <w:t xml:space="preserve"> publicētā dokumentā “</w:t>
      </w:r>
      <w:hyperlink r:id="rId17" w:history="1">
        <w:r w:rsidR="008E28C6" w:rsidRPr="00E128FA">
          <w:rPr>
            <w:rStyle w:val="Hyperlink"/>
            <w:rFonts w:ascii="Times New Roman" w:hAnsi="Times New Roman"/>
            <w:sz w:val="24"/>
            <w:szCs w:val="24"/>
          </w:rPr>
          <w:t>Informācijas</w:t>
        </w:r>
      </w:hyperlink>
      <w:r w:rsidR="008E28C6" w:rsidRPr="00E128FA">
        <w:rPr>
          <w:rStyle w:val="Hyperlink"/>
          <w:rFonts w:ascii="Times New Roman" w:hAnsi="Times New Roman"/>
          <w:sz w:val="24"/>
          <w:szCs w:val="24"/>
        </w:rPr>
        <w:t xml:space="preserve"> apmaiņas kārtība</w:t>
      </w:r>
      <w:r w:rsidR="008E28C6" w:rsidRPr="00E128FA">
        <w:rPr>
          <w:rFonts w:ascii="Times New Roman" w:hAnsi="Times New Roman"/>
          <w:sz w:val="24"/>
          <w:szCs w:val="24"/>
        </w:rPr>
        <w:t>” noteiktā kārtība.,</w:t>
      </w:r>
    </w:p>
    <w:p w14:paraId="1D1FDA25" w14:textId="77777777" w:rsidR="000E0535" w:rsidRPr="00E128FA" w:rsidRDefault="000E0535" w:rsidP="00173315">
      <w:pPr>
        <w:keepNext/>
        <w:spacing w:after="0" w:line="240" w:lineRule="auto"/>
        <w:ind w:left="426" w:hanging="426"/>
        <w:jc w:val="both"/>
        <w:rPr>
          <w:rFonts w:ascii="Times New Roman" w:eastAsia="Times New Roman" w:hAnsi="Times New Roman"/>
          <w:sz w:val="12"/>
          <w:szCs w:val="12"/>
        </w:rPr>
      </w:pPr>
    </w:p>
    <w:p w14:paraId="1A197D91" w14:textId="7B5F933D" w:rsidR="007A6D6C" w:rsidRPr="00E128FA" w:rsidRDefault="000E0535" w:rsidP="00D81AE3">
      <w:pPr>
        <w:spacing w:line="240" w:lineRule="auto"/>
        <w:ind w:left="426" w:hanging="426"/>
        <w:jc w:val="both"/>
        <w:rPr>
          <w:rFonts w:ascii="Times New Roman" w:hAnsi="Times New Roman"/>
          <w:sz w:val="24"/>
          <w:szCs w:val="24"/>
        </w:rPr>
      </w:pPr>
      <w:r w:rsidRPr="00E128FA">
        <w:rPr>
          <w:rFonts w:ascii="Times New Roman" w:hAnsi="Times New Roman"/>
          <w:color w:val="000000"/>
          <w:sz w:val="24"/>
          <w:szCs w:val="24"/>
          <w:lang w:eastAsia="lv-LV"/>
        </w:rPr>
        <w:t xml:space="preserve">4.4. </w:t>
      </w:r>
      <w:r w:rsidR="00D81AE3" w:rsidRPr="00E128FA">
        <w:rPr>
          <w:rFonts w:ascii="Times New Roman" w:hAnsi="Times New Roman"/>
          <w:color w:val="000000"/>
          <w:sz w:val="24"/>
          <w:szCs w:val="24"/>
          <w:lang w:eastAsia="lv-LV"/>
        </w:rPr>
        <w:t xml:space="preserve">Visu elektronisko informāciju Līguma ietvaros IZPILDĪTĀJS DIENESTAM </w:t>
      </w:r>
      <w:proofErr w:type="spellStart"/>
      <w:r w:rsidR="00D81AE3" w:rsidRPr="00E128FA">
        <w:rPr>
          <w:rFonts w:ascii="Times New Roman" w:hAnsi="Times New Roman"/>
          <w:color w:val="000000"/>
          <w:sz w:val="24"/>
          <w:szCs w:val="24"/>
          <w:lang w:eastAsia="lv-LV"/>
        </w:rPr>
        <w:t>nosūta</w:t>
      </w:r>
      <w:proofErr w:type="spellEnd"/>
      <w:r w:rsidR="00D81AE3" w:rsidRPr="00E128FA">
        <w:rPr>
          <w:rFonts w:ascii="Times New Roman" w:hAnsi="Times New Roman"/>
          <w:color w:val="000000"/>
          <w:sz w:val="24"/>
          <w:szCs w:val="24"/>
          <w:lang w:eastAsia="lv-LV"/>
        </w:rPr>
        <w:t xml:space="preserve"> no Līguma 10.2.punktā minētās elektroniskā pasta adreses uz Līguma 10.1.punktā minēto elektroniskā pasta adresi.</w:t>
      </w:r>
    </w:p>
    <w:p w14:paraId="5B5A6780" w14:textId="53451667" w:rsidR="00FC3005" w:rsidRPr="00E128FA" w:rsidRDefault="00FC3005" w:rsidP="000E0535">
      <w:pPr>
        <w:spacing w:after="0" w:line="240" w:lineRule="auto"/>
        <w:ind w:left="426" w:hanging="420"/>
        <w:jc w:val="both"/>
        <w:rPr>
          <w:rFonts w:ascii="Times New Roman" w:eastAsia="Times New Roman" w:hAnsi="Times New Roman"/>
          <w:sz w:val="12"/>
          <w:szCs w:val="12"/>
        </w:rPr>
      </w:pPr>
    </w:p>
    <w:p w14:paraId="5353F7DB" w14:textId="77777777" w:rsidR="003D48B1" w:rsidRPr="00E128FA" w:rsidRDefault="003D48B1" w:rsidP="00173315">
      <w:pPr>
        <w:spacing w:after="0" w:line="240" w:lineRule="auto"/>
        <w:ind w:left="426" w:hanging="426"/>
        <w:jc w:val="center"/>
        <w:rPr>
          <w:rFonts w:ascii="Times New Roman" w:eastAsia="Times New Roman" w:hAnsi="Times New Roman"/>
          <w:b/>
          <w:sz w:val="24"/>
          <w:szCs w:val="24"/>
        </w:rPr>
      </w:pPr>
      <w:r w:rsidRPr="00E128FA">
        <w:rPr>
          <w:rFonts w:ascii="Times New Roman" w:eastAsia="Times New Roman" w:hAnsi="Times New Roman"/>
          <w:b/>
          <w:sz w:val="24"/>
          <w:szCs w:val="24"/>
        </w:rPr>
        <w:t>5. LĪGUMA UZRAUDZĪBAS KĀRTĪBA</w:t>
      </w:r>
    </w:p>
    <w:p w14:paraId="57587801" w14:textId="77777777" w:rsidR="00173315" w:rsidRPr="00E128FA" w:rsidRDefault="00173315" w:rsidP="00173315">
      <w:pPr>
        <w:spacing w:after="0" w:line="240" w:lineRule="auto"/>
        <w:ind w:left="426" w:hanging="426"/>
        <w:jc w:val="center"/>
        <w:rPr>
          <w:rFonts w:ascii="Times New Roman" w:eastAsia="Times New Roman" w:hAnsi="Times New Roman"/>
          <w:b/>
          <w:sz w:val="16"/>
          <w:szCs w:val="16"/>
        </w:rPr>
      </w:pPr>
    </w:p>
    <w:p w14:paraId="7800AA55" w14:textId="77777777" w:rsidR="000E0535" w:rsidRPr="00E128FA" w:rsidRDefault="003D48B1" w:rsidP="0076333C">
      <w:pPr>
        <w:spacing w:after="0" w:line="240" w:lineRule="auto"/>
        <w:ind w:left="425" w:hanging="425"/>
        <w:jc w:val="both"/>
        <w:rPr>
          <w:rFonts w:ascii="Times New Roman" w:hAnsi="Times New Roman"/>
          <w:sz w:val="24"/>
          <w:szCs w:val="24"/>
        </w:rPr>
      </w:pPr>
      <w:r w:rsidRPr="00E128FA">
        <w:rPr>
          <w:rFonts w:ascii="Times New Roman" w:eastAsia="Times New Roman" w:hAnsi="Times New Roman"/>
          <w:sz w:val="24"/>
          <w:szCs w:val="24"/>
        </w:rPr>
        <w:t>5.1. DIENESTS pārbauda no v</w:t>
      </w:r>
      <w:r w:rsidRPr="00E128FA">
        <w:rPr>
          <w:rFonts w:ascii="Times New Roman" w:hAnsi="Times New Roman"/>
          <w:sz w:val="24"/>
          <w:szCs w:val="24"/>
        </w:rPr>
        <w:t xml:space="preserve">alsts budžeta apmaksāto veselības aprūpes pakalpojumu saņemšanas iespējas, to sniegšanas pamatotību un atbilstību normatīvajiem aktiem un Līgumam. </w:t>
      </w:r>
    </w:p>
    <w:p w14:paraId="4C937544" w14:textId="77777777" w:rsidR="003D48B1" w:rsidRPr="00E128FA" w:rsidRDefault="003D48B1" w:rsidP="0076333C">
      <w:pPr>
        <w:spacing w:after="0" w:line="240" w:lineRule="auto"/>
        <w:ind w:left="425" w:hanging="425"/>
        <w:jc w:val="both"/>
        <w:rPr>
          <w:rFonts w:ascii="Times New Roman" w:hAnsi="Times New Roman"/>
          <w:sz w:val="12"/>
          <w:szCs w:val="12"/>
        </w:rPr>
      </w:pPr>
    </w:p>
    <w:p w14:paraId="09CF7E38" w14:textId="28212117" w:rsidR="00770313" w:rsidRPr="00E128FA" w:rsidRDefault="003D48B1" w:rsidP="002343F1">
      <w:pPr>
        <w:spacing w:after="0" w:line="240" w:lineRule="auto"/>
        <w:ind w:left="425" w:hanging="425"/>
        <w:jc w:val="both"/>
        <w:rPr>
          <w:rFonts w:ascii="Times New Roman" w:hAnsi="Times New Roman"/>
          <w:sz w:val="24"/>
          <w:szCs w:val="24"/>
        </w:rPr>
      </w:pPr>
      <w:r w:rsidRPr="00E128FA">
        <w:rPr>
          <w:rFonts w:ascii="Times New Roman" w:eastAsia="Times New Roman" w:hAnsi="Times New Roman"/>
          <w:sz w:val="24"/>
          <w:szCs w:val="24"/>
        </w:rPr>
        <w:t xml:space="preserve">5.2. </w:t>
      </w:r>
      <w:r w:rsidR="00770313" w:rsidRPr="00E128FA">
        <w:rPr>
          <w:rFonts w:ascii="Times New Roman" w:hAnsi="Times New Roman"/>
          <w:sz w:val="24"/>
          <w:szCs w:val="24"/>
        </w:rPr>
        <w:t xml:space="preserve">IZPILDĪTĀJAM ir pienākums </w:t>
      </w:r>
      <w:bookmarkStart w:id="1" w:name="_Hlk110803860"/>
      <w:r w:rsidR="00770313" w:rsidRPr="00E128FA">
        <w:rPr>
          <w:rFonts w:ascii="Times New Roman" w:hAnsi="Times New Roman"/>
          <w:sz w:val="24"/>
          <w:szCs w:val="24"/>
        </w:rPr>
        <w:t>pēc DIENESTA pieprasījuma</w:t>
      </w:r>
      <w:bookmarkEnd w:id="1"/>
      <w:r w:rsidR="00770313" w:rsidRPr="00E128FA">
        <w:rPr>
          <w:rFonts w:ascii="Times New Roman" w:hAnsi="Times New Roman"/>
          <w:sz w:val="24"/>
          <w:szCs w:val="24"/>
        </w:rPr>
        <w:t xml:space="preserve"> nekavējoties sniegt informāciju un uzrādīt visu dokumentāciju, kas saistīta ar Līgumā iekļauto veselības aprūpes pakalpojumu sniegšanu, medicīnisko, uzskaites, finanšu dokumentāciju un citu Līguma un tā pielikumos noteikto dokumentāciju</w:t>
      </w:r>
      <w:r w:rsidR="00A321E4">
        <w:rPr>
          <w:rFonts w:ascii="Times New Roman" w:hAnsi="Times New Roman"/>
          <w:sz w:val="24"/>
          <w:szCs w:val="24"/>
        </w:rPr>
        <w:t>.</w:t>
      </w:r>
    </w:p>
    <w:p w14:paraId="2618A5B0" w14:textId="77777777" w:rsidR="000E0535" w:rsidRPr="00E128FA" w:rsidRDefault="000E0535" w:rsidP="0076333C">
      <w:pPr>
        <w:spacing w:after="0" w:line="240" w:lineRule="auto"/>
        <w:ind w:left="425" w:hanging="425"/>
        <w:jc w:val="both"/>
        <w:rPr>
          <w:rFonts w:ascii="Times New Roman" w:hAnsi="Times New Roman"/>
          <w:sz w:val="12"/>
          <w:szCs w:val="12"/>
        </w:rPr>
      </w:pPr>
    </w:p>
    <w:p w14:paraId="1A991473" w14:textId="0936E7D2" w:rsidR="003D48B1" w:rsidRPr="00E128FA" w:rsidRDefault="003D48B1" w:rsidP="0076333C">
      <w:pPr>
        <w:spacing w:after="0" w:line="240" w:lineRule="auto"/>
        <w:ind w:left="425" w:hanging="425"/>
        <w:jc w:val="both"/>
        <w:rPr>
          <w:rFonts w:ascii="Times New Roman" w:hAnsi="Times New Roman"/>
          <w:sz w:val="24"/>
          <w:szCs w:val="24"/>
        </w:rPr>
      </w:pPr>
      <w:r w:rsidRPr="00E128FA">
        <w:rPr>
          <w:rFonts w:ascii="Times New Roman" w:hAnsi="Times New Roman"/>
          <w:sz w:val="24"/>
          <w:szCs w:val="24"/>
        </w:rPr>
        <w:t>5.3. DIENESTAM ir tiesības uzlikt par pienākumu IZPILDĪTĀJAM atmaksāt personai nepamatoti iekasētu maksājumu par veselības aprūpes pakalpojumu</w:t>
      </w:r>
      <w:bookmarkStart w:id="2" w:name="_Hlk110632014"/>
      <w:r w:rsidRPr="00E128FA">
        <w:rPr>
          <w:rFonts w:ascii="Times New Roman" w:hAnsi="Times New Roman"/>
          <w:sz w:val="24"/>
          <w:szCs w:val="24"/>
        </w:rPr>
        <w:t>.</w:t>
      </w:r>
    </w:p>
    <w:bookmarkEnd w:id="2"/>
    <w:p w14:paraId="7DB24C80" w14:textId="77777777" w:rsidR="000E0535" w:rsidRPr="00E128FA" w:rsidRDefault="000E0535" w:rsidP="0076333C">
      <w:pPr>
        <w:spacing w:after="0" w:line="240" w:lineRule="auto"/>
        <w:ind w:left="425" w:hanging="425"/>
        <w:jc w:val="both"/>
        <w:rPr>
          <w:rFonts w:ascii="Times New Roman" w:hAnsi="Times New Roman"/>
          <w:sz w:val="12"/>
          <w:szCs w:val="12"/>
        </w:rPr>
      </w:pPr>
    </w:p>
    <w:p w14:paraId="0C74ADDF" w14:textId="77777777" w:rsidR="00961A11" w:rsidRPr="00E128FA" w:rsidRDefault="003D48B1" w:rsidP="0076333C">
      <w:pPr>
        <w:spacing w:after="0" w:line="240" w:lineRule="auto"/>
        <w:ind w:left="425" w:hanging="425"/>
        <w:jc w:val="both"/>
        <w:rPr>
          <w:rFonts w:ascii="Times New Roman" w:hAnsi="Times New Roman"/>
          <w:sz w:val="24"/>
          <w:szCs w:val="24"/>
        </w:rPr>
      </w:pPr>
      <w:r w:rsidRPr="00E128FA">
        <w:rPr>
          <w:rFonts w:ascii="Times New Roman" w:hAnsi="Times New Roman"/>
          <w:sz w:val="24"/>
          <w:szCs w:val="24"/>
        </w:rPr>
        <w:lastRenderedPageBreak/>
        <w:t xml:space="preserve">5.4. </w:t>
      </w:r>
      <w:r w:rsidR="00961A11" w:rsidRPr="00E128FA">
        <w:rPr>
          <w:rFonts w:ascii="Times New Roman" w:hAnsi="Times New Roman"/>
          <w:sz w:val="24"/>
          <w:szCs w:val="24"/>
        </w:rPr>
        <w:t>DIENESTAM ir tiesības netraucēti veikt pārbaudi IZPILDĪTĀJA telpās valsts apmaksāto pakalpojumu sniegšanas, pamatotības un pieejamības izvērtēšanai. Gadījumā, ja saņemta sūdzība par būtiskiem normatīvo aktu vai Līguma pārkāpumiem, DIENESTAM ir tiesības netraucēti veikt pārbaudi bez iepriekšēja brīdinājuma</w:t>
      </w:r>
    </w:p>
    <w:p w14:paraId="43C62D23" w14:textId="77777777" w:rsidR="003D48B1" w:rsidRPr="00E128FA" w:rsidRDefault="003D48B1" w:rsidP="0076333C">
      <w:pPr>
        <w:spacing w:after="0" w:line="240" w:lineRule="auto"/>
        <w:ind w:left="425" w:hanging="425"/>
        <w:jc w:val="both"/>
        <w:rPr>
          <w:rFonts w:ascii="Times New Roman" w:eastAsia="Times New Roman" w:hAnsi="Times New Roman"/>
          <w:sz w:val="12"/>
          <w:szCs w:val="12"/>
        </w:rPr>
      </w:pPr>
    </w:p>
    <w:p w14:paraId="24BE7813" w14:textId="51C188E7" w:rsidR="003D48B1" w:rsidRPr="00E128FA" w:rsidRDefault="003D48B1" w:rsidP="0076333C">
      <w:pPr>
        <w:spacing w:after="0" w:line="240" w:lineRule="auto"/>
        <w:ind w:left="425" w:hanging="425"/>
        <w:jc w:val="both"/>
        <w:rPr>
          <w:rFonts w:ascii="Times New Roman" w:hAnsi="Times New Roman"/>
          <w:sz w:val="24"/>
          <w:szCs w:val="24"/>
        </w:rPr>
      </w:pPr>
      <w:r w:rsidRPr="00E128FA">
        <w:rPr>
          <w:rFonts w:ascii="Times New Roman" w:hAnsi="Times New Roman"/>
          <w:sz w:val="24"/>
          <w:szCs w:val="24"/>
        </w:rPr>
        <w:t xml:space="preserve">5.5. Atbildība par Līguma izpildi un līgumsodu un ieturējumu piemērošanas kārtība ir noteikta Līguma </w:t>
      </w:r>
      <w:r w:rsidR="0042704F" w:rsidRPr="00E128FA">
        <w:rPr>
          <w:rFonts w:ascii="Times New Roman" w:eastAsia="Times New Roman" w:hAnsi="Times New Roman"/>
          <w:sz w:val="24"/>
          <w:szCs w:val="24"/>
        </w:rPr>
        <w:t xml:space="preserve"> </w:t>
      </w:r>
      <w:r w:rsidR="0042704F" w:rsidRPr="00E128FA">
        <w:rPr>
          <w:rFonts w:ascii="Times New Roman" w:hAnsi="Times New Roman"/>
          <w:sz w:val="24"/>
          <w:szCs w:val="24"/>
        </w:rPr>
        <w:t>3</w:t>
      </w:r>
      <w:r w:rsidRPr="00E128FA">
        <w:rPr>
          <w:rFonts w:ascii="Times New Roman" w:hAnsi="Times New Roman"/>
          <w:sz w:val="24"/>
          <w:szCs w:val="24"/>
        </w:rPr>
        <w:t>.</w:t>
      </w:r>
      <w:r w:rsidR="00F52B95" w:rsidRPr="00E128FA">
        <w:rPr>
          <w:rFonts w:ascii="Times New Roman" w:hAnsi="Times New Roman"/>
          <w:sz w:val="24"/>
          <w:szCs w:val="24"/>
        </w:rPr>
        <w:t xml:space="preserve"> </w:t>
      </w:r>
      <w:r w:rsidRPr="00E128FA">
        <w:rPr>
          <w:rFonts w:ascii="Times New Roman" w:hAnsi="Times New Roman"/>
          <w:sz w:val="24"/>
          <w:szCs w:val="24"/>
        </w:rPr>
        <w:t>pielikumā</w:t>
      </w:r>
      <w:r w:rsidR="005135D6" w:rsidRPr="00E128FA">
        <w:rPr>
          <w:rFonts w:ascii="Times New Roman" w:hAnsi="Times New Roman"/>
          <w:sz w:val="24"/>
          <w:szCs w:val="24"/>
        </w:rPr>
        <w:t>.</w:t>
      </w:r>
    </w:p>
    <w:p w14:paraId="4F96DFC2" w14:textId="41B8DFA6" w:rsidR="00F52B95" w:rsidRPr="00E128FA" w:rsidRDefault="00F52B95" w:rsidP="00FC3005">
      <w:pPr>
        <w:spacing w:after="0" w:line="240" w:lineRule="auto"/>
        <w:jc w:val="both"/>
        <w:rPr>
          <w:rFonts w:ascii="Times New Roman" w:hAnsi="Times New Roman"/>
          <w:sz w:val="24"/>
          <w:szCs w:val="24"/>
        </w:rPr>
      </w:pPr>
    </w:p>
    <w:p w14:paraId="421187DB" w14:textId="77777777" w:rsidR="002B487F" w:rsidRPr="00E128FA" w:rsidRDefault="003D48B1"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6</w:t>
      </w:r>
      <w:r w:rsidR="002B487F" w:rsidRPr="00E128FA">
        <w:rPr>
          <w:rFonts w:ascii="Times New Roman" w:eastAsia="Times New Roman" w:hAnsi="Times New Roman"/>
          <w:b/>
          <w:sz w:val="24"/>
          <w:szCs w:val="24"/>
        </w:rPr>
        <w:t xml:space="preserve">. </w:t>
      </w:r>
      <w:r w:rsidR="006D176D" w:rsidRPr="00E128FA">
        <w:rPr>
          <w:rFonts w:ascii="Times New Roman" w:eastAsia="Times New Roman" w:hAnsi="Times New Roman"/>
          <w:b/>
          <w:sz w:val="24"/>
          <w:szCs w:val="24"/>
        </w:rPr>
        <w:t>LĪGUMA SPĒKĀ ESAMĪBA, GROZĪŠANAS UN IZBEIGŠANAS KĀRTĪBA</w:t>
      </w:r>
    </w:p>
    <w:p w14:paraId="3595A504" w14:textId="77777777" w:rsidR="002B487F" w:rsidRPr="00E128FA" w:rsidRDefault="002B487F" w:rsidP="00E36399">
      <w:pPr>
        <w:spacing w:after="0" w:line="240" w:lineRule="auto"/>
        <w:jc w:val="both"/>
        <w:rPr>
          <w:rFonts w:ascii="Times New Roman" w:eastAsia="Times New Roman" w:hAnsi="Times New Roman"/>
          <w:b/>
          <w:sz w:val="16"/>
          <w:szCs w:val="16"/>
        </w:rPr>
      </w:pPr>
    </w:p>
    <w:p w14:paraId="48E856BB" w14:textId="40D2F86B" w:rsidR="002B487F" w:rsidRPr="00E128FA" w:rsidRDefault="003D48B1"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C40793" w:rsidRPr="00E128FA">
        <w:rPr>
          <w:rFonts w:ascii="Times New Roman" w:eastAsia="Times New Roman" w:hAnsi="Times New Roman"/>
          <w:sz w:val="24"/>
          <w:szCs w:val="24"/>
        </w:rPr>
        <w:t>.1.</w:t>
      </w:r>
      <w:r w:rsidR="00C40793" w:rsidRPr="00E128FA">
        <w:rPr>
          <w:rFonts w:ascii="Times New Roman" w:eastAsia="Times New Roman" w:hAnsi="Times New Roman"/>
          <w:sz w:val="24"/>
          <w:szCs w:val="24"/>
        </w:rPr>
        <w:tab/>
      </w:r>
      <w:r w:rsidR="003E34C8" w:rsidRPr="00E128FA">
        <w:rPr>
          <w:rFonts w:ascii="Times New Roman" w:eastAsia="Times New Roman" w:hAnsi="Times New Roman"/>
          <w:sz w:val="24"/>
          <w:szCs w:val="24"/>
        </w:rPr>
        <w:t>Līgums</w:t>
      </w:r>
      <w:r w:rsidR="003E34C8" w:rsidRPr="00E128FA" w:rsidDel="003E34C8">
        <w:rPr>
          <w:rFonts w:ascii="Times New Roman" w:eastAsia="Times New Roman" w:hAnsi="Times New Roman"/>
          <w:sz w:val="24"/>
          <w:szCs w:val="24"/>
        </w:rPr>
        <w:t xml:space="preserve"> </w:t>
      </w:r>
      <w:r w:rsidR="00C40793" w:rsidRPr="00E128FA">
        <w:rPr>
          <w:rFonts w:ascii="Times New Roman" w:eastAsia="Times New Roman" w:hAnsi="Times New Roman"/>
          <w:sz w:val="24"/>
          <w:szCs w:val="24"/>
        </w:rPr>
        <w:t xml:space="preserve"> </w:t>
      </w:r>
      <w:r w:rsidR="00995926" w:rsidRPr="00E128FA">
        <w:rPr>
          <w:rFonts w:ascii="Times New Roman" w:eastAsia="Times New Roman" w:hAnsi="Times New Roman"/>
          <w:sz w:val="24"/>
          <w:szCs w:val="24"/>
        </w:rPr>
        <w:t xml:space="preserve">stājas spēkā </w:t>
      </w:r>
      <w:r w:rsidR="00784543" w:rsidRPr="00E128FA">
        <w:rPr>
          <w:rFonts w:ascii="Times New Roman" w:eastAsia="Times New Roman" w:hAnsi="Times New Roman"/>
          <w:sz w:val="24"/>
          <w:szCs w:val="24"/>
        </w:rPr>
        <w:t xml:space="preserve">ar </w:t>
      </w:r>
      <w:r w:rsidR="00995926" w:rsidRPr="00E128FA">
        <w:rPr>
          <w:rFonts w:ascii="Times New Roman" w:eastAsia="Times New Roman" w:hAnsi="Times New Roman"/>
          <w:sz w:val="24"/>
          <w:szCs w:val="24"/>
        </w:rPr>
        <w:t>tā</w:t>
      </w:r>
      <w:r w:rsidR="00784543" w:rsidRPr="00E128FA">
        <w:rPr>
          <w:rFonts w:ascii="Times New Roman" w:eastAsia="Times New Roman" w:hAnsi="Times New Roman"/>
          <w:sz w:val="24"/>
          <w:szCs w:val="24"/>
        </w:rPr>
        <w:t xml:space="preserve"> parakstīšanas </w:t>
      </w:r>
      <w:r w:rsidR="00090A57" w:rsidRPr="00E128FA">
        <w:rPr>
          <w:rFonts w:ascii="Times New Roman" w:eastAsia="Times New Roman" w:hAnsi="Times New Roman"/>
          <w:sz w:val="24"/>
          <w:szCs w:val="24"/>
        </w:rPr>
        <w:t>dienu</w:t>
      </w:r>
      <w:r w:rsidR="00E208A3" w:rsidRPr="00E128FA">
        <w:rPr>
          <w:rFonts w:ascii="Times New Roman" w:eastAsia="Times New Roman" w:hAnsi="Times New Roman"/>
          <w:sz w:val="24"/>
          <w:szCs w:val="24"/>
        </w:rPr>
        <w:t>,</w:t>
      </w:r>
      <w:r w:rsidR="002B487F" w:rsidRPr="00E128FA">
        <w:rPr>
          <w:rFonts w:ascii="Times New Roman" w:eastAsia="Times New Roman" w:hAnsi="Times New Roman"/>
          <w:sz w:val="24"/>
          <w:szCs w:val="24"/>
        </w:rPr>
        <w:t xml:space="preserve"> </w:t>
      </w:r>
      <w:r w:rsidR="00D65FCE" w:rsidRPr="00E128FA">
        <w:rPr>
          <w:rFonts w:ascii="Times New Roman" w:eastAsia="Times New Roman" w:hAnsi="Times New Roman"/>
          <w:sz w:val="24"/>
          <w:szCs w:val="24"/>
        </w:rPr>
        <w:t xml:space="preserve"> </w:t>
      </w:r>
      <w:r w:rsidR="00C40793" w:rsidRPr="00E128FA">
        <w:rPr>
          <w:rFonts w:ascii="Times New Roman" w:eastAsia="Times New Roman" w:hAnsi="Times New Roman"/>
          <w:sz w:val="24"/>
          <w:szCs w:val="24"/>
        </w:rPr>
        <w:t xml:space="preserve">ir spēkā līdz Līdzēju saistību pilnīgai izpildei </w:t>
      </w:r>
      <w:r w:rsidR="006F40CA" w:rsidRPr="00E128FA">
        <w:rPr>
          <w:rFonts w:ascii="Times New Roman" w:eastAsia="Times New Roman" w:hAnsi="Times New Roman"/>
          <w:sz w:val="24"/>
          <w:szCs w:val="24"/>
        </w:rPr>
        <w:t xml:space="preserve">vai izbeigšanai pirms termiņa </w:t>
      </w:r>
      <w:r w:rsidR="00C40793" w:rsidRPr="00E128FA">
        <w:rPr>
          <w:rFonts w:ascii="Times New Roman" w:eastAsia="Times New Roman" w:hAnsi="Times New Roman"/>
          <w:sz w:val="24"/>
          <w:szCs w:val="24"/>
        </w:rPr>
        <w:t xml:space="preserve">un </w:t>
      </w:r>
      <w:r w:rsidR="002B487F" w:rsidRPr="00E128FA">
        <w:rPr>
          <w:rFonts w:ascii="Times New Roman" w:eastAsia="Times New Roman" w:hAnsi="Times New Roman"/>
          <w:sz w:val="24"/>
          <w:szCs w:val="24"/>
        </w:rPr>
        <w:t xml:space="preserve">attiecas uz laika periodu no </w:t>
      </w:r>
      <w:r w:rsidR="003E34C8" w:rsidRPr="00E128FA">
        <w:rPr>
          <w:rFonts w:ascii="Times New Roman" w:eastAsia="Times New Roman" w:hAnsi="Times New Roman"/>
          <w:sz w:val="24"/>
          <w:szCs w:val="24"/>
        </w:rPr>
        <w:t>2022</w:t>
      </w:r>
      <w:r w:rsidR="002B487F" w:rsidRPr="00E128FA">
        <w:rPr>
          <w:rFonts w:ascii="Times New Roman" w:eastAsia="Times New Roman" w:hAnsi="Times New Roman"/>
          <w:sz w:val="24"/>
          <w:szCs w:val="24"/>
        </w:rPr>
        <w:t xml:space="preserve">.gada 1.janvāra līdz </w:t>
      </w:r>
      <w:r w:rsidR="003E34C8" w:rsidRPr="00E128FA">
        <w:rPr>
          <w:rFonts w:ascii="Times New Roman" w:eastAsia="Times New Roman" w:hAnsi="Times New Roman"/>
          <w:sz w:val="24"/>
          <w:szCs w:val="24"/>
        </w:rPr>
        <w:t>2024</w:t>
      </w:r>
      <w:r w:rsidR="002B487F" w:rsidRPr="00E128FA">
        <w:rPr>
          <w:rFonts w:ascii="Times New Roman" w:eastAsia="Times New Roman" w:hAnsi="Times New Roman"/>
          <w:sz w:val="24"/>
          <w:szCs w:val="24"/>
        </w:rPr>
        <w:t xml:space="preserve">.gada 31.decembrim. </w:t>
      </w:r>
    </w:p>
    <w:p w14:paraId="14541A54" w14:textId="77777777" w:rsidR="002B487F" w:rsidRPr="00E128FA" w:rsidRDefault="002B487F" w:rsidP="00E36399">
      <w:pPr>
        <w:spacing w:after="0" w:line="240" w:lineRule="auto"/>
        <w:jc w:val="both"/>
        <w:rPr>
          <w:rFonts w:ascii="Times New Roman" w:eastAsia="Times New Roman" w:hAnsi="Times New Roman"/>
          <w:sz w:val="12"/>
          <w:szCs w:val="12"/>
        </w:rPr>
      </w:pPr>
    </w:p>
    <w:p w14:paraId="7982CC8C" w14:textId="77777777" w:rsidR="002B487F" w:rsidRPr="00E128FA" w:rsidRDefault="003D48B1"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6F40CA" w:rsidRPr="00E128FA">
        <w:rPr>
          <w:rFonts w:ascii="Times New Roman" w:eastAsia="Times New Roman" w:hAnsi="Times New Roman"/>
          <w:sz w:val="24"/>
          <w:szCs w:val="24"/>
        </w:rPr>
        <w:t>.2.</w:t>
      </w:r>
      <w:r w:rsidR="006F40CA"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Līgums var tikt grozīts</w:t>
      </w:r>
      <w:r w:rsidR="00D77CEF" w:rsidRPr="00E128FA">
        <w:rPr>
          <w:rFonts w:ascii="Times New Roman" w:eastAsia="Times New Roman" w:hAnsi="Times New Roman"/>
          <w:sz w:val="24"/>
          <w:szCs w:val="24"/>
        </w:rPr>
        <w:t xml:space="preserve">, </w:t>
      </w:r>
      <w:r w:rsidR="002B487F" w:rsidRPr="00E128FA">
        <w:rPr>
          <w:rFonts w:ascii="Times New Roman" w:eastAsia="Times New Roman" w:hAnsi="Times New Roman"/>
          <w:sz w:val="24"/>
          <w:szCs w:val="24"/>
        </w:rPr>
        <w:t>papildināts</w:t>
      </w:r>
      <w:r w:rsidR="00D77CEF" w:rsidRPr="00E128FA">
        <w:rPr>
          <w:rFonts w:ascii="Times New Roman" w:eastAsia="Times New Roman" w:hAnsi="Times New Roman"/>
          <w:sz w:val="24"/>
          <w:szCs w:val="24"/>
        </w:rPr>
        <w:t xml:space="preserve"> vai izbeigts pirms termiņa</w:t>
      </w:r>
      <w:r w:rsidR="002B487F" w:rsidRPr="00E128FA">
        <w:rPr>
          <w:rFonts w:ascii="Times New Roman" w:eastAsia="Times New Roman" w:hAnsi="Times New Roman"/>
          <w:sz w:val="24"/>
          <w:szCs w:val="24"/>
        </w:rPr>
        <w:t xml:space="preserve">, Līdzējiem </w:t>
      </w:r>
      <w:proofErr w:type="spellStart"/>
      <w:r w:rsidR="002B487F" w:rsidRPr="00E128FA">
        <w:rPr>
          <w:rFonts w:ascii="Times New Roman" w:eastAsia="Times New Roman" w:hAnsi="Times New Roman"/>
          <w:sz w:val="24"/>
          <w:szCs w:val="24"/>
        </w:rPr>
        <w:t>rakstveidā</w:t>
      </w:r>
      <w:proofErr w:type="spellEnd"/>
      <w:r w:rsidR="002B487F" w:rsidRPr="00E128FA">
        <w:rPr>
          <w:rFonts w:ascii="Times New Roman" w:eastAsia="Times New Roman" w:hAnsi="Times New Roman"/>
          <w:sz w:val="24"/>
          <w:szCs w:val="24"/>
        </w:rPr>
        <w:t xml:space="preserve"> par to vienojoties.</w:t>
      </w:r>
    </w:p>
    <w:p w14:paraId="29EE145E" w14:textId="77777777" w:rsidR="002B487F" w:rsidRPr="00E128FA" w:rsidRDefault="002B487F" w:rsidP="00E36399">
      <w:pPr>
        <w:spacing w:after="0" w:line="240" w:lineRule="auto"/>
        <w:ind w:left="426" w:hanging="426"/>
        <w:contextualSpacing/>
        <w:jc w:val="both"/>
        <w:rPr>
          <w:rFonts w:ascii="Times New Roman" w:eastAsia="Times New Roman" w:hAnsi="Times New Roman"/>
          <w:sz w:val="12"/>
          <w:szCs w:val="12"/>
        </w:rPr>
      </w:pPr>
    </w:p>
    <w:p w14:paraId="2D901737" w14:textId="77777777" w:rsidR="002B487F" w:rsidRPr="00E128FA" w:rsidRDefault="003D48B1"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6F40CA" w:rsidRPr="00E128FA">
        <w:rPr>
          <w:rFonts w:ascii="Times New Roman" w:eastAsia="Times New Roman" w:hAnsi="Times New Roman"/>
          <w:sz w:val="24"/>
          <w:szCs w:val="24"/>
        </w:rPr>
        <w:t>.</w:t>
      </w:r>
      <w:r w:rsidR="00D77CEF" w:rsidRPr="00E128FA">
        <w:rPr>
          <w:rFonts w:ascii="Times New Roman" w:eastAsia="Times New Roman" w:hAnsi="Times New Roman"/>
          <w:sz w:val="24"/>
          <w:szCs w:val="24"/>
        </w:rPr>
        <w:t>3</w:t>
      </w:r>
      <w:r w:rsidR="006F40CA" w:rsidRPr="00E128FA">
        <w:rPr>
          <w:rFonts w:ascii="Times New Roman" w:eastAsia="Times New Roman" w:hAnsi="Times New Roman"/>
          <w:sz w:val="24"/>
          <w:szCs w:val="24"/>
        </w:rPr>
        <w:t>.</w:t>
      </w:r>
      <w:r w:rsidR="006F40CA"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IZPILDĪTĀJS var vienpusēji izbeigt Līgumu pirms termiņa, </w:t>
      </w:r>
      <w:proofErr w:type="spellStart"/>
      <w:r w:rsidR="002B487F" w:rsidRPr="00E128FA">
        <w:rPr>
          <w:rFonts w:ascii="Times New Roman" w:eastAsia="Times New Roman" w:hAnsi="Times New Roman"/>
          <w:sz w:val="24"/>
          <w:szCs w:val="24"/>
        </w:rPr>
        <w:t>rakstveidā</w:t>
      </w:r>
      <w:proofErr w:type="spellEnd"/>
      <w:r w:rsidR="002B487F" w:rsidRPr="00E128FA">
        <w:rPr>
          <w:rFonts w:ascii="Times New Roman" w:eastAsia="Times New Roman" w:hAnsi="Times New Roman"/>
          <w:sz w:val="24"/>
          <w:szCs w:val="24"/>
        </w:rPr>
        <w:t xml:space="preserve"> brīdinot par to DIENESTU ne mazāk kā</w:t>
      </w:r>
      <w:r w:rsidR="001504F9" w:rsidRPr="00E128FA">
        <w:rPr>
          <w:rFonts w:ascii="Times New Roman" w:eastAsia="Times New Roman" w:hAnsi="Times New Roman"/>
          <w:sz w:val="24"/>
          <w:szCs w:val="24"/>
        </w:rPr>
        <w:t xml:space="preserve"> </w:t>
      </w:r>
      <w:r w:rsidR="001C6D24" w:rsidRPr="00E128FA">
        <w:rPr>
          <w:rFonts w:ascii="Times New Roman" w:eastAsia="Times New Roman" w:hAnsi="Times New Roman"/>
          <w:sz w:val="24"/>
          <w:szCs w:val="24"/>
        </w:rPr>
        <w:t>1</w:t>
      </w:r>
      <w:r w:rsidR="002B487F" w:rsidRPr="00E128FA">
        <w:rPr>
          <w:rFonts w:ascii="Times New Roman" w:eastAsia="Times New Roman" w:hAnsi="Times New Roman"/>
          <w:color w:val="FF0000"/>
          <w:sz w:val="24"/>
          <w:szCs w:val="24"/>
        </w:rPr>
        <w:t xml:space="preserve"> </w:t>
      </w:r>
      <w:r w:rsidR="002B487F" w:rsidRPr="00E128FA">
        <w:rPr>
          <w:rFonts w:ascii="Times New Roman" w:eastAsia="Times New Roman" w:hAnsi="Times New Roman"/>
          <w:sz w:val="24"/>
          <w:szCs w:val="24"/>
        </w:rPr>
        <w:t>mēne</w:t>
      </w:r>
      <w:r w:rsidR="001504F9" w:rsidRPr="00E128FA">
        <w:rPr>
          <w:rFonts w:ascii="Times New Roman" w:eastAsia="Times New Roman" w:hAnsi="Times New Roman"/>
          <w:sz w:val="24"/>
          <w:szCs w:val="24"/>
        </w:rPr>
        <w:t>si</w:t>
      </w:r>
      <w:r w:rsidR="002B487F" w:rsidRPr="00E128FA">
        <w:rPr>
          <w:rFonts w:ascii="Times New Roman" w:eastAsia="Times New Roman" w:hAnsi="Times New Roman"/>
          <w:sz w:val="24"/>
          <w:szCs w:val="24"/>
        </w:rPr>
        <w:t xml:space="preserve"> iepriekš. </w:t>
      </w:r>
    </w:p>
    <w:p w14:paraId="0BD7743F" w14:textId="77777777" w:rsidR="002B487F" w:rsidRPr="00E128FA" w:rsidRDefault="002B487F" w:rsidP="00E36399">
      <w:pPr>
        <w:spacing w:after="0" w:line="240" w:lineRule="auto"/>
        <w:ind w:left="426" w:hanging="426"/>
        <w:contextualSpacing/>
        <w:jc w:val="both"/>
        <w:rPr>
          <w:rFonts w:ascii="Times New Roman" w:eastAsia="Times New Roman" w:hAnsi="Times New Roman"/>
          <w:sz w:val="12"/>
          <w:szCs w:val="12"/>
        </w:rPr>
      </w:pPr>
    </w:p>
    <w:p w14:paraId="63935180" w14:textId="77777777" w:rsidR="009711A2" w:rsidRPr="00E128FA" w:rsidRDefault="009711A2" w:rsidP="009711A2">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w:t>
      </w:r>
      <w:r w:rsidRPr="00E128FA">
        <w:rPr>
          <w:rFonts w:ascii="Times New Roman" w:eastAsia="Times New Roman" w:hAnsi="Times New Roman"/>
          <w:sz w:val="24"/>
          <w:szCs w:val="24"/>
        </w:rPr>
        <w:tab/>
        <w:t>DIENESTS var vienpusēji izbeigt Līgumu pirms termiņa</w:t>
      </w:r>
      <w:r w:rsidRPr="00E128FA">
        <w:rPr>
          <w:rFonts w:ascii="Times New Roman" w:hAnsi="Times New Roman"/>
          <w:sz w:val="24"/>
          <w:szCs w:val="24"/>
        </w:rPr>
        <w:t xml:space="preserve"> pilnībā vai daļā attiecībā uz veselības aprūpes pakalpojuma veidu vai konkrētu ārstniecības personu šādos gadījumos</w:t>
      </w:r>
      <w:r w:rsidRPr="00E128FA">
        <w:rPr>
          <w:rFonts w:ascii="Times New Roman" w:eastAsia="Times New Roman" w:hAnsi="Times New Roman"/>
          <w:sz w:val="24"/>
          <w:szCs w:val="24"/>
        </w:rPr>
        <w:t>:</w:t>
      </w:r>
    </w:p>
    <w:p w14:paraId="25AA99AE" w14:textId="77777777" w:rsidR="009711A2" w:rsidRPr="00E128FA" w:rsidRDefault="009711A2" w:rsidP="009711A2">
      <w:pPr>
        <w:spacing w:after="0" w:line="240" w:lineRule="auto"/>
        <w:ind w:left="1134" w:hanging="709"/>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6.4.1.</w:t>
      </w:r>
      <w:r w:rsidRPr="00E128FA">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CD67D8F" w14:textId="06D89125" w:rsidR="009711A2" w:rsidRPr="00E128FA" w:rsidRDefault="009711A2" w:rsidP="009711A2">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6.4.2.</w:t>
      </w:r>
      <w:r w:rsidRPr="00E128FA">
        <w:rPr>
          <w:rFonts w:ascii="Times New Roman" w:eastAsia="Times New Roman" w:hAnsi="Times New Roman"/>
          <w:sz w:val="24"/>
          <w:szCs w:val="24"/>
        </w:rPr>
        <w:tab/>
      </w:r>
      <w:r w:rsidRPr="00E128FA">
        <w:rPr>
          <w:rFonts w:ascii="Times New Roman" w:hAnsi="Times New Roman"/>
          <w:sz w:val="24"/>
          <w:szCs w:val="24"/>
        </w:rPr>
        <w:t xml:space="preserve">veselības aprūpes pakalpojumu sniedzējs nepilda </w:t>
      </w:r>
      <w:r w:rsidR="00DF4E50" w:rsidRPr="00E128FA">
        <w:rPr>
          <w:rFonts w:ascii="Times New Roman" w:hAnsi="Times New Roman"/>
          <w:sz w:val="24"/>
          <w:szCs w:val="24"/>
        </w:rPr>
        <w:t>L</w:t>
      </w:r>
      <w:r w:rsidRPr="00E128FA">
        <w:rPr>
          <w:rFonts w:ascii="Times New Roman" w:hAnsi="Times New Roman"/>
          <w:sz w:val="24"/>
          <w:szCs w:val="24"/>
        </w:rPr>
        <w:t>īguma noteikumus vai neizpilda tos pilnīgi un laikus, vai pārkāpj normatīvo aktu prasības;</w:t>
      </w:r>
    </w:p>
    <w:p w14:paraId="6B9B8627" w14:textId="77777777" w:rsidR="009711A2" w:rsidRPr="00E128FA" w:rsidRDefault="009711A2" w:rsidP="009711A2">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6.4.3</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487670A4" w14:textId="1774AF8C" w:rsidR="009711A2" w:rsidRPr="00E128FA" w:rsidRDefault="009711A2" w:rsidP="009711A2">
      <w:pPr>
        <w:spacing w:after="0" w:line="240" w:lineRule="auto"/>
        <w:ind w:left="1134" w:hanging="709"/>
        <w:contextualSpacing/>
        <w:jc w:val="both"/>
      </w:pPr>
      <w:r w:rsidRPr="00E128FA">
        <w:rPr>
          <w:rFonts w:ascii="Times New Roman" w:eastAsia="Times New Roman" w:hAnsi="Times New Roman"/>
          <w:sz w:val="24"/>
          <w:szCs w:val="24"/>
        </w:rPr>
        <w:t>6.</w:t>
      </w:r>
      <w:r w:rsidRPr="00E128FA">
        <w:rPr>
          <w:rFonts w:ascii="Times New Roman" w:hAnsi="Times New Roman"/>
          <w:sz w:val="24"/>
          <w:szCs w:val="24"/>
        </w:rPr>
        <w:t>4.4</w:t>
      </w:r>
      <w:r w:rsidR="00957787" w:rsidRPr="00E128FA">
        <w:rPr>
          <w:rFonts w:ascii="Times New Roman" w:hAnsi="Times New Roman"/>
          <w:sz w:val="24"/>
          <w:szCs w:val="24"/>
        </w:rPr>
        <w:t>.</w:t>
      </w:r>
      <w:r w:rsidR="00957787" w:rsidRPr="00E128FA">
        <w:rPr>
          <w:rFonts w:ascii="Times New Roman" w:hAnsi="Times New Roman"/>
          <w:sz w:val="24"/>
          <w:szCs w:val="24"/>
        </w:rPr>
        <w:tab/>
      </w:r>
      <w:r w:rsidRPr="00E128FA">
        <w:rPr>
          <w:rFonts w:ascii="Times New Roman" w:hAnsi="Times New Roman"/>
          <w:sz w:val="24"/>
          <w:szCs w:val="24"/>
        </w:rPr>
        <w:t xml:space="preserve">IZPILDĪTĀJS nav reģistrēts </w:t>
      </w:r>
      <w:r w:rsidR="00DF4E50" w:rsidRPr="00E128FA">
        <w:rPr>
          <w:rFonts w:ascii="Times New Roman" w:hAnsi="Times New Roman"/>
          <w:sz w:val="24"/>
          <w:szCs w:val="24"/>
        </w:rPr>
        <w:t>Ā</w:t>
      </w:r>
      <w:r w:rsidRPr="00E128FA">
        <w:rPr>
          <w:rFonts w:ascii="Times New Roman" w:hAnsi="Times New Roman"/>
          <w:sz w:val="24"/>
          <w:szCs w:val="24"/>
        </w:rPr>
        <w:t xml:space="preserve">rstniecības iestāžu </w:t>
      </w:r>
      <w:r w:rsidR="00DF4E50" w:rsidRPr="00E128FA">
        <w:rPr>
          <w:rFonts w:ascii="Times New Roman" w:hAnsi="Times New Roman"/>
          <w:sz w:val="24"/>
          <w:szCs w:val="24"/>
        </w:rPr>
        <w:t>reģistrā</w:t>
      </w:r>
      <w:r w:rsidRPr="00E128FA">
        <w:rPr>
          <w:rFonts w:ascii="Times New Roman" w:hAnsi="Times New Roman"/>
          <w:sz w:val="24"/>
          <w:szCs w:val="24"/>
        </w:rPr>
        <w:t>;</w:t>
      </w:r>
    </w:p>
    <w:p w14:paraId="02CC21C4" w14:textId="77777777" w:rsidR="009711A2" w:rsidRPr="00E128FA" w:rsidRDefault="009711A2" w:rsidP="009711A2">
      <w:pPr>
        <w:spacing w:after="0" w:line="240" w:lineRule="auto"/>
        <w:ind w:left="1134" w:hanging="709"/>
        <w:contextualSpacing/>
        <w:jc w:val="both"/>
      </w:pPr>
      <w:r w:rsidRPr="00E128FA">
        <w:rPr>
          <w:rFonts w:ascii="Times New Roman" w:eastAsia="Times New Roman" w:hAnsi="Times New Roman"/>
          <w:sz w:val="24"/>
          <w:szCs w:val="24"/>
        </w:rPr>
        <w:t>6.4.5</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eastAsia="Times New Roman" w:hAnsi="Times New Roman"/>
          <w:sz w:val="24"/>
          <w:szCs w:val="24"/>
        </w:rPr>
        <w:t xml:space="preserve">IZPILDĪTĀJS neatbilst </w:t>
      </w:r>
      <w:r w:rsidRPr="00E128FA">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6C381C0A" w14:textId="77777777" w:rsidR="009711A2" w:rsidRPr="00E128FA" w:rsidRDefault="009711A2" w:rsidP="005B2312">
      <w:pPr>
        <w:spacing w:after="0" w:line="240" w:lineRule="auto"/>
        <w:ind w:left="1134" w:hanging="709"/>
        <w:contextualSpacing/>
        <w:jc w:val="both"/>
      </w:pPr>
      <w:r w:rsidRPr="00E128FA">
        <w:rPr>
          <w:rFonts w:ascii="Times New Roman" w:eastAsia="Times New Roman" w:hAnsi="Times New Roman"/>
          <w:sz w:val="24"/>
          <w:szCs w:val="24"/>
        </w:rPr>
        <w:t>6.4.6</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hAnsi="Times New Roman"/>
          <w:sz w:val="24"/>
          <w:szCs w:val="24"/>
        </w:rPr>
        <w:t xml:space="preserve">IZPILDĪTĀJAM nav pakalpojumu sniegšanai nepieciešamais ārstniecības personāls un, ja nepieciešams, ārstniecības atbalsta personāls; </w:t>
      </w:r>
    </w:p>
    <w:p w14:paraId="3F98A28C" w14:textId="77777777" w:rsidR="009711A2" w:rsidRPr="00E128FA" w:rsidRDefault="009711A2" w:rsidP="009711A2">
      <w:pPr>
        <w:tabs>
          <w:tab w:val="left" w:pos="1134"/>
        </w:tabs>
        <w:spacing w:after="0" w:line="240" w:lineRule="auto"/>
        <w:ind w:left="1134" w:hanging="709"/>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w:t>
      </w:r>
      <w:r w:rsidR="00940DA7" w:rsidRPr="00E128FA">
        <w:rPr>
          <w:rFonts w:ascii="Times New Roman" w:eastAsia="Times New Roman" w:hAnsi="Times New Roman"/>
          <w:sz w:val="24"/>
          <w:szCs w:val="24"/>
        </w:rPr>
        <w:t>7</w:t>
      </w:r>
      <w:r w:rsidR="00957787" w:rsidRPr="00E128FA">
        <w:rPr>
          <w:rFonts w:ascii="Times New Roman" w:eastAsia="Times New Roman" w:hAnsi="Times New Roman"/>
          <w:sz w:val="24"/>
          <w:szCs w:val="24"/>
        </w:rPr>
        <w:t>.</w:t>
      </w:r>
      <w:r w:rsidR="00957787" w:rsidRPr="00E128FA">
        <w:rPr>
          <w:rFonts w:ascii="Times New Roman" w:hAnsi="Times New Roman"/>
          <w:sz w:val="24"/>
          <w:szCs w:val="24"/>
        </w:rPr>
        <w:tab/>
      </w:r>
      <w:r w:rsidRPr="00E128FA">
        <w:rPr>
          <w:rFonts w:ascii="Times New Roman" w:hAnsi="Times New Roman"/>
          <w:sz w:val="24"/>
          <w:szCs w:val="24"/>
        </w:rPr>
        <w:t>IZPILDĪTĀJS tiesības sniegt valsts apmaksātos veselības aprūpes pakalpojumus nodod citai ārstniecības iestādei;</w:t>
      </w:r>
    </w:p>
    <w:p w14:paraId="5DA0A974" w14:textId="77777777" w:rsidR="009711A2" w:rsidRPr="00E128FA" w:rsidRDefault="009711A2" w:rsidP="009711A2">
      <w:pPr>
        <w:spacing w:after="0" w:line="240" w:lineRule="auto"/>
        <w:ind w:left="1134" w:hanging="709"/>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w:t>
      </w:r>
      <w:r w:rsidR="00940DA7" w:rsidRPr="00E128FA">
        <w:rPr>
          <w:rFonts w:ascii="Times New Roman" w:eastAsia="Times New Roman" w:hAnsi="Times New Roman"/>
          <w:sz w:val="24"/>
          <w:szCs w:val="24"/>
        </w:rPr>
        <w:t>8</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E128FA">
        <w:t xml:space="preserve"> </w:t>
      </w:r>
    </w:p>
    <w:p w14:paraId="7791A3C0" w14:textId="50FF88BB" w:rsidR="009711A2" w:rsidRPr="00E128FA" w:rsidRDefault="009711A2" w:rsidP="009711A2">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w:t>
      </w:r>
      <w:r w:rsidR="00940DA7" w:rsidRPr="00E128FA">
        <w:rPr>
          <w:rFonts w:ascii="Times New Roman" w:eastAsia="Times New Roman" w:hAnsi="Times New Roman"/>
          <w:sz w:val="24"/>
          <w:szCs w:val="24"/>
        </w:rPr>
        <w:t>9</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hAnsi="Times New Roman"/>
          <w:sz w:val="24"/>
          <w:szCs w:val="24"/>
        </w:rPr>
        <w:t xml:space="preserve">IZLPILDĪTĀJS nenodrošina pilnīgu, precīzu un savlaicīgu informācijas apmaiņu  Vadības informācijas </w:t>
      </w:r>
      <w:r w:rsidR="00C41A6B" w:rsidRPr="00E128FA">
        <w:rPr>
          <w:rFonts w:ascii="Times New Roman" w:hAnsi="Times New Roman"/>
          <w:sz w:val="24"/>
          <w:szCs w:val="24"/>
        </w:rPr>
        <w:t>sistēmā</w:t>
      </w:r>
      <w:r w:rsidRPr="00E128FA">
        <w:rPr>
          <w:rFonts w:ascii="Times New Roman" w:hAnsi="Times New Roman"/>
          <w:sz w:val="24"/>
          <w:szCs w:val="24"/>
        </w:rPr>
        <w:t>;</w:t>
      </w:r>
    </w:p>
    <w:p w14:paraId="5D39C0F4" w14:textId="13AC6118" w:rsidR="00C30ECE" w:rsidRPr="00E128FA" w:rsidRDefault="009711A2" w:rsidP="00FC3005">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w:t>
      </w:r>
      <w:r w:rsidR="00EF2B7B" w:rsidRPr="00E128FA">
        <w:rPr>
          <w:rFonts w:ascii="Times New Roman" w:eastAsia="Times New Roman" w:hAnsi="Times New Roman"/>
          <w:sz w:val="24"/>
          <w:szCs w:val="24"/>
        </w:rPr>
        <w:t>10</w:t>
      </w:r>
      <w:r w:rsidR="00957787" w:rsidRPr="00E128FA">
        <w:rPr>
          <w:rFonts w:ascii="Times New Roman" w:eastAsia="Times New Roman" w:hAnsi="Times New Roman"/>
          <w:sz w:val="24"/>
          <w:szCs w:val="24"/>
        </w:rPr>
        <w:t>.</w:t>
      </w:r>
      <w:r w:rsidR="00957787" w:rsidRPr="00E128FA">
        <w:rPr>
          <w:rFonts w:ascii="Times New Roman" w:hAnsi="Times New Roman"/>
          <w:sz w:val="24"/>
          <w:szCs w:val="24"/>
        </w:rPr>
        <w:tab/>
      </w:r>
      <w:r w:rsidRPr="00E128FA">
        <w:rPr>
          <w:rFonts w:ascii="Times New Roman" w:hAnsi="Times New Roman"/>
          <w:sz w:val="24"/>
          <w:szCs w:val="24"/>
        </w:rPr>
        <w:t xml:space="preserve">pēdējo triju gadu laikā IZPILDĪTĀJAM konstatēti pārkāpumi, par ko pieņemti un spēkā stājušies trīs Dienesta lēmumi </w:t>
      </w:r>
      <w:r w:rsidR="00C30ECE" w:rsidRPr="00E128FA">
        <w:rPr>
          <w:rFonts w:ascii="Times New Roman" w:hAnsi="Times New Roman"/>
          <w:sz w:val="24"/>
          <w:szCs w:val="24"/>
        </w:rPr>
        <w:t>(izņemot lēmumus vai to daļas, kuros IZPILDĪTĀJAM izteikts brīdinājums) vai pārbaudes akti, kuri pieņemti šī Līguma 3.pielikum</w:t>
      </w:r>
      <w:r w:rsidR="00662BD5" w:rsidRPr="00E128FA">
        <w:rPr>
          <w:rFonts w:ascii="Times New Roman" w:hAnsi="Times New Roman"/>
          <w:sz w:val="24"/>
          <w:szCs w:val="24"/>
        </w:rPr>
        <w:t>ā</w:t>
      </w:r>
      <w:r w:rsidR="00C30ECE" w:rsidRPr="00E128FA">
        <w:rPr>
          <w:rFonts w:ascii="Times New Roman" w:hAnsi="Times New Roman"/>
          <w:sz w:val="24"/>
          <w:szCs w:val="24"/>
        </w:rPr>
        <w:t xml:space="preserve"> noteiktajā kārtībā</w:t>
      </w:r>
      <w:r w:rsidR="00662BD5" w:rsidRPr="00E128FA">
        <w:rPr>
          <w:rFonts w:ascii="Times New Roman" w:hAnsi="Times New Roman"/>
          <w:sz w:val="24"/>
          <w:szCs w:val="24"/>
        </w:rPr>
        <w:t>.</w:t>
      </w:r>
      <w:r w:rsidR="00C30ECE" w:rsidRPr="00E128FA">
        <w:rPr>
          <w:rFonts w:ascii="Times New Roman" w:hAnsi="Times New Roman"/>
          <w:sz w:val="24"/>
          <w:szCs w:val="24"/>
        </w:rPr>
        <w:t xml:space="preserve">  </w:t>
      </w:r>
    </w:p>
    <w:p w14:paraId="0BAC31D3" w14:textId="77777777" w:rsidR="009711A2" w:rsidRPr="00E128FA" w:rsidRDefault="009711A2" w:rsidP="00957787">
      <w:pPr>
        <w:spacing w:after="0" w:line="240" w:lineRule="auto"/>
        <w:ind w:left="1134" w:hanging="708"/>
        <w:contextualSpacing/>
        <w:jc w:val="both"/>
        <w:rPr>
          <w:rFonts w:ascii="Times New Roman" w:hAnsi="Times New Roman"/>
          <w:sz w:val="24"/>
          <w:szCs w:val="24"/>
        </w:rPr>
      </w:pPr>
      <w:r w:rsidRPr="00E128FA">
        <w:rPr>
          <w:rFonts w:ascii="Times New Roman" w:eastAsia="Times New Roman" w:hAnsi="Times New Roman"/>
          <w:sz w:val="24"/>
          <w:szCs w:val="24"/>
        </w:rPr>
        <w:t>6.</w:t>
      </w:r>
      <w:r w:rsidRPr="00E128FA">
        <w:rPr>
          <w:rFonts w:ascii="Times New Roman" w:hAnsi="Times New Roman"/>
          <w:sz w:val="24"/>
          <w:szCs w:val="24"/>
        </w:rPr>
        <w:t>4.</w:t>
      </w:r>
      <w:r w:rsidR="00EF2B7B" w:rsidRPr="00E128FA">
        <w:rPr>
          <w:rFonts w:ascii="Times New Roman" w:hAnsi="Times New Roman"/>
          <w:sz w:val="24"/>
          <w:szCs w:val="24"/>
        </w:rPr>
        <w:t>11</w:t>
      </w:r>
      <w:r w:rsidR="00957787" w:rsidRPr="00E128FA">
        <w:rPr>
          <w:rFonts w:ascii="Times New Roman" w:hAnsi="Times New Roman"/>
          <w:sz w:val="24"/>
          <w:szCs w:val="24"/>
        </w:rPr>
        <w:t>.</w:t>
      </w:r>
      <w:r w:rsidR="00957787" w:rsidRPr="00E128FA">
        <w:rPr>
          <w:rFonts w:ascii="Times New Roman" w:hAnsi="Times New Roman"/>
          <w:sz w:val="24"/>
          <w:szCs w:val="24"/>
        </w:rPr>
        <w:tab/>
      </w:r>
      <w:r w:rsidRPr="00E128FA">
        <w:rPr>
          <w:rFonts w:ascii="Times New Roman" w:hAnsi="Times New Roman"/>
          <w:sz w:val="24"/>
          <w:szCs w:val="24"/>
        </w:rPr>
        <w:t>no Veselības inspekcijas saņemta informācija par būtiskiem veselības aprūpes kvalitātes pārkāpumiem;</w:t>
      </w:r>
    </w:p>
    <w:p w14:paraId="680035AE" w14:textId="57158479" w:rsidR="009711A2" w:rsidRPr="00E128FA" w:rsidRDefault="009711A2" w:rsidP="009711A2">
      <w:pPr>
        <w:spacing w:after="0" w:line="240" w:lineRule="auto"/>
        <w:ind w:left="1134" w:hanging="709"/>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6.4.1</w:t>
      </w:r>
      <w:r w:rsidR="00EF2B7B"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t xml:space="preserve">šajā </w:t>
      </w:r>
      <w:r w:rsidR="00CF0080" w:rsidRPr="00E128FA">
        <w:rPr>
          <w:rFonts w:ascii="Times New Roman" w:eastAsia="Times New Roman" w:hAnsi="Times New Roman"/>
          <w:sz w:val="24"/>
          <w:szCs w:val="24"/>
        </w:rPr>
        <w:t>L</w:t>
      </w:r>
      <w:r w:rsidRPr="00E128FA">
        <w:rPr>
          <w:rFonts w:ascii="Times New Roman" w:eastAsia="Times New Roman" w:hAnsi="Times New Roman"/>
          <w:sz w:val="24"/>
          <w:szCs w:val="24"/>
        </w:rPr>
        <w:t>īgumā neparedzētos gadījumos, brīdinot IZPILDĪTĀJU trīs mēnešus iepriekš.</w:t>
      </w:r>
    </w:p>
    <w:p w14:paraId="6B183FBB" w14:textId="77777777" w:rsidR="002B487F" w:rsidRPr="00E128FA" w:rsidRDefault="002B487F" w:rsidP="00E36399">
      <w:pPr>
        <w:spacing w:after="0" w:line="240" w:lineRule="auto"/>
        <w:ind w:left="426" w:hanging="426"/>
        <w:contextualSpacing/>
        <w:jc w:val="both"/>
        <w:rPr>
          <w:rFonts w:ascii="Times New Roman" w:eastAsia="Times New Roman" w:hAnsi="Times New Roman"/>
          <w:sz w:val="12"/>
          <w:szCs w:val="12"/>
        </w:rPr>
      </w:pPr>
    </w:p>
    <w:p w14:paraId="1C51DBE0" w14:textId="77777777" w:rsidR="002B487F" w:rsidRPr="00E128FA" w:rsidRDefault="009711A2"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6F40CA" w:rsidRPr="00E128FA">
        <w:rPr>
          <w:rFonts w:ascii="Times New Roman" w:eastAsia="Times New Roman" w:hAnsi="Times New Roman"/>
          <w:sz w:val="24"/>
          <w:szCs w:val="24"/>
        </w:rPr>
        <w:t>.5.</w:t>
      </w:r>
      <w:r w:rsidR="006F40CA"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Izbeidzot </w:t>
      </w:r>
      <w:r w:rsidR="00984EA0" w:rsidRPr="00E128FA">
        <w:rPr>
          <w:rFonts w:ascii="Times New Roman" w:eastAsia="Times New Roman" w:hAnsi="Times New Roman"/>
          <w:sz w:val="24"/>
          <w:szCs w:val="24"/>
        </w:rPr>
        <w:t>L</w:t>
      </w:r>
      <w:r w:rsidR="002B487F" w:rsidRPr="00E128FA">
        <w:rPr>
          <w:rFonts w:ascii="Times New Roman" w:eastAsia="Times New Roman" w:hAnsi="Times New Roman"/>
          <w:sz w:val="24"/>
          <w:szCs w:val="24"/>
        </w:rPr>
        <w:t xml:space="preserve">īgumu pirms termiņa, DIENESTS neuzņemas saistības, kas pārsniedz Līguma nosacījumus attiecīgajam </w:t>
      </w:r>
      <w:r w:rsidR="006F40CA" w:rsidRPr="00E128FA">
        <w:rPr>
          <w:rFonts w:ascii="Times New Roman" w:eastAsia="Times New Roman" w:hAnsi="Times New Roman"/>
          <w:sz w:val="24"/>
          <w:szCs w:val="24"/>
        </w:rPr>
        <w:t>L</w:t>
      </w:r>
      <w:r w:rsidR="002B487F" w:rsidRPr="00E128FA">
        <w:rPr>
          <w:rFonts w:ascii="Times New Roman" w:eastAsia="Times New Roman" w:hAnsi="Times New Roman"/>
          <w:sz w:val="24"/>
          <w:szCs w:val="24"/>
        </w:rPr>
        <w:t>īguma spēkā esamības periodam.</w:t>
      </w:r>
    </w:p>
    <w:p w14:paraId="0B6CEC6E" w14:textId="77777777" w:rsidR="003E2AD1" w:rsidRPr="00E128FA" w:rsidRDefault="003E2AD1" w:rsidP="00E36399">
      <w:pPr>
        <w:spacing w:after="0" w:line="240" w:lineRule="auto"/>
        <w:ind w:left="426" w:hanging="426"/>
        <w:contextualSpacing/>
        <w:jc w:val="both"/>
        <w:rPr>
          <w:rFonts w:ascii="Times New Roman" w:eastAsia="Times New Roman" w:hAnsi="Times New Roman"/>
          <w:sz w:val="12"/>
          <w:szCs w:val="12"/>
        </w:rPr>
      </w:pPr>
    </w:p>
    <w:p w14:paraId="6CB6F972" w14:textId="77777777" w:rsidR="003E2AD1" w:rsidRPr="00E128FA" w:rsidRDefault="009711A2"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3E2AD1" w:rsidRPr="00E128FA">
        <w:rPr>
          <w:rFonts w:ascii="Times New Roman" w:eastAsia="Times New Roman" w:hAnsi="Times New Roman"/>
          <w:sz w:val="24"/>
          <w:szCs w:val="24"/>
        </w:rPr>
        <w:t>.6.</w:t>
      </w:r>
      <w:r w:rsidR="003E2AD1" w:rsidRPr="00E128FA">
        <w:rPr>
          <w:rFonts w:ascii="Times New Roman" w:eastAsia="Times New Roman" w:hAnsi="Times New Roman"/>
          <w:sz w:val="24"/>
          <w:szCs w:val="24"/>
        </w:rPr>
        <w:tab/>
        <w:t xml:space="preserve">Ja uz Līguma spēkā stāšanās brīdi ir spēkā cits starp Līdzējiem noslēgts līgums par </w:t>
      </w:r>
      <w:r w:rsidR="00330561" w:rsidRPr="00E128FA">
        <w:rPr>
          <w:rFonts w:ascii="Times New Roman" w:eastAsia="Times New Roman" w:hAnsi="Times New Roman"/>
          <w:sz w:val="24"/>
          <w:szCs w:val="24"/>
        </w:rPr>
        <w:t>zobārstniecības</w:t>
      </w:r>
      <w:r w:rsidR="003E2AD1" w:rsidRPr="00E128FA">
        <w:rPr>
          <w:rFonts w:ascii="Times New Roman" w:eastAsia="Times New Roman" w:hAnsi="Times New Roman"/>
          <w:sz w:val="24"/>
          <w:szCs w:val="24"/>
        </w:rPr>
        <w:t xml:space="preserve"> pakalpojumu sniegšanu un apmaksu, tad tas zaudē spēku ar Līguma spēkā stāšanās brīdi un DIENESTS apņemas veikt visus norēķinus saskaņā ar izbeigto līgumu, pamatojoties uz tā noteikumiem.</w:t>
      </w:r>
    </w:p>
    <w:p w14:paraId="23447171" w14:textId="77777777" w:rsidR="008E639D" w:rsidRPr="00E128FA" w:rsidRDefault="008E639D" w:rsidP="008E639D">
      <w:pPr>
        <w:spacing w:after="0" w:line="240" w:lineRule="auto"/>
        <w:jc w:val="center"/>
        <w:rPr>
          <w:rFonts w:ascii="Times New Roman" w:hAnsi="Times New Roman"/>
          <w:sz w:val="24"/>
          <w:szCs w:val="24"/>
        </w:rPr>
      </w:pPr>
      <w:r w:rsidRPr="00E128FA">
        <w:rPr>
          <w:rFonts w:ascii="Times New Roman" w:eastAsia="Times New Roman" w:hAnsi="Times New Roman"/>
          <w:b/>
          <w:sz w:val="24"/>
          <w:szCs w:val="24"/>
        </w:rPr>
        <w:lastRenderedPageBreak/>
        <w:t>7. LĪGUMA IZPILDĒ LIETOJAMIE DOKUMENTI</w:t>
      </w:r>
    </w:p>
    <w:p w14:paraId="13C0CA94" w14:textId="77777777" w:rsidR="008E639D" w:rsidRPr="00E128FA" w:rsidRDefault="008E639D" w:rsidP="008E639D">
      <w:pPr>
        <w:spacing w:after="0" w:line="240" w:lineRule="auto"/>
        <w:ind w:left="426" w:hanging="426"/>
        <w:jc w:val="both"/>
        <w:rPr>
          <w:rFonts w:ascii="Times New Roman" w:eastAsia="Times New Roman" w:hAnsi="Times New Roman"/>
          <w:b/>
          <w:sz w:val="24"/>
          <w:szCs w:val="24"/>
        </w:rPr>
      </w:pPr>
    </w:p>
    <w:p w14:paraId="66285107" w14:textId="79363CF3" w:rsidR="008E639D" w:rsidRPr="00E128FA" w:rsidRDefault="008E639D" w:rsidP="008E639D">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 xml:space="preserve">7.1. </w:t>
      </w:r>
      <w:r w:rsidRPr="00E128FA">
        <w:rPr>
          <w:rFonts w:ascii="Times New Roman" w:eastAsia="Times New Roman" w:hAnsi="Times New Roman"/>
          <w:sz w:val="24"/>
          <w:szCs w:val="24"/>
        </w:rPr>
        <w:tab/>
        <w:t xml:space="preserve">IZPILDĪTĀJAM Līguma izpildē, tajā skaitā – dokumentu, pārskatu </w:t>
      </w:r>
      <w:r w:rsidR="002815A3" w:rsidRPr="00E128FA">
        <w:rPr>
          <w:rFonts w:ascii="Times New Roman" w:eastAsia="Times New Roman" w:hAnsi="Times New Roman"/>
          <w:sz w:val="24"/>
          <w:szCs w:val="24"/>
        </w:rPr>
        <w:t>sagatavošanā</w:t>
      </w:r>
      <w:r w:rsidRPr="00E128FA">
        <w:rPr>
          <w:rFonts w:ascii="Times New Roman" w:eastAsia="Times New Roman" w:hAnsi="Times New Roman"/>
          <w:sz w:val="24"/>
          <w:szCs w:val="24"/>
        </w:rPr>
        <w:t xml:space="preserve"> un nosūtīšanā, obligāti jāievēro šāda DIENESTA sagatavotā informācija, kas ir pieejama DIENESTA tīmekļvietnē </w:t>
      </w:r>
      <w:hyperlink r:id="rId18" w:history="1">
        <w:r w:rsidRPr="00E128FA">
          <w:rPr>
            <w:rFonts w:ascii="Times New Roman" w:eastAsia="Times New Roman" w:hAnsi="Times New Roman"/>
            <w:color w:val="0000FF"/>
            <w:sz w:val="24"/>
            <w:szCs w:val="24"/>
            <w:u w:val="single"/>
          </w:rPr>
          <w:t>www.vmnvd.gov.lv</w:t>
        </w:r>
      </w:hyperlink>
      <w:r w:rsidRPr="00E128FA">
        <w:rPr>
          <w:rFonts w:ascii="Times New Roman" w:eastAsia="Times New Roman" w:hAnsi="Times New Roman"/>
          <w:sz w:val="24"/>
          <w:szCs w:val="24"/>
        </w:rPr>
        <w:t xml:space="preserve"> sadaļas „Profesionāļiem” </w:t>
      </w:r>
      <w:proofErr w:type="spellStart"/>
      <w:r w:rsidRPr="00E128FA">
        <w:rPr>
          <w:rFonts w:ascii="Times New Roman" w:eastAsia="Times New Roman" w:hAnsi="Times New Roman"/>
          <w:sz w:val="24"/>
          <w:szCs w:val="24"/>
        </w:rPr>
        <w:t>apakšsadaļā</w:t>
      </w:r>
      <w:proofErr w:type="spellEnd"/>
      <w:r w:rsidRPr="00E128FA">
        <w:rPr>
          <w:rFonts w:ascii="Times New Roman" w:eastAsia="Times New Roman" w:hAnsi="Times New Roman"/>
          <w:sz w:val="24"/>
          <w:szCs w:val="24"/>
        </w:rPr>
        <w:t xml:space="preserve"> “Līgumi un to pielikumi”</w:t>
      </w:r>
      <w:r w:rsidR="00343772" w:rsidRPr="00E128FA">
        <w:rPr>
          <w:rFonts w:ascii="Times New Roman" w:eastAsia="Times New Roman" w:hAnsi="Times New Roman"/>
          <w:sz w:val="24"/>
          <w:szCs w:val="24"/>
        </w:rPr>
        <w:t>, “Zobārstniecības pakalpojumu līguma paraugs”</w:t>
      </w:r>
      <w:r w:rsidRPr="00E128FA">
        <w:rPr>
          <w:rFonts w:ascii="Times New Roman" w:eastAsia="Times New Roman" w:hAnsi="Times New Roman"/>
          <w:sz w:val="24"/>
          <w:szCs w:val="24"/>
        </w:rPr>
        <w:t xml:space="preserve">: </w:t>
      </w:r>
    </w:p>
    <w:p w14:paraId="33B95B67" w14:textId="77777777" w:rsidR="008E639D" w:rsidRPr="00E128FA" w:rsidRDefault="008E639D" w:rsidP="00634D18">
      <w:pPr>
        <w:spacing w:after="0" w:line="240" w:lineRule="auto"/>
        <w:ind w:left="1134" w:hanging="708"/>
        <w:jc w:val="both"/>
        <w:outlineLvl w:val="0"/>
        <w:rPr>
          <w:rFonts w:ascii="Times New Roman" w:eastAsia="Times New Roman" w:hAnsi="Times New Roman"/>
          <w:sz w:val="24"/>
          <w:szCs w:val="24"/>
        </w:rPr>
      </w:pPr>
      <w:r w:rsidRPr="00E128FA">
        <w:rPr>
          <w:rFonts w:ascii="Times New Roman" w:eastAsia="Times New Roman" w:hAnsi="Times New Roman"/>
          <w:sz w:val="24"/>
          <w:szCs w:val="24"/>
        </w:rPr>
        <w:t>7.1.1.</w:t>
      </w:r>
      <w:r w:rsidR="001A39C7" w:rsidRPr="00E128FA">
        <w:rPr>
          <w:rFonts w:ascii="Times New Roman" w:eastAsia="Times New Roman" w:hAnsi="Times New Roman"/>
          <w:sz w:val="24"/>
          <w:szCs w:val="24"/>
        </w:rPr>
        <w:tab/>
      </w:r>
      <w:r w:rsidR="00A70EEB" w:rsidRPr="00E128FA">
        <w:rPr>
          <w:rFonts w:ascii="Times New Roman" w:eastAsia="Times New Roman" w:hAnsi="Times New Roman"/>
          <w:sz w:val="24"/>
          <w:szCs w:val="24"/>
        </w:rPr>
        <w:t>L</w:t>
      </w:r>
      <w:r w:rsidRPr="00E128FA">
        <w:rPr>
          <w:rFonts w:ascii="Times New Roman" w:eastAsia="Times New Roman" w:hAnsi="Times New Roman"/>
          <w:sz w:val="24"/>
          <w:szCs w:val="24"/>
        </w:rPr>
        <w:t>īguma izpildes organizatoriskie dokumenti;</w:t>
      </w:r>
    </w:p>
    <w:p w14:paraId="68F43A6F" w14:textId="77777777" w:rsidR="008E639D" w:rsidRPr="00E128FA" w:rsidRDefault="008E639D" w:rsidP="00634D18">
      <w:pPr>
        <w:spacing w:after="0" w:line="240" w:lineRule="auto"/>
        <w:ind w:left="1134" w:hanging="708"/>
        <w:jc w:val="both"/>
        <w:outlineLvl w:val="0"/>
        <w:rPr>
          <w:rFonts w:ascii="Times New Roman" w:eastAsia="Times New Roman" w:hAnsi="Times New Roman"/>
          <w:sz w:val="24"/>
          <w:szCs w:val="24"/>
        </w:rPr>
      </w:pPr>
      <w:r w:rsidRPr="00E128FA">
        <w:rPr>
          <w:rFonts w:ascii="Times New Roman" w:eastAsia="Times New Roman" w:hAnsi="Times New Roman"/>
          <w:sz w:val="24"/>
          <w:szCs w:val="24"/>
        </w:rPr>
        <w:t xml:space="preserve">7.1.2. </w:t>
      </w:r>
      <w:r w:rsidR="001A39C7" w:rsidRPr="00E128FA">
        <w:rPr>
          <w:rFonts w:ascii="Times New Roman" w:eastAsia="Times New Roman" w:hAnsi="Times New Roman"/>
          <w:sz w:val="24"/>
          <w:szCs w:val="24"/>
        </w:rPr>
        <w:tab/>
      </w:r>
      <w:r w:rsidRPr="00E128FA">
        <w:rPr>
          <w:rFonts w:ascii="Times New Roman" w:eastAsia="Times New Roman" w:hAnsi="Times New Roman"/>
          <w:sz w:val="24"/>
          <w:szCs w:val="24"/>
        </w:rPr>
        <w:t>informācijas uzskaitei saistošie dokumenti;</w:t>
      </w:r>
    </w:p>
    <w:p w14:paraId="7C72A11E" w14:textId="228D5BEF" w:rsidR="008E639D" w:rsidRPr="00E128FA" w:rsidRDefault="008E639D" w:rsidP="00634D18">
      <w:pPr>
        <w:spacing w:after="0" w:line="240" w:lineRule="auto"/>
        <w:ind w:left="1134" w:hanging="708"/>
        <w:jc w:val="both"/>
        <w:outlineLvl w:val="0"/>
        <w:rPr>
          <w:rFonts w:ascii="Times New Roman" w:eastAsia="Times New Roman" w:hAnsi="Times New Roman"/>
          <w:sz w:val="24"/>
          <w:szCs w:val="24"/>
        </w:rPr>
      </w:pPr>
      <w:r w:rsidRPr="00E128FA">
        <w:rPr>
          <w:rFonts w:ascii="Times New Roman" w:eastAsia="Times New Roman" w:hAnsi="Times New Roman"/>
          <w:sz w:val="24"/>
          <w:szCs w:val="24"/>
        </w:rPr>
        <w:t xml:space="preserve">7.1.3. </w:t>
      </w:r>
      <w:r w:rsidR="001A39C7" w:rsidRPr="00E128FA">
        <w:rPr>
          <w:rFonts w:ascii="Times New Roman" w:eastAsia="Times New Roman" w:hAnsi="Times New Roman"/>
          <w:sz w:val="24"/>
          <w:szCs w:val="24"/>
        </w:rPr>
        <w:tab/>
      </w:r>
      <w:r w:rsidRPr="00E128FA">
        <w:rPr>
          <w:rFonts w:ascii="Times New Roman" w:eastAsia="Times New Roman" w:hAnsi="Times New Roman"/>
          <w:sz w:val="24"/>
          <w:szCs w:val="24"/>
        </w:rPr>
        <w:t>dokumenti, kas attiecas uz Eiropas Savienības dalībvalstu, Eiropas Ekonomikas zonas valstu</w:t>
      </w:r>
      <w:r w:rsidR="0033430D" w:rsidRPr="00E128FA">
        <w:rPr>
          <w:rFonts w:ascii="Times New Roman" w:eastAsia="Times New Roman" w:hAnsi="Times New Roman"/>
          <w:sz w:val="24"/>
          <w:szCs w:val="24"/>
        </w:rPr>
        <w:t>,</w:t>
      </w:r>
      <w:r w:rsidR="00167030"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Šveices Konfederācijas pilsoņiem</w:t>
      </w:r>
      <w:r w:rsidR="0033430D" w:rsidRPr="00E128FA">
        <w:rPr>
          <w:rFonts w:ascii="Times New Roman" w:eastAsia="Times New Roman" w:hAnsi="Times New Roman"/>
          <w:sz w:val="24"/>
          <w:szCs w:val="24"/>
        </w:rPr>
        <w:t xml:space="preserve"> un </w:t>
      </w:r>
      <w:r w:rsidR="0033430D" w:rsidRPr="00E128FA">
        <w:rPr>
          <w:rFonts w:ascii="Times New Roman" w:hAnsi="Times New Roman"/>
          <w:bCs/>
          <w:sz w:val="24"/>
          <w:szCs w:val="24"/>
        </w:rPr>
        <w:t>Apvienotās Karalistes pilsoņiem</w:t>
      </w:r>
      <w:r w:rsidRPr="00E128FA">
        <w:rPr>
          <w:rFonts w:ascii="Times New Roman" w:eastAsia="Times New Roman" w:hAnsi="Times New Roman"/>
          <w:sz w:val="24"/>
          <w:szCs w:val="24"/>
        </w:rPr>
        <w:t>;</w:t>
      </w:r>
    </w:p>
    <w:p w14:paraId="549BF236" w14:textId="77777777" w:rsidR="008E639D" w:rsidRPr="00E128FA" w:rsidRDefault="008E639D" w:rsidP="00634D18">
      <w:pPr>
        <w:spacing w:after="0" w:line="240" w:lineRule="auto"/>
        <w:ind w:left="1134" w:hanging="708"/>
        <w:jc w:val="both"/>
        <w:outlineLvl w:val="0"/>
        <w:rPr>
          <w:rFonts w:ascii="Times New Roman" w:eastAsia="Times New Roman" w:hAnsi="Times New Roman"/>
          <w:sz w:val="24"/>
          <w:szCs w:val="24"/>
        </w:rPr>
      </w:pPr>
      <w:r w:rsidRPr="00E128FA">
        <w:rPr>
          <w:rFonts w:ascii="Times New Roman" w:eastAsia="Times New Roman" w:hAnsi="Times New Roman"/>
          <w:sz w:val="24"/>
          <w:szCs w:val="24"/>
        </w:rPr>
        <w:t xml:space="preserve">7.1.4. </w:t>
      </w:r>
      <w:r w:rsidR="001A39C7" w:rsidRPr="00E128FA">
        <w:rPr>
          <w:rFonts w:ascii="Times New Roman" w:eastAsia="Times New Roman" w:hAnsi="Times New Roman"/>
          <w:sz w:val="24"/>
          <w:szCs w:val="24"/>
        </w:rPr>
        <w:tab/>
      </w:r>
      <w:r w:rsidRPr="00E128FA">
        <w:rPr>
          <w:rFonts w:ascii="Times New Roman" w:eastAsia="Times New Roman" w:hAnsi="Times New Roman"/>
          <w:sz w:val="24"/>
          <w:szCs w:val="24"/>
        </w:rPr>
        <w:t>dokumenti, kas attiecas uz Covid-19 infekciju;</w:t>
      </w:r>
    </w:p>
    <w:p w14:paraId="2CAE0CB3" w14:textId="77777777" w:rsidR="00DF1ED4" w:rsidRPr="00E128FA" w:rsidRDefault="008E639D" w:rsidP="00634D18">
      <w:pPr>
        <w:spacing w:after="0" w:line="240" w:lineRule="auto"/>
        <w:ind w:left="1134" w:hanging="708"/>
        <w:jc w:val="both"/>
        <w:outlineLvl w:val="0"/>
        <w:rPr>
          <w:rFonts w:ascii="Times New Roman" w:eastAsia="Times New Roman" w:hAnsi="Times New Roman"/>
          <w:sz w:val="24"/>
          <w:szCs w:val="24"/>
        </w:rPr>
      </w:pPr>
      <w:r w:rsidRPr="00E128FA">
        <w:rPr>
          <w:rFonts w:ascii="Times New Roman" w:eastAsia="Times New Roman" w:hAnsi="Times New Roman"/>
          <w:sz w:val="24"/>
          <w:szCs w:val="24"/>
        </w:rPr>
        <w:t xml:space="preserve">7.1.5. </w:t>
      </w:r>
      <w:r w:rsidR="001A39C7" w:rsidRPr="00E128FA">
        <w:rPr>
          <w:rFonts w:ascii="Times New Roman" w:eastAsia="Times New Roman" w:hAnsi="Times New Roman"/>
          <w:sz w:val="24"/>
          <w:szCs w:val="24"/>
        </w:rPr>
        <w:tab/>
      </w:r>
      <w:r w:rsidRPr="00E128FA">
        <w:rPr>
          <w:rFonts w:ascii="Times New Roman" w:eastAsia="Times New Roman" w:hAnsi="Times New Roman"/>
          <w:sz w:val="24"/>
          <w:szCs w:val="24"/>
        </w:rPr>
        <w:t>citiem veselības aprūpes pakalpojumiem saistošie dokumenti</w:t>
      </w:r>
      <w:r w:rsidR="00DF1ED4" w:rsidRPr="00E128FA">
        <w:rPr>
          <w:rFonts w:ascii="Times New Roman" w:eastAsia="Times New Roman" w:hAnsi="Times New Roman"/>
          <w:sz w:val="24"/>
          <w:szCs w:val="24"/>
        </w:rPr>
        <w:t>;</w:t>
      </w:r>
    </w:p>
    <w:p w14:paraId="2A86F598" w14:textId="77777777" w:rsidR="008E639D" w:rsidRPr="00E128FA" w:rsidRDefault="008E639D" w:rsidP="008E639D">
      <w:pPr>
        <w:spacing w:after="0" w:line="240" w:lineRule="auto"/>
        <w:ind w:left="426" w:hanging="426"/>
        <w:jc w:val="both"/>
        <w:rPr>
          <w:rFonts w:ascii="Times New Roman" w:eastAsia="Times New Roman" w:hAnsi="Times New Roman"/>
          <w:sz w:val="24"/>
          <w:szCs w:val="24"/>
        </w:rPr>
      </w:pPr>
    </w:p>
    <w:p w14:paraId="16888763" w14:textId="5CFB3E98" w:rsidR="008E639D" w:rsidRPr="00E128FA" w:rsidRDefault="008E639D" w:rsidP="008E639D">
      <w:pPr>
        <w:spacing w:after="0" w:line="240" w:lineRule="auto"/>
        <w:ind w:left="426" w:hanging="426"/>
        <w:jc w:val="both"/>
        <w:rPr>
          <w:rFonts w:ascii="Times New Roman" w:eastAsia="Times New Roman" w:hAnsi="Times New Roman"/>
          <w:sz w:val="24"/>
          <w:szCs w:val="24"/>
        </w:rPr>
      </w:pPr>
      <w:bookmarkStart w:id="3" w:name="_Hlk121390368"/>
      <w:r w:rsidRPr="00E128FA">
        <w:rPr>
          <w:rFonts w:ascii="Times New Roman" w:eastAsia="Times New Roman" w:hAnsi="Times New Roman"/>
          <w:sz w:val="24"/>
          <w:szCs w:val="24"/>
        </w:rPr>
        <w:t>7.2.</w:t>
      </w:r>
      <w:r w:rsidRPr="00E128FA">
        <w:rPr>
          <w:rFonts w:ascii="Times New Roman" w:eastAsia="Times New Roman" w:hAnsi="Times New Roman"/>
          <w:sz w:val="24"/>
          <w:szCs w:val="24"/>
        </w:rPr>
        <w:tab/>
        <w:t xml:space="preserve">DIENESTS </w:t>
      </w:r>
      <w:r w:rsidRPr="00E128FA">
        <w:rPr>
          <w:rStyle w:val="Strong"/>
          <w:rFonts w:ascii="Times New Roman" w:hAnsi="Times New Roman"/>
          <w:b w:val="0"/>
          <w:bCs w:val="0"/>
          <w:sz w:val="24"/>
          <w:szCs w:val="24"/>
        </w:rPr>
        <w:t>Līguma 7.1. punktā minētai</w:t>
      </w:r>
      <w:r w:rsidRPr="00E128FA">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961A11" w:rsidRPr="00E128FA">
        <w:rPr>
          <w:rFonts w:ascii="Times New Roman" w:eastAsia="Times New Roman" w:hAnsi="Times New Roman"/>
          <w:sz w:val="24"/>
          <w:szCs w:val="24"/>
        </w:rPr>
        <w:t xml:space="preserve"> un papildināt</w:t>
      </w:r>
      <w:r w:rsidRPr="00E128FA">
        <w:rPr>
          <w:rFonts w:ascii="Times New Roman" w:eastAsia="Times New Roman" w:hAnsi="Times New Roman"/>
          <w:sz w:val="24"/>
          <w:szCs w:val="24"/>
        </w:rPr>
        <w:t>.</w:t>
      </w:r>
    </w:p>
    <w:bookmarkEnd w:id="3"/>
    <w:p w14:paraId="0EBE992A" w14:textId="77777777" w:rsidR="008E639D" w:rsidRPr="00E128FA" w:rsidRDefault="008E639D" w:rsidP="008E639D">
      <w:pPr>
        <w:spacing w:after="0" w:line="240" w:lineRule="auto"/>
        <w:jc w:val="both"/>
        <w:rPr>
          <w:rFonts w:ascii="Times New Roman" w:eastAsia="Times New Roman" w:hAnsi="Times New Roman"/>
          <w:sz w:val="24"/>
          <w:szCs w:val="24"/>
        </w:rPr>
      </w:pPr>
    </w:p>
    <w:p w14:paraId="41069C93" w14:textId="1E96214A" w:rsidR="008E639D" w:rsidRPr="00E128FA" w:rsidRDefault="003465E7" w:rsidP="00634D18">
      <w:pPr>
        <w:ind w:left="426" w:hanging="426"/>
        <w:jc w:val="both"/>
        <w:rPr>
          <w:rFonts w:ascii="Times New Roman" w:hAnsi="Times New Roman"/>
          <w:sz w:val="24"/>
          <w:szCs w:val="24"/>
        </w:rPr>
      </w:pPr>
      <w:r w:rsidRPr="00E128FA">
        <w:rPr>
          <w:rFonts w:ascii="Times New Roman" w:hAnsi="Times New Roman"/>
          <w:sz w:val="24"/>
          <w:szCs w:val="24"/>
        </w:rPr>
        <w:t>7.3.</w:t>
      </w:r>
      <w:r w:rsidRPr="00E128FA">
        <w:rPr>
          <w:rFonts w:ascii="Times New Roman" w:hAnsi="Times New Roman"/>
          <w:sz w:val="24"/>
          <w:szCs w:val="24"/>
        </w:rPr>
        <w:tab/>
      </w:r>
      <w:bookmarkStart w:id="4" w:name="_Hlk121391454"/>
      <w:r w:rsidRPr="00E128FA">
        <w:rPr>
          <w:rFonts w:ascii="Times New Roman" w:hAnsi="Times New Roman"/>
          <w:sz w:val="24"/>
          <w:szCs w:val="24"/>
        </w:rPr>
        <w:t xml:space="preserve">Informāciju par Līguma 7.1.punktā minētās informācijas ievietošanu Dienesta tīmekļvietnē </w:t>
      </w:r>
      <w:hyperlink r:id="rId19" w:history="1">
        <w:r w:rsidRPr="00E128FA">
          <w:rPr>
            <w:rStyle w:val="Hyperlink"/>
            <w:rFonts w:ascii="Times New Roman" w:hAnsi="Times New Roman"/>
            <w:color w:val="0000FF"/>
            <w:sz w:val="24"/>
            <w:szCs w:val="24"/>
          </w:rPr>
          <w:t>www.vmnvd.gov.lv</w:t>
        </w:r>
      </w:hyperlink>
      <w:r w:rsidRPr="00E128FA">
        <w:rPr>
          <w:rFonts w:ascii="Times New Roman" w:hAnsi="Times New Roman"/>
          <w:sz w:val="24"/>
          <w:szCs w:val="24"/>
        </w:rPr>
        <w:t xml:space="preserve"> sadaļas „Profesionāļiem” </w:t>
      </w:r>
      <w:proofErr w:type="spellStart"/>
      <w:r w:rsidRPr="00E128FA">
        <w:rPr>
          <w:rFonts w:ascii="Times New Roman" w:hAnsi="Times New Roman"/>
          <w:sz w:val="24"/>
          <w:szCs w:val="24"/>
        </w:rPr>
        <w:t>apakšsadaļā</w:t>
      </w:r>
      <w:proofErr w:type="spellEnd"/>
      <w:r w:rsidRPr="00E128FA">
        <w:rPr>
          <w:rFonts w:ascii="Times New Roman" w:hAnsi="Times New Roman"/>
          <w:sz w:val="24"/>
          <w:szCs w:val="24"/>
        </w:rPr>
        <w:t xml:space="preserve"> „Līgumi un to pielikumi”</w:t>
      </w:r>
      <w:r w:rsidR="00343772" w:rsidRPr="00E128FA">
        <w:rPr>
          <w:rFonts w:ascii="Times New Roman" w:hAnsi="Times New Roman"/>
          <w:sz w:val="24"/>
          <w:szCs w:val="24"/>
        </w:rPr>
        <w:t>, “Zobārstniecības pakalpojumu līguma paraugs”</w:t>
      </w:r>
      <w:r w:rsidRPr="00E128FA">
        <w:rPr>
          <w:rFonts w:ascii="Times New Roman" w:hAnsi="Times New Roman"/>
          <w:sz w:val="24"/>
          <w:szCs w:val="24"/>
        </w:rPr>
        <w:t xml:space="preserve"> DIENESTS </w:t>
      </w:r>
      <w:proofErr w:type="spellStart"/>
      <w:r w:rsidRPr="00E128FA">
        <w:rPr>
          <w:rFonts w:ascii="Times New Roman" w:hAnsi="Times New Roman"/>
          <w:sz w:val="24"/>
          <w:szCs w:val="24"/>
        </w:rPr>
        <w:t>nosūta</w:t>
      </w:r>
      <w:proofErr w:type="spellEnd"/>
      <w:r w:rsidRPr="00E128FA">
        <w:rPr>
          <w:rFonts w:ascii="Times New Roman" w:hAnsi="Times New Roman"/>
          <w:sz w:val="24"/>
          <w:szCs w:val="24"/>
        </w:rPr>
        <w:t xml:space="preserve"> uz </w:t>
      </w:r>
      <w:r w:rsidR="008F373D" w:rsidRPr="00E128FA">
        <w:rPr>
          <w:rFonts w:ascii="Times New Roman" w:hAnsi="Times New Roman"/>
          <w:sz w:val="24"/>
          <w:szCs w:val="24"/>
        </w:rPr>
        <w:t>Līguma 10.2.punktā norādīto elektroniskā pasta adresi</w:t>
      </w:r>
      <w:r w:rsidRPr="00E128FA">
        <w:rPr>
          <w:rFonts w:ascii="Times New Roman" w:hAnsi="Times New Roman"/>
          <w:sz w:val="24"/>
          <w:szCs w:val="24"/>
        </w:rPr>
        <w:t xml:space="preserve">. IZPILDĪTĀJA pienākums ir katru dienu iepazīties ar DIENESTA sagatavoto informāciju, kas nosūtīta uz </w:t>
      </w:r>
      <w:r w:rsidR="00A80D4D" w:rsidRPr="00E128FA">
        <w:rPr>
          <w:rFonts w:ascii="Times New Roman" w:hAnsi="Times New Roman"/>
          <w:sz w:val="24"/>
          <w:szCs w:val="24"/>
        </w:rPr>
        <w:t>Līguma 10.2.punktā norādīto elektroniskā pasta adresi.</w:t>
      </w:r>
      <w:r w:rsidRPr="00E128FA">
        <w:rPr>
          <w:rFonts w:ascii="Times New Roman" w:hAnsi="Times New Roman"/>
          <w:sz w:val="24"/>
          <w:szCs w:val="24"/>
        </w:rPr>
        <w:t xml:space="preserve"> un nodot atbildīgajām personām, kā arī katru nedēļu iepazīties ar DIENESTA tīmekļvietnē ievietoto informāciju un dokumentu grozījumiem. </w:t>
      </w:r>
    </w:p>
    <w:bookmarkEnd w:id="4"/>
    <w:p w14:paraId="35B195B6" w14:textId="685043C5" w:rsidR="008E639D" w:rsidRPr="00E128FA" w:rsidRDefault="008E639D" w:rsidP="008E639D">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7.4.</w:t>
      </w:r>
      <w:r w:rsidRPr="00E128FA">
        <w:rPr>
          <w:rFonts w:ascii="Times New Roman" w:eastAsia="Times New Roman" w:hAnsi="Times New Roman"/>
          <w:sz w:val="24"/>
          <w:szCs w:val="24"/>
        </w:rPr>
        <w:tab/>
        <w:t xml:space="preserve">IZPILDĪTĀJS noteiktajos termiņos atbilstoši Līguma noteikumiem aizpilda un iesniedz DIENESTĀ šādus pārskatus, kuru veidlapas ir pieejamas DIENESTA tīmekļvietnē </w:t>
      </w:r>
      <w:hyperlink r:id="rId20" w:history="1">
        <w:r w:rsidRPr="00E128FA">
          <w:rPr>
            <w:rStyle w:val="Hyperlink"/>
            <w:rFonts w:ascii="Times New Roman" w:eastAsia="Times New Roman" w:hAnsi="Times New Roman"/>
            <w:sz w:val="24"/>
            <w:szCs w:val="24"/>
          </w:rPr>
          <w:t>www.vmnvd.gov.lv</w:t>
        </w:r>
      </w:hyperlink>
      <w:r w:rsidRPr="00E128FA">
        <w:rPr>
          <w:rFonts w:ascii="Times New Roman" w:eastAsia="Times New Roman" w:hAnsi="Times New Roman"/>
          <w:sz w:val="24"/>
          <w:szCs w:val="24"/>
        </w:rPr>
        <w:t xml:space="preserve"> sadaļas „Profesionāļiem” </w:t>
      </w:r>
      <w:proofErr w:type="spellStart"/>
      <w:r w:rsidRPr="00E128FA">
        <w:rPr>
          <w:rFonts w:ascii="Times New Roman" w:eastAsia="Times New Roman" w:hAnsi="Times New Roman"/>
          <w:sz w:val="24"/>
          <w:szCs w:val="24"/>
        </w:rPr>
        <w:t>apakšsadaļā</w:t>
      </w:r>
      <w:proofErr w:type="spellEnd"/>
      <w:r w:rsidRPr="00E128FA">
        <w:rPr>
          <w:rFonts w:ascii="Times New Roman" w:eastAsia="Times New Roman" w:hAnsi="Times New Roman"/>
          <w:sz w:val="24"/>
          <w:szCs w:val="24"/>
        </w:rPr>
        <w:t xml:space="preserve"> „Līgumi un to pielikumi”</w:t>
      </w:r>
      <w:r w:rsidR="00AD311D" w:rsidRPr="00E128FA">
        <w:rPr>
          <w:rFonts w:ascii="Times New Roman" w:eastAsia="Times New Roman" w:hAnsi="Times New Roman"/>
          <w:sz w:val="24"/>
          <w:szCs w:val="24"/>
        </w:rPr>
        <w:t>, “Zobārstniecības pakalpojumu līguma paraugs”</w:t>
      </w:r>
      <w:r w:rsidRPr="00E128FA">
        <w:rPr>
          <w:rFonts w:ascii="Times New Roman" w:eastAsia="Times New Roman" w:hAnsi="Times New Roman"/>
          <w:sz w:val="24"/>
          <w:szCs w:val="24"/>
        </w:rPr>
        <w:t>:</w:t>
      </w:r>
    </w:p>
    <w:p w14:paraId="43C017CE" w14:textId="77777777" w:rsidR="00AD1E15" w:rsidRPr="00E128FA" w:rsidRDefault="008E639D" w:rsidP="00AD1E15">
      <w:pPr>
        <w:ind w:left="1134" w:hanging="708"/>
        <w:contextualSpacing/>
        <w:jc w:val="both"/>
        <w:rPr>
          <w:rFonts w:ascii="Times New Roman" w:hAnsi="Times New Roman"/>
          <w:sz w:val="24"/>
          <w:szCs w:val="24"/>
        </w:rPr>
      </w:pPr>
      <w:r w:rsidRPr="00E128FA">
        <w:rPr>
          <w:rFonts w:ascii="Times New Roman" w:eastAsia="Times New Roman" w:hAnsi="Times New Roman"/>
          <w:sz w:val="24"/>
          <w:szCs w:val="24"/>
        </w:rPr>
        <w:t>7.4.1.</w:t>
      </w:r>
      <w:r w:rsidRPr="00E128FA">
        <w:rPr>
          <w:rFonts w:ascii="Times New Roman" w:eastAsia="Times New Roman" w:hAnsi="Times New Roman"/>
          <w:sz w:val="24"/>
          <w:szCs w:val="24"/>
        </w:rPr>
        <w:tab/>
      </w:r>
      <w:r w:rsidRPr="00E128FA">
        <w:rPr>
          <w:rFonts w:ascii="Times New Roman" w:eastAsia="Times New Roman" w:hAnsi="Times New Roman"/>
          <w:b/>
          <w:sz w:val="24"/>
          <w:szCs w:val="24"/>
        </w:rPr>
        <w:t xml:space="preserve">pārskatu par nodarbināto un slodžu skaitu ārstniecības iestādē – </w:t>
      </w:r>
      <w:r w:rsidRPr="00E128FA">
        <w:rPr>
          <w:rFonts w:ascii="Times New Roman" w:eastAsia="Times New Roman" w:hAnsi="Times New Roman"/>
          <w:bCs/>
          <w:sz w:val="24"/>
          <w:szCs w:val="24"/>
        </w:rPr>
        <w:t xml:space="preserve">vienu reizi gadā līdz 1.martam par iepriekšējo gadu, nosūtot </w:t>
      </w:r>
      <w:r w:rsidRPr="00E128FA">
        <w:rPr>
          <w:rFonts w:ascii="Times New Roman" w:eastAsia="Times New Roman" w:hAnsi="Times New Roman"/>
          <w:sz w:val="24"/>
          <w:szCs w:val="24"/>
        </w:rPr>
        <w:t xml:space="preserve">pārskatu uz </w:t>
      </w:r>
      <w:r w:rsidR="00AD1E15" w:rsidRPr="00E128FA">
        <w:rPr>
          <w:rFonts w:ascii="Times New Roman" w:hAnsi="Times New Roman"/>
          <w:sz w:val="24"/>
          <w:szCs w:val="24"/>
        </w:rPr>
        <w:t>Līguma 10.1.punktā norādīto elektroniskā pasta adresi;</w:t>
      </w:r>
    </w:p>
    <w:p w14:paraId="134C57DE" w14:textId="77777777" w:rsidR="00AD1E15" w:rsidRPr="00E128FA" w:rsidRDefault="008E639D" w:rsidP="00AD1E15">
      <w:pPr>
        <w:ind w:left="1134" w:hanging="708"/>
        <w:contextualSpacing/>
        <w:jc w:val="both"/>
        <w:rPr>
          <w:rFonts w:ascii="Times New Roman" w:hAnsi="Times New Roman"/>
          <w:sz w:val="24"/>
          <w:szCs w:val="24"/>
        </w:rPr>
      </w:pPr>
      <w:r w:rsidRPr="00E128FA">
        <w:rPr>
          <w:rFonts w:ascii="Times New Roman" w:eastAsia="Times New Roman" w:hAnsi="Times New Roman"/>
          <w:sz w:val="24"/>
          <w:szCs w:val="24"/>
        </w:rPr>
        <w:t>7.4.2.</w:t>
      </w:r>
      <w:r w:rsidRPr="00E128FA">
        <w:rPr>
          <w:rFonts w:ascii="Times New Roman" w:eastAsia="Times New Roman" w:hAnsi="Times New Roman"/>
          <w:sz w:val="24"/>
          <w:szCs w:val="24"/>
        </w:rPr>
        <w:tab/>
      </w:r>
      <w:bookmarkStart w:id="5" w:name="_Hlk110550300"/>
      <w:bookmarkStart w:id="6" w:name="_Hlk121390445"/>
      <w:bookmarkStart w:id="7" w:name="_Hlk121738573"/>
      <w:r w:rsidRPr="00E128FA">
        <w:rPr>
          <w:rFonts w:ascii="Times New Roman" w:eastAsia="Times New Roman" w:hAnsi="Times New Roman"/>
          <w:b/>
          <w:sz w:val="24"/>
          <w:szCs w:val="24"/>
        </w:rPr>
        <w:t>pārskatu par budžeta līdzekļu izlietojumu ārsta praksē</w:t>
      </w:r>
      <w:r w:rsidRPr="00E128FA">
        <w:rPr>
          <w:rFonts w:ascii="Times New Roman" w:eastAsia="Times New Roman" w:hAnsi="Times New Roman"/>
          <w:sz w:val="24"/>
          <w:szCs w:val="24"/>
        </w:rPr>
        <w:t xml:space="preserve"> </w:t>
      </w:r>
      <w:r w:rsidRPr="00E128FA">
        <w:rPr>
          <w:rFonts w:ascii="Times New Roman" w:hAnsi="Times New Roman"/>
          <w:sz w:val="24"/>
          <w:szCs w:val="24"/>
        </w:rPr>
        <w:t xml:space="preserve">vai </w:t>
      </w:r>
      <w:r w:rsidRPr="00E128FA">
        <w:rPr>
          <w:rFonts w:ascii="Times New Roman" w:hAnsi="Times New Roman"/>
          <w:b/>
          <w:sz w:val="24"/>
          <w:szCs w:val="24"/>
        </w:rPr>
        <w:t>pārskatu par budžeta līdzekļu izlietojumu ārstniecības iestādē</w:t>
      </w:r>
      <w:r w:rsidRPr="00E128FA">
        <w:rPr>
          <w:rFonts w:ascii="Times New Roman" w:hAnsi="Times New Roman"/>
          <w:sz w:val="24"/>
          <w:szCs w:val="24"/>
        </w:rPr>
        <w:t xml:space="preserve"> </w:t>
      </w:r>
      <w:r w:rsidR="003D34EB" w:rsidRPr="00E128FA">
        <w:rPr>
          <w:rFonts w:ascii="Times New Roman" w:hAnsi="Times New Roman"/>
          <w:sz w:val="24"/>
          <w:szCs w:val="24"/>
        </w:rPr>
        <w:t xml:space="preserve">līdz kārtējā gada 31.maijam par iepriekšējā pārskata rezultātiem, ievērojot </w:t>
      </w:r>
      <w:r w:rsidR="00961A11" w:rsidRPr="00E128FA">
        <w:rPr>
          <w:rFonts w:ascii="Times New Roman" w:hAnsi="Times New Roman"/>
          <w:sz w:val="24"/>
          <w:szCs w:val="24"/>
        </w:rPr>
        <w:t xml:space="preserve">Līguma 5.pielikumā noteikto </w:t>
      </w:r>
      <w:r w:rsidR="003D34EB" w:rsidRPr="00E128FA">
        <w:rPr>
          <w:rFonts w:ascii="Times New Roman" w:hAnsi="Times New Roman"/>
          <w:sz w:val="24"/>
          <w:szCs w:val="24"/>
        </w:rPr>
        <w:t>un</w:t>
      </w:r>
      <w:r w:rsidRPr="00E128FA">
        <w:rPr>
          <w:rFonts w:ascii="Times New Roman" w:hAnsi="Times New Roman"/>
          <w:sz w:val="24"/>
          <w:szCs w:val="24"/>
        </w:rPr>
        <w:t xml:space="preserve"> </w:t>
      </w:r>
      <w:bookmarkStart w:id="8" w:name="_Hlk63951244"/>
      <w:r w:rsidRPr="00E128FA">
        <w:rPr>
          <w:rFonts w:ascii="Times New Roman" w:eastAsia="Times New Roman" w:hAnsi="Times New Roman"/>
          <w:sz w:val="24"/>
          <w:szCs w:val="24"/>
        </w:rPr>
        <w:t xml:space="preserve">nosūtot pārskatu uz </w:t>
      </w:r>
      <w:bookmarkEnd w:id="5"/>
      <w:bookmarkEnd w:id="6"/>
      <w:bookmarkEnd w:id="8"/>
      <w:r w:rsidR="00AD1E15" w:rsidRPr="00E128FA">
        <w:rPr>
          <w:rFonts w:ascii="Times New Roman" w:hAnsi="Times New Roman"/>
          <w:sz w:val="24"/>
          <w:szCs w:val="24"/>
        </w:rPr>
        <w:t>Līguma 10.1.punktā norādīto elektroniskā pasta adresi;</w:t>
      </w:r>
      <w:bookmarkEnd w:id="7"/>
    </w:p>
    <w:p w14:paraId="2B15ED8F" w14:textId="77777777" w:rsidR="00AD1E15" w:rsidRPr="00E128FA" w:rsidRDefault="008E639D" w:rsidP="00AD1E15">
      <w:pPr>
        <w:ind w:left="1134" w:hanging="708"/>
        <w:contextualSpacing/>
        <w:jc w:val="both"/>
        <w:rPr>
          <w:rFonts w:ascii="Times New Roman" w:hAnsi="Times New Roman"/>
          <w:sz w:val="24"/>
          <w:szCs w:val="24"/>
        </w:rPr>
      </w:pPr>
      <w:r w:rsidRPr="00E128FA">
        <w:rPr>
          <w:rFonts w:ascii="Times New Roman" w:hAnsi="Times New Roman"/>
          <w:sz w:val="24"/>
          <w:szCs w:val="24"/>
        </w:rPr>
        <w:t>7.4.3.</w:t>
      </w:r>
      <w:r w:rsidRPr="00E128FA">
        <w:rPr>
          <w:rFonts w:ascii="Times New Roman" w:hAnsi="Times New Roman"/>
          <w:sz w:val="24"/>
          <w:szCs w:val="24"/>
        </w:rPr>
        <w:tab/>
      </w:r>
      <w:r w:rsidRPr="00E128FA">
        <w:rPr>
          <w:rFonts w:ascii="Times New Roman" w:hAnsi="Times New Roman"/>
          <w:b/>
          <w:sz w:val="24"/>
          <w:szCs w:val="24"/>
        </w:rPr>
        <w:t xml:space="preserve">pārskatu par rindas garumu valsts apmaksātu plānveida zobārstniecības pakalpojumu saņemšanai </w:t>
      </w:r>
      <w:r w:rsidRPr="00E128FA">
        <w:rPr>
          <w:rFonts w:ascii="Times New Roman" w:eastAsia="Times New Roman" w:hAnsi="Times New Roman"/>
          <w:sz w:val="24"/>
          <w:szCs w:val="24"/>
        </w:rPr>
        <w:t xml:space="preserve">– vienu reizi mēnesī līdz 10.datumam par iepriekšējo mēnesi, </w:t>
      </w:r>
      <w:r w:rsidRPr="00E128FA">
        <w:rPr>
          <w:rFonts w:ascii="Times New Roman" w:eastAsia="Times New Roman" w:hAnsi="Times New Roman"/>
          <w:bCs/>
          <w:sz w:val="24"/>
          <w:szCs w:val="24"/>
        </w:rPr>
        <w:t xml:space="preserve">nosūtot </w:t>
      </w:r>
      <w:r w:rsidRPr="00E128FA">
        <w:rPr>
          <w:rFonts w:ascii="Times New Roman" w:eastAsia="Times New Roman" w:hAnsi="Times New Roman"/>
          <w:sz w:val="24"/>
          <w:szCs w:val="24"/>
        </w:rPr>
        <w:t xml:space="preserve">pārskatu uz </w:t>
      </w:r>
      <w:r w:rsidR="00AD1E15" w:rsidRPr="00E128FA">
        <w:rPr>
          <w:rFonts w:ascii="Times New Roman" w:hAnsi="Times New Roman"/>
          <w:sz w:val="24"/>
          <w:szCs w:val="24"/>
        </w:rPr>
        <w:t>Līguma 10.1.punktā norādīto elektroniskā pasta adresi;</w:t>
      </w:r>
    </w:p>
    <w:p w14:paraId="69E160C0" w14:textId="77777777" w:rsidR="00CC559E" w:rsidRPr="00E128FA" w:rsidRDefault="00CC559E" w:rsidP="00BB6F55">
      <w:pPr>
        <w:spacing w:after="0" w:line="240" w:lineRule="auto"/>
        <w:ind w:left="426" w:hanging="426"/>
        <w:rPr>
          <w:rFonts w:ascii="Times New Roman" w:eastAsia="Times New Roman" w:hAnsi="Times New Roman"/>
          <w:sz w:val="24"/>
          <w:szCs w:val="24"/>
        </w:rPr>
      </w:pPr>
    </w:p>
    <w:p w14:paraId="06499B9E" w14:textId="77777777" w:rsidR="006D176D" w:rsidRPr="00E128FA" w:rsidRDefault="00995926" w:rsidP="00E36399">
      <w:pPr>
        <w:spacing w:after="0" w:line="240" w:lineRule="auto"/>
        <w:jc w:val="center"/>
        <w:rPr>
          <w:rFonts w:ascii="Times New Roman" w:hAnsi="Times New Roman"/>
          <w:sz w:val="24"/>
          <w:szCs w:val="24"/>
        </w:rPr>
      </w:pPr>
      <w:r w:rsidRPr="00E128FA">
        <w:rPr>
          <w:rFonts w:ascii="Times New Roman" w:eastAsia="Times New Roman" w:hAnsi="Times New Roman"/>
          <w:b/>
          <w:sz w:val="24"/>
          <w:szCs w:val="24"/>
        </w:rPr>
        <w:t>8</w:t>
      </w:r>
      <w:r w:rsidR="006D176D" w:rsidRPr="00E128FA">
        <w:rPr>
          <w:rFonts w:ascii="Times New Roman" w:eastAsia="Times New Roman" w:hAnsi="Times New Roman"/>
          <w:b/>
          <w:sz w:val="24"/>
          <w:szCs w:val="24"/>
        </w:rPr>
        <w:t>. CITI NOTEIKUMI</w:t>
      </w:r>
    </w:p>
    <w:p w14:paraId="50E3A529" w14:textId="77777777" w:rsidR="002B487F" w:rsidRPr="00E128FA" w:rsidRDefault="002B487F" w:rsidP="00E36399">
      <w:pPr>
        <w:spacing w:after="0" w:line="240" w:lineRule="auto"/>
        <w:jc w:val="both"/>
        <w:rPr>
          <w:rFonts w:ascii="Times New Roman" w:eastAsia="Times New Roman" w:hAnsi="Times New Roman"/>
          <w:sz w:val="16"/>
          <w:szCs w:val="16"/>
        </w:rPr>
      </w:pPr>
    </w:p>
    <w:p w14:paraId="4843E88A" w14:textId="77777777" w:rsidR="006D176D" w:rsidRPr="00E128FA" w:rsidRDefault="00995926" w:rsidP="00E36399">
      <w:pPr>
        <w:spacing w:after="0" w:line="240" w:lineRule="auto"/>
        <w:ind w:left="426" w:hanging="420"/>
        <w:jc w:val="both"/>
        <w:rPr>
          <w:rFonts w:ascii="Times New Roman" w:eastAsia="Times New Roman" w:hAnsi="Times New Roman"/>
          <w:sz w:val="24"/>
          <w:szCs w:val="24"/>
        </w:rPr>
      </w:pPr>
      <w:r w:rsidRPr="00E128FA">
        <w:rPr>
          <w:rFonts w:ascii="Times New Roman" w:eastAsia="Times New Roman" w:hAnsi="Times New Roman"/>
          <w:sz w:val="24"/>
          <w:szCs w:val="24"/>
        </w:rPr>
        <w:t>8</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1</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ab/>
      </w:r>
      <w:r w:rsidR="006D176D" w:rsidRPr="00E128FA">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703CDD62" w14:textId="77777777" w:rsidR="006D176D" w:rsidRPr="00E128FA" w:rsidRDefault="006D176D" w:rsidP="00E36399">
      <w:pPr>
        <w:spacing w:after="0" w:line="240" w:lineRule="auto"/>
        <w:ind w:left="426" w:hanging="420"/>
        <w:jc w:val="both"/>
        <w:rPr>
          <w:rFonts w:ascii="Times New Roman" w:eastAsia="Times New Roman" w:hAnsi="Times New Roman"/>
          <w:sz w:val="12"/>
          <w:szCs w:val="12"/>
        </w:rPr>
      </w:pPr>
    </w:p>
    <w:p w14:paraId="6A05DDFA" w14:textId="77777777" w:rsidR="006D176D" w:rsidRPr="00E128FA" w:rsidRDefault="00995926" w:rsidP="00E36399">
      <w:pPr>
        <w:spacing w:after="0" w:line="240" w:lineRule="auto"/>
        <w:ind w:left="426" w:hanging="420"/>
        <w:jc w:val="both"/>
        <w:rPr>
          <w:rFonts w:ascii="Times New Roman" w:hAnsi="Times New Roman"/>
          <w:sz w:val="24"/>
          <w:szCs w:val="24"/>
        </w:rPr>
      </w:pPr>
      <w:r w:rsidRPr="00E128FA">
        <w:rPr>
          <w:rFonts w:ascii="Times New Roman" w:eastAsia="Times New Roman" w:hAnsi="Times New Roman"/>
          <w:sz w:val="24"/>
          <w:szCs w:val="24"/>
        </w:rPr>
        <w:t>8</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2</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ab/>
      </w:r>
      <w:r w:rsidR="006D176D" w:rsidRPr="00E128FA">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E21B6E1" w14:textId="77777777" w:rsidR="00E36399" w:rsidRPr="00E128FA" w:rsidRDefault="00E36399" w:rsidP="00E36399">
      <w:pPr>
        <w:spacing w:after="0" w:line="240" w:lineRule="auto"/>
        <w:ind w:left="426" w:hanging="420"/>
        <w:jc w:val="both"/>
        <w:rPr>
          <w:rFonts w:ascii="Times New Roman" w:hAnsi="Times New Roman"/>
          <w:sz w:val="12"/>
          <w:szCs w:val="12"/>
        </w:rPr>
      </w:pPr>
    </w:p>
    <w:p w14:paraId="6E71C7A0" w14:textId="77777777" w:rsidR="002B487F" w:rsidRPr="00E128FA" w:rsidRDefault="00995926" w:rsidP="00E36399">
      <w:pPr>
        <w:spacing w:after="0" w:line="240" w:lineRule="auto"/>
        <w:ind w:left="426" w:hanging="420"/>
        <w:jc w:val="both"/>
        <w:rPr>
          <w:rFonts w:ascii="Times New Roman" w:eastAsia="Times New Roman" w:hAnsi="Times New Roman"/>
          <w:sz w:val="24"/>
          <w:szCs w:val="24"/>
        </w:rPr>
      </w:pPr>
      <w:r w:rsidRPr="00E128FA">
        <w:rPr>
          <w:rFonts w:ascii="Times New Roman" w:hAnsi="Times New Roman"/>
          <w:sz w:val="24"/>
          <w:szCs w:val="24"/>
        </w:rPr>
        <w:t>8</w:t>
      </w:r>
      <w:r w:rsidR="00E36399" w:rsidRPr="00E128FA">
        <w:rPr>
          <w:rFonts w:ascii="Times New Roman" w:hAnsi="Times New Roman"/>
          <w:sz w:val="24"/>
          <w:szCs w:val="24"/>
        </w:rPr>
        <w:t>.3.</w:t>
      </w:r>
      <w:r w:rsidR="00E36399" w:rsidRPr="00E128FA">
        <w:rPr>
          <w:rFonts w:ascii="Times New Roman" w:hAnsi="Times New Roman"/>
          <w:sz w:val="24"/>
          <w:szCs w:val="24"/>
        </w:rPr>
        <w:tab/>
      </w:r>
      <w:r w:rsidR="002B487F" w:rsidRPr="00E128FA">
        <w:rPr>
          <w:rFonts w:ascii="Times New Roman" w:hAnsi="Times New Roman"/>
          <w:sz w:val="24"/>
          <w:szCs w:val="24"/>
        </w:rPr>
        <w:t>Līgums atbilst Eiropas Komisijas 2011.gada 20.decembra lēmumam 2012/21/ES „Par līguma par Eiropas Savienības darbību</w:t>
      </w:r>
      <w:r w:rsidR="007F70D5" w:rsidRPr="00E128FA">
        <w:rPr>
          <w:rFonts w:ascii="Times New Roman" w:hAnsi="Times New Roman"/>
          <w:sz w:val="24"/>
          <w:szCs w:val="24"/>
        </w:rPr>
        <w:t>”</w:t>
      </w:r>
      <w:r w:rsidR="002B487F" w:rsidRPr="00E128FA">
        <w:rPr>
          <w:rFonts w:ascii="Times New Roman" w:hAnsi="Times New Roman"/>
          <w:sz w:val="24"/>
          <w:szCs w:val="24"/>
        </w:rPr>
        <w:t xml:space="preserve"> 106.panta 2.punkta piemērošanu valsts atbalstam attiecībā uz kompensāciju par sabiedriskajiem pakalpojumiem dažiem uzņēmumiem, kuriem uzticēts sniegt pakalpojumus ar vispārēju tautsaimniecisku nozīmi.</w:t>
      </w:r>
    </w:p>
    <w:p w14:paraId="1E0448ED" w14:textId="77777777" w:rsidR="002B487F" w:rsidRPr="00E128FA" w:rsidRDefault="002B487F" w:rsidP="00E36399">
      <w:pPr>
        <w:spacing w:after="0" w:line="240" w:lineRule="auto"/>
        <w:ind w:left="426" w:hanging="420"/>
        <w:rPr>
          <w:rFonts w:ascii="Times New Roman" w:eastAsia="Times New Roman" w:hAnsi="Times New Roman"/>
          <w:sz w:val="12"/>
          <w:szCs w:val="12"/>
        </w:rPr>
      </w:pPr>
    </w:p>
    <w:p w14:paraId="256E730F" w14:textId="374F26E3" w:rsidR="007431E1" w:rsidRPr="00E128FA" w:rsidRDefault="00995926" w:rsidP="008D376D">
      <w:pPr>
        <w:spacing w:after="0" w:line="240" w:lineRule="auto"/>
        <w:ind w:left="426" w:hanging="420"/>
        <w:jc w:val="both"/>
        <w:rPr>
          <w:rFonts w:ascii="Times New Roman" w:eastAsia="Times New Roman" w:hAnsi="Times New Roman"/>
          <w:sz w:val="12"/>
          <w:szCs w:val="12"/>
        </w:rPr>
      </w:pPr>
      <w:r w:rsidRPr="00E128FA">
        <w:rPr>
          <w:rFonts w:ascii="Times New Roman" w:eastAsia="Times New Roman" w:hAnsi="Times New Roman"/>
          <w:sz w:val="24"/>
          <w:szCs w:val="24"/>
        </w:rPr>
        <w:lastRenderedPageBreak/>
        <w:t>8</w:t>
      </w:r>
      <w:r w:rsidR="00E36399" w:rsidRPr="00E128FA">
        <w:rPr>
          <w:rFonts w:ascii="Times New Roman" w:eastAsia="Times New Roman" w:hAnsi="Times New Roman"/>
          <w:sz w:val="24"/>
          <w:szCs w:val="24"/>
        </w:rPr>
        <w:t>.4.</w:t>
      </w:r>
      <w:r w:rsidR="00E36399" w:rsidRPr="00E128FA">
        <w:rPr>
          <w:rFonts w:ascii="Times New Roman" w:eastAsia="Times New Roman" w:hAnsi="Times New Roman"/>
          <w:sz w:val="24"/>
          <w:szCs w:val="24"/>
        </w:rPr>
        <w:tab/>
      </w:r>
      <w:bookmarkStart w:id="9" w:name="_Hlk111036741"/>
      <w:r w:rsidR="002B487F" w:rsidRPr="00E128FA">
        <w:rPr>
          <w:rFonts w:ascii="Times New Roman" w:eastAsia="Times New Roman" w:hAnsi="Times New Roman"/>
          <w:sz w:val="24"/>
          <w:szCs w:val="24"/>
        </w:rPr>
        <w:t>Visi Līguma</w:t>
      </w:r>
      <w:r w:rsidR="00C40793" w:rsidRPr="00E128FA">
        <w:rPr>
          <w:rFonts w:ascii="Times New Roman" w:eastAsia="Times New Roman" w:hAnsi="Times New Roman"/>
          <w:sz w:val="24"/>
          <w:szCs w:val="24"/>
        </w:rPr>
        <w:t xml:space="preserve"> </w:t>
      </w:r>
      <w:r w:rsidR="00BC10F5" w:rsidRPr="00E128FA">
        <w:rPr>
          <w:rFonts w:ascii="Times New Roman" w:eastAsia="Times New Roman" w:hAnsi="Times New Roman"/>
          <w:sz w:val="24"/>
          <w:szCs w:val="24"/>
        </w:rPr>
        <w:t>9</w:t>
      </w:r>
      <w:r w:rsidR="00C40793" w:rsidRPr="00E128FA">
        <w:rPr>
          <w:rFonts w:ascii="Times New Roman" w:eastAsia="Times New Roman" w:hAnsi="Times New Roman"/>
          <w:sz w:val="24"/>
          <w:szCs w:val="24"/>
        </w:rPr>
        <w:t>.punktā norādītie pielikumi un</w:t>
      </w:r>
      <w:r w:rsidR="002B487F" w:rsidRPr="00E128FA">
        <w:rPr>
          <w:rFonts w:ascii="Times New Roman" w:eastAsia="Times New Roman" w:hAnsi="Times New Roman"/>
          <w:sz w:val="24"/>
          <w:szCs w:val="24"/>
        </w:rPr>
        <w:t xml:space="preserve"> </w:t>
      </w:r>
      <w:r w:rsidR="00F9020C" w:rsidRPr="00E128FA">
        <w:rPr>
          <w:rFonts w:ascii="Times New Roman" w:eastAsia="Times New Roman" w:hAnsi="Times New Roman"/>
          <w:sz w:val="24"/>
          <w:szCs w:val="24"/>
        </w:rPr>
        <w:t>7.sadaļā uzskaitītie</w:t>
      </w:r>
      <w:r w:rsidR="00BC10F5" w:rsidRPr="00E128FA">
        <w:rPr>
          <w:rFonts w:ascii="Times New Roman" w:eastAsia="Times New Roman" w:hAnsi="Times New Roman"/>
          <w:sz w:val="24"/>
          <w:szCs w:val="24"/>
        </w:rPr>
        <w:t xml:space="preserve"> dokumenti</w:t>
      </w:r>
      <w:r w:rsidR="002B487F" w:rsidRPr="00E128FA">
        <w:rPr>
          <w:rFonts w:ascii="Times New Roman" w:eastAsia="Times New Roman" w:hAnsi="Times New Roman"/>
          <w:sz w:val="24"/>
          <w:szCs w:val="24"/>
        </w:rPr>
        <w:t xml:space="preserve"> ir </w:t>
      </w:r>
      <w:r w:rsidR="00C40793" w:rsidRPr="00E128FA">
        <w:rPr>
          <w:rFonts w:ascii="Times New Roman" w:eastAsia="Times New Roman" w:hAnsi="Times New Roman"/>
          <w:sz w:val="24"/>
          <w:szCs w:val="24"/>
        </w:rPr>
        <w:t xml:space="preserve">Līguma </w:t>
      </w:r>
      <w:r w:rsidR="002B487F" w:rsidRPr="00E128FA">
        <w:rPr>
          <w:rFonts w:ascii="Times New Roman" w:eastAsia="Times New Roman" w:hAnsi="Times New Roman"/>
          <w:sz w:val="24"/>
          <w:szCs w:val="24"/>
        </w:rPr>
        <w:t>neatņemama sastāvdaļa.</w:t>
      </w:r>
      <w:bookmarkEnd w:id="9"/>
    </w:p>
    <w:p w14:paraId="1940BA74" w14:textId="77777777" w:rsidR="002B487F" w:rsidRPr="00E128FA" w:rsidRDefault="002B487F" w:rsidP="00E36399">
      <w:pPr>
        <w:spacing w:after="0" w:line="240" w:lineRule="auto"/>
        <w:ind w:left="426" w:hanging="420"/>
        <w:jc w:val="both"/>
        <w:rPr>
          <w:rFonts w:ascii="Times New Roman" w:eastAsia="Times New Roman" w:hAnsi="Times New Roman"/>
          <w:sz w:val="12"/>
          <w:szCs w:val="12"/>
        </w:rPr>
      </w:pPr>
    </w:p>
    <w:p w14:paraId="633DA9DD" w14:textId="77777777" w:rsidR="002B487F" w:rsidRPr="00E128FA" w:rsidRDefault="00995926" w:rsidP="00E36399">
      <w:pPr>
        <w:spacing w:after="0" w:line="240" w:lineRule="auto"/>
        <w:ind w:left="426" w:hanging="420"/>
        <w:jc w:val="both"/>
        <w:rPr>
          <w:rFonts w:ascii="Times New Roman" w:hAnsi="Times New Roman"/>
          <w:sz w:val="24"/>
          <w:szCs w:val="24"/>
        </w:rPr>
      </w:pPr>
      <w:r w:rsidRPr="00E128FA">
        <w:rPr>
          <w:rFonts w:ascii="Times New Roman" w:eastAsia="Times New Roman" w:hAnsi="Times New Roman"/>
          <w:sz w:val="24"/>
          <w:szCs w:val="24"/>
        </w:rPr>
        <w:t>8</w:t>
      </w:r>
      <w:r w:rsidR="00E36399" w:rsidRPr="00E128FA">
        <w:rPr>
          <w:rFonts w:ascii="Times New Roman" w:eastAsia="Times New Roman" w:hAnsi="Times New Roman"/>
          <w:sz w:val="24"/>
          <w:szCs w:val="24"/>
        </w:rPr>
        <w:t>.</w:t>
      </w:r>
      <w:r w:rsidR="006944D9" w:rsidRPr="00E128FA">
        <w:rPr>
          <w:rFonts w:ascii="Times New Roman" w:eastAsia="Times New Roman" w:hAnsi="Times New Roman"/>
          <w:sz w:val="24"/>
          <w:szCs w:val="24"/>
        </w:rPr>
        <w:t>5</w:t>
      </w:r>
      <w:r w:rsidR="00E36399"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Līgums </w:t>
      </w:r>
      <w:r w:rsidR="008E639D" w:rsidRPr="00E128FA">
        <w:rPr>
          <w:rFonts w:ascii="Times New Roman" w:eastAsia="Times New Roman" w:hAnsi="Times New Roman"/>
          <w:sz w:val="24"/>
          <w:szCs w:val="24"/>
        </w:rPr>
        <w:t xml:space="preserve">sagatavots </w:t>
      </w:r>
      <w:r w:rsidR="002B487F" w:rsidRPr="00E128FA">
        <w:rPr>
          <w:rFonts w:ascii="Times New Roman" w:eastAsia="Times New Roman" w:hAnsi="Times New Roman"/>
          <w:sz w:val="24"/>
          <w:szCs w:val="24"/>
        </w:rPr>
        <w:t xml:space="preserve">uz </w:t>
      </w:r>
      <w:r w:rsidR="008E639D" w:rsidRPr="00E128FA">
        <w:rPr>
          <w:rFonts w:ascii="Times New Roman" w:eastAsia="Times New Roman" w:hAnsi="Times New Roman"/>
          <w:sz w:val="24"/>
          <w:szCs w:val="24"/>
        </w:rPr>
        <w:t>6</w:t>
      </w:r>
      <w:r w:rsidR="00C53AAE" w:rsidRPr="00E128FA">
        <w:rPr>
          <w:rFonts w:ascii="Times New Roman" w:eastAsia="Times New Roman" w:hAnsi="Times New Roman"/>
          <w:sz w:val="24"/>
          <w:szCs w:val="24"/>
        </w:rPr>
        <w:t xml:space="preserve"> (</w:t>
      </w:r>
      <w:r w:rsidR="008E639D" w:rsidRPr="00E128FA">
        <w:rPr>
          <w:rFonts w:ascii="Times New Roman" w:eastAsia="Times New Roman" w:hAnsi="Times New Roman"/>
          <w:sz w:val="24"/>
          <w:szCs w:val="24"/>
        </w:rPr>
        <w:t>sešām</w:t>
      </w:r>
      <w:r w:rsidR="002B487F" w:rsidRPr="00E128FA">
        <w:rPr>
          <w:rFonts w:ascii="Times New Roman" w:eastAsia="Times New Roman" w:hAnsi="Times New Roman"/>
          <w:sz w:val="24"/>
          <w:szCs w:val="24"/>
        </w:rPr>
        <w:t>) lapām</w:t>
      </w:r>
      <w:r w:rsidR="00BB6F55" w:rsidRPr="00E128FA">
        <w:rPr>
          <w:rFonts w:ascii="Times New Roman" w:eastAsia="Times New Roman" w:hAnsi="Times New Roman"/>
          <w:sz w:val="24"/>
          <w:szCs w:val="24"/>
        </w:rPr>
        <w:t xml:space="preserve"> (neskaitot pielikumus)</w:t>
      </w:r>
      <w:r w:rsidR="002B487F" w:rsidRPr="00E128FA">
        <w:rPr>
          <w:rFonts w:ascii="Times New Roman" w:eastAsia="Times New Roman" w:hAnsi="Times New Roman"/>
          <w:sz w:val="24"/>
          <w:szCs w:val="24"/>
        </w:rPr>
        <w:t xml:space="preserve">, divos vienlīdz tiesiskos eksemplāros, no kuriem viens atrodas DIENESTĀ, bet otrs </w:t>
      </w:r>
      <w:r w:rsidR="00874695" w:rsidRPr="00E128FA">
        <w:rPr>
          <w:rFonts w:ascii="Times New Roman" w:eastAsia="Times New Roman" w:hAnsi="Times New Roman"/>
          <w:sz w:val="24"/>
          <w:szCs w:val="24"/>
        </w:rPr>
        <w:t xml:space="preserve">– </w:t>
      </w:r>
      <w:r w:rsidR="002B487F" w:rsidRPr="00E128FA">
        <w:rPr>
          <w:rFonts w:ascii="Times New Roman" w:eastAsia="Times New Roman" w:hAnsi="Times New Roman"/>
          <w:sz w:val="24"/>
          <w:szCs w:val="24"/>
        </w:rPr>
        <w:t>pie IZPILDĪTĀJA.</w:t>
      </w:r>
      <w:r w:rsidR="00E755E7" w:rsidRPr="00E128FA">
        <w:t xml:space="preserve"> </w:t>
      </w:r>
    </w:p>
    <w:p w14:paraId="4FAA6631" w14:textId="77777777" w:rsidR="002B487F" w:rsidRPr="00E128FA" w:rsidRDefault="002B487F" w:rsidP="00E36399">
      <w:pPr>
        <w:spacing w:after="0" w:line="240" w:lineRule="auto"/>
        <w:jc w:val="both"/>
        <w:rPr>
          <w:rFonts w:ascii="Times New Roman" w:eastAsia="Times New Roman" w:hAnsi="Times New Roman"/>
          <w:sz w:val="24"/>
          <w:szCs w:val="24"/>
        </w:rPr>
      </w:pPr>
    </w:p>
    <w:p w14:paraId="571F36A6" w14:textId="77777777" w:rsidR="008E639D" w:rsidRPr="00E128FA" w:rsidRDefault="008E639D" w:rsidP="008E639D">
      <w:pPr>
        <w:keepNext/>
        <w:spacing w:after="0" w:line="240" w:lineRule="auto"/>
        <w:ind w:left="2160" w:firstLine="720"/>
        <w:jc w:val="both"/>
        <w:rPr>
          <w:rFonts w:ascii="Times New Roman" w:eastAsia="Times New Roman" w:hAnsi="Times New Roman"/>
          <w:b/>
          <w:sz w:val="24"/>
          <w:szCs w:val="24"/>
        </w:rPr>
      </w:pPr>
      <w:r w:rsidRPr="00E128FA">
        <w:rPr>
          <w:rFonts w:ascii="Times New Roman" w:eastAsia="Times New Roman" w:hAnsi="Times New Roman"/>
          <w:b/>
          <w:sz w:val="24"/>
          <w:szCs w:val="24"/>
        </w:rPr>
        <w:t>9. LĪGUMA PIELIKUMI</w:t>
      </w:r>
    </w:p>
    <w:p w14:paraId="638057C4" w14:textId="77777777" w:rsidR="008E639D" w:rsidRPr="00E128FA" w:rsidRDefault="008E639D" w:rsidP="008E639D">
      <w:pPr>
        <w:spacing w:after="0" w:line="240" w:lineRule="auto"/>
        <w:jc w:val="both"/>
        <w:rPr>
          <w:rFonts w:ascii="Times New Roman" w:eastAsia="Times New Roman" w:hAnsi="Times New Roman"/>
          <w:sz w:val="24"/>
          <w:szCs w:val="24"/>
        </w:rPr>
      </w:pPr>
    </w:p>
    <w:p w14:paraId="4DB3F5C2" w14:textId="77777777" w:rsidR="008E639D" w:rsidRPr="00E128FA" w:rsidRDefault="008E639D" w:rsidP="008E639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9.1.</w:t>
      </w:r>
      <w:r w:rsidRPr="00E128FA">
        <w:rPr>
          <w:rFonts w:ascii="Times New Roman" w:eastAsia="Times New Roman" w:hAnsi="Times New Roman"/>
          <w:sz w:val="24"/>
          <w:szCs w:val="24"/>
        </w:rPr>
        <w:tab/>
        <w:t xml:space="preserve">Līguma </w:t>
      </w:r>
      <w:r w:rsidRPr="00E128FA">
        <w:rPr>
          <w:rFonts w:ascii="Times New Roman" w:eastAsia="Times New Roman" w:hAnsi="Times New Roman"/>
          <w:i/>
          <w:sz w:val="24"/>
          <w:szCs w:val="24"/>
        </w:rPr>
        <w:t>1.pielikums</w:t>
      </w:r>
      <w:r w:rsidRPr="00E128FA">
        <w:rPr>
          <w:rFonts w:ascii="Times New Roman" w:eastAsia="Times New Roman" w:hAnsi="Times New Roman"/>
          <w:sz w:val="24"/>
          <w:szCs w:val="24"/>
        </w:rPr>
        <w:tab/>
        <w:t>-</w:t>
      </w:r>
      <w:r w:rsidRPr="00E128FA">
        <w:rPr>
          <w:rFonts w:ascii="Times New Roman" w:eastAsia="Times New Roman" w:hAnsi="Times New Roman"/>
          <w:sz w:val="24"/>
          <w:szCs w:val="24"/>
        </w:rPr>
        <w:tab/>
        <w:t>Zobārstniecības pakalpojumu apmaksas noteikumi;</w:t>
      </w:r>
    </w:p>
    <w:p w14:paraId="0BE8017A" w14:textId="77777777" w:rsidR="008E639D" w:rsidRPr="00E128FA" w:rsidRDefault="008E639D" w:rsidP="008E639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9.2.</w:t>
      </w:r>
      <w:r w:rsidRPr="00E128FA">
        <w:rPr>
          <w:rFonts w:ascii="Times New Roman" w:eastAsia="Times New Roman" w:hAnsi="Times New Roman"/>
          <w:sz w:val="24"/>
          <w:szCs w:val="24"/>
        </w:rPr>
        <w:tab/>
        <w:t xml:space="preserve">Līguma </w:t>
      </w:r>
      <w:r w:rsidRPr="00E128FA">
        <w:rPr>
          <w:rFonts w:ascii="Times New Roman" w:eastAsia="Times New Roman" w:hAnsi="Times New Roman"/>
          <w:i/>
          <w:sz w:val="24"/>
          <w:szCs w:val="24"/>
        </w:rPr>
        <w:t>2.pielikums</w:t>
      </w:r>
      <w:r w:rsidRPr="00E128FA">
        <w:rPr>
          <w:rFonts w:ascii="Times New Roman" w:eastAsia="Times New Roman" w:hAnsi="Times New Roman"/>
          <w:sz w:val="24"/>
          <w:szCs w:val="24"/>
        </w:rPr>
        <w:tab/>
        <w:t>-</w:t>
      </w:r>
      <w:r w:rsidRPr="00E128FA">
        <w:rPr>
          <w:rFonts w:ascii="Times New Roman" w:eastAsia="Times New Roman" w:hAnsi="Times New Roman"/>
          <w:sz w:val="24"/>
          <w:szCs w:val="24"/>
        </w:rPr>
        <w:tab/>
        <w:t>Ārstniecības personu saraksts un darba grafiks;</w:t>
      </w:r>
    </w:p>
    <w:p w14:paraId="3EF901E6" w14:textId="77777777" w:rsidR="00206397" w:rsidRPr="00E128FA" w:rsidRDefault="008E639D" w:rsidP="006509F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9.3.</w:t>
      </w:r>
      <w:r w:rsidRPr="00E128FA">
        <w:rPr>
          <w:rFonts w:ascii="Times New Roman" w:eastAsia="Times New Roman" w:hAnsi="Times New Roman"/>
          <w:sz w:val="24"/>
          <w:szCs w:val="24"/>
        </w:rPr>
        <w:tab/>
        <w:t xml:space="preserve">Līguma </w:t>
      </w:r>
      <w:r w:rsidRPr="00E128FA">
        <w:rPr>
          <w:rFonts w:ascii="Times New Roman" w:eastAsia="Times New Roman" w:hAnsi="Times New Roman"/>
          <w:i/>
          <w:sz w:val="24"/>
          <w:szCs w:val="24"/>
        </w:rPr>
        <w:t>3.pielikums</w:t>
      </w:r>
      <w:r w:rsidRPr="00E128FA">
        <w:rPr>
          <w:rFonts w:ascii="Times New Roman" w:eastAsia="Times New Roman" w:hAnsi="Times New Roman"/>
          <w:sz w:val="24"/>
          <w:szCs w:val="24"/>
        </w:rPr>
        <w:tab/>
        <w:t>-</w:t>
      </w:r>
      <w:r w:rsidRPr="00E128FA">
        <w:rPr>
          <w:rFonts w:ascii="Times New Roman" w:eastAsia="Times New Roman" w:hAnsi="Times New Roman"/>
          <w:sz w:val="24"/>
          <w:szCs w:val="24"/>
        </w:rPr>
        <w:tab/>
        <w:t>Atbildība par līguma izpildi</w:t>
      </w:r>
      <w:r w:rsidR="00206397" w:rsidRPr="00E128FA">
        <w:rPr>
          <w:rFonts w:ascii="Times New Roman" w:eastAsia="Times New Roman" w:hAnsi="Times New Roman"/>
          <w:sz w:val="24"/>
          <w:szCs w:val="24"/>
        </w:rPr>
        <w:t>;</w:t>
      </w:r>
    </w:p>
    <w:p w14:paraId="15EA4FE6" w14:textId="77777777" w:rsidR="009901D2" w:rsidRPr="00E128FA" w:rsidRDefault="00206397" w:rsidP="006509F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 xml:space="preserve">9.4. Līguma </w:t>
      </w:r>
      <w:r w:rsidRPr="00E128FA">
        <w:rPr>
          <w:rFonts w:ascii="Times New Roman" w:eastAsia="Times New Roman" w:hAnsi="Times New Roman"/>
          <w:i/>
          <w:iCs/>
          <w:sz w:val="24"/>
          <w:szCs w:val="24"/>
        </w:rPr>
        <w:t xml:space="preserve">4.pielikums – </w:t>
      </w:r>
      <w:r w:rsidRPr="00E128FA">
        <w:rPr>
          <w:rFonts w:ascii="Times New Roman" w:eastAsia="Times New Roman" w:hAnsi="Times New Roman"/>
          <w:sz w:val="24"/>
          <w:szCs w:val="24"/>
        </w:rPr>
        <w:t>Akūtās zobārstniecības pakalpojumu nodrošināšana brīvdienās</w:t>
      </w:r>
      <w:r w:rsidR="009901D2" w:rsidRPr="00E128FA">
        <w:rPr>
          <w:rFonts w:ascii="Times New Roman" w:eastAsia="Times New Roman" w:hAnsi="Times New Roman"/>
          <w:sz w:val="24"/>
          <w:szCs w:val="24"/>
        </w:rPr>
        <w:t>;</w:t>
      </w:r>
    </w:p>
    <w:p w14:paraId="026E656B" w14:textId="243663E8" w:rsidR="009901D2" w:rsidRPr="00E128FA" w:rsidRDefault="009901D2" w:rsidP="00A00D6D">
      <w:pPr>
        <w:spacing w:after="0" w:line="240" w:lineRule="auto"/>
        <w:ind w:left="2410" w:hanging="2410"/>
        <w:jc w:val="both"/>
        <w:rPr>
          <w:rFonts w:ascii="Times New Roman" w:hAnsi="Times New Roman"/>
          <w:b/>
          <w:bCs/>
          <w:sz w:val="24"/>
          <w:szCs w:val="24"/>
        </w:rPr>
      </w:pPr>
      <w:r w:rsidRPr="00E128FA">
        <w:rPr>
          <w:rFonts w:ascii="Times New Roman" w:eastAsia="Times New Roman" w:hAnsi="Times New Roman"/>
          <w:sz w:val="24"/>
          <w:szCs w:val="24"/>
        </w:rPr>
        <w:t xml:space="preserve">9.5. </w:t>
      </w:r>
      <w:bookmarkStart w:id="10" w:name="_Hlk121390500"/>
      <w:r w:rsidRPr="00E128FA">
        <w:rPr>
          <w:rFonts w:ascii="Times New Roman" w:eastAsia="Times New Roman" w:hAnsi="Times New Roman"/>
          <w:sz w:val="24"/>
          <w:szCs w:val="24"/>
        </w:rPr>
        <w:t xml:space="preserve">Līgums </w:t>
      </w:r>
      <w:r w:rsidRPr="00E128FA">
        <w:rPr>
          <w:rFonts w:ascii="Times New Roman" w:eastAsia="Times New Roman" w:hAnsi="Times New Roman"/>
          <w:i/>
          <w:iCs/>
          <w:sz w:val="24"/>
          <w:szCs w:val="24"/>
        </w:rPr>
        <w:t xml:space="preserve">5.pielikums - </w:t>
      </w:r>
      <w:r w:rsidRPr="00E128FA">
        <w:rPr>
          <w:rFonts w:ascii="Times New Roman" w:hAnsi="Times New Roman"/>
          <w:sz w:val="24"/>
          <w:szCs w:val="24"/>
        </w:rPr>
        <w:t>Par metodikas par Eiropas Komisijas 2011. gada 20.decembra lēmuma Nr. 2012/21/ES noteikto prasību ievērošanu un kontroli</w:t>
      </w:r>
      <w:bookmarkEnd w:id="10"/>
    </w:p>
    <w:p w14:paraId="260F5E72" w14:textId="044F23AE" w:rsidR="003D34EB" w:rsidRPr="00E128FA" w:rsidRDefault="003D34EB" w:rsidP="006509F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6D8EF30F" w14:textId="2B254238" w:rsidR="004C16DA" w:rsidRPr="00E128FA" w:rsidRDefault="003D34EB" w:rsidP="00A00D6D">
      <w:pPr>
        <w:tabs>
          <w:tab w:val="left" w:pos="567"/>
          <w:tab w:val="left" w:pos="2410"/>
          <w:tab w:val="left" w:pos="2552"/>
        </w:tabs>
        <w:spacing w:after="0" w:line="240" w:lineRule="auto"/>
        <w:jc w:val="both"/>
        <w:rPr>
          <w:rFonts w:ascii="Times New Roman" w:eastAsia="Times New Roman" w:hAnsi="Times New Roman"/>
          <w:b/>
          <w:sz w:val="24"/>
          <w:szCs w:val="24"/>
        </w:rPr>
      </w:pPr>
      <w:bookmarkStart w:id="11" w:name="_Hlk110550450"/>
      <w:r w:rsidRPr="00E128FA">
        <w:rPr>
          <w:rFonts w:ascii="Times New Roman" w:eastAsia="Times New Roman" w:hAnsi="Times New Roman"/>
          <w:sz w:val="24"/>
          <w:szCs w:val="24"/>
        </w:rPr>
        <w:t xml:space="preserve"> </w:t>
      </w:r>
      <w:bookmarkEnd w:id="11"/>
    </w:p>
    <w:p w14:paraId="200F6CBB" w14:textId="77777777" w:rsidR="002B487F" w:rsidRPr="00E128FA" w:rsidRDefault="009711A2"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10</w:t>
      </w:r>
      <w:r w:rsidR="002B487F" w:rsidRPr="00E128FA">
        <w:rPr>
          <w:rFonts w:ascii="Times New Roman" w:eastAsia="Times New Roman" w:hAnsi="Times New Roman"/>
          <w:b/>
          <w:sz w:val="24"/>
          <w:szCs w:val="24"/>
        </w:rPr>
        <w:t>. LĪDZĒJU REKVIZĪTI</w:t>
      </w:r>
    </w:p>
    <w:p w14:paraId="0ACAF32A" w14:textId="77777777" w:rsidR="002B487F" w:rsidRPr="00E128FA"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E128FA" w14:paraId="6A77A891" w14:textId="77777777" w:rsidTr="00D11B19">
        <w:trPr>
          <w:jc w:val="center"/>
        </w:trPr>
        <w:tc>
          <w:tcPr>
            <w:tcW w:w="4644" w:type="dxa"/>
            <w:shd w:val="clear" w:color="auto" w:fill="auto"/>
            <w:tcMar>
              <w:top w:w="0" w:type="dxa"/>
              <w:left w:w="108" w:type="dxa"/>
              <w:bottom w:w="0" w:type="dxa"/>
              <w:right w:w="108" w:type="dxa"/>
            </w:tcMar>
          </w:tcPr>
          <w:p w14:paraId="26DF52B3" w14:textId="77777777" w:rsidR="002B487F" w:rsidRPr="00E128FA" w:rsidRDefault="009711A2" w:rsidP="00E36399">
            <w:pPr>
              <w:spacing w:after="120" w:line="240" w:lineRule="auto"/>
              <w:rPr>
                <w:rFonts w:ascii="Times New Roman" w:hAnsi="Times New Roman"/>
                <w:sz w:val="24"/>
                <w:szCs w:val="24"/>
              </w:rPr>
            </w:pPr>
            <w:r w:rsidRPr="00E128FA">
              <w:rPr>
                <w:rFonts w:ascii="Times New Roman" w:eastAsia="Times New Roman" w:hAnsi="Times New Roman"/>
                <w:sz w:val="24"/>
                <w:szCs w:val="24"/>
              </w:rPr>
              <w:t>10</w:t>
            </w:r>
            <w:r w:rsidR="00110B51" w:rsidRPr="00E128FA">
              <w:rPr>
                <w:rFonts w:ascii="Times New Roman" w:eastAsia="Times New Roman" w:hAnsi="Times New Roman"/>
                <w:sz w:val="24"/>
                <w:szCs w:val="24"/>
              </w:rPr>
              <w:t>.1.</w:t>
            </w:r>
            <w:r w:rsidR="00110B51" w:rsidRPr="00E128FA">
              <w:rPr>
                <w:rFonts w:ascii="Times New Roman" w:eastAsia="Times New Roman" w:hAnsi="Times New Roman"/>
                <w:b/>
                <w:sz w:val="24"/>
                <w:szCs w:val="24"/>
              </w:rPr>
              <w:t xml:space="preserve"> </w:t>
            </w:r>
            <w:r w:rsidR="002B487F" w:rsidRPr="00E128FA">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0745898" w14:textId="77777777" w:rsidR="002B487F" w:rsidRPr="00E128FA" w:rsidRDefault="009711A2" w:rsidP="00E36399">
            <w:pPr>
              <w:spacing w:after="0" w:line="240" w:lineRule="auto"/>
              <w:rPr>
                <w:rFonts w:ascii="Times New Roman" w:eastAsia="Times New Roman" w:hAnsi="Times New Roman"/>
                <w:b/>
                <w:sz w:val="24"/>
                <w:szCs w:val="24"/>
              </w:rPr>
            </w:pPr>
            <w:r w:rsidRPr="00E128FA">
              <w:rPr>
                <w:rFonts w:ascii="Times New Roman" w:eastAsia="Times New Roman" w:hAnsi="Times New Roman"/>
                <w:sz w:val="24"/>
                <w:szCs w:val="24"/>
              </w:rPr>
              <w:t>10</w:t>
            </w:r>
            <w:r w:rsidR="00110B51" w:rsidRPr="00E128FA">
              <w:rPr>
                <w:rFonts w:ascii="Times New Roman" w:eastAsia="Times New Roman" w:hAnsi="Times New Roman"/>
                <w:sz w:val="24"/>
                <w:szCs w:val="24"/>
              </w:rPr>
              <w:t>.2.</w:t>
            </w:r>
            <w:r w:rsidR="00110B51" w:rsidRPr="00E128FA">
              <w:rPr>
                <w:rFonts w:ascii="Times New Roman" w:eastAsia="Times New Roman" w:hAnsi="Times New Roman"/>
                <w:b/>
                <w:sz w:val="24"/>
                <w:szCs w:val="24"/>
              </w:rPr>
              <w:t xml:space="preserve"> </w:t>
            </w:r>
            <w:r w:rsidR="002B487F" w:rsidRPr="00E128FA">
              <w:rPr>
                <w:rFonts w:ascii="Times New Roman" w:eastAsia="Times New Roman" w:hAnsi="Times New Roman"/>
                <w:b/>
                <w:sz w:val="24"/>
                <w:szCs w:val="24"/>
              </w:rPr>
              <w:t>IZPILDĪTĀJS</w:t>
            </w:r>
          </w:p>
        </w:tc>
      </w:tr>
      <w:tr w:rsidR="002B487F" w:rsidRPr="00E128FA" w14:paraId="6028CADD" w14:textId="77777777" w:rsidTr="00D11B19">
        <w:trPr>
          <w:jc w:val="center"/>
        </w:trPr>
        <w:tc>
          <w:tcPr>
            <w:tcW w:w="4644" w:type="dxa"/>
            <w:shd w:val="clear" w:color="auto" w:fill="auto"/>
            <w:tcMar>
              <w:top w:w="0" w:type="dxa"/>
              <w:left w:w="108" w:type="dxa"/>
              <w:bottom w:w="0" w:type="dxa"/>
              <w:right w:w="108" w:type="dxa"/>
            </w:tcMar>
          </w:tcPr>
          <w:p w14:paraId="0B8AAB5B" w14:textId="77777777" w:rsidR="002B487F" w:rsidRPr="00E128FA" w:rsidRDefault="00957787"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jur. adrese: _________________________</w:t>
            </w:r>
          </w:p>
        </w:tc>
        <w:tc>
          <w:tcPr>
            <w:tcW w:w="4395" w:type="dxa"/>
            <w:shd w:val="clear" w:color="auto" w:fill="auto"/>
            <w:tcMar>
              <w:top w:w="0" w:type="dxa"/>
              <w:left w:w="108" w:type="dxa"/>
              <w:bottom w:w="0" w:type="dxa"/>
              <w:right w:w="108" w:type="dxa"/>
            </w:tcMar>
          </w:tcPr>
          <w:p w14:paraId="61DC6C04" w14:textId="77777777" w:rsidR="002B487F" w:rsidRPr="00E128FA" w:rsidRDefault="00957787" w:rsidP="00957787">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 xml:space="preserve">jur. </w:t>
            </w:r>
            <w:r w:rsidR="002B487F" w:rsidRPr="00E128FA">
              <w:rPr>
                <w:rFonts w:ascii="Times New Roman" w:eastAsia="Times New Roman" w:hAnsi="Times New Roman"/>
                <w:sz w:val="24"/>
                <w:szCs w:val="24"/>
              </w:rPr>
              <w:t>adrese: ______</w:t>
            </w:r>
            <w:r w:rsidRPr="00E128FA">
              <w:rPr>
                <w:rFonts w:ascii="Times New Roman" w:eastAsia="Times New Roman" w:hAnsi="Times New Roman"/>
                <w:sz w:val="24"/>
                <w:szCs w:val="24"/>
              </w:rPr>
              <w:t>_____</w:t>
            </w:r>
            <w:r w:rsidR="002B487F" w:rsidRPr="00E128FA">
              <w:rPr>
                <w:rFonts w:ascii="Times New Roman" w:eastAsia="Times New Roman" w:hAnsi="Times New Roman"/>
                <w:sz w:val="24"/>
                <w:szCs w:val="24"/>
              </w:rPr>
              <w:t>______________</w:t>
            </w:r>
          </w:p>
        </w:tc>
      </w:tr>
      <w:tr w:rsidR="002B487F" w:rsidRPr="00E128FA" w14:paraId="3C6F8AAF" w14:textId="77777777" w:rsidTr="00D11B19">
        <w:trPr>
          <w:jc w:val="center"/>
        </w:trPr>
        <w:tc>
          <w:tcPr>
            <w:tcW w:w="4644" w:type="dxa"/>
            <w:shd w:val="clear" w:color="auto" w:fill="auto"/>
            <w:tcMar>
              <w:top w:w="0" w:type="dxa"/>
              <w:left w:w="108" w:type="dxa"/>
              <w:bottom w:w="0" w:type="dxa"/>
              <w:right w:w="108" w:type="dxa"/>
            </w:tcMar>
          </w:tcPr>
          <w:p w14:paraId="17FB7254" w14:textId="77777777" w:rsidR="002B487F" w:rsidRPr="00E128FA" w:rsidRDefault="002B487F" w:rsidP="00E36399">
            <w:pPr>
              <w:spacing w:after="0" w:line="240" w:lineRule="auto"/>
              <w:jc w:val="both"/>
              <w:rPr>
                <w:rFonts w:ascii="Times New Roman" w:eastAsia="Times New Roman" w:hAnsi="Times New Roman"/>
                <w:sz w:val="24"/>
                <w:szCs w:val="24"/>
              </w:rPr>
            </w:pPr>
            <w:proofErr w:type="spellStart"/>
            <w:r w:rsidRPr="00E128FA">
              <w:rPr>
                <w:rFonts w:ascii="Times New Roman" w:eastAsia="Times New Roman" w:hAnsi="Times New Roman"/>
                <w:sz w:val="24"/>
                <w:szCs w:val="24"/>
              </w:rPr>
              <w:t>reģ</w:t>
            </w:r>
            <w:proofErr w:type="spellEnd"/>
            <w:r w:rsidRPr="00E128FA">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245DC587" w14:textId="77777777" w:rsidR="002B487F" w:rsidRPr="00E128FA" w:rsidRDefault="002B487F" w:rsidP="00E36399">
            <w:pPr>
              <w:spacing w:after="0" w:line="240" w:lineRule="auto"/>
              <w:jc w:val="both"/>
              <w:rPr>
                <w:rFonts w:ascii="Times New Roman" w:eastAsia="Times New Roman" w:hAnsi="Times New Roman"/>
                <w:sz w:val="24"/>
                <w:szCs w:val="24"/>
              </w:rPr>
            </w:pPr>
            <w:proofErr w:type="spellStart"/>
            <w:r w:rsidRPr="00E128FA">
              <w:rPr>
                <w:rFonts w:ascii="Times New Roman" w:eastAsia="Times New Roman" w:hAnsi="Times New Roman"/>
                <w:sz w:val="24"/>
                <w:szCs w:val="24"/>
              </w:rPr>
              <w:t>reģ</w:t>
            </w:r>
            <w:proofErr w:type="spellEnd"/>
            <w:r w:rsidRPr="00E128FA">
              <w:rPr>
                <w:rFonts w:ascii="Times New Roman" w:eastAsia="Times New Roman" w:hAnsi="Times New Roman"/>
                <w:sz w:val="24"/>
                <w:szCs w:val="24"/>
              </w:rPr>
              <w:t>. Nr.____________________________</w:t>
            </w:r>
          </w:p>
        </w:tc>
      </w:tr>
      <w:tr w:rsidR="002B487F" w:rsidRPr="00E128FA" w14:paraId="62044F69" w14:textId="77777777" w:rsidTr="00D11B19">
        <w:trPr>
          <w:jc w:val="center"/>
        </w:trPr>
        <w:tc>
          <w:tcPr>
            <w:tcW w:w="4644" w:type="dxa"/>
            <w:shd w:val="clear" w:color="auto" w:fill="auto"/>
            <w:tcMar>
              <w:top w:w="0" w:type="dxa"/>
              <w:left w:w="108" w:type="dxa"/>
              <w:bottom w:w="0" w:type="dxa"/>
              <w:right w:w="108" w:type="dxa"/>
            </w:tcMar>
          </w:tcPr>
          <w:p w14:paraId="1E282FB9" w14:textId="77777777" w:rsidR="002B487F" w:rsidRPr="00E128FA" w:rsidRDefault="002B487F"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06BB7F03" w14:textId="77777777" w:rsidR="002B487F" w:rsidRPr="00E128FA" w:rsidRDefault="002B487F"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banka: ____________________________</w:t>
            </w:r>
          </w:p>
        </w:tc>
      </w:tr>
      <w:tr w:rsidR="002B487F" w:rsidRPr="00E128FA" w14:paraId="097F6340" w14:textId="77777777" w:rsidTr="00D11B19">
        <w:trPr>
          <w:jc w:val="center"/>
        </w:trPr>
        <w:tc>
          <w:tcPr>
            <w:tcW w:w="4644" w:type="dxa"/>
            <w:shd w:val="clear" w:color="auto" w:fill="auto"/>
            <w:tcMar>
              <w:top w:w="0" w:type="dxa"/>
              <w:left w:w="108" w:type="dxa"/>
              <w:bottom w:w="0" w:type="dxa"/>
              <w:right w:w="108" w:type="dxa"/>
            </w:tcMar>
          </w:tcPr>
          <w:p w14:paraId="5A674742"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4725A031"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norēķinu konts: _____________________</w:t>
            </w:r>
          </w:p>
        </w:tc>
      </w:tr>
      <w:tr w:rsidR="002B487F" w:rsidRPr="00E128FA" w14:paraId="7EAB9373" w14:textId="77777777" w:rsidTr="00D11B19">
        <w:trPr>
          <w:jc w:val="center"/>
        </w:trPr>
        <w:tc>
          <w:tcPr>
            <w:tcW w:w="4644" w:type="dxa"/>
            <w:shd w:val="clear" w:color="auto" w:fill="auto"/>
            <w:tcMar>
              <w:top w:w="0" w:type="dxa"/>
              <w:left w:w="108" w:type="dxa"/>
              <w:bottom w:w="0" w:type="dxa"/>
              <w:right w:w="108" w:type="dxa"/>
            </w:tcMar>
          </w:tcPr>
          <w:p w14:paraId="770F53DB"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2210EEF3"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kods: _____________________________</w:t>
            </w:r>
          </w:p>
        </w:tc>
      </w:tr>
      <w:tr w:rsidR="002B487F" w:rsidRPr="00E128FA" w14:paraId="21DD654D" w14:textId="77777777" w:rsidTr="00D11B19">
        <w:trPr>
          <w:jc w:val="center"/>
        </w:trPr>
        <w:tc>
          <w:tcPr>
            <w:tcW w:w="4644" w:type="dxa"/>
            <w:shd w:val="clear" w:color="auto" w:fill="auto"/>
            <w:tcMar>
              <w:top w:w="0" w:type="dxa"/>
              <w:left w:w="108" w:type="dxa"/>
              <w:bottom w:w="0" w:type="dxa"/>
              <w:right w:w="108" w:type="dxa"/>
            </w:tcMar>
          </w:tcPr>
          <w:p w14:paraId="1744A54E"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3F8664FF"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telefons: __________________________</w:t>
            </w:r>
          </w:p>
        </w:tc>
      </w:tr>
      <w:tr w:rsidR="002B487F" w:rsidRPr="00E128FA" w14:paraId="22D4F437" w14:textId="77777777" w:rsidTr="00D11B19">
        <w:trPr>
          <w:trHeight w:val="80"/>
          <w:jc w:val="center"/>
        </w:trPr>
        <w:tc>
          <w:tcPr>
            <w:tcW w:w="4644" w:type="dxa"/>
            <w:shd w:val="clear" w:color="auto" w:fill="auto"/>
            <w:tcMar>
              <w:top w:w="0" w:type="dxa"/>
              <w:left w:w="108" w:type="dxa"/>
              <w:bottom w:w="0" w:type="dxa"/>
              <w:right w:w="108" w:type="dxa"/>
            </w:tcMar>
          </w:tcPr>
          <w:p w14:paraId="45840C92" w14:textId="77777777" w:rsidR="002B487F" w:rsidRPr="00E128FA"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E128FA">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75E30F75" w14:textId="77777777" w:rsidR="002B487F" w:rsidRPr="00E128FA"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E128FA">
              <w:rPr>
                <w:rFonts w:ascii="Times New Roman" w:eastAsia="Times New Roman" w:hAnsi="Times New Roman"/>
                <w:sz w:val="24"/>
                <w:szCs w:val="24"/>
              </w:rPr>
              <w:t>e-pasta adrese: _____________________</w:t>
            </w:r>
          </w:p>
        </w:tc>
      </w:tr>
      <w:tr w:rsidR="002B487F" w:rsidRPr="00E128FA" w14:paraId="7FA1A3BF" w14:textId="77777777" w:rsidTr="00D11B19">
        <w:trPr>
          <w:trHeight w:val="299"/>
          <w:jc w:val="center"/>
        </w:trPr>
        <w:tc>
          <w:tcPr>
            <w:tcW w:w="4644" w:type="dxa"/>
            <w:shd w:val="clear" w:color="auto" w:fill="auto"/>
            <w:tcMar>
              <w:top w:w="0" w:type="dxa"/>
              <w:left w:w="108" w:type="dxa"/>
              <w:bottom w:w="0" w:type="dxa"/>
              <w:right w:w="108" w:type="dxa"/>
            </w:tcMar>
          </w:tcPr>
          <w:p w14:paraId="5EA9AD6F" w14:textId="77777777" w:rsidR="002B487F" w:rsidRPr="00E128FA"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2E6F51CB" w14:textId="77777777" w:rsidR="002B487F" w:rsidRPr="00E128FA"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7713CFC4" w14:textId="77777777" w:rsidR="00A039F6" w:rsidRPr="00E128FA" w:rsidRDefault="00A039F6" w:rsidP="00E36399">
      <w:pPr>
        <w:tabs>
          <w:tab w:val="left" w:pos="4820"/>
        </w:tabs>
        <w:spacing w:after="0"/>
        <w:ind w:left="142"/>
        <w:rPr>
          <w:rFonts w:ascii="Times New Roman" w:hAnsi="Times New Roman"/>
          <w:sz w:val="24"/>
          <w:szCs w:val="24"/>
        </w:rPr>
      </w:pPr>
    </w:p>
    <w:p w14:paraId="4E169C4C" w14:textId="77777777" w:rsidR="002B487F" w:rsidRDefault="00110B51" w:rsidP="00A039F6">
      <w:pPr>
        <w:tabs>
          <w:tab w:val="left" w:pos="4820"/>
        </w:tabs>
        <w:spacing w:after="0"/>
        <w:ind w:left="142"/>
        <w:rPr>
          <w:rFonts w:ascii="Times New Roman" w:hAnsi="Times New Roman"/>
          <w:sz w:val="24"/>
          <w:szCs w:val="24"/>
        </w:rPr>
      </w:pPr>
      <w:r w:rsidRPr="00E128FA">
        <w:rPr>
          <w:rFonts w:ascii="Times New Roman" w:hAnsi="Times New Roman"/>
          <w:sz w:val="24"/>
          <w:szCs w:val="24"/>
        </w:rPr>
        <w:t>__________________________________</w:t>
      </w:r>
      <w:r w:rsidRPr="00E128FA">
        <w:rPr>
          <w:rFonts w:ascii="Times New Roman" w:hAnsi="Times New Roman"/>
          <w:sz w:val="24"/>
          <w:szCs w:val="24"/>
        </w:rPr>
        <w:tab/>
        <w:t>__________________________________</w:t>
      </w:r>
    </w:p>
    <w:sectPr w:rsidR="002B487F" w:rsidSect="00957787">
      <w:footerReference w:type="default" r:id="rId21"/>
      <w:pgSz w:w="11906" w:h="16838"/>
      <w:pgMar w:top="1134" w:right="851"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5AC8" w14:textId="77777777" w:rsidR="00910D94" w:rsidRDefault="00910D94" w:rsidP="00874695">
      <w:pPr>
        <w:spacing w:after="0" w:line="240" w:lineRule="auto"/>
      </w:pPr>
      <w:r>
        <w:separator/>
      </w:r>
    </w:p>
  </w:endnote>
  <w:endnote w:type="continuationSeparator" w:id="0">
    <w:p w14:paraId="60FCB3F1" w14:textId="77777777" w:rsidR="00910D94" w:rsidRDefault="00910D94"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2DF903C" w14:textId="77777777" w:rsidR="00DD6CC3" w:rsidRDefault="00DD6CC3">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0969BF">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AD197A" w14:textId="77777777" w:rsidR="00DD6CC3" w:rsidRDefault="00DD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62CC" w14:textId="77777777" w:rsidR="00910D94" w:rsidRDefault="00910D94" w:rsidP="00874695">
      <w:pPr>
        <w:spacing w:after="0" w:line="240" w:lineRule="auto"/>
      </w:pPr>
      <w:r>
        <w:separator/>
      </w:r>
    </w:p>
  </w:footnote>
  <w:footnote w:type="continuationSeparator" w:id="0">
    <w:p w14:paraId="279742B2" w14:textId="77777777" w:rsidR="00910D94" w:rsidRDefault="00910D94"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0B2080"/>
    <w:multiLevelType w:val="hybridMultilevel"/>
    <w:tmpl w:val="0388C6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8" w15:restartNumberingAfterBreak="0">
    <w:nsid w:val="51C533C6"/>
    <w:multiLevelType w:val="multilevel"/>
    <w:tmpl w:val="9586DA18"/>
    <w:lvl w:ilvl="0">
      <w:start w:val="1"/>
      <w:numFmt w:val="decimal"/>
      <w:lvlText w:val="%1."/>
      <w:lvlJc w:val="left"/>
      <w:pPr>
        <w:tabs>
          <w:tab w:val="num" w:pos="837"/>
        </w:tabs>
        <w:ind w:left="837" w:hanging="360"/>
      </w:pPr>
      <w:rPr>
        <w:rFonts w:hint="default"/>
        <w:sz w:val="24"/>
        <w:szCs w:val="24"/>
      </w:rPr>
    </w:lvl>
    <w:lvl w:ilvl="1">
      <w:start w:val="2"/>
      <w:numFmt w:val="decimal"/>
      <w:isLgl/>
      <w:lvlText w:val="%2.2."/>
      <w:lvlJc w:val="left"/>
      <w:pPr>
        <w:tabs>
          <w:tab w:val="num" w:pos="1047"/>
        </w:tabs>
        <w:ind w:left="1047" w:hanging="570"/>
      </w:pPr>
      <w:rPr>
        <w:rFonts w:hint="default"/>
      </w:rPr>
    </w:lvl>
    <w:lvl w:ilvl="2">
      <w:start w:val="1"/>
      <w:numFmt w:val="decimal"/>
      <w:isLgl/>
      <w:lvlText w:val="%1.%2.%3."/>
      <w:lvlJc w:val="left"/>
      <w:pPr>
        <w:tabs>
          <w:tab w:val="num" w:pos="1197"/>
        </w:tabs>
        <w:ind w:left="1197" w:hanging="720"/>
      </w:pPr>
      <w:rPr>
        <w:rFonts w:hint="default"/>
      </w:rPr>
    </w:lvl>
    <w:lvl w:ilvl="3">
      <w:start w:val="1"/>
      <w:numFmt w:val="decimal"/>
      <w:lvlText w:val="%4."/>
      <w:lvlJc w:val="left"/>
      <w:pPr>
        <w:tabs>
          <w:tab w:val="num" w:pos="837"/>
        </w:tabs>
        <w:ind w:left="837" w:hanging="360"/>
      </w:pPr>
      <w:rPr>
        <w:rFonts w:hint="default"/>
      </w:rPr>
    </w:lvl>
    <w:lvl w:ilvl="4">
      <w:start w:val="1"/>
      <w:numFmt w:val="decimal"/>
      <w:isLgl/>
      <w:lvlText w:val="%1.%2.%3.%4.%5."/>
      <w:lvlJc w:val="left"/>
      <w:pPr>
        <w:tabs>
          <w:tab w:val="num" w:pos="1557"/>
        </w:tabs>
        <w:ind w:left="1557" w:hanging="1080"/>
      </w:pPr>
      <w:rPr>
        <w:rFonts w:hint="default"/>
      </w:rPr>
    </w:lvl>
    <w:lvl w:ilvl="5">
      <w:start w:val="1"/>
      <w:numFmt w:val="decimal"/>
      <w:isLgl/>
      <w:lvlText w:val="%1.%2.%3.%4.%5.%6."/>
      <w:lvlJc w:val="left"/>
      <w:pPr>
        <w:tabs>
          <w:tab w:val="num" w:pos="1557"/>
        </w:tabs>
        <w:ind w:left="1557" w:hanging="1080"/>
      </w:pPr>
      <w:rPr>
        <w:rFonts w:hint="default"/>
      </w:rPr>
    </w:lvl>
    <w:lvl w:ilvl="6">
      <w:start w:val="1"/>
      <w:numFmt w:val="decimal"/>
      <w:isLgl/>
      <w:lvlText w:val="%1.%2.%3.%4.%5.%6.%7."/>
      <w:lvlJc w:val="left"/>
      <w:pPr>
        <w:tabs>
          <w:tab w:val="num" w:pos="1917"/>
        </w:tabs>
        <w:ind w:left="1917" w:hanging="1440"/>
      </w:pPr>
      <w:rPr>
        <w:rFonts w:hint="default"/>
      </w:rPr>
    </w:lvl>
    <w:lvl w:ilvl="7">
      <w:start w:val="1"/>
      <w:numFmt w:val="decimal"/>
      <w:isLgl/>
      <w:lvlText w:val="%1.%2.%3.%4.%5.%6.%7.%8."/>
      <w:lvlJc w:val="left"/>
      <w:pPr>
        <w:tabs>
          <w:tab w:val="num" w:pos="1917"/>
        </w:tabs>
        <w:ind w:left="1917" w:hanging="1440"/>
      </w:pPr>
      <w:rPr>
        <w:rFonts w:hint="default"/>
      </w:rPr>
    </w:lvl>
    <w:lvl w:ilvl="8">
      <w:start w:val="1"/>
      <w:numFmt w:val="decimal"/>
      <w:isLgl/>
      <w:lvlText w:val="%1.%2.%3.%4.%5.%6.%7.%8.%9."/>
      <w:lvlJc w:val="left"/>
      <w:pPr>
        <w:tabs>
          <w:tab w:val="num" w:pos="2277"/>
        </w:tabs>
        <w:ind w:left="2277" w:hanging="1800"/>
      </w:pPr>
      <w:rPr>
        <w:rFonts w:hint="default"/>
      </w:rPr>
    </w:lvl>
  </w:abstractNum>
  <w:abstractNum w:abstractNumId="9"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5" w15:restartNumberingAfterBreak="0">
    <w:nsid w:val="6E207DEA"/>
    <w:multiLevelType w:val="multilevel"/>
    <w:tmpl w:val="8E2A50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3047870">
    <w:abstractNumId w:val="4"/>
  </w:num>
  <w:num w:numId="2" w16cid:durableId="1005523703">
    <w:abstractNumId w:val="2"/>
  </w:num>
  <w:num w:numId="3" w16cid:durableId="1386223074">
    <w:abstractNumId w:val="11"/>
  </w:num>
  <w:num w:numId="4" w16cid:durableId="1827238984">
    <w:abstractNumId w:val="11"/>
    <w:lvlOverride w:ilvl="0">
      <w:startOverride w:val="1"/>
    </w:lvlOverride>
    <w:lvlOverride w:ilvl="1">
      <w:startOverride w:val="1"/>
    </w:lvlOverride>
    <w:lvlOverride w:ilvl="2">
      <w:startOverride w:val="1"/>
    </w:lvlOverride>
  </w:num>
  <w:num w:numId="5" w16cid:durableId="346450296">
    <w:abstractNumId w:val="0"/>
  </w:num>
  <w:num w:numId="6" w16cid:durableId="43527569">
    <w:abstractNumId w:val="13"/>
  </w:num>
  <w:num w:numId="7" w16cid:durableId="1615751908">
    <w:abstractNumId w:val="1"/>
  </w:num>
  <w:num w:numId="8" w16cid:durableId="381250926">
    <w:abstractNumId w:val="6"/>
  </w:num>
  <w:num w:numId="9" w16cid:durableId="1193347537">
    <w:abstractNumId w:val="14"/>
  </w:num>
  <w:num w:numId="10" w16cid:durableId="2173675">
    <w:abstractNumId w:val="17"/>
  </w:num>
  <w:num w:numId="11" w16cid:durableId="672149787">
    <w:abstractNumId w:val="9"/>
  </w:num>
  <w:num w:numId="12" w16cid:durableId="1469321251">
    <w:abstractNumId w:val="10"/>
  </w:num>
  <w:num w:numId="13" w16cid:durableId="696929928">
    <w:abstractNumId w:val="12"/>
  </w:num>
  <w:num w:numId="14" w16cid:durableId="124323132">
    <w:abstractNumId w:val="7"/>
  </w:num>
  <w:num w:numId="15" w16cid:durableId="2034770863">
    <w:abstractNumId w:val="3"/>
  </w:num>
  <w:num w:numId="16" w16cid:durableId="2040355208">
    <w:abstractNumId w:val="16"/>
  </w:num>
  <w:num w:numId="17" w16cid:durableId="1411195435">
    <w:abstractNumId w:val="8"/>
  </w:num>
  <w:num w:numId="18" w16cid:durableId="1541549837">
    <w:abstractNumId w:val="5"/>
  </w:num>
  <w:num w:numId="19" w16cid:durableId="138485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0735B"/>
    <w:rsid w:val="00010542"/>
    <w:rsid w:val="000137DA"/>
    <w:rsid w:val="0001631C"/>
    <w:rsid w:val="000230CE"/>
    <w:rsid w:val="00027FBB"/>
    <w:rsid w:val="00032ADF"/>
    <w:rsid w:val="0003620E"/>
    <w:rsid w:val="0004230F"/>
    <w:rsid w:val="0004580F"/>
    <w:rsid w:val="00045E0E"/>
    <w:rsid w:val="000579CB"/>
    <w:rsid w:val="00063E55"/>
    <w:rsid w:val="00064467"/>
    <w:rsid w:val="00066610"/>
    <w:rsid w:val="00066EE7"/>
    <w:rsid w:val="000713D7"/>
    <w:rsid w:val="000773B6"/>
    <w:rsid w:val="00082070"/>
    <w:rsid w:val="00087522"/>
    <w:rsid w:val="0008797F"/>
    <w:rsid w:val="00090A57"/>
    <w:rsid w:val="000969BF"/>
    <w:rsid w:val="00097789"/>
    <w:rsid w:val="000A55F5"/>
    <w:rsid w:val="000A6EFC"/>
    <w:rsid w:val="000B0094"/>
    <w:rsid w:val="000B44B6"/>
    <w:rsid w:val="000C21BF"/>
    <w:rsid w:val="000C2A8F"/>
    <w:rsid w:val="000D1DFA"/>
    <w:rsid w:val="000D3DFF"/>
    <w:rsid w:val="000D637F"/>
    <w:rsid w:val="000E0535"/>
    <w:rsid w:val="000F0EB0"/>
    <w:rsid w:val="0010492A"/>
    <w:rsid w:val="00110B51"/>
    <w:rsid w:val="00111AE3"/>
    <w:rsid w:val="00113472"/>
    <w:rsid w:val="00114A21"/>
    <w:rsid w:val="00116652"/>
    <w:rsid w:val="0012716B"/>
    <w:rsid w:val="00136B6B"/>
    <w:rsid w:val="00141786"/>
    <w:rsid w:val="00143182"/>
    <w:rsid w:val="0014378D"/>
    <w:rsid w:val="00144BFF"/>
    <w:rsid w:val="00146326"/>
    <w:rsid w:val="00146896"/>
    <w:rsid w:val="00146FFB"/>
    <w:rsid w:val="001504F9"/>
    <w:rsid w:val="00167030"/>
    <w:rsid w:val="00173315"/>
    <w:rsid w:val="00173742"/>
    <w:rsid w:val="00174014"/>
    <w:rsid w:val="00175066"/>
    <w:rsid w:val="00180945"/>
    <w:rsid w:val="0018099C"/>
    <w:rsid w:val="001811F2"/>
    <w:rsid w:val="00194489"/>
    <w:rsid w:val="00195A64"/>
    <w:rsid w:val="001962C7"/>
    <w:rsid w:val="001A1DDB"/>
    <w:rsid w:val="001A39C7"/>
    <w:rsid w:val="001A7E76"/>
    <w:rsid w:val="001B32B6"/>
    <w:rsid w:val="001B79C4"/>
    <w:rsid w:val="001C044B"/>
    <w:rsid w:val="001C1C52"/>
    <w:rsid w:val="001C41A0"/>
    <w:rsid w:val="001C6D24"/>
    <w:rsid w:val="001C72BC"/>
    <w:rsid w:val="001D2831"/>
    <w:rsid w:val="001D5DE5"/>
    <w:rsid w:val="001E0B36"/>
    <w:rsid w:val="001F5D53"/>
    <w:rsid w:val="00200394"/>
    <w:rsid w:val="002015A4"/>
    <w:rsid w:val="00205D5C"/>
    <w:rsid w:val="00206397"/>
    <w:rsid w:val="0020760C"/>
    <w:rsid w:val="00213D1B"/>
    <w:rsid w:val="00214103"/>
    <w:rsid w:val="00220DDD"/>
    <w:rsid w:val="00222956"/>
    <w:rsid w:val="002343F1"/>
    <w:rsid w:val="0023607E"/>
    <w:rsid w:val="00242FE5"/>
    <w:rsid w:val="0024392D"/>
    <w:rsid w:val="002504F7"/>
    <w:rsid w:val="00251079"/>
    <w:rsid w:val="00253789"/>
    <w:rsid w:val="00256BCF"/>
    <w:rsid w:val="002575FC"/>
    <w:rsid w:val="0027073F"/>
    <w:rsid w:val="002716FF"/>
    <w:rsid w:val="002815A3"/>
    <w:rsid w:val="002818EC"/>
    <w:rsid w:val="0029508E"/>
    <w:rsid w:val="002A181B"/>
    <w:rsid w:val="002B487F"/>
    <w:rsid w:val="002C0725"/>
    <w:rsid w:val="002C1FAF"/>
    <w:rsid w:val="002C29D3"/>
    <w:rsid w:val="002C334A"/>
    <w:rsid w:val="002D45DD"/>
    <w:rsid w:val="002D7831"/>
    <w:rsid w:val="002E1000"/>
    <w:rsid w:val="002E442F"/>
    <w:rsid w:val="002F3210"/>
    <w:rsid w:val="00300D2F"/>
    <w:rsid w:val="0030219A"/>
    <w:rsid w:val="00307BA4"/>
    <w:rsid w:val="003169E8"/>
    <w:rsid w:val="00323C26"/>
    <w:rsid w:val="00330561"/>
    <w:rsid w:val="003340C4"/>
    <w:rsid w:val="0033430D"/>
    <w:rsid w:val="0034269D"/>
    <w:rsid w:val="00343772"/>
    <w:rsid w:val="003465E7"/>
    <w:rsid w:val="0035117A"/>
    <w:rsid w:val="00365BE8"/>
    <w:rsid w:val="00375DB9"/>
    <w:rsid w:val="003A2DD5"/>
    <w:rsid w:val="003A5AC9"/>
    <w:rsid w:val="003B054B"/>
    <w:rsid w:val="003B3F6F"/>
    <w:rsid w:val="003B50E0"/>
    <w:rsid w:val="003B750D"/>
    <w:rsid w:val="003B7C1C"/>
    <w:rsid w:val="003C02C8"/>
    <w:rsid w:val="003D129F"/>
    <w:rsid w:val="003D339D"/>
    <w:rsid w:val="003D34EB"/>
    <w:rsid w:val="003D48B1"/>
    <w:rsid w:val="003E2AD1"/>
    <w:rsid w:val="003E2DF4"/>
    <w:rsid w:val="003E34C8"/>
    <w:rsid w:val="003E5B36"/>
    <w:rsid w:val="00415F6B"/>
    <w:rsid w:val="00421184"/>
    <w:rsid w:val="00422A3E"/>
    <w:rsid w:val="0042704F"/>
    <w:rsid w:val="00443A7E"/>
    <w:rsid w:val="00444222"/>
    <w:rsid w:val="00446C4F"/>
    <w:rsid w:val="00455D4F"/>
    <w:rsid w:val="004563A1"/>
    <w:rsid w:val="0046639D"/>
    <w:rsid w:val="00467F67"/>
    <w:rsid w:val="00476829"/>
    <w:rsid w:val="00476A29"/>
    <w:rsid w:val="00480CD1"/>
    <w:rsid w:val="004827F4"/>
    <w:rsid w:val="004860F9"/>
    <w:rsid w:val="00486ECB"/>
    <w:rsid w:val="00487028"/>
    <w:rsid w:val="0049170E"/>
    <w:rsid w:val="00492B0F"/>
    <w:rsid w:val="004935A8"/>
    <w:rsid w:val="004A0881"/>
    <w:rsid w:val="004B0525"/>
    <w:rsid w:val="004B1997"/>
    <w:rsid w:val="004B4D66"/>
    <w:rsid w:val="004C16DA"/>
    <w:rsid w:val="004C5424"/>
    <w:rsid w:val="004C750E"/>
    <w:rsid w:val="004D4EB8"/>
    <w:rsid w:val="004D7CF8"/>
    <w:rsid w:val="004E022E"/>
    <w:rsid w:val="004E3479"/>
    <w:rsid w:val="00502809"/>
    <w:rsid w:val="00505BA5"/>
    <w:rsid w:val="00506BD3"/>
    <w:rsid w:val="0051280E"/>
    <w:rsid w:val="00513251"/>
    <w:rsid w:val="005135D6"/>
    <w:rsid w:val="005221D2"/>
    <w:rsid w:val="00525447"/>
    <w:rsid w:val="0055060B"/>
    <w:rsid w:val="00556BC4"/>
    <w:rsid w:val="0056091D"/>
    <w:rsid w:val="00563547"/>
    <w:rsid w:val="00564989"/>
    <w:rsid w:val="005650EF"/>
    <w:rsid w:val="00565393"/>
    <w:rsid w:val="00565A45"/>
    <w:rsid w:val="0057091E"/>
    <w:rsid w:val="00570B72"/>
    <w:rsid w:val="00575543"/>
    <w:rsid w:val="005809B6"/>
    <w:rsid w:val="00583841"/>
    <w:rsid w:val="00583BA5"/>
    <w:rsid w:val="00593656"/>
    <w:rsid w:val="00594D98"/>
    <w:rsid w:val="00595D69"/>
    <w:rsid w:val="005B2312"/>
    <w:rsid w:val="005B2EA9"/>
    <w:rsid w:val="005C1CB2"/>
    <w:rsid w:val="005C36C2"/>
    <w:rsid w:val="005C3735"/>
    <w:rsid w:val="005C3EFB"/>
    <w:rsid w:val="005C7DF5"/>
    <w:rsid w:val="005D0226"/>
    <w:rsid w:val="005D613C"/>
    <w:rsid w:val="005E07AA"/>
    <w:rsid w:val="00604B72"/>
    <w:rsid w:val="006058CC"/>
    <w:rsid w:val="00612789"/>
    <w:rsid w:val="00614AA8"/>
    <w:rsid w:val="006156D8"/>
    <w:rsid w:val="006200F4"/>
    <w:rsid w:val="006241C4"/>
    <w:rsid w:val="00626313"/>
    <w:rsid w:val="006276D8"/>
    <w:rsid w:val="00634D18"/>
    <w:rsid w:val="00642DB7"/>
    <w:rsid w:val="00642DBB"/>
    <w:rsid w:val="006439DC"/>
    <w:rsid w:val="006467F0"/>
    <w:rsid w:val="006509FB"/>
    <w:rsid w:val="0065169A"/>
    <w:rsid w:val="006551D6"/>
    <w:rsid w:val="00656197"/>
    <w:rsid w:val="00656666"/>
    <w:rsid w:val="006623DD"/>
    <w:rsid w:val="00662BD5"/>
    <w:rsid w:val="00664EA9"/>
    <w:rsid w:val="0066712D"/>
    <w:rsid w:val="00667F6A"/>
    <w:rsid w:val="00670583"/>
    <w:rsid w:val="00680968"/>
    <w:rsid w:val="00680F82"/>
    <w:rsid w:val="0068311F"/>
    <w:rsid w:val="006944D9"/>
    <w:rsid w:val="006969D0"/>
    <w:rsid w:val="006A7C1D"/>
    <w:rsid w:val="006B3E64"/>
    <w:rsid w:val="006C2D3A"/>
    <w:rsid w:val="006C5B4E"/>
    <w:rsid w:val="006D05BE"/>
    <w:rsid w:val="006D176D"/>
    <w:rsid w:val="006D22EA"/>
    <w:rsid w:val="006D33EE"/>
    <w:rsid w:val="006E6F5C"/>
    <w:rsid w:val="006E7EFD"/>
    <w:rsid w:val="006F1F55"/>
    <w:rsid w:val="006F293F"/>
    <w:rsid w:val="006F40CA"/>
    <w:rsid w:val="0070243C"/>
    <w:rsid w:val="00702CC0"/>
    <w:rsid w:val="00705D57"/>
    <w:rsid w:val="00706B0B"/>
    <w:rsid w:val="00707706"/>
    <w:rsid w:val="00716771"/>
    <w:rsid w:val="007221D3"/>
    <w:rsid w:val="00722393"/>
    <w:rsid w:val="00723A23"/>
    <w:rsid w:val="00730E68"/>
    <w:rsid w:val="00737C43"/>
    <w:rsid w:val="0074064C"/>
    <w:rsid w:val="007431E1"/>
    <w:rsid w:val="00751FEA"/>
    <w:rsid w:val="007603F3"/>
    <w:rsid w:val="0076333C"/>
    <w:rsid w:val="007636AA"/>
    <w:rsid w:val="007644C3"/>
    <w:rsid w:val="007658F0"/>
    <w:rsid w:val="00770313"/>
    <w:rsid w:val="00773F5A"/>
    <w:rsid w:val="0077699A"/>
    <w:rsid w:val="00780115"/>
    <w:rsid w:val="00780283"/>
    <w:rsid w:val="00784543"/>
    <w:rsid w:val="00785120"/>
    <w:rsid w:val="00785A36"/>
    <w:rsid w:val="007977DF"/>
    <w:rsid w:val="007A6D6C"/>
    <w:rsid w:val="007A742D"/>
    <w:rsid w:val="007B1BE9"/>
    <w:rsid w:val="007B1D38"/>
    <w:rsid w:val="007C1CDE"/>
    <w:rsid w:val="007C2DC3"/>
    <w:rsid w:val="007C3FDB"/>
    <w:rsid w:val="007D1592"/>
    <w:rsid w:val="007D6E3D"/>
    <w:rsid w:val="007D735B"/>
    <w:rsid w:val="007E3020"/>
    <w:rsid w:val="007E3D44"/>
    <w:rsid w:val="007E3D8A"/>
    <w:rsid w:val="007E5BA2"/>
    <w:rsid w:val="007E6124"/>
    <w:rsid w:val="007E681A"/>
    <w:rsid w:val="007F70D5"/>
    <w:rsid w:val="00800F01"/>
    <w:rsid w:val="00812B10"/>
    <w:rsid w:val="0081370B"/>
    <w:rsid w:val="008139FE"/>
    <w:rsid w:val="00817186"/>
    <w:rsid w:val="0082579D"/>
    <w:rsid w:val="008322E0"/>
    <w:rsid w:val="00840B04"/>
    <w:rsid w:val="008460C8"/>
    <w:rsid w:val="00847F62"/>
    <w:rsid w:val="00850ED0"/>
    <w:rsid w:val="00854FEE"/>
    <w:rsid w:val="008561C6"/>
    <w:rsid w:val="00860B7E"/>
    <w:rsid w:val="00863D04"/>
    <w:rsid w:val="00870A08"/>
    <w:rsid w:val="00874695"/>
    <w:rsid w:val="00874AD0"/>
    <w:rsid w:val="00882115"/>
    <w:rsid w:val="0088376D"/>
    <w:rsid w:val="00884AEA"/>
    <w:rsid w:val="00886939"/>
    <w:rsid w:val="00891527"/>
    <w:rsid w:val="0089199D"/>
    <w:rsid w:val="00892CD2"/>
    <w:rsid w:val="00894D52"/>
    <w:rsid w:val="00895D0F"/>
    <w:rsid w:val="00896E58"/>
    <w:rsid w:val="008A2454"/>
    <w:rsid w:val="008A55D1"/>
    <w:rsid w:val="008B187E"/>
    <w:rsid w:val="008C031F"/>
    <w:rsid w:val="008C4303"/>
    <w:rsid w:val="008D376D"/>
    <w:rsid w:val="008D624A"/>
    <w:rsid w:val="008E1F82"/>
    <w:rsid w:val="008E28C6"/>
    <w:rsid w:val="008E639D"/>
    <w:rsid w:val="008E728C"/>
    <w:rsid w:val="008F373D"/>
    <w:rsid w:val="008F479F"/>
    <w:rsid w:val="008F4DB6"/>
    <w:rsid w:val="008F5131"/>
    <w:rsid w:val="008F7800"/>
    <w:rsid w:val="00900156"/>
    <w:rsid w:val="00907644"/>
    <w:rsid w:val="00907DC9"/>
    <w:rsid w:val="00910D94"/>
    <w:rsid w:val="00913794"/>
    <w:rsid w:val="009165A4"/>
    <w:rsid w:val="009176DB"/>
    <w:rsid w:val="00923E6E"/>
    <w:rsid w:val="009250D6"/>
    <w:rsid w:val="00925F8A"/>
    <w:rsid w:val="00926536"/>
    <w:rsid w:val="009309F5"/>
    <w:rsid w:val="0093523A"/>
    <w:rsid w:val="00940DA7"/>
    <w:rsid w:val="00945827"/>
    <w:rsid w:val="009543B4"/>
    <w:rsid w:val="00955A65"/>
    <w:rsid w:val="00957787"/>
    <w:rsid w:val="00961A11"/>
    <w:rsid w:val="00962E74"/>
    <w:rsid w:val="009700BA"/>
    <w:rsid w:val="0097075A"/>
    <w:rsid w:val="009711A2"/>
    <w:rsid w:val="009760FC"/>
    <w:rsid w:val="00976BD4"/>
    <w:rsid w:val="00984EA0"/>
    <w:rsid w:val="009901D2"/>
    <w:rsid w:val="00993696"/>
    <w:rsid w:val="00993C55"/>
    <w:rsid w:val="00995926"/>
    <w:rsid w:val="009A2B4F"/>
    <w:rsid w:val="009A4C76"/>
    <w:rsid w:val="009A7D54"/>
    <w:rsid w:val="009B2321"/>
    <w:rsid w:val="009B3EAF"/>
    <w:rsid w:val="009B3EDC"/>
    <w:rsid w:val="009B4EC8"/>
    <w:rsid w:val="009B50A6"/>
    <w:rsid w:val="009B6034"/>
    <w:rsid w:val="009C0184"/>
    <w:rsid w:val="009C05E0"/>
    <w:rsid w:val="009C3388"/>
    <w:rsid w:val="009C4EDC"/>
    <w:rsid w:val="009F40DF"/>
    <w:rsid w:val="00A00D6D"/>
    <w:rsid w:val="00A039F6"/>
    <w:rsid w:val="00A14361"/>
    <w:rsid w:val="00A22E86"/>
    <w:rsid w:val="00A321E4"/>
    <w:rsid w:val="00A3284F"/>
    <w:rsid w:val="00A44C5D"/>
    <w:rsid w:val="00A456AE"/>
    <w:rsid w:val="00A4777F"/>
    <w:rsid w:val="00A5212E"/>
    <w:rsid w:val="00A54665"/>
    <w:rsid w:val="00A65CB3"/>
    <w:rsid w:val="00A70EEB"/>
    <w:rsid w:val="00A80D4D"/>
    <w:rsid w:val="00A842DE"/>
    <w:rsid w:val="00A86B7F"/>
    <w:rsid w:val="00A90577"/>
    <w:rsid w:val="00A91170"/>
    <w:rsid w:val="00A944F8"/>
    <w:rsid w:val="00A96807"/>
    <w:rsid w:val="00A968D4"/>
    <w:rsid w:val="00A97A4A"/>
    <w:rsid w:val="00AA10D2"/>
    <w:rsid w:val="00AA20E4"/>
    <w:rsid w:val="00AB5AC1"/>
    <w:rsid w:val="00AC0155"/>
    <w:rsid w:val="00AC5C45"/>
    <w:rsid w:val="00AD1E15"/>
    <w:rsid w:val="00AD2A04"/>
    <w:rsid w:val="00AD311D"/>
    <w:rsid w:val="00AD39DC"/>
    <w:rsid w:val="00AE27E4"/>
    <w:rsid w:val="00AE2CC4"/>
    <w:rsid w:val="00AE5B84"/>
    <w:rsid w:val="00AF0E03"/>
    <w:rsid w:val="00AF5F97"/>
    <w:rsid w:val="00B06904"/>
    <w:rsid w:val="00B06ABF"/>
    <w:rsid w:val="00B10A38"/>
    <w:rsid w:val="00B201C7"/>
    <w:rsid w:val="00B2456A"/>
    <w:rsid w:val="00B3195D"/>
    <w:rsid w:val="00B3762B"/>
    <w:rsid w:val="00B50A40"/>
    <w:rsid w:val="00B51F54"/>
    <w:rsid w:val="00B65C85"/>
    <w:rsid w:val="00B66A3E"/>
    <w:rsid w:val="00B75544"/>
    <w:rsid w:val="00B92BBE"/>
    <w:rsid w:val="00B97D2E"/>
    <w:rsid w:val="00BA0EDD"/>
    <w:rsid w:val="00BA4F97"/>
    <w:rsid w:val="00BB6F55"/>
    <w:rsid w:val="00BC10F5"/>
    <w:rsid w:val="00BC25BE"/>
    <w:rsid w:val="00BC36CB"/>
    <w:rsid w:val="00BC6756"/>
    <w:rsid w:val="00BD3FA6"/>
    <w:rsid w:val="00BD4A8E"/>
    <w:rsid w:val="00BE1813"/>
    <w:rsid w:val="00BF03DC"/>
    <w:rsid w:val="00BF34F0"/>
    <w:rsid w:val="00C0124E"/>
    <w:rsid w:val="00C030AD"/>
    <w:rsid w:val="00C0672F"/>
    <w:rsid w:val="00C176C9"/>
    <w:rsid w:val="00C17735"/>
    <w:rsid w:val="00C215FA"/>
    <w:rsid w:val="00C22882"/>
    <w:rsid w:val="00C271F2"/>
    <w:rsid w:val="00C30ECE"/>
    <w:rsid w:val="00C31EC0"/>
    <w:rsid w:val="00C3235B"/>
    <w:rsid w:val="00C34F6C"/>
    <w:rsid w:val="00C37BD2"/>
    <w:rsid w:val="00C40793"/>
    <w:rsid w:val="00C41A6B"/>
    <w:rsid w:val="00C43105"/>
    <w:rsid w:val="00C435B0"/>
    <w:rsid w:val="00C46984"/>
    <w:rsid w:val="00C469F1"/>
    <w:rsid w:val="00C52377"/>
    <w:rsid w:val="00C53AAE"/>
    <w:rsid w:val="00C65E60"/>
    <w:rsid w:val="00C70C94"/>
    <w:rsid w:val="00C71218"/>
    <w:rsid w:val="00C74C3B"/>
    <w:rsid w:val="00C74FC4"/>
    <w:rsid w:val="00C81AF6"/>
    <w:rsid w:val="00C860EF"/>
    <w:rsid w:val="00C90D6A"/>
    <w:rsid w:val="00C972FD"/>
    <w:rsid w:val="00CB028D"/>
    <w:rsid w:val="00CC30EB"/>
    <w:rsid w:val="00CC559E"/>
    <w:rsid w:val="00CD196F"/>
    <w:rsid w:val="00CD24BC"/>
    <w:rsid w:val="00CE599A"/>
    <w:rsid w:val="00CE7566"/>
    <w:rsid w:val="00CF0080"/>
    <w:rsid w:val="00CF1EB9"/>
    <w:rsid w:val="00D07B68"/>
    <w:rsid w:val="00D1058F"/>
    <w:rsid w:val="00D11B19"/>
    <w:rsid w:val="00D169F7"/>
    <w:rsid w:val="00D42B6E"/>
    <w:rsid w:val="00D65FCE"/>
    <w:rsid w:val="00D72796"/>
    <w:rsid w:val="00D73921"/>
    <w:rsid w:val="00D7438A"/>
    <w:rsid w:val="00D74F2A"/>
    <w:rsid w:val="00D77CEF"/>
    <w:rsid w:val="00D81AE3"/>
    <w:rsid w:val="00D8289E"/>
    <w:rsid w:val="00D84E12"/>
    <w:rsid w:val="00D87CD0"/>
    <w:rsid w:val="00D95C17"/>
    <w:rsid w:val="00DA327D"/>
    <w:rsid w:val="00DA374B"/>
    <w:rsid w:val="00DA70B3"/>
    <w:rsid w:val="00DB19BE"/>
    <w:rsid w:val="00DB42C3"/>
    <w:rsid w:val="00DB43F2"/>
    <w:rsid w:val="00DB6748"/>
    <w:rsid w:val="00DB7C92"/>
    <w:rsid w:val="00DC417B"/>
    <w:rsid w:val="00DC6D4E"/>
    <w:rsid w:val="00DD6CC3"/>
    <w:rsid w:val="00DE1239"/>
    <w:rsid w:val="00DE384E"/>
    <w:rsid w:val="00DE62D4"/>
    <w:rsid w:val="00DE6D7E"/>
    <w:rsid w:val="00DF088B"/>
    <w:rsid w:val="00DF1ED4"/>
    <w:rsid w:val="00DF22B5"/>
    <w:rsid w:val="00DF26B8"/>
    <w:rsid w:val="00DF4E50"/>
    <w:rsid w:val="00E128FA"/>
    <w:rsid w:val="00E13BBA"/>
    <w:rsid w:val="00E208A3"/>
    <w:rsid w:val="00E32722"/>
    <w:rsid w:val="00E3552C"/>
    <w:rsid w:val="00E36399"/>
    <w:rsid w:val="00E363F9"/>
    <w:rsid w:val="00E42A8C"/>
    <w:rsid w:val="00E5268B"/>
    <w:rsid w:val="00E54F4A"/>
    <w:rsid w:val="00E755E7"/>
    <w:rsid w:val="00E8193D"/>
    <w:rsid w:val="00E8257F"/>
    <w:rsid w:val="00E83DB0"/>
    <w:rsid w:val="00E85CFA"/>
    <w:rsid w:val="00E8642D"/>
    <w:rsid w:val="00E87240"/>
    <w:rsid w:val="00E874A0"/>
    <w:rsid w:val="00E91A99"/>
    <w:rsid w:val="00E91F03"/>
    <w:rsid w:val="00E96D49"/>
    <w:rsid w:val="00E97EC4"/>
    <w:rsid w:val="00E97F41"/>
    <w:rsid w:val="00EA1E56"/>
    <w:rsid w:val="00EA5A52"/>
    <w:rsid w:val="00EB4905"/>
    <w:rsid w:val="00EC2154"/>
    <w:rsid w:val="00EC26E5"/>
    <w:rsid w:val="00ED34F6"/>
    <w:rsid w:val="00ED6081"/>
    <w:rsid w:val="00ED71A1"/>
    <w:rsid w:val="00ED757A"/>
    <w:rsid w:val="00ED7BC8"/>
    <w:rsid w:val="00EE0726"/>
    <w:rsid w:val="00EE2E19"/>
    <w:rsid w:val="00EE7F4E"/>
    <w:rsid w:val="00EF0225"/>
    <w:rsid w:val="00EF0D94"/>
    <w:rsid w:val="00EF2B7B"/>
    <w:rsid w:val="00EF2E39"/>
    <w:rsid w:val="00F0141F"/>
    <w:rsid w:val="00F05EB5"/>
    <w:rsid w:val="00F1367F"/>
    <w:rsid w:val="00F23862"/>
    <w:rsid w:val="00F26F6A"/>
    <w:rsid w:val="00F40F60"/>
    <w:rsid w:val="00F4407D"/>
    <w:rsid w:val="00F45531"/>
    <w:rsid w:val="00F508DF"/>
    <w:rsid w:val="00F52B95"/>
    <w:rsid w:val="00F52DEC"/>
    <w:rsid w:val="00F6019C"/>
    <w:rsid w:val="00F61C4F"/>
    <w:rsid w:val="00F6405B"/>
    <w:rsid w:val="00F7430D"/>
    <w:rsid w:val="00F9020C"/>
    <w:rsid w:val="00F93684"/>
    <w:rsid w:val="00FA071F"/>
    <w:rsid w:val="00FB2B46"/>
    <w:rsid w:val="00FB7DC0"/>
    <w:rsid w:val="00FC1E50"/>
    <w:rsid w:val="00FC2E82"/>
    <w:rsid w:val="00FC3005"/>
    <w:rsid w:val="00FC43CB"/>
    <w:rsid w:val="00FD3E7C"/>
    <w:rsid w:val="00FE2AFF"/>
    <w:rsid w:val="00FE2E10"/>
    <w:rsid w:val="00FF3D7C"/>
    <w:rsid w:val="00FF4F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53F08"/>
  <w15:chartTrackingRefBased/>
  <w15:docId w15:val="{65CEF80C-5646-490D-B5B9-0AC2397C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8F4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18099C"/>
    <w:pPr>
      <w:suppressAutoHyphens/>
      <w:autoSpaceDN w:val="0"/>
      <w:textAlignment w:val="baseline"/>
    </w:pPr>
    <w:rPr>
      <w:rFonts w:ascii="Calibri" w:eastAsia="Calibri" w:hAnsi="Calibri"/>
      <w:sz w:val="22"/>
      <w:szCs w:val="22"/>
    </w:rPr>
  </w:style>
  <w:style w:type="character" w:styleId="Strong">
    <w:name w:val="Strong"/>
    <w:basedOn w:val="DefaultParagraphFont"/>
    <w:uiPriority w:val="22"/>
    <w:qFormat/>
    <w:rsid w:val="008E639D"/>
    <w:rPr>
      <w:b/>
      <w:bCs/>
    </w:rPr>
  </w:style>
  <w:style w:type="character" w:styleId="UnresolvedMention">
    <w:name w:val="Unresolved Mention"/>
    <w:basedOn w:val="DefaultParagraphFont"/>
    <w:uiPriority w:val="99"/>
    <w:semiHidden/>
    <w:unhideWhenUsed/>
    <w:rsid w:val="00205D5C"/>
    <w:rPr>
      <w:color w:val="605E5C"/>
      <w:shd w:val="clear" w:color="auto" w:fill="E1DFDD"/>
    </w:rPr>
  </w:style>
  <w:style w:type="character" w:customStyle="1" w:styleId="Heading1Char">
    <w:name w:val="Heading 1 Char"/>
    <w:basedOn w:val="DefaultParagraphFont"/>
    <w:link w:val="Heading1"/>
    <w:uiPriority w:val="9"/>
    <w:rsid w:val="008F479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1C04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2073">
      <w:bodyDiv w:val="1"/>
      <w:marLeft w:val="0"/>
      <w:marRight w:val="0"/>
      <w:marTop w:val="0"/>
      <w:marBottom w:val="0"/>
      <w:divBdr>
        <w:top w:val="none" w:sz="0" w:space="0" w:color="auto"/>
        <w:left w:val="none" w:sz="0" w:space="0" w:color="auto"/>
        <w:bottom w:val="none" w:sz="0" w:space="0" w:color="auto"/>
        <w:right w:val="none" w:sz="0" w:space="0" w:color="auto"/>
      </w:divBdr>
    </w:div>
    <w:div w:id="291441700">
      <w:bodyDiv w:val="1"/>
      <w:marLeft w:val="0"/>
      <w:marRight w:val="0"/>
      <w:marTop w:val="0"/>
      <w:marBottom w:val="0"/>
      <w:divBdr>
        <w:top w:val="none" w:sz="0" w:space="0" w:color="auto"/>
        <w:left w:val="none" w:sz="0" w:space="0" w:color="auto"/>
        <w:bottom w:val="none" w:sz="0" w:space="0" w:color="auto"/>
        <w:right w:val="none" w:sz="0" w:space="0" w:color="auto"/>
      </w:divBdr>
    </w:div>
    <w:div w:id="398404592">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1073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lv/ligumpartneriem/1254-vadibas-informacijas-sistema/1256-klasifikatori" TargetMode="Externa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mnvd.gov.lv/lv/zobarstniecibas-palidziba" TargetMode="External"/><Relationship Id="rId5" Type="http://schemas.openxmlformats.org/officeDocument/2006/relationships/webSettings" Target="webSettings.xml"/><Relationship Id="rId15" Type="http://schemas.openxmlformats.org/officeDocument/2006/relationships/hyperlink" Target="https://www.lza-zobi.lv/lv/profesionalu-zona/neatliekama-un-akuta-palidziba" TargetMode="External"/><Relationship Id="rId23" Type="http://schemas.openxmlformats.org/officeDocument/2006/relationships/theme" Target="theme/theme1.xml"/><Relationship Id="rId10" Type="http://schemas.openxmlformats.org/officeDocument/2006/relationships/hyperlink" Target="https://www.vmnvd.gov.lv/lv"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s://www.lza-zob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F48F-BF76-44CA-B50A-A451AD4C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11622</Words>
  <Characters>6626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26</cp:revision>
  <cp:lastPrinted>2019-02-18T07:43:00Z</cp:lastPrinted>
  <dcterms:created xsi:type="dcterms:W3CDTF">2022-12-08T09:42:00Z</dcterms:created>
  <dcterms:modified xsi:type="dcterms:W3CDTF">2022-12-15T05:44:00Z</dcterms:modified>
</cp:coreProperties>
</file>