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397C4D57" w:rsidR="002C35F4" w:rsidRDefault="00CA6316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F44948">
        <w:rPr>
          <w:b/>
          <w:bCs/>
        </w:rPr>
        <w:t>6</w:t>
      </w:r>
      <w:r>
        <w:rPr>
          <w:b/>
          <w:bCs/>
        </w:rPr>
        <w:t>.02</w:t>
      </w:r>
      <w:r w:rsidR="00335C8D">
        <w:rPr>
          <w:b/>
          <w:bCs/>
        </w:rPr>
        <w:t>.2023</w:t>
      </w:r>
      <w:r w:rsidR="00871A3D">
        <w:rPr>
          <w:b/>
          <w:bCs/>
        </w:rPr>
        <w:t xml:space="preserve"> (</w:t>
      </w:r>
      <w:r w:rsidR="00F44948">
        <w:rPr>
          <w:b/>
          <w:bCs/>
        </w:rPr>
        <w:t>2</w:t>
      </w:r>
      <w:r w:rsidR="00871A3D">
        <w:rPr>
          <w:b/>
          <w:bCs/>
        </w:rPr>
        <w:t>)</w:t>
      </w:r>
      <w:r w:rsidR="00335C8D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FDEBB5B" w14:textId="26995085" w:rsidR="00C82A8A" w:rsidRDefault="00F44948" w:rsidP="00CF744E">
      <w:pPr>
        <w:spacing w:after="0" w:line="240" w:lineRule="auto"/>
        <w:rPr>
          <w:rFonts w:cstheme="minorHAnsi"/>
        </w:rPr>
      </w:pPr>
      <w:r w:rsidRPr="00F44948">
        <w:rPr>
          <w:rFonts w:cstheme="minorHAnsi"/>
        </w:rPr>
        <w:t>Seminārs par Eiropas komisijas prasību ievērošanas un kontroles metodikas piemērošanu</w:t>
      </w:r>
    </w:p>
    <w:p w14:paraId="62B2B3AA" w14:textId="77777777" w:rsidR="00F44948" w:rsidRDefault="00F44948" w:rsidP="00CF744E">
      <w:pPr>
        <w:spacing w:after="0" w:line="240" w:lineRule="auto"/>
        <w:rPr>
          <w:rFonts w:cstheme="minorHAnsi"/>
        </w:rPr>
      </w:pPr>
    </w:p>
    <w:p w14:paraId="4979EB97" w14:textId="09AAFDFE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6BE8D38D" w14:textId="77777777" w:rsidR="00F44948" w:rsidRPr="00F44948" w:rsidRDefault="00F44948" w:rsidP="00F44948">
      <w:pPr>
        <w:jc w:val="both"/>
        <w:rPr>
          <w:rFonts w:cstheme="minorHAnsi"/>
        </w:rPr>
      </w:pPr>
      <w:r w:rsidRPr="00F44948">
        <w:rPr>
          <w:rFonts w:cstheme="minorHAnsi"/>
        </w:rPr>
        <w:t>Nacionālais veselības dienests aicina uz informatīvo semināru par Eiropas komisijas 2011.gada 20.decembra lēmuma Nr.2012/21/ES noteikto prasību ievērošanas un kontroles metodikas piemērošanu:</w:t>
      </w:r>
    </w:p>
    <w:p w14:paraId="5E08A728" w14:textId="77777777" w:rsidR="00F44948" w:rsidRPr="00F44948" w:rsidRDefault="00F44948" w:rsidP="00F44948">
      <w:pPr>
        <w:pStyle w:val="ListParagraph"/>
        <w:numPr>
          <w:ilvl w:val="0"/>
          <w:numId w:val="27"/>
        </w:numPr>
        <w:jc w:val="both"/>
        <w:rPr>
          <w:rFonts w:asciiTheme="minorHAnsi" w:eastAsia="Times New Roman" w:hAnsiTheme="minorHAnsi" w:cstheme="minorHAnsi"/>
        </w:rPr>
      </w:pPr>
      <w:r w:rsidRPr="00F44948">
        <w:rPr>
          <w:rFonts w:asciiTheme="minorHAnsi" w:eastAsia="Times New Roman" w:hAnsiTheme="minorHAnsi" w:cstheme="minorHAnsi"/>
          <w:b/>
          <w:bCs/>
        </w:rPr>
        <w:t>klātienē</w:t>
      </w:r>
      <w:r w:rsidRPr="00F44948">
        <w:rPr>
          <w:rFonts w:asciiTheme="minorHAnsi" w:eastAsia="Times New Roman" w:hAnsiTheme="minorHAnsi" w:cstheme="minorHAnsi"/>
        </w:rPr>
        <w:t xml:space="preserve"> ārstniecības iestādes un ārstu prakses š.g. </w:t>
      </w:r>
      <w:r w:rsidRPr="00F44948">
        <w:rPr>
          <w:rFonts w:asciiTheme="minorHAnsi" w:eastAsia="Times New Roman" w:hAnsiTheme="minorHAnsi" w:cstheme="minorHAnsi"/>
          <w:b/>
          <w:bCs/>
        </w:rPr>
        <w:t>22.februārī</w:t>
      </w:r>
      <w:r w:rsidRPr="00F44948">
        <w:rPr>
          <w:rFonts w:asciiTheme="minorHAnsi" w:eastAsia="Times New Roman" w:hAnsiTheme="minorHAnsi" w:cstheme="minorHAnsi"/>
        </w:rPr>
        <w:t xml:space="preserve"> plkst.14.00</w:t>
      </w:r>
      <w:r w:rsidRPr="00F44948">
        <w:rPr>
          <w:rFonts w:asciiTheme="minorHAnsi" w:eastAsia="Times New Roman" w:hAnsiTheme="minorHAnsi" w:cstheme="minorHAnsi"/>
          <w:b/>
          <w:bCs/>
        </w:rPr>
        <w:t xml:space="preserve">  </w:t>
      </w:r>
      <w:r w:rsidRPr="00F44948">
        <w:rPr>
          <w:rFonts w:asciiTheme="minorHAnsi" w:eastAsia="Times New Roman" w:hAnsiTheme="minorHAnsi" w:cstheme="minorHAnsi"/>
        </w:rPr>
        <w:t xml:space="preserve">Rīgā, </w:t>
      </w:r>
      <w:proofErr w:type="spellStart"/>
      <w:r w:rsidRPr="00F44948">
        <w:rPr>
          <w:rFonts w:asciiTheme="minorHAnsi" w:eastAsia="Times New Roman" w:hAnsiTheme="minorHAnsi" w:cstheme="minorHAnsi"/>
        </w:rPr>
        <w:t>Grebenščikova</w:t>
      </w:r>
      <w:proofErr w:type="spellEnd"/>
      <w:r w:rsidRPr="00F44948">
        <w:rPr>
          <w:rFonts w:asciiTheme="minorHAnsi" w:eastAsia="Times New Roman" w:hAnsiTheme="minorHAnsi" w:cstheme="minorHAnsi"/>
        </w:rPr>
        <w:t xml:space="preserve"> ielā 1 (2.stāva zālē)</w:t>
      </w:r>
    </w:p>
    <w:p w14:paraId="0D0188C5" w14:textId="77777777" w:rsidR="00F44948" w:rsidRPr="00F44948" w:rsidRDefault="00F44948" w:rsidP="00F44948">
      <w:pPr>
        <w:pStyle w:val="Heading1"/>
        <w:numPr>
          <w:ilvl w:val="0"/>
          <w:numId w:val="27"/>
        </w:numPr>
        <w:ind w:left="78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F44948">
        <w:rPr>
          <w:rFonts w:asciiTheme="minorHAnsi" w:eastAsia="Times New Roman" w:hAnsiTheme="minorHAnsi" w:cstheme="minorHAnsi"/>
          <w:color w:val="auto"/>
          <w:sz w:val="22"/>
          <w:szCs w:val="22"/>
        </w:rPr>
        <w:t>attālināti</w:t>
      </w:r>
      <w:r w:rsidRPr="00F4494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F4494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Teams</w:t>
      </w:r>
      <w:proofErr w:type="spellEnd"/>
      <w:r w:rsidRPr="00F4494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F4494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Meeting</w:t>
      </w:r>
      <w:proofErr w:type="spellEnd"/>
      <w:r w:rsidRPr="00F44948">
        <w:rPr>
          <w:rFonts w:asciiTheme="minorHAnsi" w:eastAsia="Times New Roman" w:hAnsiTheme="minorHAnsi" w:cstheme="minorHAnsi"/>
          <w:color w:val="auto"/>
          <w:sz w:val="22"/>
          <w:szCs w:val="22"/>
        </w:rPr>
        <w:t>:</w:t>
      </w:r>
    </w:p>
    <w:p w14:paraId="0EE89BE0" w14:textId="77777777" w:rsidR="00F44948" w:rsidRPr="00F44948" w:rsidRDefault="00F44948" w:rsidP="00F44948">
      <w:pPr>
        <w:pStyle w:val="Heading1"/>
        <w:numPr>
          <w:ilvl w:val="0"/>
          <w:numId w:val="28"/>
        </w:numPr>
        <w:tabs>
          <w:tab w:val="num" w:pos="720"/>
        </w:tabs>
        <w:ind w:left="720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r w:rsidRPr="00F44948">
        <w:rPr>
          <w:rFonts w:asciiTheme="minorHAnsi" w:eastAsia="Times New Roman" w:hAnsiTheme="minorHAnsi" w:cstheme="minorHAnsi"/>
          <w:color w:val="auto"/>
          <w:sz w:val="22"/>
          <w:szCs w:val="22"/>
        </w:rPr>
        <w:t>ārstniecības iestādes (reģistrētas uzņēmumu reģistrā)</w:t>
      </w:r>
      <w:r w:rsidRPr="00F4494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, kas iesniedz </w:t>
      </w:r>
      <w:r w:rsidRPr="00F4494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single"/>
        </w:rPr>
        <w:t>pārskatu par valsts budžeta līdzekļu izlietojumu ārstniecības iestādēs</w:t>
      </w:r>
      <w:r w:rsidRPr="00F4494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, š.g. </w:t>
      </w:r>
      <w:r w:rsidRPr="00F44948">
        <w:rPr>
          <w:rFonts w:asciiTheme="minorHAnsi" w:eastAsia="Times New Roman" w:hAnsiTheme="minorHAnsi" w:cstheme="minorHAnsi"/>
          <w:color w:val="auto"/>
          <w:sz w:val="22"/>
          <w:szCs w:val="22"/>
        </w:rPr>
        <w:t>16.februārī</w:t>
      </w:r>
      <w:r w:rsidRPr="00F4494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 plkst.15.00 - 16.30.</w:t>
      </w:r>
    </w:p>
    <w:p w14:paraId="0CB09D98" w14:textId="77777777" w:rsidR="00F44948" w:rsidRPr="00F44948" w:rsidRDefault="00F44948" w:rsidP="00F44948">
      <w:pPr>
        <w:pStyle w:val="Heading1"/>
        <w:numPr>
          <w:ilvl w:val="0"/>
          <w:numId w:val="28"/>
        </w:numPr>
        <w:tabs>
          <w:tab w:val="num" w:pos="720"/>
        </w:tabs>
        <w:ind w:left="720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F44948">
        <w:rPr>
          <w:rFonts w:asciiTheme="minorHAnsi" w:eastAsia="Times New Roman" w:hAnsiTheme="minorHAnsi" w:cstheme="minorHAnsi"/>
          <w:color w:val="auto"/>
          <w:sz w:val="22"/>
          <w:szCs w:val="22"/>
        </w:rPr>
        <w:t>ārstu prakses (nav reģistrētas uzņēmumu reģistrā)</w:t>
      </w:r>
      <w:r w:rsidRPr="00F4494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, kas kārto grāmatvedību vienkāršā ieraksta sistēmā un iesniedz saīsināto </w:t>
      </w:r>
      <w:r w:rsidRPr="00F4494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u w:val="single"/>
        </w:rPr>
        <w:t>pārskatu par valsts budžeta līdzekļu izlietojumu ārstu praksēs,</w:t>
      </w:r>
      <w:r w:rsidRPr="00F4494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 š.g. </w:t>
      </w:r>
      <w:r w:rsidRPr="00F44948">
        <w:rPr>
          <w:rFonts w:asciiTheme="minorHAnsi" w:eastAsia="Times New Roman" w:hAnsiTheme="minorHAnsi" w:cstheme="minorHAnsi"/>
          <w:color w:val="auto"/>
          <w:sz w:val="22"/>
          <w:szCs w:val="22"/>
        </w:rPr>
        <w:t>2.martā</w:t>
      </w:r>
      <w:r w:rsidRPr="00F4494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 plkst.15.00 - 16.30.</w:t>
      </w:r>
    </w:p>
    <w:p w14:paraId="6E9A930D" w14:textId="77777777" w:rsidR="00F44948" w:rsidRPr="00F44948" w:rsidRDefault="00F44948" w:rsidP="00F44948">
      <w:pPr>
        <w:pStyle w:val="xmsonormal"/>
        <w:spacing w:after="280"/>
        <w:jc w:val="both"/>
        <w:rPr>
          <w:rFonts w:asciiTheme="minorHAnsi" w:hAnsiTheme="minorHAnsi" w:cstheme="minorHAnsi"/>
        </w:rPr>
      </w:pPr>
      <w:r w:rsidRPr="00F44948">
        <w:rPr>
          <w:rFonts w:asciiTheme="minorHAnsi" w:hAnsiTheme="minorHAnsi" w:cstheme="minorHAnsi"/>
        </w:rPr>
        <w:t>Attālinātā semināra pieslēgšanās saite tiks nosūtīta dažas dienas pirms semināra.</w:t>
      </w:r>
    </w:p>
    <w:p w14:paraId="3B085AD3" w14:textId="77777777" w:rsidR="00F44948" w:rsidRPr="00F44948" w:rsidRDefault="00F44948" w:rsidP="00F44948">
      <w:pPr>
        <w:pStyle w:val="xmsonormal"/>
        <w:jc w:val="both"/>
        <w:rPr>
          <w:rFonts w:asciiTheme="minorHAnsi" w:hAnsiTheme="minorHAnsi" w:cstheme="minorHAnsi"/>
        </w:rPr>
      </w:pPr>
      <w:r w:rsidRPr="00F44948">
        <w:rPr>
          <w:rFonts w:asciiTheme="minorHAnsi" w:hAnsiTheme="minorHAnsi" w:cstheme="minorHAnsi"/>
        </w:rPr>
        <w:t>Seminārā īpaši tiek aicināti piedalīties iestāžu grāmatveži (vai personas, kuras veic grāmatvedības uzskaiti).</w:t>
      </w:r>
    </w:p>
    <w:p w14:paraId="4A91294B" w14:textId="77777777" w:rsidR="00F44948" w:rsidRDefault="00F44948" w:rsidP="00F44948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</w:p>
    <w:p w14:paraId="35EE5416" w14:textId="2348FEEE" w:rsidR="00B168D0" w:rsidRPr="00037AE9" w:rsidRDefault="00B168D0" w:rsidP="00C82A8A">
      <w:pPr>
        <w:ind w:firstLine="720"/>
        <w:jc w:val="both"/>
        <w:rPr>
          <w:rFonts w:cstheme="minorHAnsi"/>
          <w:b/>
          <w:bCs/>
        </w:rPr>
      </w:pPr>
    </w:p>
    <w:sectPr w:rsidR="00B168D0" w:rsidRPr="00037A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130E67"/>
    <w:multiLevelType w:val="hybridMultilevel"/>
    <w:tmpl w:val="AD8681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2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C0CD1"/>
    <w:multiLevelType w:val="hybridMultilevel"/>
    <w:tmpl w:val="21ECCB12"/>
    <w:lvl w:ilvl="0" w:tplc="0426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4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5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7"/>
  </w:num>
  <w:num w:numId="4" w16cid:durableId="1635259919">
    <w:abstractNumId w:val="22"/>
  </w:num>
  <w:num w:numId="5" w16cid:durableId="1657148472">
    <w:abstractNumId w:val="19"/>
  </w:num>
  <w:num w:numId="6" w16cid:durableId="1106003344">
    <w:abstractNumId w:val="13"/>
  </w:num>
  <w:num w:numId="7" w16cid:durableId="375082792">
    <w:abstractNumId w:val="18"/>
  </w:num>
  <w:num w:numId="8" w16cid:durableId="1798452046">
    <w:abstractNumId w:val="7"/>
  </w:num>
  <w:num w:numId="9" w16cid:durableId="1326278971">
    <w:abstractNumId w:val="24"/>
  </w:num>
  <w:num w:numId="10" w16cid:durableId="1244604513">
    <w:abstractNumId w:val="20"/>
  </w:num>
  <w:num w:numId="11" w16cid:durableId="174618294">
    <w:abstractNumId w:val="1"/>
  </w:num>
  <w:num w:numId="12" w16cid:durableId="14476998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0"/>
  </w:num>
  <w:num w:numId="17" w16cid:durableId="1079059332">
    <w:abstractNumId w:val="17"/>
  </w:num>
  <w:num w:numId="18" w16cid:durableId="1466317037">
    <w:abstractNumId w:val="12"/>
  </w:num>
  <w:num w:numId="19" w16cid:durableId="1294941619">
    <w:abstractNumId w:val="15"/>
  </w:num>
  <w:num w:numId="20" w16cid:durableId="348720614">
    <w:abstractNumId w:val="11"/>
  </w:num>
  <w:num w:numId="21" w16cid:durableId="1340541331">
    <w:abstractNumId w:val="14"/>
  </w:num>
  <w:num w:numId="22" w16cid:durableId="2119063125">
    <w:abstractNumId w:val="0"/>
  </w:num>
  <w:num w:numId="23" w16cid:durableId="1524972188">
    <w:abstractNumId w:val="8"/>
  </w:num>
  <w:num w:numId="24" w16cid:durableId="1907256432">
    <w:abstractNumId w:val="5"/>
  </w:num>
  <w:num w:numId="25" w16cid:durableId="1944649987">
    <w:abstractNumId w:val="26"/>
  </w:num>
  <w:num w:numId="26" w16cid:durableId="195195036">
    <w:abstractNumId w:val="9"/>
  </w:num>
  <w:num w:numId="27" w16cid:durableId="59798240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076975801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774CD"/>
    <w:rsid w:val="00186157"/>
    <w:rsid w:val="001B1BDA"/>
    <w:rsid w:val="001C0B3E"/>
    <w:rsid w:val="001D61FC"/>
    <w:rsid w:val="001E15BA"/>
    <w:rsid w:val="002215B2"/>
    <w:rsid w:val="002C35F4"/>
    <w:rsid w:val="00304706"/>
    <w:rsid w:val="0030758B"/>
    <w:rsid w:val="00327A80"/>
    <w:rsid w:val="00330428"/>
    <w:rsid w:val="00335C8D"/>
    <w:rsid w:val="00371232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041FB"/>
    <w:rsid w:val="00517648"/>
    <w:rsid w:val="00521A40"/>
    <w:rsid w:val="00534844"/>
    <w:rsid w:val="00564BE5"/>
    <w:rsid w:val="005A345A"/>
    <w:rsid w:val="005B3905"/>
    <w:rsid w:val="0061133A"/>
    <w:rsid w:val="0067605D"/>
    <w:rsid w:val="00693CF0"/>
    <w:rsid w:val="00695B0E"/>
    <w:rsid w:val="006A525A"/>
    <w:rsid w:val="006A5526"/>
    <w:rsid w:val="006E1BC3"/>
    <w:rsid w:val="006F0546"/>
    <w:rsid w:val="00712CFD"/>
    <w:rsid w:val="0071736A"/>
    <w:rsid w:val="007C1832"/>
    <w:rsid w:val="008137AF"/>
    <w:rsid w:val="0083168F"/>
    <w:rsid w:val="00871A3D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50BC8"/>
    <w:rsid w:val="00A80153"/>
    <w:rsid w:val="00A972F0"/>
    <w:rsid w:val="00AB4365"/>
    <w:rsid w:val="00AE3F01"/>
    <w:rsid w:val="00AE4F9D"/>
    <w:rsid w:val="00AF4662"/>
    <w:rsid w:val="00B168D0"/>
    <w:rsid w:val="00B246EF"/>
    <w:rsid w:val="00B6351F"/>
    <w:rsid w:val="00B95AEB"/>
    <w:rsid w:val="00B95F91"/>
    <w:rsid w:val="00BE2CD4"/>
    <w:rsid w:val="00C82A8A"/>
    <w:rsid w:val="00CA6316"/>
    <w:rsid w:val="00CD20A4"/>
    <w:rsid w:val="00CF744E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A4FB9"/>
    <w:rsid w:val="00EB64EA"/>
    <w:rsid w:val="00F44948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F449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Heading1Char">
    <w:name w:val="Heading 1 Char"/>
    <w:basedOn w:val="DefaultParagraphFont"/>
    <w:link w:val="Heading1"/>
    <w:uiPriority w:val="9"/>
    <w:rsid w:val="00F44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2023-02-10T12:39:00Z</dcterms:created>
  <dcterms:modified xsi:type="dcterms:W3CDTF">2023-02-10T12:39:00Z</dcterms:modified>
</cp:coreProperties>
</file>