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301D" w14:textId="77777777" w:rsidR="000A4F55" w:rsidRPr="00EC037F" w:rsidRDefault="000A4F55" w:rsidP="000A4F55">
      <w:pPr>
        <w:jc w:val="center"/>
        <w:rPr>
          <w:b/>
          <w:color w:val="000000"/>
          <w:sz w:val="24"/>
          <w:szCs w:val="24"/>
        </w:rPr>
      </w:pPr>
      <w:r w:rsidRPr="00EC037F">
        <w:rPr>
          <w:b/>
          <w:color w:val="000000"/>
          <w:sz w:val="24"/>
          <w:szCs w:val="24"/>
        </w:rPr>
        <w:t>Informācijas apmaiņas kārtība</w:t>
      </w:r>
    </w:p>
    <w:p w14:paraId="7636CE81" w14:textId="77777777" w:rsidR="000A4F55" w:rsidRPr="00EC037F" w:rsidRDefault="000A4F55" w:rsidP="000A4F55">
      <w:pPr>
        <w:jc w:val="center"/>
        <w:rPr>
          <w:b/>
          <w:color w:val="000000"/>
          <w:sz w:val="24"/>
          <w:szCs w:val="24"/>
        </w:rPr>
      </w:pPr>
    </w:p>
    <w:p w14:paraId="1802618F" w14:textId="5E55B2DF" w:rsidR="0045581A" w:rsidRDefault="0045581A" w:rsidP="0045581A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EC037F">
        <w:rPr>
          <w:sz w:val="24"/>
          <w:szCs w:val="24"/>
        </w:rPr>
        <w:t xml:space="preserve">IZPILDĪTĀJS </w:t>
      </w:r>
      <w:r w:rsidR="00D37D61">
        <w:rPr>
          <w:sz w:val="24"/>
          <w:szCs w:val="24"/>
        </w:rPr>
        <w:t>nodrošina, ka</w:t>
      </w:r>
      <w:r w:rsidRPr="00EC037F">
        <w:rPr>
          <w:sz w:val="24"/>
          <w:szCs w:val="24"/>
        </w:rPr>
        <w:t xml:space="preserve"> ar DIENESTU </w:t>
      </w:r>
      <w:r w:rsidR="00D37D61">
        <w:rPr>
          <w:sz w:val="24"/>
          <w:szCs w:val="24"/>
        </w:rPr>
        <w:t xml:space="preserve">ir noslēgts līgums par </w:t>
      </w:r>
      <w:r w:rsidRPr="00EC037F">
        <w:rPr>
          <w:sz w:val="24"/>
          <w:szCs w:val="24"/>
        </w:rPr>
        <w:t>Vadības informācijas sistēmas lietošan</w:t>
      </w:r>
      <w:r w:rsidR="00D37D61">
        <w:rPr>
          <w:sz w:val="24"/>
          <w:szCs w:val="24"/>
        </w:rPr>
        <w:t>u</w:t>
      </w:r>
      <w:r w:rsidRPr="00EC037F">
        <w:rPr>
          <w:sz w:val="24"/>
          <w:szCs w:val="24"/>
        </w:rPr>
        <w:t>.</w:t>
      </w:r>
    </w:p>
    <w:p w14:paraId="50FC19C6" w14:textId="77777777" w:rsidR="0045581A" w:rsidRPr="00EC037F" w:rsidRDefault="0045581A" w:rsidP="0045581A">
      <w:pPr>
        <w:jc w:val="both"/>
        <w:rPr>
          <w:sz w:val="24"/>
          <w:szCs w:val="24"/>
        </w:rPr>
      </w:pPr>
    </w:p>
    <w:p w14:paraId="6E9311A3" w14:textId="3E4BAC25" w:rsidR="007E6670" w:rsidRPr="00EA3B7B" w:rsidRDefault="000A4F55" w:rsidP="000A4F5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EC037F">
        <w:rPr>
          <w:sz w:val="24"/>
          <w:szCs w:val="24"/>
        </w:rPr>
        <w:t>IZPILDĪTĀJS aizpilda</w:t>
      </w:r>
      <w:r w:rsidR="00D60F23">
        <w:rPr>
          <w:sz w:val="24"/>
          <w:szCs w:val="24"/>
        </w:rPr>
        <w:t xml:space="preserve"> </w:t>
      </w:r>
      <w:r w:rsidR="00D60F23" w:rsidRPr="00EC037F">
        <w:rPr>
          <w:sz w:val="24"/>
          <w:szCs w:val="24"/>
        </w:rPr>
        <w:t>Ministru kabineta 2006.gada 4.aprīļa noteikum</w:t>
      </w:r>
      <w:r w:rsidR="00D60F23">
        <w:rPr>
          <w:sz w:val="24"/>
          <w:szCs w:val="24"/>
        </w:rPr>
        <w:t>os</w:t>
      </w:r>
      <w:r w:rsidR="00D60F23" w:rsidRPr="00EC037F">
        <w:rPr>
          <w:sz w:val="24"/>
          <w:szCs w:val="24"/>
        </w:rPr>
        <w:t xml:space="preserve"> Nr.265 “Medicīnisko dokumentu lietvedības kārtība”</w:t>
      </w:r>
      <w:r w:rsidR="00D60F23">
        <w:rPr>
          <w:sz w:val="24"/>
          <w:szCs w:val="24"/>
        </w:rPr>
        <w:t xml:space="preserve"> </w:t>
      </w:r>
      <w:r w:rsidR="00D60F23" w:rsidRPr="00371252">
        <w:rPr>
          <w:sz w:val="24"/>
          <w:szCs w:val="24"/>
        </w:rPr>
        <w:t xml:space="preserve">noteikto veidlapu </w:t>
      </w:r>
      <w:r w:rsidR="00A9585C" w:rsidRPr="00371252">
        <w:rPr>
          <w:sz w:val="24"/>
          <w:szCs w:val="24"/>
        </w:rPr>
        <w:t xml:space="preserve">(turpmāk – uzskaites dokuments) </w:t>
      </w:r>
      <w:r w:rsidR="00D60F23" w:rsidRPr="00371252">
        <w:rPr>
          <w:sz w:val="24"/>
          <w:szCs w:val="24"/>
        </w:rPr>
        <w:t>atbilstoši attiecīgās veidlapas aizpildīšanas vadlīnijām</w:t>
      </w:r>
      <w:r w:rsidR="00C623D2">
        <w:rPr>
          <w:rStyle w:val="FootnoteReference"/>
          <w:sz w:val="24"/>
          <w:szCs w:val="24"/>
        </w:rPr>
        <w:footnoteReference w:id="1"/>
      </w:r>
      <w:r w:rsidR="00C623D2">
        <w:rPr>
          <w:sz w:val="24"/>
          <w:szCs w:val="24"/>
        </w:rPr>
        <w:t xml:space="preserve"> </w:t>
      </w:r>
      <w:r w:rsidR="00D60F23" w:rsidRPr="00EA3B7B">
        <w:rPr>
          <w:sz w:val="24"/>
          <w:szCs w:val="24"/>
        </w:rPr>
        <w:t>un nodrošina minētās veidlapas informācijas ievadi Vadības informācijas sistēmā</w:t>
      </w:r>
      <w:r w:rsidR="007E6670" w:rsidRPr="00EA3B7B">
        <w:rPr>
          <w:sz w:val="24"/>
          <w:szCs w:val="24"/>
        </w:rPr>
        <w:t>:</w:t>
      </w:r>
    </w:p>
    <w:p w14:paraId="7D160F89" w14:textId="6AA4CF55" w:rsidR="007E6670" w:rsidRPr="00371252" w:rsidRDefault="00EC037F" w:rsidP="007E6670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EA3B7B">
        <w:rPr>
          <w:sz w:val="24"/>
          <w:szCs w:val="24"/>
        </w:rPr>
        <w:t>p</w:t>
      </w:r>
      <w:r w:rsidR="007E6670" w:rsidRPr="00EA3B7B">
        <w:rPr>
          <w:sz w:val="24"/>
          <w:szCs w:val="24"/>
        </w:rPr>
        <w:t>ar ambulator</w:t>
      </w:r>
      <w:r w:rsidR="00913C2B" w:rsidRPr="00EA3B7B">
        <w:rPr>
          <w:sz w:val="24"/>
          <w:szCs w:val="24"/>
        </w:rPr>
        <w:t>ajiem</w:t>
      </w:r>
      <w:r w:rsidR="007E6670" w:rsidRPr="00EA3B7B">
        <w:rPr>
          <w:sz w:val="24"/>
          <w:szCs w:val="24"/>
        </w:rPr>
        <w:t xml:space="preserve"> </w:t>
      </w:r>
      <w:r w:rsidR="00913C2B" w:rsidRPr="00EA3B7B">
        <w:rPr>
          <w:sz w:val="24"/>
          <w:szCs w:val="24"/>
        </w:rPr>
        <w:t xml:space="preserve">veselības aprūpes </w:t>
      </w:r>
      <w:r w:rsidR="007E6670" w:rsidRPr="00EA3B7B">
        <w:rPr>
          <w:sz w:val="24"/>
          <w:szCs w:val="24"/>
        </w:rPr>
        <w:t>pakalpojum</w:t>
      </w:r>
      <w:r w:rsidR="00913C2B" w:rsidRPr="00EA3B7B">
        <w:rPr>
          <w:sz w:val="24"/>
          <w:szCs w:val="24"/>
        </w:rPr>
        <w:t>iem</w:t>
      </w:r>
      <w:r w:rsidR="000A4F55" w:rsidRPr="00EA3B7B">
        <w:rPr>
          <w:sz w:val="24"/>
          <w:szCs w:val="24"/>
        </w:rPr>
        <w:t xml:space="preserve"> veidlapu Nr.024/u</w:t>
      </w:r>
      <w:r w:rsidR="000A4F55" w:rsidRPr="00EA3B7B">
        <w:rPr>
          <w:b/>
          <w:sz w:val="24"/>
          <w:szCs w:val="24"/>
        </w:rPr>
        <w:t xml:space="preserve"> </w:t>
      </w:r>
      <w:r w:rsidR="000A4F55" w:rsidRPr="00EA3B7B">
        <w:rPr>
          <w:bCs/>
          <w:sz w:val="24"/>
          <w:szCs w:val="24"/>
        </w:rPr>
        <w:t>„Ambulatorā pacienta talons”</w:t>
      </w:r>
      <w:r w:rsidR="000A4F55" w:rsidRPr="00EA3B7B">
        <w:rPr>
          <w:sz w:val="24"/>
          <w:szCs w:val="24"/>
        </w:rPr>
        <w:t xml:space="preserve"> </w:t>
      </w:r>
      <w:r w:rsidR="000A4F55" w:rsidRPr="00371252">
        <w:rPr>
          <w:sz w:val="24"/>
          <w:szCs w:val="24"/>
        </w:rPr>
        <w:t xml:space="preserve">(turpmāk – </w:t>
      </w:r>
      <w:r w:rsidR="00A9585C" w:rsidRPr="00371252">
        <w:rPr>
          <w:sz w:val="24"/>
          <w:szCs w:val="24"/>
        </w:rPr>
        <w:t xml:space="preserve">ambulatorais </w:t>
      </w:r>
      <w:r w:rsidR="000A4F55" w:rsidRPr="00371252">
        <w:rPr>
          <w:sz w:val="24"/>
          <w:szCs w:val="24"/>
        </w:rPr>
        <w:t>uzskaites dokuments)</w:t>
      </w:r>
      <w:r w:rsidR="00D60F23" w:rsidRPr="00371252">
        <w:rPr>
          <w:sz w:val="24"/>
          <w:szCs w:val="24"/>
        </w:rPr>
        <w:t>;</w:t>
      </w:r>
      <w:r w:rsidR="000A4F55" w:rsidRPr="00371252">
        <w:rPr>
          <w:sz w:val="24"/>
          <w:szCs w:val="24"/>
        </w:rPr>
        <w:t xml:space="preserve"> </w:t>
      </w:r>
    </w:p>
    <w:p w14:paraId="02E834F7" w14:textId="330E1240" w:rsidR="00A9585C" w:rsidRPr="00371252" w:rsidRDefault="00B311D0" w:rsidP="00A472D5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71252">
        <w:rPr>
          <w:sz w:val="24"/>
          <w:szCs w:val="24"/>
        </w:rPr>
        <w:t xml:space="preserve">par zobārstniecības veselības aprūpes pakalpojumiem </w:t>
      </w:r>
      <w:r w:rsidR="00D60F23" w:rsidRPr="00371252">
        <w:rPr>
          <w:bCs/>
          <w:sz w:val="24"/>
          <w:szCs w:val="24"/>
        </w:rPr>
        <w:t xml:space="preserve">veidlapu Nr.024/u-zob </w:t>
      </w:r>
      <w:r w:rsidR="00A9585C" w:rsidRPr="00371252">
        <w:rPr>
          <w:bCs/>
          <w:sz w:val="24"/>
          <w:szCs w:val="24"/>
        </w:rPr>
        <w:t>„Ambulatorā pacienta talons zobārstniecībā”</w:t>
      </w:r>
      <w:r w:rsidR="00A9585C" w:rsidRPr="00371252">
        <w:rPr>
          <w:sz w:val="24"/>
          <w:szCs w:val="24"/>
        </w:rPr>
        <w:t xml:space="preserve"> (turpmāk – zobārstniecības uzskaites dokuments);</w:t>
      </w:r>
    </w:p>
    <w:p w14:paraId="6533EE37" w14:textId="1308FD8B" w:rsidR="007E6670" w:rsidRPr="00371252" w:rsidRDefault="00EC037F" w:rsidP="00A472D5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71252">
        <w:rPr>
          <w:sz w:val="24"/>
          <w:szCs w:val="24"/>
        </w:rPr>
        <w:t>p</w:t>
      </w:r>
      <w:r w:rsidR="007E6670" w:rsidRPr="00371252">
        <w:rPr>
          <w:sz w:val="24"/>
          <w:szCs w:val="24"/>
        </w:rPr>
        <w:t>ar stacionār</w:t>
      </w:r>
      <w:r w:rsidR="00913C2B" w:rsidRPr="00371252">
        <w:rPr>
          <w:sz w:val="24"/>
          <w:szCs w:val="24"/>
        </w:rPr>
        <w:t>ajiem</w:t>
      </w:r>
      <w:r w:rsidR="007E6670" w:rsidRPr="00371252">
        <w:rPr>
          <w:sz w:val="24"/>
          <w:szCs w:val="24"/>
        </w:rPr>
        <w:t xml:space="preserve"> </w:t>
      </w:r>
      <w:r w:rsidR="00913C2B" w:rsidRPr="00371252">
        <w:rPr>
          <w:sz w:val="24"/>
          <w:szCs w:val="24"/>
        </w:rPr>
        <w:t xml:space="preserve">veselības aprūpes </w:t>
      </w:r>
      <w:r w:rsidR="007E6670" w:rsidRPr="00371252">
        <w:rPr>
          <w:sz w:val="24"/>
          <w:szCs w:val="24"/>
        </w:rPr>
        <w:t>pakalpojum</w:t>
      </w:r>
      <w:r w:rsidR="00913C2B" w:rsidRPr="00371252">
        <w:rPr>
          <w:sz w:val="24"/>
          <w:szCs w:val="24"/>
        </w:rPr>
        <w:t>iem</w:t>
      </w:r>
      <w:r w:rsidR="007E6670" w:rsidRPr="00371252">
        <w:rPr>
          <w:sz w:val="24"/>
          <w:szCs w:val="24"/>
        </w:rPr>
        <w:t xml:space="preserve"> veidlapu Nr.</w:t>
      </w:r>
      <w:r w:rsidR="007E6670" w:rsidRPr="00371252">
        <w:rPr>
          <w:color w:val="000000"/>
          <w:sz w:val="24"/>
          <w:szCs w:val="24"/>
        </w:rPr>
        <w:t>066/u</w:t>
      </w:r>
      <w:r w:rsidR="007E6670" w:rsidRPr="00371252">
        <w:rPr>
          <w:b/>
          <w:sz w:val="24"/>
          <w:szCs w:val="24"/>
        </w:rPr>
        <w:t xml:space="preserve"> </w:t>
      </w:r>
      <w:r w:rsidR="007E6670" w:rsidRPr="00371252">
        <w:rPr>
          <w:bCs/>
          <w:sz w:val="24"/>
          <w:szCs w:val="24"/>
        </w:rPr>
        <w:t>„N</w:t>
      </w:r>
      <w:r w:rsidR="007E6670" w:rsidRPr="00371252">
        <w:rPr>
          <w:bCs/>
          <w:color w:val="000000"/>
          <w:sz w:val="24"/>
          <w:szCs w:val="24"/>
        </w:rPr>
        <w:t>o stacionāra izrakstītā (mirušā) pacienta karte</w:t>
      </w:r>
      <w:r w:rsidR="007E6670" w:rsidRPr="00371252">
        <w:rPr>
          <w:bCs/>
          <w:sz w:val="24"/>
          <w:szCs w:val="24"/>
        </w:rPr>
        <w:t>”</w:t>
      </w:r>
      <w:r w:rsidR="007E6670" w:rsidRPr="00371252">
        <w:rPr>
          <w:sz w:val="24"/>
          <w:szCs w:val="24"/>
        </w:rPr>
        <w:t xml:space="preserve"> (turpmāk – </w:t>
      </w:r>
      <w:r w:rsidR="00A9585C" w:rsidRPr="00371252">
        <w:rPr>
          <w:sz w:val="24"/>
          <w:szCs w:val="24"/>
        </w:rPr>
        <w:t xml:space="preserve">stacionāra </w:t>
      </w:r>
      <w:r w:rsidR="007E6670" w:rsidRPr="00371252">
        <w:rPr>
          <w:sz w:val="24"/>
          <w:szCs w:val="24"/>
        </w:rPr>
        <w:t>uzskaites dokuments)</w:t>
      </w:r>
      <w:r w:rsidR="00B311D0" w:rsidRPr="00371252">
        <w:rPr>
          <w:sz w:val="24"/>
          <w:szCs w:val="24"/>
        </w:rPr>
        <w:t>.</w:t>
      </w:r>
    </w:p>
    <w:p w14:paraId="3A3C8BED" w14:textId="77777777" w:rsidR="000A4F55" w:rsidRPr="00EC037F" w:rsidRDefault="000A4F55" w:rsidP="000A4F55">
      <w:pPr>
        <w:jc w:val="both"/>
        <w:rPr>
          <w:sz w:val="24"/>
          <w:szCs w:val="24"/>
        </w:rPr>
      </w:pPr>
    </w:p>
    <w:p w14:paraId="12917E2D" w14:textId="513BF407" w:rsidR="00913C2B" w:rsidRPr="00D37D61" w:rsidRDefault="00D37D61" w:rsidP="000A4F5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D37D61">
        <w:rPr>
          <w:rStyle w:val="cf01"/>
          <w:rFonts w:ascii="Times New Roman" w:hAnsi="Times New Roman" w:cs="Times New Roman"/>
          <w:sz w:val="24"/>
          <w:szCs w:val="24"/>
        </w:rPr>
        <w:t xml:space="preserve">IZPILDĪTĀJS nodrošina, ka ambulatorais uzskaites dokuments par pacienta observāciju netiek pildīts, ja pacients pēc observācijas ir </w:t>
      </w:r>
      <w:r>
        <w:rPr>
          <w:rStyle w:val="cf01"/>
          <w:rFonts w:ascii="Times New Roman" w:hAnsi="Times New Roman" w:cs="Times New Roman"/>
          <w:sz w:val="24"/>
          <w:szCs w:val="24"/>
        </w:rPr>
        <w:t>hospitalizēts</w:t>
      </w:r>
      <w:r w:rsidRPr="00D37D61">
        <w:rPr>
          <w:rStyle w:val="cf01"/>
          <w:rFonts w:ascii="Times New Roman" w:hAnsi="Times New Roman" w:cs="Times New Roman"/>
          <w:sz w:val="24"/>
          <w:szCs w:val="24"/>
        </w:rPr>
        <w:t>, un tādā gadījumā informācija par veikto ārstēšanu observācijas laikā tiek norādīta stacionāra uzskaites dokumentā.</w:t>
      </w:r>
    </w:p>
    <w:p w14:paraId="6095E490" w14:textId="77777777" w:rsidR="00913C2B" w:rsidRPr="00EC037F" w:rsidRDefault="00913C2B" w:rsidP="00913C2B">
      <w:pPr>
        <w:jc w:val="both"/>
        <w:rPr>
          <w:sz w:val="24"/>
          <w:szCs w:val="24"/>
        </w:rPr>
      </w:pPr>
    </w:p>
    <w:p w14:paraId="73FE3DE4" w14:textId="104565E7" w:rsidR="000A4F55" w:rsidRPr="00EC037F" w:rsidRDefault="000A4F55" w:rsidP="000A4F5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EC037F">
        <w:rPr>
          <w:color w:val="000000"/>
          <w:sz w:val="24"/>
          <w:szCs w:val="24"/>
        </w:rPr>
        <w:t xml:space="preserve">IZPILDĪTĀJS nodrošina, ka </w:t>
      </w:r>
      <w:r w:rsidRPr="00EC037F">
        <w:rPr>
          <w:sz w:val="24"/>
          <w:szCs w:val="24"/>
        </w:rPr>
        <w:t>Vadības informācijas sistēmā</w:t>
      </w:r>
      <w:r w:rsidRPr="00EC037F">
        <w:rPr>
          <w:color w:val="000000"/>
          <w:sz w:val="24"/>
          <w:szCs w:val="24"/>
        </w:rPr>
        <w:t xml:space="preserve"> tiek ievadīta precīza un autentiska informācija par </w:t>
      </w:r>
      <w:r w:rsidR="00C623D2">
        <w:rPr>
          <w:color w:val="000000"/>
          <w:sz w:val="24"/>
          <w:szCs w:val="24"/>
        </w:rPr>
        <w:t>sniegtajiem</w:t>
      </w:r>
      <w:r w:rsidRPr="00EC037F">
        <w:rPr>
          <w:color w:val="000000"/>
          <w:sz w:val="24"/>
          <w:szCs w:val="24"/>
        </w:rPr>
        <w:t xml:space="preserve"> pakalpojumiem.</w:t>
      </w:r>
    </w:p>
    <w:p w14:paraId="7B9959DF" w14:textId="77777777" w:rsidR="000A4F55" w:rsidRPr="00EC037F" w:rsidRDefault="000A4F55" w:rsidP="000A4F55">
      <w:pPr>
        <w:jc w:val="both"/>
        <w:rPr>
          <w:sz w:val="24"/>
          <w:szCs w:val="24"/>
        </w:rPr>
      </w:pPr>
    </w:p>
    <w:p w14:paraId="4519BE91" w14:textId="3B020B37" w:rsidR="000A4F55" w:rsidRPr="00EC037F" w:rsidRDefault="000A4F55" w:rsidP="000A4F5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EC037F">
        <w:rPr>
          <w:sz w:val="24"/>
          <w:szCs w:val="24"/>
        </w:rPr>
        <w:t>IZPILDĪTĀJS, ievadot informāciju Vadības informācijas sistēmā par sniegtajiem veselības aprūpes pakalpojumiem, saskaņā ar Līgumā noteikto, nodrošina pacientu grupu uzskaiti un veic pacientu grupu kodēšanu</w:t>
      </w:r>
      <w:r w:rsidR="006143F3" w:rsidRPr="00EC037F">
        <w:rPr>
          <w:sz w:val="24"/>
          <w:szCs w:val="24"/>
        </w:rPr>
        <w:t>,</w:t>
      </w:r>
      <w:r w:rsidRPr="00EC037F">
        <w:rPr>
          <w:sz w:val="24"/>
          <w:szCs w:val="24"/>
        </w:rPr>
        <w:t xml:space="preserve"> ievērojot</w:t>
      </w:r>
      <w:r w:rsidR="0077445D" w:rsidRPr="0077445D">
        <w:rPr>
          <w:sz w:val="24"/>
          <w:szCs w:val="24"/>
        </w:rPr>
        <w:t xml:space="preserve"> </w:t>
      </w:r>
      <w:r w:rsidR="0077445D" w:rsidRPr="00EA3B7B">
        <w:rPr>
          <w:sz w:val="24"/>
          <w:szCs w:val="24"/>
        </w:rPr>
        <w:t xml:space="preserve">Pacientu grupu </w:t>
      </w:r>
      <w:hyperlink r:id="rId8" w:history="1">
        <w:r w:rsidR="00D100BB">
          <w:rPr>
            <w:rStyle w:val="Hyperlink"/>
            <w:color w:val="auto"/>
            <w:sz w:val="24"/>
            <w:szCs w:val="24"/>
            <w:u w:val="none"/>
          </w:rPr>
          <w:t>klasifikatoru</w:t>
        </w:r>
      </w:hyperlink>
      <w:r w:rsidR="00F12D4E">
        <w:rPr>
          <w:rStyle w:val="FootnoteReference"/>
          <w:sz w:val="24"/>
          <w:szCs w:val="24"/>
        </w:rPr>
        <w:footnoteReference w:id="2"/>
      </w:r>
      <w:r w:rsidRPr="00EA3B7B">
        <w:rPr>
          <w:sz w:val="24"/>
          <w:szCs w:val="24"/>
        </w:rPr>
        <w:t xml:space="preserve">.  </w:t>
      </w:r>
    </w:p>
    <w:p w14:paraId="07B09293" w14:textId="77777777" w:rsidR="000A4F55" w:rsidRPr="00EC037F" w:rsidRDefault="000A4F55" w:rsidP="000A4F55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1BF3D956" w14:textId="7CBF57FC" w:rsidR="000A4F55" w:rsidRPr="00DD706C" w:rsidRDefault="000A4F55" w:rsidP="000A4F5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DD706C">
        <w:rPr>
          <w:sz w:val="24"/>
          <w:szCs w:val="24"/>
        </w:rPr>
        <w:t xml:space="preserve">IZPILDĪTĀJS </w:t>
      </w:r>
      <w:r w:rsidR="002F2C97" w:rsidRPr="00DD706C">
        <w:rPr>
          <w:sz w:val="24"/>
          <w:szCs w:val="24"/>
        </w:rPr>
        <w:t>Vadības informācijas sistēm</w:t>
      </w:r>
      <w:r w:rsidR="002F2C97">
        <w:rPr>
          <w:sz w:val="24"/>
          <w:szCs w:val="24"/>
        </w:rPr>
        <w:t>ā</w:t>
      </w:r>
      <w:r w:rsidR="002F2C97" w:rsidRPr="00DD706C">
        <w:rPr>
          <w:sz w:val="24"/>
          <w:szCs w:val="24"/>
        </w:rPr>
        <w:t xml:space="preserve"> uzskaites dokument</w:t>
      </w:r>
      <w:r w:rsidR="002F2C97">
        <w:rPr>
          <w:sz w:val="24"/>
          <w:szCs w:val="24"/>
        </w:rPr>
        <w:t>a</w:t>
      </w:r>
      <w:r w:rsidR="002F2C97" w:rsidRPr="00DD706C">
        <w:rPr>
          <w:sz w:val="24"/>
          <w:szCs w:val="24"/>
        </w:rPr>
        <w:t xml:space="preserve"> informāciju par sniegtajiem veselības aprūpes pakalpojumiem </w:t>
      </w:r>
      <w:r w:rsidRPr="00DD706C">
        <w:rPr>
          <w:sz w:val="24"/>
          <w:szCs w:val="24"/>
        </w:rPr>
        <w:t xml:space="preserve">ievada </w:t>
      </w:r>
      <w:r w:rsidR="006E765F" w:rsidRPr="00DD706C">
        <w:rPr>
          <w:color w:val="000000"/>
          <w:sz w:val="24"/>
          <w:szCs w:val="24"/>
        </w:rPr>
        <w:t>vai ielādē no faila un pārbauda</w:t>
      </w:r>
      <w:r w:rsidR="006E765F" w:rsidRPr="00DD706C">
        <w:rPr>
          <w:sz w:val="24"/>
          <w:szCs w:val="24"/>
        </w:rPr>
        <w:t xml:space="preserve"> </w:t>
      </w:r>
      <w:r w:rsidR="00D4531B" w:rsidRPr="00DD706C">
        <w:rPr>
          <w:color w:val="000000"/>
          <w:sz w:val="24"/>
          <w:szCs w:val="24"/>
        </w:rPr>
        <w:t xml:space="preserve">5 (piecu) darba dienu laikā pēc </w:t>
      </w:r>
      <w:r w:rsidR="00D4531B" w:rsidRPr="00DD706C">
        <w:rPr>
          <w:sz w:val="24"/>
          <w:szCs w:val="24"/>
        </w:rPr>
        <w:t>uzskaites dokumenta noslēgšanas</w:t>
      </w:r>
      <w:r w:rsidR="00D4531B" w:rsidRPr="00DD706C">
        <w:rPr>
          <w:color w:val="000000"/>
          <w:sz w:val="24"/>
          <w:szCs w:val="24"/>
        </w:rPr>
        <w:t>, bet ne vēlāk kā</w:t>
      </w:r>
      <w:r w:rsidRPr="00DD706C">
        <w:rPr>
          <w:sz w:val="24"/>
          <w:szCs w:val="24"/>
        </w:rPr>
        <w:t>:</w:t>
      </w:r>
    </w:p>
    <w:p w14:paraId="74E57A1A" w14:textId="3DAE754F" w:rsidR="000A4F55" w:rsidRDefault="000A4F55" w:rsidP="000A4F55">
      <w:pPr>
        <w:pStyle w:val="ListParagraph"/>
        <w:numPr>
          <w:ilvl w:val="1"/>
          <w:numId w:val="1"/>
        </w:numPr>
        <w:tabs>
          <w:tab w:val="clear" w:pos="432"/>
        </w:tabs>
        <w:ind w:left="851" w:right="-1" w:hanging="567"/>
        <w:jc w:val="both"/>
        <w:rPr>
          <w:sz w:val="24"/>
          <w:szCs w:val="24"/>
        </w:rPr>
      </w:pPr>
      <w:r w:rsidRPr="00EA3B7B">
        <w:rPr>
          <w:sz w:val="24"/>
          <w:szCs w:val="24"/>
        </w:rPr>
        <w:t xml:space="preserve">līdz kārtējā mēneša 20. datumam par </w:t>
      </w:r>
      <w:r w:rsidR="00480C6C">
        <w:rPr>
          <w:sz w:val="24"/>
          <w:szCs w:val="24"/>
        </w:rPr>
        <w:t xml:space="preserve">visiem </w:t>
      </w:r>
      <w:r w:rsidRPr="00EA3B7B">
        <w:rPr>
          <w:sz w:val="24"/>
          <w:szCs w:val="24"/>
        </w:rPr>
        <w:t>veselības aprūpes pakalpojumiem, kas sniegti līdz kārtējā mēneša 15. datumam;</w:t>
      </w:r>
    </w:p>
    <w:p w14:paraId="1615710D" w14:textId="3B06C2E4" w:rsidR="00CD4F89" w:rsidRPr="00DD706C" w:rsidRDefault="00CD4F89" w:rsidP="000A4F55">
      <w:pPr>
        <w:pStyle w:val="ListParagraph"/>
        <w:numPr>
          <w:ilvl w:val="1"/>
          <w:numId w:val="1"/>
        </w:numPr>
        <w:tabs>
          <w:tab w:val="clear" w:pos="432"/>
        </w:tabs>
        <w:ind w:left="851" w:right="-1" w:hanging="567"/>
        <w:jc w:val="both"/>
        <w:rPr>
          <w:sz w:val="24"/>
          <w:szCs w:val="24"/>
        </w:rPr>
      </w:pPr>
      <w:r w:rsidRPr="00DD706C">
        <w:rPr>
          <w:sz w:val="24"/>
          <w:szCs w:val="24"/>
        </w:rPr>
        <w:t xml:space="preserve">līdz nākamā mēneša 3.datumam par </w:t>
      </w:r>
      <w:r w:rsidR="00DD706C" w:rsidRPr="00DD706C">
        <w:rPr>
          <w:sz w:val="24"/>
          <w:szCs w:val="24"/>
        </w:rPr>
        <w:t>ambulatorajiem un zobārstniecības</w:t>
      </w:r>
      <w:r w:rsidR="00DD706C" w:rsidRPr="00DD706C">
        <w:rPr>
          <w:color w:val="000000"/>
          <w:sz w:val="24"/>
          <w:szCs w:val="24"/>
        </w:rPr>
        <w:t xml:space="preserve"> </w:t>
      </w:r>
      <w:r w:rsidRPr="00DD706C">
        <w:rPr>
          <w:color w:val="000000"/>
          <w:sz w:val="24"/>
          <w:szCs w:val="24"/>
        </w:rPr>
        <w:t>veselības aprūpes pakalpojumiem, kas sniegti iepriekšējā mēnesī</w:t>
      </w:r>
      <w:r w:rsidR="00DD706C" w:rsidRPr="00DD706C">
        <w:rPr>
          <w:color w:val="000000"/>
          <w:sz w:val="24"/>
          <w:szCs w:val="24"/>
        </w:rPr>
        <w:t>;</w:t>
      </w:r>
    </w:p>
    <w:p w14:paraId="29946380" w14:textId="405B3A98" w:rsidR="000A4F55" w:rsidRPr="00DD706C" w:rsidRDefault="00003AF3" w:rsidP="0045581A">
      <w:pPr>
        <w:pStyle w:val="ListParagraph"/>
        <w:numPr>
          <w:ilvl w:val="1"/>
          <w:numId w:val="1"/>
        </w:numPr>
        <w:tabs>
          <w:tab w:val="clear" w:pos="432"/>
        </w:tabs>
        <w:ind w:left="851" w:right="-1" w:hanging="567"/>
        <w:jc w:val="both"/>
        <w:rPr>
          <w:sz w:val="24"/>
          <w:szCs w:val="24"/>
        </w:rPr>
      </w:pPr>
      <w:r w:rsidRPr="00DD706C">
        <w:rPr>
          <w:sz w:val="24"/>
          <w:szCs w:val="24"/>
        </w:rPr>
        <w:t xml:space="preserve">līdz </w:t>
      </w:r>
      <w:r w:rsidR="00EA3B7B" w:rsidRPr="00DD706C">
        <w:rPr>
          <w:sz w:val="24"/>
          <w:szCs w:val="24"/>
        </w:rPr>
        <w:t xml:space="preserve">nākamā mēneša </w:t>
      </w:r>
      <w:r w:rsidRPr="00DD706C">
        <w:rPr>
          <w:sz w:val="24"/>
          <w:szCs w:val="24"/>
        </w:rPr>
        <w:t xml:space="preserve">5.datumam </w:t>
      </w:r>
      <w:r w:rsidR="000A4F55" w:rsidRPr="00DD706C">
        <w:rPr>
          <w:sz w:val="24"/>
          <w:szCs w:val="24"/>
        </w:rPr>
        <w:t xml:space="preserve">par </w:t>
      </w:r>
      <w:r w:rsidR="00DD706C" w:rsidRPr="00DD706C">
        <w:rPr>
          <w:sz w:val="24"/>
          <w:szCs w:val="24"/>
        </w:rPr>
        <w:t>ģimenes ārstu un stacionārajiem</w:t>
      </w:r>
      <w:r w:rsidR="00DD706C" w:rsidRPr="00DD706C">
        <w:rPr>
          <w:color w:val="000000"/>
          <w:sz w:val="24"/>
          <w:szCs w:val="24"/>
        </w:rPr>
        <w:t xml:space="preserve"> </w:t>
      </w:r>
      <w:r w:rsidR="000A4F55" w:rsidRPr="00DD706C">
        <w:rPr>
          <w:color w:val="000000"/>
          <w:sz w:val="24"/>
          <w:szCs w:val="24"/>
        </w:rPr>
        <w:t>veselības aprūpes pakalpojumiem, kas sniegti iepriekšējā mēnesī.</w:t>
      </w:r>
    </w:p>
    <w:p w14:paraId="7A117B23" w14:textId="0BADD9FD" w:rsidR="0045581A" w:rsidRDefault="0045581A" w:rsidP="0045581A">
      <w:pPr>
        <w:pStyle w:val="ListParagraph"/>
        <w:ind w:left="851" w:right="-1"/>
        <w:jc w:val="both"/>
        <w:rPr>
          <w:color w:val="000000"/>
          <w:sz w:val="24"/>
          <w:szCs w:val="24"/>
        </w:rPr>
      </w:pPr>
    </w:p>
    <w:p w14:paraId="220B6903" w14:textId="2AC8596E" w:rsidR="001A6627" w:rsidRDefault="0045581A" w:rsidP="001A6627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EC037F">
        <w:rPr>
          <w:sz w:val="24"/>
          <w:szCs w:val="24"/>
        </w:rPr>
        <w:t xml:space="preserve">DIENESTS </w:t>
      </w:r>
      <w:r w:rsidRPr="00EC037F">
        <w:rPr>
          <w:color w:val="000000"/>
          <w:sz w:val="24"/>
          <w:szCs w:val="24"/>
        </w:rPr>
        <w:t xml:space="preserve">nodrošina atbilstoši šīs kārtības </w:t>
      </w:r>
      <w:r>
        <w:rPr>
          <w:color w:val="000000"/>
          <w:sz w:val="24"/>
          <w:szCs w:val="24"/>
        </w:rPr>
        <w:t>2</w:t>
      </w:r>
      <w:r w:rsidRPr="00EC037F">
        <w:rPr>
          <w:color w:val="000000"/>
          <w:sz w:val="24"/>
          <w:szCs w:val="24"/>
        </w:rPr>
        <w:t>.punktam Vadības informācijas sistēmā IZPILDĪTĀJA ievadītās</w:t>
      </w:r>
      <w:r w:rsidRPr="00EC037F">
        <w:rPr>
          <w:sz w:val="24"/>
          <w:szCs w:val="24"/>
        </w:rPr>
        <w:t xml:space="preserve"> informācijas uzkrāšanu un apstrādi</w:t>
      </w:r>
      <w:r w:rsidRPr="00EC037F">
        <w:rPr>
          <w:color w:val="000000"/>
          <w:sz w:val="24"/>
          <w:szCs w:val="24"/>
        </w:rPr>
        <w:t xml:space="preserve"> </w:t>
      </w:r>
      <w:r w:rsidRPr="00EC037F">
        <w:rPr>
          <w:sz w:val="24"/>
          <w:szCs w:val="24"/>
        </w:rPr>
        <w:t>šajā sistēmā.</w:t>
      </w:r>
    </w:p>
    <w:p w14:paraId="631B936C" w14:textId="77777777" w:rsidR="001A6627" w:rsidRDefault="001A6627" w:rsidP="001A6627">
      <w:pPr>
        <w:jc w:val="both"/>
        <w:rPr>
          <w:sz w:val="24"/>
          <w:szCs w:val="24"/>
        </w:rPr>
      </w:pPr>
    </w:p>
    <w:p w14:paraId="43718852" w14:textId="7CFA18D8" w:rsidR="001A6627" w:rsidRPr="001A6627" w:rsidRDefault="001A6627" w:rsidP="00F8047C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1A6627">
        <w:rPr>
          <w:sz w:val="24"/>
          <w:szCs w:val="24"/>
        </w:rPr>
        <w:t xml:space="preserve">Ja IZPILDĪTĀJS veic uzskaites dokumentu datnes </w:t>
      </w:r>
      <w:proofErr w:type="spellStart"/>
      <w:r w:rsidRPr="001A6627">
        <w:rPr>
          <w:sz w:val="24"/>
          <w:szCs w:val="24"/>
        </w:rPr>
        <w:t>ielādi</w:t>
      </w:r>
      <w:proofErr w:type="spellEnd"/>
      <w:r w:rsidRPr="001A6627">
        <w:rPr>
          <w:sz w:val="24"/>
          <w:szCs w:val="24"/>
        </w:rPr>
        <w:t xml:space="preserve"> Vadības informācijas sistēmā, IZPILDĪTĀJS nodrošina</w:t>
      </w:r>
      <w:r w:rsidR="00A27A67">
        <w:rPr>
          <w:sz w:val="24"/>
          <w:szCs w:val="24"/>
        </w:rPr>
        <w:t>, ka</w:t>
      </w:r>
      <w:r w:rsidRPr="001A6627">
        <w:rPr>
          <w:sz w:val="24"/>
          <w:szCs w:val="24"/>
        </w:rPr>
        <w:t>:</w:t>
      </w:r>
    </w:p>
    <w:p w14:paraId="75879AE9" w14:textId="77777777" w:rsidR="001A6627" w:rsidRDefault="001A6627" w:rsidP="00F8047C">
      <w:pPr>
        <w:pStyle w:val="ListParagraph"/>
        <w:numPr>
          <w:ilvl w:val="1"/>
          <w:numId w:val="4"/>
        </w:numPr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rēķinā iekļauts uzskaites dokuments tiek labots Vadības informācijas sistēmā;</w:t>
      </w:r>
    </w:p>
    <w:p w14:paraId="536E0B93" w14:textId="77777777" w:rsidR="00F8047C" w:rsidRDefault="001A6627" w:rsidP="00F8047C">
      <w:pPr>
        <w:pStyle w:val="ListParagraph"/>
        <w:numPr>
          <w:ilvl w:val="1"/>
          <w:numId w:val="4"/>
        </w:numPr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uzskaites dokuments, kurā nav veiktas izmaiņas (labojumi), atkārtoti Vadības informācijas sistēmā netiek ielādēts;</w:t>
      </w:r>
    </w:p>
    <w:p w14:paraId="27908485" w14:textId="3FBEEF87" w:rsidR="0045581A" w:rsidRDefault="001A6627" w:rsidP="00F8047C">
      <w:pPr>
        <w:pStyle w:val="ListParagraph"/>
        <w:numPr>
          <w:ilvl w:val="1"/>
          <w:numId w:val="4"/>
        </w:numPr>
        <w:jc w:val="both"/>
        <w:rPr>
          <w:sz w:val="24"/>
          <w:szCs w:val="24"/>
          <w:lang w:eastAsia="lv-LV"/>
        </w:rPr>
      </w:pPr>
      <w:r w:rsidRPr="00F8047C">
        <w:rPr>
          <w:sz w:val="24"/>
          <w:szCs w:val="24"/>
          <w:lang w:eastAsia="lv-LV"/>
        </w:rPr>
        <w:t xml:space="preserve">labots uzskaites dokuments, kas jāielādē </w:t>
      </w:r>
      <w:r w:rsidRPr="00F8047C">
        <w:rPr>
          <w:sz w:val="24"/>
          <w:szCs w:val="24"/>
          <w:u w:val="single"/>
          <w:lang w:eastAsia="lv-LV"/>
        </w:rPr>
        <w:t>atkārtoti</w:t>
      </w:r>
      <w:r w:rsidRPr="00F8047C">
        <w:rPr>
          <w:sz w:val="24"/>
          <w:szCs w:val="24"/>
          <w:lang w:eastAsia="lv-LV"/>
        </w:rPr>
        <w:t>, tiek ielādēts atsevišķā datnē, nodrošinot, ka</w:t>
      </w:r>
      <w:r>
        <w:t xml:space="preserve"> </w:t>
      </w:r>
      <w:r w:rsidRPr="00F8047C">
        <w:rPr>
          <w:sz w:val="24"/>
          <w:szCs w:val="24"/>
          <w:lang w:eastAsia="lv-LV"/>
        </w:rPr>
        <w:t>sākotnējais dokuments tiek dzēsts.</w:t>
      </w:r>
    </w:p>
    <w:p w14:paraId="1AF7E1D1" w14:textId="77777777" w:rsidR="00F8047C" w:rsidRPr="00F8047C" w:rsidRDefault="00F8047C" w:rsidP="00F8047C">
      <w:pPr>
        <w:pStyle w:val="ListParagraph"/>
        <w:jc w:val="both"/>
        <w:rPr>
          <w:sz w:val="24"/>
          <w:szCs w:val="24"/>
          <w:lang w:eastAsia="lv-LV"/>
        </w:rPr>
      </w:pPr>
    </w:p>
    <w:p w14:paraId="53369CCA" w14:textId="12A1D69A" w:rsidR="000A4F55" w:rsidRPr="00EC037F" w:rsidRDefault="000A4F55" w:rsidP="000A4F55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lv-LV"/>
        </w:rPr>
      </w:pPr>
      <w:bookmarkStart w:id="0" w:name="_Hlk110592295"/>
      <w:r w:rsidRPr="00EC037F">
        <w:rPr>
          <w:sz w:val="24"/>
          <w:szCs w:val="24"/>
        </w:rPr>
        <w:lastRenderedPageBreak/>
        <w:t>Vadības informācijas sistēm</w:t>
      </w:r>
      <w:r w:rsidR="00F8047C">
        <w:rPr>
          <w:sz w:val="24"/>
          <w:szCs w:val="24"/>
        </w:rPr>
        <w:t>ā</w:t>
      </w:r>
      <w:r w:rsidRPr="00EC037F">
        <w:rPr>
          <w:sz w:val="24"/>
          <w:szCs w:val="24"/>
          <w:lang w:eastAsia="lv-LV"/>
        </w:rPr>
        <w:t xml:space="preserve"> </w:t>
      </w:r>
      <w:r w:rsidR="00F8047C">
        <w:rPr>
          <w:sz w:val="24"/>
          <w:szCs w:val="24"/>
          <w:lang w:eastAsia="lv-LV"/>
        </w:rPr>
        <w:t xml:space="preserve">labojumus </w:t>
      </w:r>
      <w:r w:rsidRPr="00EC037F">
        <w:rPr>
          <w:sz w:val="24"/>
          <w:szCs w:val="24"/>
          <w:lang w:eastAsia="lv-LV"/>
        </w:rPr>
        <w:t>veic ne vēlāk kā:</w:t>
      </w:r>
    </w:p>
    <w:p w14:paraId="7129D99B" w14:textId="0C1A046C" w:rsidR="000A4F55" w:rsidRPr="00FF4930" w:rsidRDefault="000A4F55" w:rsidP="000A4F55">
      <w:pPr>
        <w:numPr>
          <w:ilvl w:val="1"/>
          <w:numId w:val="1"/>
        </w:numPr>
        <w:tabs>
          <w:tab w:val="clear" w:pos="432"/>
        </w:tabs>
        <w:ind w:left="851" w:hanging="567"/>
        <w:jc w:val="both"/>
        <w:rPr>
          <w:sz w:val="24"/>
          <w:szCs w:val="24"/>
          <w:lang w:eastAsia="lv-LV"/>
        </w:rPr>
      </w:pPr>
      <w:r w:rsidRPr="00FF4930">
        <w:rPr>
          <w:sz w:val="24"/>
          <w:szCs w:val="24"/>
          <w:lang w:eastAsia="lv-LV"/>
        </w:rPr>
        <w:t xml:space="preserve">līdz </w:t>
      </w:r>
      <w:r w:rsidR="00E62032" w:rsidRPr="00FF4930">
        <w:rPr>
          <w:sz w:val="24"/>
          <w:szCs w:val="24"/>
          <w:lang w:eastAsia="lv-LV"/>
        </w:rPr>
        <w:t>3</w:t>
      </w:r>
      <w:r w:rsidRPr="00FF4930">
        <w:rPr>
          <w:sz w:val="24"/>
          <w:szCs w:val="24"/>
          <w:lang w:eastAsia="lv-LV"/>
        </w:rPr>
        <w:t>1.</w:t>
      </w:r>
      <w:r w:rsidR="00E62032" w:rsidRPr="00FF4930">
        <w:rPr>
          <w:sz w:val="24"/>
          <w:szCs w:val="24"/>
          <w:lang w:eastAsia="lv-LV"/>
        </w:rPr>
        <w:t>maijam</w:t>
      </w:r>
      <w:r w:rsidRPr="00FF4930">
        <w:rPr>
          <w:sz w:val="24"/>
          <w:szCs w:val="24"/>
          <w:lang w:eastAsia="lv-LV"/>
        </w:rPr>
        <w:t> kārtējā kalendārā gada pirmajā ceturksnī ievadītaj</w:t>
      </w:r>
      <w:r w:rsidR="00006FDD">
        <w:rPr>
          <w:sz w:val="24"/>
          <w:szCs w:val="24"/>
          <w:lang w:eastAsia="lv-LV"/>
        </w:rPr>
        <w:t>os</w:t>
      </w:r>
      <w:r w:rsidRPr="00FF4930">
        <w:rPr>
          <w:sz w:val="24"/>
          <w:szCs w:val="24"/>
          <w:lang w:eastAsia="lv-LV"/>
        </w:rPr>
        <w:t xml:space="preserve"> dat</w:t>
      </w:r>
      <w:r w:rsidR="00006FDD">
        <w:rPr>
          <w:sz w:val="24"/>
          <w:szCs w:val="24"/>
          <w:lang w:eastAsia="lv-LV"/>
        </w:rPr>
        <w:t>os</w:t>
      </w:r>
      <w:r w:rsidRPr="00FF4930">
        <w:rPr>
          <w:sz w:val="24"/>
          <w:szCs w:val="24"/>
          <w:lang w:eastAsia="lv-LV"/>
        </w:rPr>
        <w:t xml:space="preserve">; </w:t>
      </w:r>
    </w:p>
    <w:p w14:paraId="6D8E028C" w14:textId="2ABB89C2" w:rsidR="000A4F55" w:rsidRPr="00FF4930" w:rsidRDefault="000A4F55" w:rsidP="000A4F55">
      <w:pPr>
        <w:pStyle w:val="ListParagraph"/>
        <w:numPr>
          <w:ilvl w:val="1"/>
          <w:numId w:val="1"/>
        </w:numPr>
        <w:tabs>
          <w:tab w:val="clear" w:pos="432"/>
        </w:tabs>
        <w:ind w:left="851" w:right="-1" w:hanging="567"/>
        <w:jc w:val="both"/>
        <w:rPr>
          <w:sz w:val="24"/>
          <w:szCs w:val="24"/>
          <w:lang w:eastAsia="lv-LV"/>
        </w:rPr>
      </w:pPr>
      <w:r w:rsidRPr="00FF4930">
        <w:rPr>
          <w:sz w:val="24"/>
          <w:szCs w:val="24"/>
          <w:lang w:eastAsia="lv-LV"/>
        </w:rPr>
        <w:t xml:space="preserve">līdz </w:t>
      </w:r>
      <w:r w:rsidR="002A4A95" w:rsidRPr="00FF4930">
        <w:rPr>
          <w:sz w:val="24"/>
          <w:szCs w:val="24"/>
          <w:lang w:eastAsia="lv-LV"/>
        </w:rPr>
        <w:t>3</w:t>
      </w:r>
      <w:r w:rsidRPr="00FF4930">
        <w:rPr>
          <w:sz w:val="24"/>
          <w:szCs w:val="24"/>
          <w:lang w:eastAsia="lv-LV"/>
        </w:rPr>
        <w:t>1.</w:t>
      </w:r>
      <w:r w:rsidR="002A4A95" w:rsidRPr="00FF4930">
        <w:rPr>
          <w:sz w:val="24"/>
          <w:szCs w:val="24"/>
          <w:lang w:eastAsia="lv-LV"/>
        </w:rPr>
        <w:t>augustam</w:t>
      </w:r>
      <w:r w:rsidRPr="00FF4930">
        <w:rPr>
          <w:sz w:val="24"/>
          <w:szCs w:val="24"/>
          <w:lang w:eastAsia="lv-LV"/>
        </w:rPr>
        <w:t xml:space="preserve"> kārtējā kalendārā gada otrajā ceturksnī ievadītaj</w:t>
      </w:r>
      <w:r w:rsidR="00006FDD">
        <w:rPr>
          <w:sz w:val="24"/>
          <w:szCs w:val="24"/>
          <w:lang w:eastAsia="lv-LV"/>
        </w:rPr>
        <w:t>os</w:t>
      </w:r>
      <w:r w:rsidRPr="00FF4930">
        <w:rPr>
          <w:sz w:val="24"/>
          <w:szCs w:val="24"/>
          <w:lang w:eastAsia="lv-LV"/>
        </w:rPr>
        <w:t xml:space="preserve"> dat</w:t>
      </w:r>
      <w:r w:rsidR="00006FDD">
        <w:rPr>
          <w:sz w:val="24"/>
          <w:szCs w:val="24"/>
          <w:lang w:eastAsia="lv-LV"/>
        </w:rPr>
        <w:t>os</w:t>
      </w:r>
      <w:r w:rsidRPr="00FF4930">
        <w:rPr>
          <w:sz w:val="24"/>
          <w:szCs w:val="24"/>
          <w:lang w:eastAsia="lv-LV"/>
        </w:rPr>
        <w:t>;</w:t>
      </w:r>
    </w:p>
    <w:p w14:paraId="7C049CC8" w14:textId="27F827EC" w:rsidR="000A4F55" w:rsidRPr="00EC037F" w:rsidRDefault="000A4F55" w:rsidP="000A4F55">
      <w:pPr>
        <w:pStyle w:val="ListParagraph"/>
        <w:numPr>
          <w:ilvl w:val="1"/>
          <w:numId w:val="1"/>
        </w:numPr>
        <w:tabs>
          <w:tab w:val="clear" w:pos="432"/>
        </w:tabs>
        <w:ind w:left="851" w:right="-1" w:hanging="567"/>
        <w:jc w:val="both"/>
        <w:rPr>
          <w:sz w:val="24"/>
          <w:szCs w:val="24"/>
          <w:lang w:eastAsia="lv-LV"/>
        </w:rPr>
      </w:pPr>
      <w:r w:rsidRPr="00FF4930">
        <w:rPr>
          <w:sz w:val="24"/>
          <w:szCs w:val="24"/>
          <w:lang w:eastAsia="lv-LV"/>
        </w:rPr>
        <w:t xml:space="preserve">līdz </w:t>
      </w:r>
      <w:r w:rsidR="002A4A95" w:rsidRPr="00FF4930">
        <w:rPr>
          <w:sz w:val="24"/>
          <w:szCs w:val="24"/>
          <w:lang w:eastAsia="lv-LV"/>
        </w:rPr>
        <w:t>30</w:t>
      </w:r>
      <w:r w:rsidRPr="00FF4930">
        <w:rPr>
          <w:sz w:val="24"/>
          <w:szCs w:val="24"/>
          <w:lang w:eastAsia="lv-LV"/>
        </w:rPr>
        <w:t>.</w:t>
      </w:r>
      <w:r w:rsidR="002A4A95" w:rsidRPr="00FF4930">
        <w:rPr>
          <w:sz w:val="24"/>
          <w:szCs w:val="24"/>
          <w:lang w:eastAsia="lv-LV"/>
        </w:rPr>
        <w:t>novembrim</w:t>
      </w:r>
      <w:r w:rsidRPr="00EC037F">
        <w:rPr>
          <w:sz w:val="24"/>
          <w:szCs w:val="24"/>
          <w:lang w:eastAsia="lv-LV"/>
        </w:rPr>
        <w:t xml:space="preserve"> kārtējā kalendārā gada trešajā ceturksnī ievadītaj</w:t>
      </w:r>
      <w:r w:rsidR="00006FDD">
        <w:rPr>
          <w:sz w:val="24"/>
          <w:szCs w:val="24"/>
          <w:lang w:eastAsia="lv-LV"/>
        </w:rPr>
        <w:t>os</w:t>
      </w:r>
      <w:r w:rsidRPr="00EC037F">
        <w:rPr>
          <w:sz w:val="24"/>
          <w:szCs w:val="24"/>
          <w:lang w:eastAsia="lv-LV"/>
        </w:rPr>
        <w:t xml:space="preserve"> dat</w:t>
      </w:r>
      <w:r w:rsidR="00006FDD">
        <w:rPr>
          <w:sz w:val="24"/>
          <w:szCs w:val="24"/>
          <w:lang w:eastAsia="lv-LV"/>
        </w:rPr>
        <w:t>os</w:t>
      </w:r>
      <w:r w:rsidRPr="00EC037F">
        <w:rPr>
          <w:sz w:val="24"/>
          <w:szCs w:val="24"/>
          <w:lang w:eastAsia="lv-LV"/>
        </w:rPr>
        <w:t>;</w:t>
      </w:r>
    </w:p>
    <w:p w14:paraId="57FFA276" w14:textId="2BA97D84" w:rsidR="000A4F55" w:rsidRPr="00371252" w:rsidRDefault="000A4F55" w:rsidP="000A4F55">
      <w:pPr>
        <w:pStyle w:val="ListParagraph"/>
        <w:numPr>
          <w:ilvl w:val="1"/>
          <w:numId w:val="1"/>
        </w:numPr>
        <w:tabs>
          <w:tab w:val="clear" w:pos="432"/>
        </w:tabs>
        <w:ind w:left="851" w:right="-1" w:hanging="567"/>
        <w:jc w:val="both"/>
        <w:rPr>
          <w:sz w:val="24"/>
          <w:szCs w:val="24"/>
          <w:lang w:eastAsia="lv-LV"/>
        </w:rPr>
      </w:pPr>
      <w:r w:rsidRPr="00371252">
        <w:rPr>
          <w:sz w:val="24"/>
          <w:szCs w:val="24"/>
          <w:lang w:eastAsia="lv-LV"/>
        </w:rPr>
        <w:t xml:space="preserve">līdz </w:t>
      </w:r>
      <w:r w:rsidR="007510E5" w:rsidRPr="00371252">
        <w:rPr>
          <w:sz w:val="24"/>
          <w:szCs w:val="24"/>
          <w:lang w:eastAsia="lv-LV"/>
        </w:rPr>
        <w:t xml:space="preserve">nākamā kalendārā gada </w:t>
      </w:r>
      <w:r w:rsidRPr="00371252">
        <w:rPr>
          <w:sz w:val="24"/>
          <w:szCs w:val="24"/>
          <w:lang w:eastAsia="lv-LV"/>
        </w:rPr>
        <w:t>8.janvārim kārtējā kalendārā gada ceturtajā ceturksnī ievadītaj</w:t>
      </w:r>
      <w:r w:rsidR="00006FDD">
        <w:rPr>
          <w:sz w:val="24"/>
          <w:szCs w:val="24"/>
          <w:lang w:eastAsia="lv-LV"/>
        </w:rPr>
        <w:t>os</w:t>
      </w:r>
      <w:r w:rsidRPr="00371252">
        <w:rPr>
          <w:sz w:val="24"/>
          <w:szCs w:val="24"/>
          <w:lang w:eastAsia="lv-LV"/>
        </w:rPr>
        <w:t xml:space="preserve"> dat</w:t>
      </w:r>
      <w:r w:rsidR="00006FDD">
        <w:rPr>
          <w:sz w:val="24"/>
          <w:szCs w:val="24"/>
          <w:lang w:eastAsia="lv-LV"/>
        </w:rPr>
        <w:t>os</w:t>
      </w:r>
      <w:r w:rsidRPr="00371252">
        <w:rPr>
          <w:sz w:val="24"/>
          <w:szCs w:val="24"/>
          <w:lang w:eastAsia="lv-LV"/>
        </w:rPr>
        <w:t>.</w:t>
      </w:r>
    </w:p>
    <w:p w14:paraId="050861D0" w14:textId="77777777" w:rsidR="000A4F55" w:rsidRPr="00EC037F" w:rsidRDefault="000A4F55" w:rsidP="000A4F55">
      <w:pPr>
        <w:tabs>
          <w:tab w:val="num" w:pos="851"/>
        </w:tabs>
        <w:ind w:left="851"/>
        <w:jc w:val="both"/>
        <w:rPr>
          <w:sz w:val="24"/>
          <w:szCs w:val="24"/>
          <w:lang w:eastAsia="lv-LV"/>
        </w:rPr>
      </w:pPr>
    </w:p>
    <w:bookmarkEnd w:id="0"/>
    <w:p w14:paraId="2CDFC5EB" w14:textId="1F1FB517" w:rsidR="000A4F55" w:rsidRPr="00EC037F" w:rsidRDefault="000A4F55" w:rsidP="000A4F55">
      <w:pPr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</w:rPr>
      </w:pPr>
      <w:r w:rsidRPr="00EC037F">
        <w:rPr>
          <w:color w:val="000000"/>
          <w:sz w:val="24"/>
          <w:szCs w:val="24"/>
        </w:rPr>
        <w:t xml:space="preserve">Veidojot rēķinus, aprēķinos netiek iekļauti uzskaites dokumenti, kas ievadīti </w:t>
      </w:r>
      <w:r w:rsidRPr="00EC037F">
        <w:rPr>
          <w:sz w:val="24"/>
          <w:szCs w:val="24"/>
        </w:rPr>
        <w:t>Vadības informācijas sistēmā</w:t>
      </w:r>
      <w:r w:rsidRPr="00EC037F">
        <w:rPr>
          <w:color w:val="000000"/>
          <w:sz w:val="24"/>
          <w:szCs w:val="24"/>
        </w:rPr>
        <w:t xml:space="preserve"> vēlāk nekā 60 (sešdesmit) dienas pēc </w:t>
      </w:r>
      <w:r w:rsidR="00FF4930">
        <w:rPr>
          <w:color w:val="000000"/>
          <w:sz w:val="24"/>
          <w:szCs w:val="24"/>
        </w:rPr>
        <w:t>veselības aprūpes pakalpojumu sniegšanas</w:t>
      </w:r>
      <w:r w:rsidR="00FF4930">
        <w:rPr>
          <w:sz w:val="24"/>
          <w:szCs w:val="24"/>
        </w:rPr>
        <w:t xml:space="preserve"> beigām</w:t>
      </w:r>
      <w:r w:rsidRPr="00EC037F">
        <w:rPr>
          <w:sz w:val="24"/>
          <w:szCs w:val="24"/>
        </w:rPr>
        <w:t>.</w:t>
      </w:r>
    </w:p>
    <w:p w14:paraId="1FB89E77" w14:textId="77777777" w:rsidR="000A4F55" w:rsidRPr="00EC037F" w:rsidRDefault="000A4F55" w:rsidP="000A4F55">
      <w:pPr>
        <w:pStyle w:val="ListParagraph"/>
        <w:ind w:left="426" w:hanging="426"/>
        <w:rPr>
          <w:sz w:val="24"/>
          <w:szCs w:val="24"/>
          <w:lang w:eastAsia="lv-LV"/>
        </w:rPr>
      </w:pPr>
      <w:bookmarkStart w:id="1" w:name="_Hlk130819627"/>
    </w:p>
    <w:bookmarkEnd w:id="1"/>
    <w:p w14:paraId="2524B7AD" w14:textId="60B978EB" w:rsidR="000A4F55" w:rsidRPr="0033131F" w:rsidRDefault="000A4F55" w:rsidP="000A4F5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3131F">
        <w:rPr>
          <w:sz w:val="24"/>
          <w:szCs w:val="24"/>
        </w:rPr>
        <w:t>Ja  DIENESTA uzraudzības darbību ietvaros IZPILDĪTĀJAM</w:t>
      </w:r>
      <w:r w:rsidR="00F8047C" w:rsidRPr="0033131F">
        <w:rPr>
          <w:sz w:val="24"/>
          <w:szCs w:val="24"/>
        </w:rPr>
        <w:t xml:space="preserve"> tiek uzdots veikt labojumu</w:t>
      </w:r>
      <w:bookmarkStart w:id="2" w:name="_Hlk110495298"/>
      <w:r w:rsidR="0033131F">
        <w:rPr>
          <w:sz w:val="24"/>
          <w:szCs w:val="24"/>
        </w:rPr>
        <w:t>s</w:t>
      </w:r>
      <w:r w:rsidR="0033131F" w:rsidRPr="0033131F">
        <w:rPr>
          <w:sz w:val="24"/>
          <w:szCs w:val="24"/>
        </w:rPr>
        <w:t xml:space="preserve"> </w:t>
      </w:r>
      <w:r w:rsidRPr="0033131F">
        <w:rPr>
          <w:sz w:val="24"/>
          <w:szCs w:val="24"/>
        </w:rPr>
        <w:t>Vadības informācijas sistēm</w:t>
      </w:r>
      <w:bookmarkEnd w:id="2"/>
      <w:r w:rsidR="0033131F" w:rsidRPr="0033131F">
        <w:rPr>
          <w:sz w:val="24"/>
          <w:szCs w:val="24"/>
        </w:rPr>
        <w:t xml:space="preserve">ā </w:t>
      </w:r>
      <w:r w:rsidR="00A27A67">
        <w:rPr>
          <w:sz w:val="24"/>
          <w:szCs w:val="24"/>
        </w:rPr>
        <w:t xml:space="preserve">ievadītajos </w:t>
      </w:r>
      <w:r w:rsidR="0033131F" w:rsidRPr="0033131F">
        <w:rPr>
          <w:sz w:val="24"/>
          <w:szCs w:val="24"/>
        </w:rPr>
        <w:t>uzskaites dokumentos</w:t>
      </w:r>
      <w:r w:rsidRPr="0033131F">
        <w:rPr>
          <w:sz w:val="24"/>
          <w:szCs w:val="24"/>
        </w:rPr>
        <w:t xml:space="preserve">, IZPILDĪTĀJS tos veic vēstulē vai pārbaudes aktā noteiktajā termiņā vai ne vēlāk kā 2 (divu) nedēļu laikā no lēmuma spēkā stāšanās dienas, ievērojot šīs kārtības </w:t>
      </w:r>
      <w:r w:rsidR="00D60DFA" w:rsidRPr="0033131F">
        <w:rPr>
          <w:sz w:val="24"/>
          <w:szCs w:val="24"/>
        </w:rPr>
        <w:t>9</w:t>
      </w:r>
      <w:r w:rsidRPr="0033131F">
        <w:rPr>
          <w:sz w:val="24"/>
          <w:szCs w:val="24"/>
        </w:rPr>
        <w:t>.punktā norādītos termiņus.</w:t>
      </w:r>
    </w:p>
    <w:p w14:paraId="0CA737CD" w14:textId="77777777" w:rsidR="000A4F55" w:rsidRPr="00D60DFA" w:rsidRDefault="000A4F55" w:rsidP="000A4F55">
      <w:pPr>
        <w:tabs>
          <w:tab w:val="num" w:pos="426"/>
        </w:tabs>
        <w:ind w:left="426" w:hanging="426"/>
        <w:jc w:val="both"/>
        <w:rPr>
          <w:sz w:val="24"/>
          <w:szCs w:val="24"/>
          <w:highlight w:val="yellow"/>
        </w:rPr>
      </w:pPr>
    </w:p>
    <w:p w14:paraId="06145FAF" w14:textId="2BB23177" w:rsidR="000A4F55" w:rsidRPr="0033131F" w:rsidRDefault="000A4F55" w:rsidP="000A4F55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lv-LV"/>
        </w:rPr>
      </w:pPr>
      <w:r w:rsidRPr="0033131F">
        <w:rPr>
          <w:sz w:val="24"/>
          <w:szCs w:val="24"/>
          <w:lang w:eastAsia="lv-LV"/>
        </w:rPr>
        <w:t>Ja IZPIDĪTĀJAM</w:t>
      </w:r>
      <w:r w:rsidR="0033131F" w:rsidRPr="0033131F">
        <w:rPr>
          <w:sz w:val="24"/>
          <w:szCs w:val="24"/>
          <w:lang w:eastAsia="lv-LV"/>
        </w:rPr>
        <w:t xml:space="preserve"> </w:t>
      </w:r>
      <w:r w:rsidRPr="0033131F">
        <w:rPr>
          <w:sz w:val="24"/>
          <w:szCs w:val="24"/>
          <w:lang w:eastAsia="lv-LV"/>
        </w:rPr>
        <w:t xml:space="preserve">nepieciešams veikt </w:t>
      </w:r>
      <w:r w:rsidR="0033131F" w:rsidRPr="0033131F">
        <w:rPr>
          <w:sz w:val="24"/>
          <w:szCs w:val="24"/>
          <w:lang w:eastAsia="lv-LV"/>
        </w:rPr>
        <w:t xml:space="preserve">šīs kārtības 11.punktā minētos </w:t>
      </w:r>
      <w:r w:rsidRPr="0033131F">
        <w:rPr>
          <w:sz w:val="24"/>
          <w:szCs w:val="24"/>
          <w:lang w:eastAsia="lv-LV"/>
        </w:rPr>
        <w:t>labojumus Vadības informācijas sistēmas datos</w:t>
      </w:r>
      <w:r w:rsidR="0033131F" w:rsidRPr="0033131F">
        <w:rPr>
          <w:sz w:val="24"/>
          <w:szCs w:val="24"/>
          <w:lang w:eastAsia="lv-LV"/>
        </w:rPr>
        <w:t>,</w:t>
      </w:r>
      <w:r w:rsidRPr="0033131F">
        <w:rPr>
          <w:sz w:val="24"/>
          <w:szCs w:val="24"/>
          <w:lang w:eastAsia="lv-LV"/>
        </w:rPr>
        <w:t xml:space="preserve"> kuriem beidzies </w:t>
      </w:r>
      <w:r w:rsidR="0033131F" w:rsidRPr="0033131F">
        <w:rPr>
          <w:sz w:val="24"/>
          <w:szCs w:val="24"/>
        </w:rPr>
        <w:t>9</w:t>
      </w:r>
      <w:r w:rsidRPr="0033131F">
        <w:rPr>
          <w:sz w:val="24"/>
          <w:szCs w:val="24"/>
          <w:lang w:eastAsia="lv-LV"/>
        </w:rPr>
        <w:t>.punktā minētais datu labošanas termiņš, IZPILD</w:t>
      </w:r>
      <w:r w:rsidR="00FC22D6">
        <w:rPr>
          <w:sz w:val="24"/>
          <w:szCs w:val="24"/>
          <w:lang w:eastAsia="lv-LV"/>
        </w:rPr>
        <w:t>Ī</w:t>
      </w:r>
      <w:r w:rsidRPr="0033131F">
        <w:rPr>
          <w:sz w:val="24"/>
          <w:szCs w:val="24"/>
          <w:lang w:eastAsia="lv-LV"/>
        </w:rPr>
        <w:t>TĀJS nekavējoties</w:t>
      </w:r>
      <w:r w:rsidR="00A27A67">
        <w:rPr>
          <w:sz w:val="24"/>
          <w:szCs w:val="24"/>
          <w:lang w:eastAsia="lv-LV"/>
        </w:rPr>
        <w:t xml:space="preserve"> </w:t>
      </w:r>
      <w:r w:rsidRPr="0033131F">
        <w:rPr>
          <w:sz w:val="24"/>
          <w:szCs w:val="24"/>
          <w:lang w:eastAsia="lv-LV"/>
        </w:rPr>
        <w:t>1</w:t>
      </w:r>
      <w:r w:rsidR="0033131F" w:rsidRPr="0033131F">
        <w:rPr>
          <w:sz w:val="24"/>
          <w:szCs w:val="24"/>
          <w:lang w:eastAsia="lv-LV"/>
        </w:rPr>
        <w:t>5</w:t>
      </w:r>
      <w:r w:rsidRPr="0033131F">
        <w:rPr>
          <w:sz w:val="24"/>
          <w:szCs w:val="24"/>
          <w:lang w:eastAsia="lv-LV"/>
        </w:rPr>
        <w:t>.punktā minētajā kārtībā sazinās ar DIENESTU, lai vienotos</w:t>
      </w:r>
      <w:r w:rsidR="00A27A67">
        <w:rPr>
          <w:sz w:val="24"/>
          <w:szCs w:val="24"/>
          <w:lang w:eastAsia="lv-LV"/>
        </w:rPr>
        <w:t xml:space="preserve"> par </w:t>
      </w:r>
      <w:r w:rsidRPr="0033131F">
        <w:rPr>
          <w:sz w:val="24"/>
          <w:szCs w:val="24"/>
          <w:lang w:eastAsia="lv-LV"/>
        </w:rPr>
        <w:t>Vadības informācijas sistēmas datu labošana</w:t>
      </w:r>
      <w:r w:rsidR="00A27A67">
        <w:rPr>
          <w:sz w:val="24"/>
          <w:szCs w:val="24"/>
          <w:lang w:eastAsia="lv-LV"/>
        </w:rPr>
        <w:t>s veidu</w:t>
      </w:r>
      <w:r w:rsidRPr="0033131F">
        <w:rPr>
          <w:sz w:val="24"/>
          <w:szCs w:val="24"/>
          <w:lang w:eastAsia="lv-LV"/>
        </w:rPr>
        <w:t xml:space="preserve">. </w:t>
      </w:r>
    </w:p>
    <w:p w14:paraId="56A7767E" w14:textId="77777777" w:rsidR="000A4F55" w:rsidRPr="00EC037F" w:rsidRDefault="000A4F55" w:rsidP="000A4F55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7179A945" w14:textId="4D2A1619" w:rsidR="000A4F55" w:rsidRPr="00EC037F" w:rsidRDefault="000A4F55" w:rsidP="000A4F55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lv-LV"/>
        </w:rPr>
      </w:pPr>
      <w:r w:rsidRPr="00EC037F">
        <w:rPr>
          <w:sz w:val="24"/>
          <w:szCs w:val="24"/>
        </w:rPr>
        <w:t>DIENESTS nodrošin</w:t>
      </w:r>
      <w:r w:rsidR="00CA7968">
        <w:rPr>
          <w:sz w:val="24"/>
          <w:szCs w:val="24"/>
        </w:rPr>
        <w:t>a</w:t>
      </w:r>
      <w:r w:rsidRPr="00EC037F">
        <w:rPr>
          <w:sz w:val="24"/>
          <w:szCs w:val="24"/>
        </w:rPr>
        <w:t xml:space="preserve"> rēķinu sagatavošanu</w:t>
      </w:r>
      <w:r w:rsidR="00CA7968">
        <w:rPr>
          <w:sz w:val="24"/>
          <w:szCs w:val="24"/>
        </w:rPr>
        <w:t xml:space="preserve"> atbilstoši Norēķinu kārtībai, j</w:t>
      </w:r>
      <w:r w:rsidR="00CA7968" w:rsidRPr="00EC037F">
        <w:rPr>
          <w:sz w:val="24"/>
          <w:szCs w:val="24"/>
        </w:rPr>
        <w:t xml:space="preserve">a IZPILDĪTĀJS nodrošina šajā </w:t>
      </w:r>
      <w:r w:rsidR="0033131F">
        <w:rPr>
          <w:sz w:val="24"/>
          <w:szCs w:val="24"/>
        </w:rPr>
        <w:t>kārtībā</w:t>
      </w:r>
      <w:r w:rsidR="00CA7968" w:rsidRPr="00EC037F">
        <w:rPr>
          <w:b/>
          <w:bCs/>
          <w:sz w:val="24"/>
          <w:szCs w:val="24"/>
        </w:rPr>
        <w:t xml:space="preserve"> </w:t>
      </w:r>
      <w:r w:rsidR="00CA7968" w:rsidRPr="00EC037F">
        <w:rPr>
          <w:sz w:val="24"/>
          <w:szCs w:val="24"/>
        </w:rPr>
        <w:t>izvirzīto prasību izpildi</w:t>
      </w:r>
      <w:r w:rsidR="00CA7968">
        <w:rPr>
          <w:sz w:val="24"/>
          <w:szCs w:val="24"/>
        </w:rPr>
        <w:t>.</w:t>
      </w:r>
    </w:p>
    <w:p w14:paraId="7F61F32C" w14:textId="77777777" w:rsidR="006C22F0" w:rsidRPr="00EC037F" w:rsidRDefault="006C22F0" w:rsidP="006C22F0">
      <w:pPr>
        <w:pStyle w:val="ListParagraph"/>
        <w:rPr>
          <w:sz w:val="24"/>
          <w:szCs w:val="24"/>
          <w:lang w:eastAsia="lv-LV"/>
        </w:rPr>
      </w:pPr>
    </w:p>
    <w:p w14:paraId="6956855D" w14:textId="47B0A1EA" w:rsidR="000A4F55" w:rsidRPr="00371252" w:rsidRDefault="000A4F55" w:rsidP="000A4F55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lv-LV"/>
        </w:rPr>
      </w:pPr>
      <w:r w:rsidRPr="00EC037F">
        <w:rPr>
          <w:sz w:val="24"/>
          <w:szCs w:val="24"/>
        </w:rPr>
        <w:t>Ja IZPILDĪTĀJS 30 (trīsdesmit) dienu laikā neapstiprina Vadības informācijas sistēmā izveidotos aktus, aktu apstiprināšana Vadības informācijas sistēmā notiek automātiski</w:t>
      </w:r>
      <w:r w:rsidR="0033131F">
        <w:rPr>
          <w:sz w:val="24"/>
          <w:szCs w:val="24"/>
        </w:rPr>
        <w:t>.</w:t>
      </w:r>
      <w:r w:rsidRPr="00EC037F">
        <w:rPr>
          <w:sz w:val="24"/>
          <w:szCs w:val="24"/>
        </w:rPr>
        <w:t xml:space="preserve"> </w:t>
      </w:r>
      <w:r w:rsidR="0033131F">
        <w:rPr>
          <w:sz w:val="24"/>
          <w:szCs w:val="24"/>
        </w:rPr>
        <w:t>P</w:t>
      </w:r>
      <w:r w:rsidRPr="00EC037F">
        <w:rPr>
          <w:sz w:val="24"/>
          <w:szCs w:val="24"/>
        </w:rPr>
        <w:t xml:space="preserve">ēdējais kalendārā gada akts automātiski tiek apstiprināts ne vēlāk kā </w:t>
      </w:r>
      <w:r w:rsidRPr="00371252">
        <w:rPr>
          <w:sz w:val="24"/>
          <w:szCs w:val="24"/>
        </w:rPr>
        <w:t xml:space="preserve">līdz nākamā </w:t>
      </w:r>
      <w:r w:rsidR="0015275E" w:rsidRPr="00371252">
        <w:rPr>
          <w:sz w:val="24"/>
          <w:szCs w:val="24"/>
        </w:rPr>
        <w:t xml:space="preserve">kalendārā </w:t>
      </w:r>
      <w:r w:rsidRPr="00371252">
        <w:rPr>
          <w:sz w:val="24"/>
          <w:szCs w:val="24"/>
        </w:rPr>
        <w:t>gada 8.janvārim.</w:t>
      </w:r>
    </w:p>
    <w:p w14:paraId="37473DEB" w14:textId="77777777" w:rsidR="000A4F55" w:rsidRPr="00EC037F" w:rsidRDefault="000A4F55" w:rsidP="000A4F55">
      <w:pPr>
        <w:pStyle w:val="ListParagraph"/>
        <w:rPr>
          <w:sz w:val="24"/>
          <w:szCs w:val="24"/>
        </w:rPr>
      </w:pPr>
    </w:p>
    <w:p w14:paraId="684E1B2F" w14:textId="220A9503" w:rsidR="00A322E7" w:rsidRPr="00CA7968" w:rsidRDefault="000A4F55" w:rsidP="00CA7968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lv-LV"/>
        </w:rPr>
      </w:pPr>
      <w:r w:rsidRPr="00371252">
        <w:rPr>
          <w:sz w:val="24"/>
          <w:szCs w:val="24"/>
        </w:rPr>
        <w:t xml:space="preserve">Neskaidrību gadījumā IZPILDĪTĀJS var vērsties DIENESTĀ </w:t>
      </w:r>
      <w:r w:rsidR="00EC037F" w:rsidRPr="00371252">
        <w:rPr>
          <w:sz w:val="24"/>
          <w:szCs w:val="24"/>
        </w:rPr>
        <w:t>no pirmdienas līdz ceturtdienai</w:t>
      </w:r>
      <w:r w:rsidRPr="00371252">
        <w:rPr>
          <w:sz w:val="24"/>
          <w:szCs w:val="24"/>
        </w:rPr>
        <w:t xml:space="preserve"> </w:t>
      </w:r>
      <w:r w:rsidR="0033131F">
        <w:rPr>
          <w:sz w:val="24"/>
          <w:szCs w:val="24"/>
        </w:rPr>
        <w:t>plkst.</w:t>
      </w:r>
      <w:r w:rsidRPr="00371252">
        <w:rPr>
          <w:sz w:val="24"/>
          <w:szCs w:val="24"/>
        </w:rPr>
        <w:t xml:space="preserve"> 8</w:t>
      </w:r>
      <w:r w:rsidRPr="00371252">
        <w:rPr>
          <w:sz w:val="24"/>
          <w:szCs w:val="24"/>
          <w:vertAlign w:val="superscript"/>
        </w:rPr>
        <w:t>30</w:t>
      </w:r>
      <w:r w:rsidRPr="00371252">
        <w:rPr>
          <w:sz w:val="24"/>
          <w:szCs w:val="24"/>
        </w:rPr>
        <w:t xml:space="preserve"> </w:t>
      </w:r>
      <w:r w:rsidR="0033131F">
        <w:rPr>
          <w:sz w:val="24"/>
          <w:szCs w:val="24"/>
        </w:rPr>
        <w:t>–</w:t>
      </w:r>
      <w:r w:rsidRPr="00371252">
        <w:rPr>
          <w:sz w:val="24"/>
          <w:szCs w:val="24"/>
        </w:rPr>
        <w:t xml:space="preserve"> 17</w:t>
      </w:r>
      <w:r w:rsidR="00EC037F" w:rsidRPr="00371252">
        <w:rPr>
          <w:sz w:val="24"/>
          <w:szCs w:val="24"/>
          <w:vertAlign w:val="superscript"/>
        </w:rPr>
        <w:t xml:space="preserve">15 </w:t>
      </w:r>
      <w:r w:rsidR="00EC037F" w:rsidRPr="00371252">
        <w:rPr>
          <w:sz w:val="24"/>
          <w:szCs w:val="24"/>
        </w:rPr>
        <w:t xml:space="preserve">un piektdienās </w:t>
      </w:r>
      <w:r w:rsidR="0033131F">
        <w:rPr>
          <w:sz w:val="24"/>
          <w:szCs w:val="24"/>
        </w:rPr>
        <w:t>plkst.</w:t>
      </w:r>
      <w:r w:rsidR="00EC037F" w:rsidRPr="00371252">
        <w:rPr>
          <w:sz w:val="24"/>
          <w:szCs w:val="24"/>
        </w:rPr>
        <w:t xml:space="preserve"> 8</w:t>
      </w:r>
      <w:r w:rsidR="00EC037F" w:rsidRPr="00371252">
        <w:rPr>
          <w:sz w:val="24"/>
          <w:szCs w:val="24"/>
          <w:vertAlign w:val="superscript"/>
        </w:rPr>
        <w:t>30</w:t>
      </w:r>
      <w:r w:rsidR="00EC037F" w:rsidRPr="00371252">
        <w:rPr>
          <w:sz w:val="24"/>
          <w:szCs w:val="24"/>
        </w:rPr>
        <w:t xml:space="preserve"> </w:t>
      </w:r>
      <w:r w:rsidR="0033131F">
        <w:rPr>
          <w:sz w:val="24"/>
          <w:szCs w:val="24"/>
        </w:rPr>
        <w:t>–</w:t>
      </w:r>
      <w:r w:rsidR="00EC037F" w:rsidRPr="00371252">
        <w:rPr>
          <w:sz w:val="24"/>
          <w:szCs w:val="24"/>
        </w:rPr>
        <w:t xml:space="preserve"> 16</w:t>
      </w:r>
      <w:r w:rsidR="00EC037F" w:rsidRPr="00371252">
        <w:rPr>
          <w:sz w:val="24"/>
          <w:szCs w:val="24"/>
          <w:vertAlign w:val="superscript"/>
        </w:rPr>
        <w:t>00</w:t>
      </w:r>
      <w:r w:rsidRPr="00371252">
        <w:rPr>
          <w:sz w:val="24"/>
          <w:szCs w:val="24"/>
        </w:rPr>
        <w:t>, zvanot piekritīgajai DIENESTA</w:t>
      </w:r>
      <w:r w:rsidR="0033131F">
        <w:rPr>
          <w:sz w:val="24"/>
          <w:szCs w:val="24"/>
        </w:rPr>
        <w:t xml:space="preserve"> </w:t>
      </w:r>
      <w:r w:rsidRPr="00371252">
        <w:rPr>
          <w:sz w:val="24"/>
          <w:szCs w:val="24"/>
        </w:rPr>
        <w:t xml:space="preserve">nodaļai pa tālruni vai </w:t>
      </w:r>
      <w:r w:rsidR="00A27A67">
        <w:rPr>
          <w:sz w:val="24"/>
          <w:szCs w:val="24"/>
        </w:rPr>
        <w:t xml:space="preserve">rakstot </w:t>
      </w:r>
      <w:r w:rsidRPr="00371252">
        <w:rPr>
          <w:sz w:val="24"/>
          <w:szCs w:val="24"/>
        </w:rPr>
        <w:t>e-pastā (Dienesta Rīgas</w:t>
      </w:r>
      <w:r w:rsidR="0033131F">
        <w:rPr>
          <w:sz w:val="24"/>
          <w:szCs w:val="24"/>
        </w:rPr>
        <w:t xml:space="preserve"> </w:t>
      </w:r>
      <w:r w:rsidRPr="00371252">
        <w:rPr>
          <w:sz w:val="24"/>
          <w:szCs w:val="24"/>
        </w:rPr>
        <w:t xml:space="preserve">nodaļa </w:t>
      </w:r>
      <w:r w:rsidR="0015275E" w:rsidRPr="00371252">
        <w:rPr>
          <w:sz w:val="24"/>
          <w:szCs w:val="24"/>
        </w:rPr>
        <w:t>–</w:t>
      </w:r>
      <w:r w:rsidRPr="00371252">
        <w:rPr>
          <w:sz w:val="24"/>
          <w:szCs w:val="24"/>
        </w:rPr>
        <w:t xml:space="preserve"> </w:t>
      </w:r>
      <w:r w:rsidRPr="00EC037F">
        <w:rPr>
          <w:sz w:val="24"/>
          <w:szCs w:val="24"/>
        </w:rPr>
        <w:t>tālr</w:t>
      </w:r>
      <w:r w:rsidR="0015275E" w:rsidRPr="00EC037F">
        <w:rPr>
          <w:sz w:val="24"/>
          <w:szCs w:val="24"/>
        </w:rPr>
        <w:t>unis</w:t>
      </w:r>
      <w:r w:rsidRPr="00EC037F">
        <w:rPr>
          <w:sz w:val="24"/>
          <w:szCs w:val="24"/>
        </w:rPr>
        <w:t xml:space="preserve">: 67201282, e-pasts: </w:t>
      </w:r>
      <w:hyperlink r:id="rId9" w:history="1">
        <w:r w:rsidRPr="00EC037F">
          <w:rPr>
            <w:rStyle w:val="Hyperlink"/>
            <w:sz w:val="24"/>
            <w:szCs w:val="24"/>
          </w:rPr>
          <w:t>riga@vmnvd.gov.lv</w:t>
        </w:r>
      </w:hyperlink>
      <w:r w:rsidRPr="00EC037F">
        <w:rPr>
          <w:sz w:val="24"/>
          <w:szCs w:val="24"/>
        </w:rPr>
        <w:t>, Dienesta Kurzemes</w:t>
      </w:r>
      <w:r w:rsidR="0033131F">
        <w:rPr>
          <w:sz w:val="24"/>
          <w:szCs w:val="24"/>
        </w:rPr>
        <w:t xml:space="preserve"> </w:t>
      </w:r>
      <w:r w:rsidRPr="00EC037F">
        <w:rPr>
          <w:sz w:val="24"/>
          <w:szCs w:val="24"/>
        </w:rPr>
        <w:t xml:space="preserve">nodaļa – </w:t>
      </w:r>
      <w:r w:rsidR="0015275E" w:rsidRPr="00EC037F">
        <w:rPr>
          <w:sz w:val="24"/>
          <w:szCs w:val="24"/>
        </w:rPr>
        <w:t>tālrunis</w:t>
      </w:r>
      <w:r w:rsidRPr="00EC037F">
        <w:rPr>
          <w:sz w:val="24"/>
          <w:szCs w:val="24"/>
        </w:rPr>
        <w:t xml:space="preserve">: 63323471, e-pasts: </w:t>
      </w:r>
      <w:hyperlink r:id="rId10" w:history="1">
        <w:r w:rsidRPr="00EC037F">
          <w:rPr>
            <w:rStyle w:val="Hyperlink"/>
            <w:sz w:val="24"/>
            <w:szCs w:val="24"/>
          </w:rPr>
          <w:t>kurzeme@vmnvd.gov.lv</w:t>
        </w:r>
      </w:hyperlink>
      <w:r w:rsidRPr="00EC037F">
        <w:rPr>
          <w:sz w:val="24"/>
          <w:szCs w:val="24"/>
        </w:rPr>
        <w:t xml:space="preserve">, </w:t>
      </w:r>
      <w:r w:rsidR="0015275E" w:rsidRPr="00371252">
        <w:rPr>
          <w:sz w:val="24"/>
          <w:szCs w:val="24"/>
        </w:rPr>
        <w:t>Dienesta Latgales</w:t>
      </w:r>
      <w:r w:rsidR="0033131F">
        <w:rPr>
          <w:sz w:val="24"/>
          <w:szCs w:val="24"/>
        </w:rPr>
        <w:t xml:space="preserve"> </w:t>
      </w:r>
      <w:r w:rsidR="0015275E" w:rsidRPr="00371252">
        <w:rPr>
          <w:sz w:val="24"/>
          <w:szCs w:val="24"/>
        </w:rPr>
        <w:t xml:space="preserve">nodaļa – tālrunis: 65422236, e-pasts: </w:t>
      </w:r>
      <w:hyperlink r:id="rId11" w:history="1">
        <w:r w:rsidR="0015275E" w:rsidRPr="00EC037F">
          <w:rPr>
            <w:rStyle w:val="Hyperlink"/>
            <w:sz w:val="24"/>
            <w:szCs w:val="24"/>
          </w:rPr>
          <w:t>latgale@vmnvd.gov.lv</w:t>
        </w:r>
      </w:hyperlink>
      <w:r w:rsidR="0015275E" w:rsidRPr="00EC037F">
        <w:rPr>
          <w:sz w:val="24"/>
          <w:szCs w:val="24"/>
        </w:rPr>
        <w:t>, Dienesta Vidzemes</w:t>
      </w:r>
      <w:r w:rsidR="0033131F">
        <w:rPr>
          <w:sz w:val="24"/>
          <w:szCs w:val="24"/>
        </w:rPr>
        <w:t xml:space="preserve"> </w:t>
      </w:r>
      <w:r w:rsidR="0015275E" w:rsidRPr="00EC037F">
        <w:rPr>
          <w:sz w:val="24"/>
          <w:szCs w:val="24"/>
        </w:rPr>
        <w:t xml:space="preserve">nodaļa – tālrunis: 64772301, e-pasts: </w:t>
      </w:r>
      <w:hyperlink r:id="rId12" w:history="1">
        <w:r w:rsidR="0015275E" w:rsidRPr="00EC037F">
          <w:rPr>
            <w:rStyle w:val="Hyperlink"/>
            <w:sz w:val="24"/>
            <w:szCs w:val="24"/>
          </w:rPr>
          <w:t>vidzeme@vmnvd.gov.lv</w:t>
        </w:r>
      </w:hyperlink>
      <w:r w:rsidR="0015275E" w:rsidRPr="00EC037F">
        <w:rPr>
          <w:sz w:val="24"/>
          <w:szCs w:val="24"/>
        </w:rPr>
        <w:t xml:space="preserve">, </w:t>
      </w:r>
      <w:r w:rsidRPr="00EC037F">
        <w:rPr>
          <w:sz w:val="24"/>
          <w:szCs w:val="24"/>
        </w:rPr>
        <w:t>Dienesta Zemgales</w:t>
      </w:r>
      <w:r w:rsidR="0033131F">
        <w:rPr>
          <w:sz w:val="24"/>
          <w:szCs w:val="24"/>
        </w:rPr>
        <w:t xml:space="preserve"> </w:t>
      </w:r>
      <w:r w:rsidRPr="00EC037F">
        <w:rPr>
          <w:sz w:val="24"/>
          <w:szCs w:val="24"/>
        </w:rPr>
        <w:t xml:space="preserve">nodaļa – </w:t>
      </w:r>
      <w:r w:rsidR="0015275E" w:rsidRPr="00EC037F">
        <w:rPr>
          <w:sz w:val="24"/>
          <w:szCs w:val="24"/>
        </w:rPr>
        <w:t>tālrunis</w:t>
      </w:r>
      <w:r w:rsidRPr="00EC037F">
        <w:rPr>
          <w:sz w:val="24"/>
          <w:szCs w:val="24"/>
        </w:rPr>
        <w:t xml:space="preserve">: 63027249, e-pasts: </w:t>
      </w:r>
      <w:hyperlink r:id="rId13" w:history="1">
        <w:r w:rsidRPr="00EC037F">
          <w:rPr>
            <w:rStyle w:val="Hyperlink"/>
            <w:sz w:val="24"/>
            <w:szCs w:val="24"/>
          </w:rPr>
          <w:t>zemgale@vmnvd.gov.lv</w:t>
        </w:r>
      </w:hyperlink>
      <w:r w:rsidRPr="00EC037F">
        <w:rPr>
          <w:sz w:val="24"/>
          <w:szCs w:val="24"/>
        </w:rPr>
        <w:t>).</w:t>
      </w:r>
    </w:p>
    <w:sectPr w:rsidR="00A322E7" w:rsidRPr="00CA7968" w:rsidSect="006016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CE30" w14:textId="77777777" w:rsidR="00D37D61" w:rsidRDefault="00D37D61" w:rsidP="00D37D61">
      <w:r>
        <w:separator/>
      </w:r>
    </w:p>
  </w:endnote>
  <w:endnote w:type="continuationSeparator" w:id="0">
    <w:p w14:paraId="281E2FCC" w14:textId="77777777" w:rsidR="00D37D61" w:rsidRDefault="00D37D61" w:rsidP="00D3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6BE5" w14:textId="77777777" w:rsidR="00D37D61" w:rsidRDefault="00D37D61" w:rsidP="00D37D61">
      <w:r>
        <w:separator/>
      </w:r>
    </w:p>
  </w:footnote>
  <w:footnote w:type="continuationSeparator" w:id="0">
    <w:p w14:paraId="6256CC8A" w14:textId="77777777" w:rsidR="00D37D61" w:rsidRDefault="00D37D61" w:rsidP="00D37D61">
      <w:r>
        <w:continuationSeparator/>
      </w:r>
    </w:p>
  </w:footnote>
  <w:footnote w:id="1">
    <w:p w14:paraId="67A011D2" w14:textId="77777777" w:rsidR="00C623D2" w:rsidRPr="00AF5E63" w:rsidRDefault="00C623D2" w:rsidP="00C623D2">
      <w:pPr>
        <w:pStyle w:val="FootnoteText"/>
        <w:jc w:val="both"/>
      </w:pPr>
      <w:r w:rsidRPr="00AF5E63">
        <w:rPr>
          <w:rStyle w:val="FootnoteReference"/>
        </w:rPr>
        <w:footnoteRef/>
      </w:r>
      <w:r w:rsidRPr="00AF5E63">
        <w:t xml:space="preserve"> </w:t>
      </w:r>
      <w:r w:rsidRPr="00F02892">
        <w:t xml:space="preserve">Skat. DIENESTA tīmekļvietnē </w:t>
      </w:r>
      <w:hyperlink r:id="rId1" w:history="1">
        <w:r w:rsidRPr="00F02892">
          <w:rPr>
            <w:color w:val="0000FF"/>
            <w:u w:val="single"/>
          </w:rPr>
          <w:t>www.vmnvd.gov.lv</w:t>
        </w:r>
      </w:hyperlink>
      <w:r w:rsidRPr="00F02892">
        <w:t xml:space="preserve"> sadaļā Profesionāļiem &gt; Vadības informācijas sistēma &gt; Instrukcijas</w:t>
      </w:r>
    </w:p>
  </w:footnote>
  <w:footnote w:id="2">
    <w:p w14:paraId="034AE6CA" w14:textId="4277780B" w:rsidR="00F12D4E" w:rsidRPr="00AF5E63" w:rsidRDefault="00F12D4E" w:rsidP="00F12D4E">
      <w:pPr>
        <w:pStyle w:val="FootnoteText"/>
        <w:jc w:val="both"/>
      </w:pPr>
      <w:r w:rsidRPr="00AF5E63">
        <w:rPr>
          <w:rStyle w:val="FootnoteReference"/>
        </w:rPr>
        <w:footnoteRef/>
      </w:r>
      <w:r w:rsidRPr="00AF5E63">
        <w:t xml:space="preserve"> </w:t>
      </w:r>
      <w:r w:rsidRPr="00F02892">
        <w:t xml:space="preserve">Skat. DIENESTA tīmekļvietnē </w:t>
      </w:r>
      <w:hyperlink r:id="rId2" w:history="1">
        <w:r w:rsidRPr="00F02892">
          <w:rPr>
            <w:color w:val="0000FF"/>
            <w:u w:val="single"/>
          </w:rPr>
          <w:t>www.vmnvd.gov.lv</w:t>
        </w:r>
      </w:hyperlink>
      <w:r w:rsidRPr="00F02892">
        <w:t xml:space="preserve"> sadaļā Profesionāļiem &gt; Vadības informācijas sistēma &gt; </w:t>
      </w:r>
      <w:r>
        <w:t>Klasifikatori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13A"/>
    <w:multiLevelType w:val="multilevel"/>
    <w:tmpl w:val="4B0687A6"/>
    <w:lvl w:ilvl="0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55D09DD"/>
    <w:multiLevelType w:val="hybridMultilevel"/>
    <w:tmpl w:val="AD7E433E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11353">
    <w:abstractNumId w:val="1"/>
  </w:num>
  <w:num w:numId="2" w16cid:durableId="1290088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968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12820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7B"/>
    <w:rsid w:val="00003AF3"/>
    <w:rsid w:val="00006FDD"/>
    <w:rsid w:val="000A4F55"/>
    <w:rsid w:val="0015275E"/>
    <w:rsid w:val="001A6627"/>
    <w:rsid w:val="001E7315"/>
    <w:rsid w:val="00276781"/>
    <w:rsid w:val="002875E0"/>
    <w:rsid w:val="002A4A95"/>
    <w:rsid w:val="002F2C97"/>
    <w:rsid w:val="0030797B"/>
    <w:rsid w:val="0033131F"/>
    <w:rsid w:val="00371252"/>
    <w:rsid w:val="003779DB"/>
    <w:rsid w:val="003C7B93"/>
    <w:rsid w:val="0045581A"/>
    <w:rsid w:val="00480C6C"/>
    <w:rsid w:val="0051526E"/>
    <w:rsid w:val="006143F3"/>
    <w:rsid w:val="006C22F0"/>
    <w:rsid w:val="006E765F"/>
    <w:rsid w:val="00704885"/>
    <w:rsid w:val="007510E5"/>
    <w:rsid w:val="0077445D"/>
    <w:rsid w:val="007E6670"/>
    <w:rsid w:val="00877250"/>
    <w:rsid w:val="00913C2B"/>
    <w:rsid w:val="00A27A67"/>
    <w:rsid w:val="00A322E7"/>
    <w:rsid w:val="00A9585C"/>
    <w:rsid w:val="00AE2949"/>
    <w:rsid w:val="00B311D0"/>
    <w:rsid w:val="00C623D2"/>
    <w:rsid w:val="00CA7968"/>
    <w:rsid w:val="00CD4F89"/>
    <w:rsid w:val="00D100BB"/>
    <w:rsid w:val="00D3043B"/>
    <w:rsid w:val="00D37D61"/>
    <w:rsid w:val="00D4531B"/>
    <w:rsid w:val="00D60DFA"/>
    <w:rsid w:val="00D60F23"/>
    <w:rsid w:val="00DD706C"/>
    <w:rsid w:val="00E0125E"/>
    <w:rsid w:val="00E62032"/>
    <w:rsid w:val="00EA3B7B"/>
    <w:rsid w:val="00EC037F"/>
    <w:rsid w:val="00F12D4E"/>
    <w:rsid w:val="00F8047C"/>
    <w:rsid w:val="00FC22D6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C4C57"/>
  <w15:chartTrackingRefBased/>
  <w15:docId w15:val="{ADAFA447-71EE-45EB-98C8-F37E207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4F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4F5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15275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7D6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D6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D61"/>
    <w:rPr>
      <w:vertAlign w:val="superscript"/>
    </w:rPr>
  </w:style>
  <w:style w:type="character" w:customStyle="1" w:styleId="cf01">
    <w:name w:val="cf01"/>
    <w:basedOn w:val="DefaultParagraphFont"/>
    <w:rsid w:val="00D37D61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2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3D2"/>
  </w:style>
  <w:style w:type="character" w:customStyle="1" w:styleId="CommentTextChar">
    <w:name w:val="Comment Text Char"/>
    <w:basedOn w:val="DefaultParagraphFont"/>
    <w:link w:val="CommentText"/>
    <w:uiPriority w:val="99"/>
    <w:rsid w:val="00C623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lv/ligumpartneriem/1254-vadibas-informacijas-sistema/1256-klasifikatori" TargetMode="External"/><Relationship Id="rId13" Type="http://schemas.openxmlformats.org/officeDocument/2006/relationships/hyperlink" Target="mailto:zemgale@vmn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dzeme@vmnv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tgale@vmnvd.gov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zeme@vmnvd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ga@vmnvd.gov.lv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mnvd.gov.lv" TargetMode="External"/><Relationship Id="rId1" Type="http://schemas.openxmlformats.org/officeDocument/2006/relationships/hyperlink" Target="http://www.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6D843-41FA-4787-B1B6-16C9870C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3410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21</cp:revision>
  <dcterms:created xsi:type="dcterms:W3CDTF">2023-03-20T10:48:00Z</dcterms:created>
  <dcterms:modified xsi:type="dcterms:W3CDTF">2023-04-03T13:12:00Z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8ed5ef1137fe393692c39b86519fa05338bc75d473e5940f9a8ebd6e6bcdb9eb</vt:lpwstr>
  </property>
</Properties>
</file>