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LĪGUMS Nr.________________/20____</w:t>
      </w:r>
    </w:p>
    <w:p w14:paraId="7F50B762"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par stacionārās veselības aprūpes pakalpojumu</w:t>
      </w:r>
    </w:p>
    <w:p w14:paraId="56982568"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sniegšanu un apmaksu</w:t>
      </w:r>
    </w:p>
    <w:p w14:paraId="25DFFBE5" w14:textId="3DBBB99F" w:rsidR="00C54C8A" w:rsidRPr="00AA4C4C" w:rsidRDefault="00C54C8A" w:rsidP="00CF7EF5">
      <w:pPr>
        <w:tabs>
          <w:tab w:val="right" w:pos="9071"/>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________,</w:t>
      </w:r>
      <w:r w:rsidRPr="00AA4C4C">
        <w:rPr>
          <w:rFonts w:ascii="Times New Roman" w:eastAsia="Times New Roman" w:hAnsi="Times New Roman"/>
          <w:sz w:val="24"/>
          <w:szCs w:val="24"/>
        </w:rPr>
        <w:tab/>
        <w:t>20</w:t>
      </w:r>
      <w:r w:rsidR="00577ACF" w:rsidRPr="00AA4C4C">
        <w:rPr>
          <w:rFonts w:ascii="Times New Roman" w:eastAsia="Times New Roman" w:hAnsi="Times New Roman"/>
          <w:sz w:val="24"/>
          <w:szCs w:val="24"/>
        </w:rPr>
        <w:t>2</w:t>
      </w:r>
      <w:r w:rsidRPr="00AA4C4C">
        <w:rPr>
          <w:rFonts w:ascii="Times New Roman" w:eastAsia="Times New Roman" w:hAnsi="Times New Roman"/>
          <w:sz w:val="24"/>
          <w:szCs w:val="24"/>
        </w:rPr>
        <w:t>__.gada ___.________</w:t>
      </w:r>
    </w:p>
    <w:p w14:paraId="1CCF565D" w14:textId="77777777" w:rsidR="00C54C8A" w:rsidRPr="00193168" w:rsidRDefault="00C54C8A" w:rsidP="00CF7EF5">
      <w:pPr>
        <w:spacing w:after="0" w:line="240" w:lineRule="auto"/>
        <w:jc w:val="both"/>
        <w:rPr>
          <w:rFonts w:ascii="Times New Roman" w:eastAsia="Times New Roman" w:hAnsi="Times New Roman"/>
          <w:sz w:val="24"/>
          <w:szCs w:val="24"/>
        </w:rPr>
      </w:pPr>
    </w:p>
    <w:p w14:paraId="5930DCEA" w14:textId="234E4DFD"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b/>
          <w:sz w:val="24"/>
          <w:szCs w:val="24"/>
          <w:lang w:eastAsia="lv-LV"/>
        </w:rPr>
        <w:t>Nacionālais veselības dienests</w:t>
      </w:r>
      <w:r w:rsidRPr="00AA4C4C">
        <w:rPr>
          <w:rFonts w:ascii="Times New Roman" w:eastAsia="Times New Roman" w:hAnsi="Times New Roman"/>
          <w:sz w:val="24"/>
          <w:szCs w:val="24"/>
          <w:lang w:eastAsia="lv-LV"/>
        </w:rPr>
        <w:t xml:space="preserve"> (turpmāk – DIENESTS), </w:t>
      </w:r>
      <w:r w:rsidRPr="00AA4C4C">
        <w:rPr>
          <w:rFonts w:ascii="Times New Roman" w:eastAsia="Times New Roman" w:hAnsi="Times New Roman"/>
          <w:sz w:val="24"/>
          <w:szCs w:val="24"/>
        </w:rPr>
        <w:t xml:space="preserve">kuru </w:t>
      </w:r>
      <w:r w:rsidR="005216AB" w:rsidRPr="00AA4C4C">
        <w:rPr>
          <w:rFonts w:ascii="Times New Roman" w:eastAsia="Times New Roman" w:hAnsi="Times New Roman"/>
          <w:sz w:val="24"/>
          <w:szCs w:val="24"/>
        </w:rPr>
        <w:t>saskaņā ar Līgumpartneru departamenta reglamentu pārstāv _________ nodaļas vadītājs (-a) _____________,</w:t>
      </w:r>
      <w:r w:rsidRPr="00AA4C4C">
        <w:rPr>
          <w:rFonts w:ascii="Times New Roman" w:eastAsia="Times New Roman" w:hAnsi="Times New Roman"/>
          <w:sz w:val="24"/>
          <w:szCs w:val="24"/>
        </w:rPr>
        <w:t xml:space="preserve"> no vienas puses un</w:t>
      </w:r>
    </w:p>
    <w:p w14:paraId="4297E083" w14:textId="77777777" w:rsidR="00C54C8A" w:rsidRPr="00AA4C4C" w:rsidRDefault="00C54C8A" w:rsidP="00CF7EF5">
      <w:pPr>
        <w:spacing w:after="0" w:line="240" w:lineRule="auto"/>
        <w:jc w:val="both"/>
        <w:rPr>
          <w:rFonts w:ascii="Times New Roman" w:hAnsi="Times New Roman"/>
          <w:sz w:val="24"/>
          <w:szCs w:val="24"/>
        </w:rPr>
      </w:pPr>
      <w:r w:rsidRPr="00AA4C4C">
        <w:rPr>
          <w:rFonts w:ascii="Times New Roman" w:eastAsia="Times New Roman" w:hAnsi="Times New Roman"/>
          <w:sz w:val="24"/>
          <w:szCs w:val="24"/>
        </w:rPr>
        <w:t>________</w:t>
      </w:r>
      <w:r w:rsidRPr="00AA4C4C">
        <w:rPr>
          <w:rFonts w:ascii="Times New Roman" w:eastAsia="Times New Roman" w:hAnsi="Times New Roman"/>
          <w:b/>
          <w:sz w:val="24"/>
          <w:szCs w:val="24"/>
        </w:rPr>
        <w:t xml:space="preserve">_________________ </w:t>
      </w:r>
      <w:r w:rsidRPr="00AA4C4C">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AA4C4C" w:rsidRDefault="00C54C8A" w:rsidP="00CF7EF5">
      <w:pPr>
        <w:spacing w:after="0" w:line="240" w:lineRule="auto"/>
        <w:rPr>
          <w:rFonts w:ascii="Times New Roman" w:eastAsia="Times New Roman" w:hAnsi="Times New Roman"/>
          <w:sz w:val="24"/>
          <w:szCs w:val="24"/>
        </w:rPr>
      </w:pPr>
    </w:p>
    <w:p w14:paraId="530CCE26" w14:textId="77777777" w:rsidR="00C54C8A" w:rsidRPr="00AA4C4C" w:rsidRDefault="00C54C8A" w:rsidP="00CF7EF5">
      <w:pPr>
        <w:spacing w:after="0" w:line="240" w:lineRule="auto"/>
        <w:jc w:val="both"/>
        <w:rPr>
          <w:rFonts w:ascii="Times New Roman" w:hAnsi="Times New Roman"/>
          <w:sz w:val="24"/>
          <w:szCs w:val="24"/>
        </w:rPr>
      </w:pPr>
      <w:r w:rsidRPr="00AA4C4C">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AA4C4C"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AA4C4C" w:rsidRDefault="00C54C8A"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 xml:space="preserve">1. LĪGUMA PRIEKŠMETS </w:t>
      </w:r>
    </w:p>
    <w:p w14:paraId="21BAEED5" w14:textId="77777777" w:rsidR="00C54C8A" w:rsidRPr="00193168" w:rsidRDefault="00C54C8A" w:rsidP="00CF7EF5">
      <w:pPr>
        <w:spacing w:after="0" w:line="240" w:lineRule="auto"/>
        <w:rPr>
          <w:rFonts w:ascii="Times New Roman" w:eastAsia="Times New Roman" w:hAnsi="Times New Roman"/>
          <w:sz w:val="24"/>
          <w:szCs w:val="24"/>
        </w:rPr>
      </w:pPr>
    </w:p>
    <w:p w14:paraId="1B69275D" w14:textId="63B08D90"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1.1.</w:t>
      </w:r>
      <w:r w:rsidRPr="00AA4C4C">
        <w:rPr>
          <w:rFonts w:ascii="Times New Roman" w:eastAsia="Times New Roman" w:hAnsi="Times New Roman"/>
          <w:sz w:val="24"/>
          <w:szCs w:val="24"/>
        </w:rPr>
        <w:tab/>
        <w:t xml:space="preserve">IZPILDĪTĀJS apņemas Līguma darbības laikā sniegt valsts </w:t>
      </w:r>
      <w:r w:rsidR="00460897"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1.2.</w:t>
      </w:r>
      <w:r w:rsidRPr="00AA4C4C">
        <w:rPr>
          <w:rFonts w:ascii="Times New Roman" w:eastAsia="Times New Roman" w:hAnsi="Times New Roman"/>
          <w:sz w:val="24"/>
          <w:szCs w:val="24"/>
        </w:rPr>
        <w:tab/>
        <w:t>DIENESTS apņemas veikt samaksu par Līguma ietvaros sniegtajiem pakalpojumiem saskaņā ar normatīvajiem aktiem</w:t>
      </w:r>
      <w:r w:rsidR="00460897" w:rsidRPr="00AA4C4C">
        <w:rPr>
          <w:rFonts w:ascii="Times New Roman" w:eastAsia="Times New Roman" w:hAnsi="Times New Roman"/>
          <w:sz w:val="24"/>
          <w:szCs w:val="24"/>
        </w:rPr>
        <w:t>,</w:t>
      </w:r>
      <w:r w:rsidR="00460897" w:rsidRPr="00AA4C4C">
        <w:rPr>
          <w:rFonts w:ascii="Times New Roman" w:hAnsi="Times New Roman"/>
          <w:sz w:val="24"/>
          <w:szCs w:val="24"/>
        </w:rPr>
        <w:t xml:space="preserve"> DIENESTA apstiprināto un tīmekļvietnē </w:t>
      </w:r>
      <w:hyperlink r:id="rId8" w:history="1">
        <w:r w:rsidR="00460897" w:rsidRPr="00AA4C4C">
          <w:rPr>
            <w:rFonts w:ascii="Times New Roman" w:eastAsia="Times New Roman" w:hAnsi="Times New Roman"/>
            <w:color w:val="0000FF"/>
            <w:sz w:val="24"/>
            <w:szCs w:val="24"/>
            <w:u w:val="single"/>
          </w:rPr>
          <w:t>www.vmnvd.gov.lv</w:t>
        </w:r>
      </w:hyperlink>
      <w:r w:rsidR="00B5443F" w:rsidRPr="00AA4C4C">
        <w:rPr>
          <w:rFonts w:ascii="Times New Roman" w:eastAsia="Times New Roman" w:hAnsi="Times New Roman"/>
          <w:sz w:val="24"/>
          <w:szCs w:val="24"/>
        </w:rPr>
        <w:t xml:space="preserve"> </w:t>
      </w:r>
      <w:r w:rsidR="00460897" w:rsidRPr="00AA4C4C">
        <w:rPr>
          <w:rFonts w:ascii="Times New Roman" w:hAnsi="Times New Roman"/>
          <w:sz w:val="24"/>
          <w:szCs w:val="24"/>
        </w:rPr>
        <w:t xml:space="preserve">publicēto dokumentu “Manipulāciju saraksts” (turpmāk - manipulāciju saraksts), </w:t>
      </w:r>
      <w:r w:rsidRPr="00AA4C4C">
        <w:rPr>
          <w:rFonts w:ascii="Times New Roman" w:eastAsia="Times New Roman" w:hAnsi="Times New Roman"/>
          <w:sz w:val="24"/>
          <w:szCs w:val="24"/>
        </w:rPr>
        <w:t>Līgum</w:t>
      </w:r>
      <w:r w:rsidR="00C0697C" w:rsidRPr="00AA4C4C">
        <w:rPr>
          <w:rFonts w:ascii="Times New Roman" w:eastAsia="Times New Roman" w:hAnsi="Times New Roman"/>
          <w:sz w:val="24"/>
          <w:szCs w:val="24"/>
        </w:rPr>
        <w:t>ā</w:t>
      </w:r>
      <w:r w:rsidRPr="00AA4C4C">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E747FB"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1.3.</w:t>
      </w:r>
      <w:r w:rsidRPr="00AA4C4C">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AA4C4C" w:rsidRDefault="00453A90" w:rsidP="00CF7EF5">
      <w:pPr>
        <w:spacing w:after="0" w:line="240" w:lineRule="auto"/>
        <w:ind w:left="426" w:hanging="426"/>
        <w:jc w:val="both"/>
        <w:rPr>
          <w:rFonts w:ascii="Times New Roman" w:eastAsia="Times New Roman" w:hAnsi="Times New Roman"/>
          <w:sz w:val="24"/>
          <w:szCs w:val="24"/>
        </w:rPr>
      </w:pPr>
    </w:p>
    <w:p w14:paraId="0D995491" w14:textId="1EB4FFE3" w:rsidR="00453A90" w:rsidRPr="00AA4C4C" w:rsidRDefault="00453A90"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1.4. DIENESTS piešķir IZPILDĪTĀJAM īpašas tiesības sniegt Līguma 1.1.punktā noteiktos valsts apmaksātos veselības aprūpes pakalpojumus Latvijas Republikas teritorijā</w:t>
      </w:r>
      <w:r w:rsidR="003521F9" w:rsidRPr="00AA4C4C">
        <w:rPr>
          <w:rFonts w:ascii="Times New Roman" w:eastAsia="Times New Roman" w:hAnsi="Times New Roman"/>
          <w:sz w:val="24"/>
          <w:szCs w:val="24"/>
        </w:rPr>
        <w:t xml:space="preserve"> atbilstoši Līguma 1.pielikumā norādītajai pakalpojumu sniegšanas adresei</w:t>
      </w:r>
      <w:r w:rsidRPr="00AA4C4C">
        <w:rPr>
          <w:rFonts w:ascii="Times New Roman" w:eastAsia="Times New Roman" w:hAnsi="Times New Roman"/>
          <w:sz w:val="24"/>
          <w:szCs w:val="24"/>
        </w:rPr>
        <w:t>.</w:t>
      </w:r>
    </w:p>
    <w:p w14:paraId="0B79A5A5" w14:textId="77777777" w:rsidR="00C54C8A" w:rsidRPr="00AA4C4C" w:rsidRDefault="00C54C8A" w:rsidP="00CF7EF5">
      <w:pPr>
        <w:spacing w:after="0" w:line="240" w:lineRule="auto"/>
        <w:jc w:val="both"/>
        <w:rPr>
          <w:rFonts w:ascii="Times New Roman" w:eastAsia="Times New Roman" w:hAnsi="Times New Roman"/>
          <w:sz w:val="24"/>
          <w:szCs w:val="24"/>
        </w:rPr>
      </w:pPr>
    </w:p>
    <w:p w14:paraId="54D467C8" w14:textId="77777777" w:rsidR="00C54C8A" w:rsidRPr="00AA4C4C" w:rsidRDefault="00C54C8A" w:rsidP="00CF7EF5">
      <w:pPr>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2. LĪGUMA IZPILDES KĀRTĪBA</w:t>
      </w:r>
    </w:p>
    <w:p w14:paraId="739E5060" w14:textId="77777777" w:rsidR="00C54C8A" w:rsidRPr="00193168"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AA4C4C" w:rsidRDefault="00C54C8A" w:rsidP="00CF7EF5">
      <w:pPr>
        <w:spacing w:after="0" w:line="240" w:lineRule="auto"/>
        <w:ind w:left="426" w:hanging="426"/>
        <w:jc w:val="both"/>
        <w:rPr>
          <w:rFonts w:ascii="Times New Roman" w:hAnsi="Times New Roman"/>
          <w:sz w:val="24"/>
          <w:szCs w:val="24"/>
          <w:lang w:eastAsia="lv-LV"/>
        </w:rPr>
      </w:pPr>
      <w:r w:rsidRPr="00AA4C4C">
        <w:rPr>
          <w:rFonts w:ascii="Times New Roman" w:hAnsi="Times New Roman"/>
          <w:sz w:val="24"/>
          <w:szCs w:val="24"/>
        </w:rPr>
        <w:t>2.1.</w:t>
      </w:r>
      <w:r w:rsidRPr="00AA4C4C">
        <w:rPr>
          <w:rFonts w:ascii="Times New Roman" w:hAnsi="Times New Roman"/>
          <w:sz w:val="24"/>
          <w:szCs w:val="24"/>
        </w:rPr>
        <w:tab/>
        <w:t>DIENESTS katru gadu atbilstoši normatīvajiem aktiem aprēķina IZPILDĪTĀJAM plānoto finansējuma apjomu</w:t>
      </w:r>
      <w:r w:rsidR="0015598F" w:rsidRPr="00AA4C4C">
        <w:rPr>
          <w:rFonts w:ascii="Times New Roman" w:hAnsi="Times New Roman"/>
          <w:sz w:val="24"/>
          <w:szCs w:val="24"/>
        </w:rPr>
        <w:t>.</w:t>
      </w:r>
    </w:p>
    <w:p w14:paraId="13E3CA47" w14:textId="77777777" w:rsidR="00C54C8A" w:rsidRPr="00193168" w:rsidRDefault="00C54C8A" w:rsidP="00CF7EF5">
      <w:pPr>
        <w:spacing w:after="0" w:line="240" w:lineRule="auto"/>
        <w:ind w:left="1134" w:hanging="708"/>
        <w:jc w:val="both"/>
        <w:rPr>
          <w:rFonts w:ascii="Times New Roman" w:hAnsi="Times New Roman"/>
          <w:sz w:val="24"/>
          <w:szCs w:val="24"/>
        </w:rPr>
      </w:pPr>
    </w:p>
    <w:p w14:paraId="24D3AFFB" w14:textId="3E12C3ED"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2.2.</w:t>
      </w:r>
      <w:r w:rsidRPr="00AA4C4C">
        <w:rPr>
          <w:rFonts w:ascii="Times New Roman" w:hAnsi="Times New Roman"/>
          <w:sz w:val="24"/>
          <w:szCs w:val="24"/>
        </w:rPr>
        <w:tab/>
        <w:t xml:space="preserve">DIENESTS </w:t>
      </w:r>
      <w:r w:rsidR="00460897" w:rsidRPr="00AA4C4C">
        <w:rPr>
          <w:rFonts w:ascii="Times New Roman" w:hAnsi="Times New Roman"/>
          <w:sz w:val="24"/>
          <w:szCs w:val="24"/>
        </w:rPr>
        <w:t xml:space="preserve">30 darba dienu laikā </w:t>
      </w:r>
      <w:r w:rsidRPr="00AA4C4C">
        <w:rPr>
          <w:rFonts w:ascii="Times New Roman" w:hAnsi="Times New Roman"/>
          <w:sz w:val="24"/>
          <w:szCs w:val="24"/>
        </w:rPr>
        <w:t xml:space="preserve">pēc likuma par valsts budžetu kārtējam gadam izsludināšanas nosūta </w:t>
      </w:r>
      <w:r w:rsidR="0015598F" w:rsidRPr="00AA4C4C">
        <w:rPr>
          <w:rFonts w:ascii="Times New Roman" w:hAnsi="Times New Roman"/>
          <w:sz w:val="24"/>
          <w:szCs w:val="24"/>
        </w:rPr>
        <w:t>IZPILDĪTĀJA</w:t>
      </w:r>
      <w:r w:rsidR="00EB217D" w:rsidRPr="00193168">
        <w:rPr>
          <w:rFonts w:ascii="Times New Roman" w:hAnsi="Times New Roman"/>
          <w:sz w:val="24"/>
          <w:szCs w:val="24"/>
        </w:rPr>
        <w:t>M</w:t>
      </w:r>
      <w:r w:rsidR="00D3199B" w:rsidRPr="00AA4C4C">
        <w:rPr>
          <w:rFonts w:ascii="Times New Roman" w:hAnsi="Times New Roman"/>
          <w:sz w:val="24"/>
          <w:szCs w:val="24"/>
        </w:rPr>
        <w:t xml:space="preserve"> paziņojumu ar</w:t>
      </w:r>
      <w:r w:rsidR="0015598F" w:rsidRPr="00AA4C4C">
        <w:rPr>
          <w:rFonts w:ascii="Times New Roman" w:hAnsi="Times New Roman"/>
          <w:sz w:val="24"/>
          <w:szCs w:val="24"/>
        </w:rPr>
        <w:t xml:space="preserve"> </w:t>
      </w:r>
      <w:r w:rsidR="00EB217D" w:rsidRPr="00193168">
        <w:rPr>
          <w:rFonts w:ascii="Times New Roman" w:hAnsi="Times New Roman"/>
          <w:sz w:val="24"/>
          <w:szCs w:val="24"/>
        </w:rPr>
        <w:t>informāciju par Līguma 2.1.punktā minēto finansējumu (turpmāk – finanšu paziņojums)</w:t>
      </w:r>
      <w:r w:rsidR="00D3199B" w:rsidRPr="00AA4C4C">
        <w:rPr>
          <w:rFonts w:ascii="Times New Roman" w:hAnsi="Times New Roman"/>
          <w:sz w:val="24"/>
          <w:szCs w:val="24"/>
        </w:rPr>
        <w:t>, kas noformēts elektroniska dokumenta veidā un parakstīts ar drošu elektronisko parakstu,</w:t>
      </w:r>
      <w:r w:rsidR="00EB217D" w:rsidRPr="00193168">
        <w:rPr>
          <w:rFonts w:ascii="Times New Roman" w:hAnsi="Times New Roman"/>
          <w:sz w:val="24"/>
          <w:szCs w:val="24"/>
        </w:rPr>
        <w:t xml:space="preserve"> uz Līguma 10.2.punktā norādīto </w:t>
      </w:r>
      <w:r w:rsidR="0015598F" w:rsidRPr="00AA4C4C">
        <w:rPr>
          <w:rFonts w:ascii="Times New Roman" w:hAnsi="Times New Roman"/>
          <w:sz w:val="24"/>
          <w:szCs w:val="24"/>
        </w:rPr>
        <w:t>elektronisk</w:t>
      </w:r>
      <w:r w:rsidR="006C072A" w:rsidRPr="00AA4C4C">
        <w:rPr>
          <w:rFonts w:ascii="Times New Roman" w:hAnsi="Times New Roman"/>
          <w:sz w:val="24"/>
          <w:szCs w:val="24"/>
        </w:rPr>
        <w:t xml:space="preserve">ā pasta </w:t>
      </w:r>
      <w:r w:rsidR="0012519F" w:rsidRPr="00AA4C4C">
        <w:rPr>
          <w:rFonts w:ascii="Times New Roman" w:hAnsi="Times New Roman"/>
          <w:sz w:val="24"/>
          <w:szCs w:val="24"/>
        </w:rPr>
        <w:t>adresi</w:t>
      </w:r>
      <w:r w:rsidRPr="00AA4C4C">
        <w:rPr>
          <w:rFonts w:ascii="Times New Roman" w:hAnsi="Times New Roman"/>
          <w:sz w:val="24"/>
          <w:szCs w:val="24"/>
        </w:rPr>
        <w:t xml:space="preserve">. </w:t>
      </w:r>
    </w:p>
    <w:p w14:paraId="6812EDC6" w14:textId="77777777" w:rsidR="00C54C8A" w:rsidRPr="00193168"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2.3.</w:t>
      </w:r>
      <w:r w:rsidRPr="00AA4C4C">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AA4C4C">
        <w:rPr>
          <w:rFonts w:ascii="Times New Roman" w:hAnsi="Times New Roman"/>
          <w:sz w:val="24"/>
          <w:szCs w:val="24"/>
        </w:rPr>
        <w:t>,</w:t>
      </w:r>
      <w:r w:rsidR="0015598F" w:rsidRPr="00AA4C4C">
        <w:rPr>
          <w:rFonts w:ascii="Times New Roman" w:hAnsi="Times New Roman"/>
          <w:sz w:val="24"/>
          <w:szCs w:val="24"/>
        </w:rPr>
        <w:t xml:space="preserve"> vai otrā diena pēc paziņojuma nosūtīšanas IZPILDĪTĀJAM elektroniski</w:t>
      </w:r>
      <w:r w:rsidRPr="00AA4C4C">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193168"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Pr="00AA4C4C">
        <w:rPr>
          <w:rFonts w:ascii="Times New Roman" w:eastAsia="Times New Roman" w:hAnsi="Times New Roman"/>
          <w:sz w:val="24"/>
          <w:szCs w:val="24"/>
        </w:rPr>
        <w:tab/>
        <w:t>IZPILDĪTĀJS:</w:t>
      </w:r>
    </w:p>
    <w:p w14:paraId="51CABD7C" w14:textId="4644DDED" w:rsidR="00C54C8A" w:rsidRPr="00AA4C4C" w:rsidRDefault="00C54C8A" w:rsidP="0052277E">
      <w:pPr>
        <w:spacing w:after="0" w:line="240" w:lineRule="auto"/>
        <w:ind w:left="1134" w:hanging="708"/>
        <w:jc w:val="both"/>
        <w:rPr>
          <w:rFonts w:ascii="Times New Roman" w:eastAsia="Times New Roman" w:hAnsi="Times New Roman"/>
          <w:sz w:val="24"/>
          <w:szCs w:val="24"/>
        </w:rPr>
      </w:pPr>
      <w:bookmarkStart w:id="0" w:name="_Hlk114575048"/>
      <w:r w:rsidRPr="00A01F67">
        <w:rPr>
          <w:rFonts w:ascii="Times New Roman" w:eastAsia="Times New Roman" w:hAnsi="Times New Roman"/>
          <w:sz w:val="24"/>
          <w:szCs w:val="24"/>
        </w:rPr>
        <w:lastRenderedPageBreak/>
        <w:t>2.4.1.</w:t>
      </w:r>
      <w:r w:rsidRPr="00A01F67">
        <w:rPr>
          <w:rFonts w:ascii="Times New Roman" w:eastAsia="Times New Roman" w:hAnsi="Times New Roman"/>
          <w:sz w:val="24"/>
          <w:szCs w:val="24"/>
        </w:rPr>
        <w:tab/>
        <w:t xml:space="preserve">nodrošina personu </w:t>
      </w:r>
      <w:r w:rsidR="0052277E" w:rsidRPr="00A01F67">
        <w:rPr>
          <w:rFonts w:ascii="Times New Roman" w:eastAsia="Times New Roman" w:hAnsi="Times New Roman"/>
          <w:sz w:val="24"/>
          <w:szCs w:val="24"/>
        </w:rPr>
        <w:t xml:space="preserve">veselības stāvokļa </w:t>
      </w:r>
      <w:r w:rsidRPr="00A01F67">
        <w:rPr>
          <w:rFonts w:ascii="Times New Roman" w:eastAsia="Times New Roman" w:hAnsi="Times New Roman"/>
          <w:sz w:val="24"/>
          <w:szCs w:val="24"/>
        </w:rPr>
        <w:t>izmeklēšanu un ārstēšanu atbilstoši saslimšanai un normatīvajiem aktiem, rūpējoties par saslimšanas nepieļaušanu vai</w:t>
      </w:r>
      <w:r w:rsidRPr="00A01F67">
        <w:rPr>
          <w:rFonts w:ascii="Times New Roman" w:eastAsia="Times New Roman" w:hAnsi="Times New Roman"/>
          <w:b/>
          <w:sz w:val="24"/>
          <w:szCs w:val="24"/>
        </w:rPr>
        <w:t xml:space="preserve"> </w:t>
      </w:r>
      <w:r w:rsidRPr="00A01F67">
        <w:rPr>
          <w:rFonts w:ascii="Times New Roman" w:eastAsia="Times New Roman" w:hAnsi="Times New Roman"/>
          <w:sz w:val="24"/>
          <w:szCs w:val="24"/>
        </w:rPr>
        <w:t>personas iespējami ātrāku izveseļošanos</w:t>
      </w:r>
      <w:bookmarkEnd w:id="0"/>
      <w:r w:rsidRPr="00AA4C4C">
        <w:rPr>
          <w:rFonts w:ascii="Times New Roman" w:eastAsia="Times New Roman" w:hAnsi="Times New Roman"/>
          <w:sz w:val="24"/>
          <w:szCs w:val="24"/>
        </w:rPr>
        <w:t>;</w:t>
      </w:r>
    </w:p>
    <w:p w14:paraId="69D41CFB" w14:textId="6D174BEA"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2.4.2.</w:t>
      </w:r>
      <w:r w:rsidRPr="00AA4C4C">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 xml:space="preserve">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w:t>
      </w:r>
      <w:proofErr w:type="spellStart"/>
      <w:r w:rsidRPr="00AA4C4C">
        <w:rPr>
          <w:rFonts w:ascii="Times New Roman" w:eastAsia="Times New Roman" w:hAnsi="Times New Roman"/>
          <w:sz w:val="24"/>
          <w:szCs w:val="24"/>
        </w:rPr>
        <w:t>utml</w:t>
      </w:r>
      <w:proofErr w:type="spellEnd"/>
      <w:r w:rsidRPr="00AA4C4C">
        <w:rPr>
          <w:rFonts w:ascii="Times New Roman" w:eastAsia="Times New Roman" w:hAnsi="Times New Roman"/>
          <w:sz w:val="24"/>
          <w:szCs w:val="24"/>
        </w:rPr>
        <w:t>.), veido vienotu rindu neatkarīgi no tā, vai persona saņem valsts apmaksājamos vai maksas veselības aprūpes pakalpojumus;</w:t>
      </w:r>
    </w:p>
    <w:p w14:paraId="0968A859"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2.4.3.</w:t>
      </w:r>
      <w:r w:rsidRPr="00AA4C4C">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2.4.4.</w:t>
      </w:r>
      <w:r w:rsidRPr="00AA4C4C">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2.4.5.</w:t>
      </w:r>
      <w:r w:rsidRPr="00AA4C4C">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nosūta ambulatorā pakalpojuma saņemšanai uz tās pašas ārstniecības iestādes ambulatoro nodaļu; </w:t>
      </w:r>
    </w:p>
    <w:p w14:paraId="54B1591D" w14:textId="7AB7C05C"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2.4.6.</w:t>
      </w:r>
      <w:r w:rsidRPr="00AA4C4C">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AA4C4C">
        <w:rPr>
          <w:rFonts w:ascii="Times New Roman" w:eastAsia="Times New Roman" w:hAnsi="Times New Roman"/>
          <w:sz w:val="24"/>
          <w:szCs w:val="24"/>
        </w:rPr>
        <w:t xml:space="preserve">DIENESTA tīmekļvietnē </w:t>
      </w:r>
      <w:hyperlink r:id="rId9" w:history="1">
        <w:r w:rsidR="008516A2" w:rsidRPr="00AA4C4C">
          <w:rPr>
            <w:rFonts w:ascii="Times New Roman" w:eastAsia="Times New Roman" w:hAnsi="Times New Roman"/>
            <w:color w:val="0000FF"/>
            <w:sz w:val="24"/>
            <w:szCs w:val="24"/>
            <w:u w:val="single"/>
          </w:rPr>
          <w:t>www.vmnvd.gov.lv</w:t>
        </w:r>
      </w:hyperlink>
      <w:r w:rsidR="008516A2"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8516A2"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008516A2" w:rsidRPr="00AA4C4C">
        <w:rPr>
          <w:rFonts w:ascii="Times New Roman" w:eastAsia="Times New Roman" w:hAnsi="Times New Roman"/>
          <w:sz w:val="24"/>
          <w:szCs w:val="24"/>
        </w:rPr>
        <w:t xml:space="preserve"> esošo</w:t>
      </w:r>
      <w:r w:rsidRPr="00AA4C4C">
        <w:rPr>
          <w:rFonts w:ascii="Times New Roman" w:eastAsia="Times New Roman" w:hAnsi="Times New Roman"/>
          <w:sz w:val="24"/>
          <w:szCs w:val="24"/>
        </w:rPr>
        <w:t xml:space="preserve"> pārskatu</w:t>
      </w:r>
      <w:r w:rsidR="008516A2" w:rsidRPr="00AA4C4C">
        <w:rPr>
          <w:rFonts w:ascii="Times New Roman" w:eastAsia="Times New Roman" w:hAnsi="Times New Roman"/>
          <w:sz w:val="24"/>
          <w:szCs w:val="24"/>
        </w:rPr>
        <w:t xml:space="preserve"> “</w:t>
      </w:r>
      <w:hyperlink r:id="rId10" w:history="1">
        <w:r w:rsidR="008516A2" w:rsidRPr="00AA4C4C">
          <w:rPr>
            <w:rStyle w:val="Hyperlink"/>
            <w:rFonts w:ascii="Times New Roman" w:hAnsi="Times New Roman"/>
            <w:color w:val="auto"/>
            <w:sz w:val="24"/>
            <w:szCs w:val="24"/>
            <w:u w:val="none"/>
          </w:rPr>
          <w:t>Pārskats par rindas garumu plānveida stacionāro pakalpojumu saņemšanā</w:t>
        </w:r>
      </w:hyperlink>
      <w:r w:rsidR="008516A2" w:rsidRPr="00AA4C4C">
        <w:rPr>
          <w:rFonts w:ascii="Times New Roman" w:hAnsi="Times New Roman"/>
          <w:sz w:val="24"/>
          <w:szCs w:val="24"/>
        </w:rPr>
        <w:t>”</w:t>
      </w:r>
      <w:r w:rsidRPr="00AA4C4C">
        <w:rPr>
          <w:rFonts w:ascii="Times New Roman" w:eastAsia="Times New Roman" w:hAnsi="Times New Roman"/>
          <w:sz w:val="24"/>
          <w:szCs w:val="24"/>
        </w:rPr>
        <w:t xml:space="preserve">, bet turpmāk rindu veidošanās gadījumā rīkojas atbilstoši Līguma 2.4.7.punktam; </w:t>
      </w:r>
    </w:p>
    <w:p w14:paraId="32B48BC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2.4.7.</w:t>
      </w:r>
      <w:r w:rsidRPr="00AA4C4C">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7777777"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2.4.7.1.</w:t>
      </w:r>
      <w:r w:rsidRPr="00AA4C4C">
        <w:rPr>
          <w:rFonts w:ascii="Times New Roman" w:eastAsia="Times New Roman" w:hAnsi="Times New Roman"/>
          <w:sz w:val="24"/>
          <w:szCs w:val="24"/>
        </w:rPr>
        <w:tab/>
        <w:t>veido vienotu rindu iestādes ietvaros, nedalot to atsevišķi pa mēnešiem;</w:t>
      </w:r>
    </w:p>
    <w:p w14:paraId="385F1ECC" w14:textId="530A3281"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2.4.7.2.</w:t>
      </w:r>
      <w:r w:rsidRPr="00AA4C4C">
        <w:rPr>
          <w:rFonts w:ascii="Times New Roman" w:eastAsia="Times New Roman" w:hAnsi="Times New Roman"/>
          <w:sz w:val="24"/>
          <w:szCs w:val="24"/>
        </w:rPr>
        <w:tab/>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w:t>
      </w:r>
    </w:p>
    <w:p w14:paraId="49406883" w14:textId="0B7417D7" w:rsidR="00CF7452" w:rsidRPr="00AA4C4C" w:rsidRDefault="00CF7452" w:rsidP="00CF7EF5">
      <w:pPr>
        <w:spacing w:after="0" w:line="240" w:lineRule="auto"/>
        <w:ind w:left="1985" w:hanging="851"/>
        <w:jc w:val="both"/>
        <w:rPr>
          <w:rFonts w:ascii="Times New Roman" w:eastAsia="Times New Roman" w:hAnsi="Times New Roman"/>
          <w:sz w:val="24"/>
          <w:szCs w:val="24"/>
        </w:rPr>
      </w:pPr>
      <w:r w:rsidRPr="00AA4C4C">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Pr="00AA4C4C" w:rsidRDefault="00CF7452"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w:t>
      </w:r>
      <w:r w:rsidRPr="00AA4C4C">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AA4C4C" w:rsidRDefault="00631A2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2.4.7.5.</w:t>
      </w:r>
      <w:r w:rsidRPr="00AA4C4C">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AA4C4C" w:rsidRDefault="00631A2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2.4.7.6. </w:t>
      </w:r>
      <w:r w:rsidRPr="00AA4C4C">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3C503BC0"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2.4.7.</w:t>
      </w:r>
      <w:r w:rsidR="00631A2A" w:rsidRPr="00AA4C4C">
        <w:rPr>
          <w:rFonts w:ascii="Times New Roman" w:eastAsia="Times New Roman" w:hAnsi="Times New Roman"/>
          <w:sz w:val="24"/>
          <w:szCs w:val="24"/>
        </w:rPr>
        <w:t>7</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ja rinda ir garāka par 4 (četrām) nedēļām, reģistrē to atsevišķā papīra formāta vai elektroniskā žurnālā un vienu reizi mēnesī līdz 10.datumam par iepriekšējo mēnesi iesniedz DIENESTAM </w:t>
      </w:r>
      <w:r w:rsidR="00CF7452" w:rsidRPr="00AA4C4C">
        <w:rPr>
          <w:rFonts w:ascii="Times New Roman" w:eastAsia="Times New Roman" w:hAnsi="Times New Roman"/>
          <w:sz w:val="24"/>
          <w:szCs w:val="24"/>
        </w:rPr>
        <w:t xml:space="preserve">tīmekļvietnē </w:t>
      </w:r>
      <w:hyperlink r:id="rId11" w:history="1">
        <w:r w:rsidR="00CF7452" w:rsidRPr="00AA4C4C">
          <w:rPr>
            <w:rFonts w:ascii="Times New Roman" w:eastAsia="Times New Roman" w:hAnsi="Times New Roman"/>
            <w:color w:val="0000FF"/>
            <w:sz w:val="24"/>
            <w:szCs w:val="24"/>
            <w:u w:val="single"/>
          </w:rPr>
          <w:t>www.vmnvd.gov.lv</w:t>
        </w:r>
      </w:hyperlink>
      <w:r w:rsidR="00CF7452"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CF7452"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 </w:t>
      </w:r>
      <w:r w:rsidR="00CF7452" w:rsidRPr="00AA4C4C">
        <w:rPr>
          <w:rFonts w:ascii="Times New Roman" w:eastAsia="Times New Roman" w:hAnsi="Times New Roman"/>
          <w:sz w:val="24"/>
          <w:szCs w:val="24"/>
        </w:rPr>
        <w:t>esošo pārskatu „</w:t>
      </w:r>
      <w:r w:rsidR="00CF7452" w:rsidRPr="00AA4C4C">
        <w:rPr>
          <w:rFonts w:ascii="Times New Roman" w:hAnsi="Times New Roman"/>
          <w:sz w:val="24"/>
          <w:szCs w:val="24"/>
        </w:rPr>
        <w:t>Pārskats par rindas garumu plānveida stacionāro pakalpojumu saņemšanai”;</w:t>
      </w:r>
    </w:p>
    <w:p w14:paraId="1F89EAA7" w14:textId="2A4200E5" w:rsidR="00CF7452" w:rsidRPr="00AA4C4C" w:rsidRDefault="00CF7452" w:rsidP="00CF7EF5">
      <w:pPr>
        <w:spacing w:after="0" w:line="240" w:lineRule="auto"/>
        <w:ind w:left="1985" w:hanging="851"/>
        <w:jc w:val="both"/>
        <w:rPr>
          <w:rFonts w:ascii="Times New Roman" w:hAnsi="Times New Roman"/>
          <w:sz w:val="24"/>
          <w:szCs w:val="24"/>
        </w:rPr>
      </w:pPr>
      <w:r w:rsidRPr="00AA4C4C">
        <w:rPr>
          <w:rFonts w:ascii="Times New Roman" w:eastAsia="Times New Roman" w:hAnsi="Times New Roman"/>
          <w:sz w:val="24"/>
          <w:szCs w:val="24"/>
        </w:rPr>
        <w:t>2.4.7.</w:t>
      </w:r>
      <w:r w:rsidR="00631A2A" w:rsidRPr="00AA4C4C">
        <w:rPr>
          <w:rFonts w:ascii="Times New Roman" w:eastAsia="Times New Roman" w:hAnsi="Times New Roman"/>
          <w:sz w:val="24"/>
          <w:szCs w:val="24"/>
        </w:rPr>
        <w:t>8</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r>
      <w:r w:rsidRPr="00AA4C4C">
        <w:rPr>
          <w:rFonts w:ascii="Times New Roman" w:hAnsi="Times New Roman"/>
          <w:sz w:val="24"/>
          <w:szCs w:val="24"/>
        </w:rPr>
        <w:t>ja rindā iekļauto personu gaidīšanas laiks pakalpojuma saņemšanai pārsniedz gadu, IZPILDĪTĀJS ne retāk kā reizi pusgadā aktualizē informāciju par personām, kas iekļautas rindā, izslēdzot no tās personas, kuras mirušas vai par kurām ir informācija, ka pakalpojums tām vairs nav nepieciešams;</w:t>
      </w:r>
    </w:p>
    <w:p w14:paraId="2692E07F" w14:textId="23A505B2" w:rsidR="009B1913" w:rsidRPr="00AA4C4C" w:rsidRDefault="009B1913"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2.4.7.9. ja IZPILDĪTĀJS nodrošina lielo locītavu </w:t>
      </w:r>
      <w:proofErr w:type="spellStart"/>
      <w:r w:rsidRPr="00AA4C4C">
        <w:rPr>
          <w:rFonts w:ascii="Times New Roman" w:eastAsia="Times New Roman" w:hAnsi="Times New Roman"/>
          <w:sz w:val="24"/>
          <w:szCs w:val="24"/>
        </w:rPr>
        <w:t>endoprotezēšanas</w:t>
      </w:r>
      <w:proofErr w:type="spellEnd"/>
      <w:r w:rsidRPr="00AA4C4C">
        <w:rPr>
          <w:rFonts w:ascii="Times New Roman" w:eastAsia="Times New Roman" w:hAnsi="Times New Roman"/>
          <w:sz w:val="24"/>
          <w:szCs w:val="24"/>
        </w:rPr>
        <w:t xml:space="preserve"> pakalpojumus stacionārā, no jauna uzņemot pacientu gaidīšanas rindā, tas ievēro </w:t>
      </w:r>
      <w:r w:rsidR="00127D3C" w:rsidRPr="00AA4C4C">
        <w:rPr>
          <w:rFonts w:ascii="Times New Roman" w:eastAsia="Times New Roman" w:hAnsi="Times New Roman"/>
          <w:sz w:val="24"/>
          <w:szCs w:val="24"/>
        </w:rPr>
        <w:t xml:space="preserve">DIENESTA </w:t>
      </w:r>
      <w:r w:rsidRPr="00AA4C4C">
        <w:rPr>
          <w:rFonts w:ascii="Times New Roman" w:eastAsia="Times New Roman" w:hAnsi="Times New Roman"/>
          <w:sz w:val="24"/>
          <w:szCs w:val="24"/>
        </w:rPr>
        <w:t xml:space="preserve">tīmekļvietnē </w:t>
      </w:r>
      <w:r w:rsidRPr="00AA4C4C">
        <w:rPr>
          <w:rFonts w:ascii="Times New Roman" w:eastAsia="Times New Roman" w:hAnsi="Times New Roman"/>
          <w:sz w:val="24"/>
          <w:szCs w:val="24"/>
          <w:u w:val="single"/>
        </w:rPr>
        <w:t>www.vmnvd.gov.lv</w:t>
      </w:r>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Pr="00AA4C4C">
        <w:rPr>
          <w:rFonts w:ascii="Times New Roman" w:eastAsia="Times New Roman" w:hAnsi="Times New Roman"/>
          <w:sz w:val="24"/>
          <w:szCs w:val="24"/>
        </w:rPr>
        <w:t xml:space="preserve"> esošo pakalpojumu organizācijas kārtību „Rindu veidošanas kārtība lielo locītavu </w:t>
      </w:r>
      <w:proofErr w:type="spellStart"/>
      <w:r w:rsidRPr="00AA4C4C">
        <w:rPr>
          <w:rFonts w:ascii="Times New Roman" w:eastAsia="Times New Roman" w:hAnsi="Times New Roman"/>
          <w:sz w:val="24"/>
          <w:szCs w:val="24"/>
        </w:rPr>
        <w:t>endoprotezēšanas</w:t>
      </w:r>
      <w:proofErr w:type="spellEnd"/>
      <w:r w:rsidRPr="00AA4C4C">
        <w:rPr>
          <w:rFonts w:ascii="Times New Roman" w:eastAsia="Times New Roman" w:hAnsi="Times New Roman"/>
          <w:sz w:val="24"/>
          <w:szCs w:val="24"/>
        </w:rPr>
        <w:t xml:space="preserve"> pakalpojumiem”;</w:t>
      </w:r>
    </w:p>
    <w:p w14:paraId="41290E2F" w14:textId="534185A2" w:rsidR="009B1913" w:rsidRPr="00AA4C4C" w:rsidRDefault="009B1913"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2.4.7.10. ja IZPILDĪTĀJS 2018.gadā ir piedalījies stacionāro rehabilitācijas pakalpojumu sniedzēju atlases procedūrā pakalpojumu sniegšanai no 2019.gada un izturējis to, tas rindas veidošanā ievēro</w:t>
      </w:r>
      <w:r w:rsidR="00127D3C" w:rsidRPr="00AA4C4C">
        <w:rPr>
          <w:rFonts w:ascii="Times New Roman" w:eastAsia="Times New Roman" w:hAnsi="Times New Roman"/>
          <w:sz w:val="24"/>
          <w:szCs w:val="24"/>
        </w:rPr>
        <w:t xml:space="preserve"> DIENESTA</w:t>
      </w:r>
      <w:r w:rsidRPr="00AA4C4C">
        <w:rPr>
          <w:rFonts w:ascii="Times New Roman" w:eastAsia="Times New Roman" w:hAnsi="Times New Roman"/>
          <w:sz w:val="24"/>
          <w:szCs w:val="24"/>
        </w:rPr>
        <w:t xml:space="preserve"> tīmekļvietnē </w:t>
      </w:r>
      <w:r w:rsidRPr="00AA4C4C">
        <w:rPr>
          <w:rFonts w:ascii="Times New Roman" w:eastAsia="Times New Roman" w:hAnsi="Times New Roman"/>
          <w:sz w:val="24"/>
          <w:szCs w:val="24"/>
          <w:u w:val="single"/>
        </w:rPr>
        <w:t>www.vmnvd.gov.lv</w:t>
      </w:r>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Pr="00AA4C4C">
        <w:rPr>
          <w:rFonts w:ascii="Times New Roman" w:eastAsia="Times New Roman" w:hAnsi="Times New Roman"/>
          <w:sz w:val="24"/>
          <w:szCs w:val="24"/>
        </w:rPr>
        <w:t xml:space="preserve"> esošo pakalpojumu organizācijas kārtību „Rindu veidošanas kārtība stacionāriem rehabilitācijas pakalpojumiem”.</w:t>
      </w:r>
    </w:p>
    <w:p w14:paraId="112BA3CC" w14:textId="3B8CA580"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medicīnisko indikāciju gadījumā, nelūdzot nosūtījuma saņemšanai papildu</w:t>
      </w:r>
      <w:r w:rsidR="00E8498F" w:rsidRPr="00AA4C4C">
        <w:rPr>
          <w:rFonts w:ascii="Times New Roman" w:eastAsia="Times New Roman" w:hAnsi="Times New Roman"/>
          <w:sz w:val="24"/>
          <w:szCs w:val="24"/>
        </w:rPr>
        <w:t>s</w:t>
      </w:r>
      <w:r w:rsidRPr="00AA4C4C">
        <w:rPr>
          <w:rFonts w:ascii="Times New Roman" w:eastAsia="Times New Roman" w:hAnsi="Times New Roman"/>
          <w:sz w:val="24"/>
          <w:szCs w:val="24"/>
        </w:rPr>
        <w:t xml:space="preserve"> vērsties pie ģimenes ārsta, nosūta personu pie attiecīgā speciālista</w:t>
      </w:r>
      <w:r w:rsidR="00FB2889" w:rsidRPr="00AA4C4C">
        <w:rPr>
          <w:rFonts w:ascii="Times New Roman" w:eastAsia="Times New Roman" w:hAnsi="Times New Roman"/>
          <w:sz w:val="24"/>
          <w:szCs w:val="24"/>
        </w:rPr>
        <w:t>, uz izmeklējumu</w:t>
      </w:r>
      <w:r w:rsidRPr="00AA4C4C">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r>
      <w:r w:rsidRPr="00AA4C4C">
        <w:rPr>
          <w:rFonts w:ascii="Times New Roman" w:hAnsi="Times New Roman"/>
          <w:sz w:val="24"/>
          <w:szCs w:val="24"/>
        </w:rPr>
        <w:t xml:space="preserve">personai, kurai nepieciešama neatliekama medicīniskā palīdzība </w:t>
      </w:r>
      <w:r w:rsidRPr="00AA4C4C">
        <w:rPr>
          <w:rFonts w:ascii="Times New Roman" w:eastAsia="Times New Roman" w:hAnsi="Times New Roman"/>
          <w:sz w:val="24"/>
          <w:szCs w:val="24"/>
        </w:rPr>
        <w:t>– „CITO!”;</w:t>
      </w:r>
    </w:p>
    <w:p w14:paraId="37C7203D" w14:textId="31E80F98"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8</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t>grūtniecei – „Grūtniece” vai „GRAVIDA”;</w:t>
      </w:r>
    </w:p>
    <w:p w14:paraId="6D2CA26B" w14:textId="2EAAF8A3" w:rsidR="00C54C8A" w:rsidRPr="00AA4C4C" w:rsidRDefault="00C54C8A" w:rsidP="00CF7EF5">
      <w:pPr>
        <w:spacing w:after="0" w:line="240" w:lineRule="auto"/>
        <w:ind w:left="1134" w:hanging="709"/>
        <w:jc w:val="both"/>
        <w:rPr>
          <w:rFonts w:ascii="Times New Roman" w:eastAsia="Times New Roman" w:hAnsi="Times New Roman"/>
          <w:sz w:val="24"/>
          <w:szCs w:val="24"/>
        </w:rPr>
      </w:pPr>
      <w:r w:rsidRPr="00AA4C4C">
        <w:rPr>
          <w:rFonts w:ascii="Times New Roman" w:eastAsia="Times New Roman" w:hAnsi="Times New Roman"/>
          <w:sz w:val="24"/>
          <w:szCs w:val="24"/>
        </w:rPr>
        <w:t>2.4.</w:t>
      </w:r>
      <w:r w:rsidR="00CF7452" w:rsidRPr="00AA4C4C">
        <w:rPr>
          <w:rFonts w:ascii="Times New Roman" w:eastAsia="Times New Roman" w:hAnsi="Times New Roman"/>
          <w:sz w:val="24"/>
          <w:szCs w:val="24"/>
        </w:rPr>
        <w:t>9</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pēc pieprasījuma sniedz informāciju personai par:</w:t>
      </w:r>
    </w:p>
    <w:p w14:paraId="4ABD027F" w14:textId="11BD4D2D" w:rsidR="00C54C8A" w:rsidRPr="00AA4C4C" w:rsidRDefault="00C54C8A" w:rsidP="00CF7EF5">
      <w:pPr>
        <w:spacing w:after="0" w:line="240" w:lineRule="auto"/>
        <w:ind w:left="1985" w:hanging="850"/>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t>kādu pakalpojumu un uz kāda pamata tiek iekasēt</w:t>
      </w:r>
      <w:r w:rsidR="00FB2889" w:rsidRPr="00AA4C4C">
        <w:rPr>
          <w:rFonts w:ascii="Times New Roman" w:eastAsia="Times New Roman" w:hAnsi="Times New Roman"/>
          <w:sz w:val="24"/>
          <w:szCs w:val="24"/>
        </w:rPr>
        <w:t>s</w:t>
      </w:r>
      <w:r w:rsidRPr="00AA4C4C">
        <w:rPr>
          <w:rFonts w:ascii="Times New Roman" w:eastAsia="Times New Roman" w:hAnsi="Times New Roman"/>
          <w:sz w:val="24"/>
          <w:szCs w:val="24"/>
        </w:rPr>
        <w:t xml:space="preserve"> pacienta </w:t>
      </w:r>
      <w:proofErr w:type="spellStart"/>
      <w:r w:rsidRPr="00AA4C4C">
        <w:rPr>
          <w:rFonts w:ascii="Times New Roman" w:eastAsia="Times New Roman" w:hAnsi="Times New Roman"/>
          <w:sz w:val="24"/>
          <w:szCs w:val="24"/>
        </w:rPr>
        <w:t>līdzmaksājums</w:t>
      </w:r>
      <w:proofErr w:type="spellEnd"/>
      <w:r w:rsidRPr="00AA4C4C">
        <w:rPr>
          <w:rFonts w:ascii="Times New Roman" w:eastAsia="Times New Roman" w:hAnsi="Times New Roman"/>
          <w:sz w:val="24"/>
          <w:szCs w:val="24"/>
        </w:rPr>
        <w:t xml:space="preserve"> vai maksa par maksas pakalpojumu; </w:t>
      </w:r>
    </w:p>
    <w:p w14:paraId="5015AD6F" w14:textId="26468520" w:rsidR="00C54C8A" w:rsidRPr="00AA4C4C" w:rsidRDefault="00C54C8A" w:rsidP="00CF7EF5">
      <w:pPr>
        <w:spacing w:after="0" w:line="240" w:lineRule="auto"/>
        <w:ind w:left="1985" w:hanging="850"/>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0</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t>iespējām saņemt valsts apmaksātus veselības aprūpes pakalpojumus;</w:t>
      </w:r>
    </w:p>
    <w:p w14:paraId="6AAB595B" w14:textId="0E8D20E5"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AA4C4C">
        <w:rPr>
          <w:rFonts w:ascii="Times New Roman" w:eastAsia="Times New Roman" w:hAnsi="Times New Roman"/>
          <w:sz w:val="24"/>
          <w:szCs w:val="24"/>
        </w:rPr>
        <w:t>līdzmaksājuma</w:t>
      </w:r>
      <w:r w:rsidRPr="00AA4C4C">
        <w:rPr>
          <w:rFonts w:ascii="Times New Roman" w:eastAsia="Times New Roman" w:hAnsi="Times New Roman"/>
          <w:sz w:val="24"/>
          <w:szCs w:val="24"/>
        </w:rPr>
        <w:t xml:space="preserve">, ja </w:t>
      </w:r>
      <w:r w:rsidR="00B5443F" w:rsidRPr="00AA4C4C">
        <w:rPr>
          <w:rFonts w:ascii="Times New Roman" w:eastAsia="Times New Roman" w:hAnsi="Times New Roman"/>
          <w:sz w:val="24"/>
          <w:szCs w:val="24"/>
        </w:rPr>
        <w:t>šāds dokuments ir izs</w:t>
      </w:r>
      <w:r w:rsidR="009B1913" w:rsidRPr="00AA4C4C">
        <w:rPr>
          <w:rFonts w:ascii="Times New Roman" w:eastAsia="Times New Roman" w:hAnsi="Times New Roman"/>
          <w:sz w:val="24"/>
          <w:szCs w:val="24"/>
        </w:rPr>
        <w:t>niegts</w:t>
      </w:r>
      <w:r w:rsidRPr="00AA4C4C">
        <w:rPr>
          <w:rFonts w:ascii="Times New Roman" w:eastAsia="Times New Roman" w:hAnsi="Times New Roman"/>
          <w:sz w:val="24"/>
          <w:szCs w:val="24"/>
        </w:rPr>
        <w:t>;</w:t>
      </w:r>
    </w:p>
    <w:p w14:paraId="0FF796BB" w14:textId="0C0D214E"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1</w:t>
      </w:r>
      <w:r w:rsidRPr="00AA4C4C">
        <w:rPr>
          <w:rFonts w:ascii="Times New Roman" w:eastAsia="Times New Roman" w:hAnsi="Times New Roman"/>
          <w:sz w:val="24"/>
          <w:szCs w:val="24"/>
        </w:rPr>
        <w:t>.2.</w:t>
      </w:r>
      <w:r w:rsidRPr="00AA4C4C">
        <w:rPr>
          <w:rFonts w:ascii="Times New Roman" w:eastAsia="Times New Roman" w:hAnsi="Times New Roman"/>
          <w:sz w:val="24"/>
          <w:szCs w:val="24"/>
        </w:rPr>
        <w:tab/>
      </w:r>
      <w:r w:rsidR="00FB2889" w:rsidRPr="00AA4C4C">
        <w:rPr>
          <w:rFonts w:ascii="Times New Roman" w:eastAsia="Times New Roman" w:hAnsi="Times New Roman"/>
          <w:sz w:val="24"/>
          <w:szCs w:val="24"/>
        </w:rPr>
        <w:t xml:space="preserve">ja personas statuss atbilst DIENESTA tīmekļvietnē </w:t>
      </w:r>
      <w:hyperlink r:id="rId12" w:history="1">
        <w:r w:rsidR="00FB2889" w:rsidRPr="00AA4C4C">
          <w:rPr>
            <w:rFonts w:ascii="Times New Roman" w:eastAsia="Times New Roman" w:hAnsi="Times New Roman"/>
            <w:color w:val="0000FF"/>
            <w:sz w:val="24"/>
            <w:szCs w:val="24"/>
            <w:u w:val="single"/>
          </w:rPr>
          <w:t>www.vmnvd.gov.lv</w:t>
        </w:r>
      </w:hyperlink>
      <w:r w:rsidR="00FB2889"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FB2889" w:rsidRPr="00AA4C4C">
        <w:rPr>
          <w:rFonts w:ascii="Times New Roman" w:eastAsia="Times New Roman" w:hAnsi="Times New Roman"/>
          <w:sz w:val="24"/>
          <w:szCs w:val="24"/>
        </w:rPr>
        <w:t>”</w:t>
      </w:r>
      <w:r w:rsidR="00722BA3" w:rsidRPr="00AA4C4C">
        <w:rPr>
          <w:rFonts w:ascii="Times New Roman" w:eastAsia="Times New Roman" w:hAnsi="Times New Roman"/>
          <w:sz w:val="24"/>
          <w:szCs w:val="24"/>
        </w:rPr>
        <w:t xml:space="preserve"> </w:t>
      </w:r>
      <w:proofErr w:type="spellStart"/>
      <w:r w:rsidR="00722BA3" w:rsidRPr="00AA4C4C">
        <w:rPr>
          <w:rFonts w:ascii="Times New Roman" w:eastAsia="Times New Roman" w:hAnsi="Times New Roman"/>
          <w:sz w:val="24"/>
          <w:szCs w:val="24"/>
        </w:rPr>
        <w:t>apakšsadaļā</w:t>
      </w:r>
      <w:proofErr w:type="spellEnd"/>
      <w:r w:rsidR="00722BA3" w:rsidRPr="00AA4C4C">
        <w:rPr>
          <w:rFonts w:ascii="Times New Roman" w:eastAsia="Times New Roman" w:hAnsi="Times New Roman"/>
          <w:sz w:val="24"/>
          <w:szCs w:val="24"/>
        </w:rPr>
        <w:t xml:space="preserve"> “Līgumi un to pielikumi”, “Stacionāro veselības aprūpes pakalpojumu līguma paraugs”</w:t>
      </w:r>
      <w:r w:rsidR="00FB2889" w:rsidRPr="00AA4C4C">
        <w:rPr>
          <w:rFonts w:ascii="Times New Roman" w:eastAsia="Times New Roman" w:hAnsi="Times New Roman"/>
          <w:sz w:val="24"/>
          <w:szCs w:val="24"/>
        </w:rPr>
        <w:t xml:space="preserve"> norādītajā dokumentā „No pacienta līdzmaksājuma atbrīvotās personas, kurām jālūdz </w:t>
      </w:r>
      <w:r w:rsidR="00FB2889" w:rsidRPr="00AA4C4C">
        <w:rPr>
          <w:rFonts w:ascii="Times New Roman" w:eastAsia="Times New Roman" w:hAnsi="Times New Roman"/>
          <w:sz w:val="24"/>
          <w:szCs w:val="24"/>
        </w:rPr>
        <w:lastRenderedPageBreak/>
        <w:t xml:space="preserve">uzrādīt attiecīgo personas statusu apliecinošos dokumentus”, pievieno </w:t>
      </w:r>
      <w:r w:rsidR="00255ED6" w:rsidRPr="00AA4C4C">
        <w:rPr>
          <w:rFonts w:ascii="Times New Roman" w:eastAsia="Times New Roman" w:hAnsi="Times New Roman"/>
          <w:sz w:val="24"/>
          <w:szCs w:val="24"/>
        </w:rPr>
        <w:t>stacionārā</w:t>
      </w:r>
      <w:r w:rsidR="00FB2889" w:rsidRPr="00AA4C4C">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AA4C4C">
        <w:rPr>
          <w:rFonts w:ascii="Times New Roman" w:eastAsia="Times New Roman" w:hAnsi="Times New Roman"/>
          <w:sz w:val="24"/>
          <w:szCs w:val="24"/>
        </w:rPr>
        <w:t>stacionārā</w:t>
      </w:r>
      <w:r w:rsidR="00FB2889" w:rsidRPr="00AA4C4C">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IZPILDĪTĀJA telpās publiski pieejamā vietā un IZPILDĪTĀJA </w:t>
      </w:r>
      <w:r w:rsidR="00FB2889" w:rsidRPr="00AA4C4C">
        <w:rPr>
          <w:rFonts w:ascii="Times New Roman" w:eastAsia="Times New Roman" w:hAnsi="Times New Roman"/>
          <w:sz w:val="24"/>
          <w:szCs w:val="24"/>
        </w:rPr>
        <w:t>tīmekļvietnē</w:t>
      </w:r>
      <w:r w:rsidR="00E12DE3" w:rsidRPr="00AA4C4C">
        <w:rPr>
          <w:rFonts w:ascii="Times New Roman" w:eastAsia="Times New Roman" w:hAnsi="Times New Roman"/>
          <w:sz w:val="24"/>
          <w:szCs w:val="24"/>
        </w:rPr>
        <w:t xml:space="preserve"> </w:t>
      </w:r>
      <w:r w:rsidRPr="00AA4C4C">
        <w:rPr>
          <w:rFonts w:ascii="Times New Roman" w:eastAsia="Times New Roman" w:hAnsi="Times New Roman"/>
          <w:sz w:val="24"/>
          <w:szCs w:val="24"/>
        </w:rPr>
        <w:t>izvieto šādu skaidri salasāmu, aktuālu un pilnīgu informāciju:</w:t>
      </w:r>
    </w:p>
    <w:p w14:paraId="24A58CE2" w14:textId="161BFEF6" w:rsidR="00FB2889"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.1.</w:t>
      </w:r>
      <w:r w:rsidRPr="00AA4C4C">
        <w:rPr>
          <w:rFonts w:ascii="Times New Roman" w:eastAsia="Times New Roman" w:hAnsi="Times New Roman"/>
          <w:sz w:val="24"/>
          <w:szCs w:val="24"/>
        </w:rPr>
        <w:tab/>
      </w:r>
      <w:r w:rsidR="00FB2889" w:rsidRPr="00AA4C4C">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AA4C4C" w:rsidRDefault="00CF7452" w:rsidP="00CF7EF5">
      <w:pPr>
        <w:spacing w:after="0" w:line="240" w:lineRule="auto"/>
        <w:ind w:left="1985" w:hanging="851"/>
        <w:jc w:val="both"/>
        <w:rPr>
          <w:rFonts w:ascii="Times New Roman" w:hAnsi="Times New Roman"/>
          <w:sz w:val="24"/>
          <w:szCs w:val="24"/>
        </w:rPr>
      </w:pPr>
      <w:r w:rsidRPr="00AA4C4C">
        <w:rPr>
          <w:rFonts w:ascii="Times New Roman" w:eastAsia="Times New Roman" w:hAnsi="Times New Roman"/>
          <w:sz w:val="24"/>
          <w:szCs w:val="24"/>
        </w:rPr>
        <w:t>2.4.12</w:t>
      </w:r>
      <w:r w:rsidR="00FB2889" w:rsidRPr="00AA4C4C">
        <w:rPr>
          <w:rFonts w:ascii="Times New Roman" w:eastAsia="Times New Roman" w:hAnsi="Times New Roman"/>
          <w:sz w:val="24"/>
          <w:szCs w:val="24"/>
        </w:rPr>
        <w:t xml:space="preserve">.2. </w:t>
      </w:r>
      <w:r w:rsidR="00C54C8A" w:rsidRPr="00AA4C4C">
        <w:rPr>
          <w:rFonts w:ascii="Times New Roman" w:eastAsia="Times New Roman" w:hAnsi="Times New Roman"/>
          <w:sz w:val="24"/>
          <w:szCs w:val="24"/>
        </w:rPr>
        <w:t xml:space="preserve">IZPILDĪTĀJA ārstniecības iestādes darba režīms un informācija </w:t>
      </w:r>
      <w:r w:rsidR="00C54C8A" w:rsidRPr="00AA4C4C">
        <w:rPr>
          <w:rFonts w:ascii="Times New Roman" w:hAnsi="Times New Roman"/>
          <w:sz w:val="24"/>
          <w:szCs w:val="24"/>
        </w:rPr>
        <w:t>par laiku, kurā persona var saņemt pakalpojumus saskaņā ar Līgumu;</w:t>
      </w:r>
    </w:p>
    <w:p w14:paraId="6F1C81FF" w14:textId="6333C9ED"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w:t>
      </w:r>
      <w:r w:rsidR="00FB2889" w:rsidRPr="00AA4C4C">
        <w:rPr>
          <w:rFonts w:ascii="Times New Roman" w:eastAsia="Times New Roman" w:hAnsi="Times New Roman"/>
          <w:sz w:val="24"/>
          <w:szCs w:val="24"/>
        </w:rPr>
        <w:t>3</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par personu kategorijām, kuras atbilstoši normatīvajiem aktiem ir atbrīvotas no pacienta </w:t>
      </w:r>
      <w:r w:rsidR="00FB2889" w:rsidRPr="00AA4C4C">
        <w:rPr>
          <w:rFonts w:ascii="Times New Roman" w:eastAsia="Times New Roman" w:hAnsi="Times New Roman"/>
          <w:sz w:val="24"/>
          <w:szCs w:val="24"/>
        </w:rPr>
        <w:t>līdzmaksājuma</w:t>
      </w:r>
      <w:r w:rsidRPr="00AA4C4C">
        <w:rPr>
          <w:rFonts w:ascii="Times New Roman" w:eastAsia="Times New Roman" w:hAnsi="Times New Roman"/>
          <w:sz w:val="24"/>
          <w:szCs w:val="24"/>
        </w:rPr>
        <w:t>;</w:t>
      </w:r>
    </w:p>
    <w:p w14:paraId="19930885" w14:textId="092FC1AB" w:rsidR="00C54C8A" w:rsidRPr="00AA4C4C" w:rsidRDefault="00C54C8A" w:rsidP="00CF7EF5">
      <w:pPr>
        <w:spacing w:after="0" w:line="240" w:lineRule="auto"/>
        <w:ind w:left="1985" w:hanging="851"/>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2</w:t>
      </w:r>
      <w:r w:rsidRPr="00AA4C4C">
        <w:rPr>
          <w:rFonts w:ascii="Times New Roman" w:eastAsia="Times New Roman" w:hAnsi="Times New Roman"/>
          <w:sz w:val="24"/>
          <w:szCs w:val="24"/>
        </w:rPr>
        <w:t>.4.</w:t>
      </w:r>
      <w:r w:rsidRPr="00AA4C4C">
        <w:rPr>
          <w:rFonts w:ascii="Times New Roman" w:eastAsia="Times New Roman" w:hAnsi="Times New Roman"/>
          <w:sz w:val="24"/>
          <w:szCs w:val="24"/>
        </w:rPr>
        <w:tab/>
        <w:t>DIENESTA sagatavota informācija, ja tāda ir IZPILDĪTĀJA rīcībā;</w:t>
      </w:r>
    </w:p>
    <w:p w14:paraId="38BA94CF" w14:textId="082579E4"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3</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 xml:space="preserve">ziņo </w:t>
      </w:r>
      <w:r w:rsidR="00020E70" w:rsidRPr="00AA4C4C">
        <w:rPr>
          <w:rFonts w:ascii="Times New Roman" w:eastAsia="Times New Roman" w:hAnsi="Times New Roman"/>
          <w:sz w:val="24"/>
          <w:szCs w:val="24"/>
        </w:rPr>
        <w:t>Nacionālajam transplantācijas koordinācijas dienestam</w:t>
      </w:r>
      <w:r w:rsidRPr="00AA4C4C">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sidRPr="00AA4C4C">
        <w:rPr>
          <w:rFonts w:ascii="Times New Roman" w:eastAsia="Times New Roman" w:hAnsi="Times New Roman"/>
          <w:sz w:val="24"/>
          <w:szCs w:val="24"/>
        </w:rPr>
        <w:t>monitorēšana</w:t>
      </w:r>
      <w:proofErr w:type="spellEnd"/>
      <w:r w:rsidRPr="00AA4C4C">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AA4C4C">
        <w:rPr>
          <w:rFonts w:ascii="Times New Roman" w:eastAsia="Times New Roman" w:hAnsi="Times New Roman"/>
          <w:sz w:val="24"/>
          <w:szCs w:val="24"/>
        </w:rPr>
        <w:t>kardiocirkulatorās</w:t>
      </w:r>
      <w:proofErr w:type="spellEnd"/>
      <w:r w:rsidRPr="00AA4C4C">
        <w:rPr>
          <w:rFonts w:ascii="Times New Roman" w:eastAsia="Times New Roman" w:hAnsi="Times New Roman"/>
          <w:sz w:val="24"/>
          <w:szCs w:val="24"/>
        </w:rPr>
        <w:t xml:space="preserve"> (bioloģiskās) nāves iestāšanos);</w:t>
      </w:r>
    </w:p>
    <w:p w14:paraId="68EB8F68" w14:textId="489D3472"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4</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nodrošin</w:t>
      </w:r>
      <w:r w:rsidR="00D20DF4" w:rsidRPr="00AA4C4C">
        <w:rPr>
          <w:rFonts w:ascii="Times New Roman" w:eastAsia="Times New Roman" w:hAnsi="Times New Roman"/>
          <w:sz w:val="24"/>
          <w:szCs w:val="24"/>
        </w:rPr>
        <w:t>a</w:t>
      </w:r>
      <w:r w:rsidRPr="00AA4C4C">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2.4.1</w:t>
      </w:r>
      <w:r w:rsidR="00CF7452" w:rsidRPr="00AA4C4C">
        <w:rPr>
          <w:rFonts w:ascii="Times New Roman" w:eastAsia="Times New Roman" w:hAnsi="Times New Roman"/>
          <w:sz w:val="24"/>
          <w:szCs w:val="24"/>
        </w:rPr>
        <w:t>5</w:t>
      </w:r>
      <w:r w:rsidRPr="00AA4C4C">
        <w:rPr>
          <w:rFonts w:ascii="Times New Roman" w:eastAsia="Times New Roman" w:hAnsi="Times New Roman"/>
          <w:sz w:val="24"/>
          <w:szCs w:val="24"/>
        </w:rPr>
        <w:t>.</w:t>
      </w:r>
      <w:r w:rsidRPr="00AA4C4C">
        <w:rPr>
          <w:rFonts w:ascii="Times New Roman" w:eastAsia="Times New Roman" w:hAnsi="Times New Roman"/>
          <w:sz w:val="24"/>
          <w:szCs w:val="24"/>
        </w:rPr>
        <w:tab/>
        <w:t>nodrošin</w:t>
      </w:r>
      <w:r w:rsidR="00D20DF4" w:rsidRPr="00AA4C4C">
        <w:rPr>
          <w:rFonts w:ascii="Times New Roman" w:eastAsia="Times New Roman" w:hAnsi="Times New Roman"/>
          <w:sz w:val="24"/>
          <w:szCs w:val="24"/>
        </w:rPr>
        <w:t>a</w:t>
      </w:r>
      <w:r w:rsidRPr="00AA4C4C">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193168" w:rsidRDefault="00C54C8A" w:rsidP="00CF7EF5">
      <w:pPr>
        <w:spacing w:after="0" w:line="240" w:lineRule="auto"/>
        <w:jc w:val="both"/>
        <w:rPr>
          <w:rFonts w:ascii="Times New Roman" w:eastAsia="Times New Roman" w:hAnsi="Times New Roman"/>
          <w:sz w:val="24"/>
          <w:szCs w:val="24"/>
        </w:rPr>
      </w:pPr>
    </w:p>
    <w:p w14:paraId="24F10530" w14:textId="3B048B94"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2.5.</w:t>
      </w:r>
      <w:r w:rsidRPr="00AA4C4C">
        <w:rPr>
          <w:rFonts w:ascii="Times New Roman" w:eastAsia="Times New Roman" w:hAnsi="Times New Roman"/>
          <w:sz w:val="24"/>
          <w:szCs w:val="24"/>
        </w:rPr>
        <w:tab/>
      </w:r>
      <w:r w:rsidR="00C0697C" w:rsidRPr="00AA4C4C">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2.5.1.</w:t>
      </w:r>
      <w:r w:rsidRPr="00AA4C4C">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p w14:paraId="14464BA1"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2.5.2.</w:t>
      </w:r>
      <w:r w:rsidRPr="00AA4C4C">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2.6.</w:t>
      </w:r>
      <w:r w:rsidRPr="00AA4C4C">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AA4C4C">
        <w:rPr>
          <w:rFonts w:ascii="Times New Roman" w:eastAsia="Times New Roman" w:hAnsi="Times New Roman"/>
          <w:sz w:val="24"/>
          <w:szCs w:val="24"/>
        </w:rPr>
        <w:t xml:space="preserve">apmaksātās </w:t>
      </w:r>
      <w:r w:rsidRPr="00AA4C4C">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2ED4D33D" w14:textId="4018B786" w:rsidR="00C54C8A" w:rsidRPr="00AA4C4C" w:rsidRDefault="00C54C8A"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lastRenderedPageBreak/>
        <w:t>2.7.</w:t>
      </w:r>
      <w:r w:rsidRPr="00AA4C4C">
        <w:rPr>
          <w:rFonts w:ascii="Times New Roman" w:eastAsia="Times New Roman" w:hAnsi="Times New Roman"/>
          <w:sz w:val="24"/>
          <w:szCs w:val="24"/>
        </w:rPr>
        <w:tab/>
      </w:r>
      <w:r w:rsidRPr="00AA4C4C">
        <w:rPr>
          <w:rFonts w:ascii="Times New Roman" w:hAnsi="Times New Roman"/>
          <w:sz w:val="24"/>
          <w:szCs w:val="24"/>
          <w:lang w:eastAsia="lv-LV"/>
        </w:rPr>
        <w:t>DIENEST</w:t>
      </w:r>
      <w:r w:rsidRPr="00AA4C4C">
        <w:rPr>
          <w:rFonts w:ascii="Times New Roman" w:hAnsi="Times New Roman"/>
          <w:sz w:val="24"/>
          <w:szCs w:val="24"/>
        </w:rPr>
        <w:t xml:space="preserve">S apmaksā IZPILDĪTĀJAM veselības aprūpes pakalpojumus, kas sniegti </w:t>
      </w:r>
      <w:r w:rsidR="00034385" w:rsidRPr="00AA4C4C">
        <w:rPr>
          <w:rFonts w:ascii="Times New Roman" w:eastAsia="Times New Roman" w:hAnsi="Times New Roman"/>
          <w:sz w:val="24"/>
          <w:szCs w:val="24"/>
        </w:rPr>
        <w:t>D</w:t>
      </w:r>
      <w:r w:rsidR="00127D3C" w:rsidRPr="00AA4C4C">
        <w:rPr>
          <w:rFonts w:ascii="Times New Roman" w:eastAsia="Times New Roman" w:hAnsi="Times New Roman"/>
          <w:sz w:val="24"/>
          <w:szCs w:val="24"/>
        </w:rPr>
        <w:t>IENESTA</w:t>
      </w:r>
      <w:r w:rsidR="00034385" w:rsidRPr="00AA4C4C">
        <w:rPr>
          <w:rFonts w:ascii="Times New Roman" w:eastAsia="Times New Roman" w:hAnsi="Times New Roman"/>
          <w:sz w:val="24"/>
          <w:szCs w:val="24"/>
        </w:rPr>
        <w:t xml:space="preserve"> tīmekļvietnē </w:t>
      </w:r>
      <w:hyperlink r:id="rId13" w:history="1">
        <w:r w:rsidR="00034385" w:rsidRPr="00AA4C4C">
          <w:rPr>
            <w:rFonts w:ascii="Times New Roman" w:eastAsia="Times New Roman" w:hAnsi="Times New Roman"/>
            <w:color w:val="0000FF"/>
            <w:sz w:val="24"/>
            <w:szCs w:val="24"/>
            <w:u w:val="single"/>
          </w:rPr>
          <w:t>www.vmnvd.gov.lv</w:t>
        </w:r>
      </w:hyperlink>
      <w:r w:rsidR="00034385" w:rsidRPr="00AA4C4C">
        <w:rPr>
          <w:rFonts w:ascii="Times New Roman" w:eastAsia="Times New Roman" w:hAnsi="Times New Roman"/>
          <w:sz w:val="24"/>
          <w:szCs w:val="24"/>
        </w:rPr>
        <w:t xml:space="preserve"> sadaļā “</w:t>
      </w:r>
      <w:r w:rsidR="00854AAF">
        <w:rPr>
          <w:rFonts w:ascii="Times New Roman" w:eastAsia="Times New Roman" w:hAnsi="Times New Roman"/>
          <w:sz w:val="24"/>
          <w:szCs w:val="24"/>
        </w:rPr>
        <w:t>Līgumu dokumenti</w:t>
      </w:r>
      <w:r w:rsidR="00034385" w:rsidRPr="00AA4C4C">
        <w:rPr>
          <w:rFonts w:ascii="Times New Roman" w:eastAsia="Times New Roman" w:hAnsi="Times New Roman"/>
          <w:sz w:val="24"/>
          <w:szCs w:val="24"/>
        </w:rPr>
        <w:t xml:space="preserve">” esošajā dokumentā </w:t>
      </w:r>
      <w:r w:rsidRPr="00AA4C4C">
        <w:rPr>
          <w:rFonts w:ascii="Times New Roman" w:hAnsi="Times New Roman"/>
          <w:sz w:val="24"/>
          <w:szCs w:val="24"/>
        </w:rPr>
        <w:t>noteikt</w:t>
      </w:r>
      <w:r w:rsidR="00034385" w:rsidRPr="00AA4C4C">
        <w:rPr>
          <w:rFonts w:ascii="Times New Roman" w:hAnsi="Times New Roman"/>
          <w:sz w:val="24"/>
          <w:szCs w:val="24"/>
        </w:rPr>
        <w:t>aj</w:t>
      </w:r>
      <w:r w:rsidRPr="00AA4C4C">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AA4C4C">
        <w:rPr>
          <w:rFonts w:ascii="Times New Roman" w:hAnsi="Times New Roman"/>
          <w:sz w:val="24"/>
          <w:szCs w:val="24"/>
          <w:lang w:eastAsia="lv-LV"/>
        </w:rPr>
        <w:t>DIENEST</w:t>
      </w:r>
      <w:r w:rsidRPr="00AA4C4C">
        <w:rPr>
          <w:rFonts w:ascii="Times New Roman" w:hAnsi="Times New Roman"/>
          <w:sz w:val="24"/>
          <w:szCs w:val="24"/>
        </w:rPr>
        <w:t>S.</w:t>
      </w:r>
    </w:p>
    <w:p w14:paraId="6E1312D1" w14:textId="6396AB89" w:rsidR="0012741A" w:rsidRPr="00193168"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AA4C4C" w:rsidRDefault="0012741A"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2.8.</w:t>
      </w:r>
      <w:r w:rsidRPr="00AA4C4C">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AA4C4C">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A4C4C">
        <w:rPr>
          <w:rFonts w:ascii="Times New Roman" w:hAnsi="Times New Roman"/>
          <w:sz w:val="24"/>
          <w:szCs w:val="24"/>
        </w:rPr>
        <w:t xml:space="preserve"> un kas ir noteiktas Līguma 5.pielikumā</w:t>
      </w:r>
      <w:r w:rsidR="00CB37A3" w:rsidRPr="00AA4C4C">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193168" w:rsidRDefault="005B18A4" w:rsidP="00CF7EF5">
      <w:pPr>
        <w:pStyle w:val="NoSpacing"/>
        <w:jc w:val="both"/>
        <w:rPr>
          <w:rFonts w:ascii="Times New Roman" w:hAnsi="Times New Roman"/>
          <w:sz w:val="24"/>
          <w:szCs w:val="24"/>
        </w:rPr>
      </w:pPr>
    </w:p>
    <w:p w14:paraId="00B70955" w14:textId="199DD82E" w:rsidR="005B18A4" w:rsidRPr="00AA4C4C" w:rsidRDefault="005B18A4"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sidRPr="00AA4C4C">
        <w:rPr>
          <w:rFonts w:ascii="Times New Roman" w:hAnsi="Times New Roman"/>
          <w:sz w:val="24"/>
          <w:szCs w:val="24"/>
        </w:rPr>
        <w:t>7</w:t>
      </w:r>
      <w:r w:rsidRPr="00AA4C4C">
        <w:rPr>
          <w:rFonts w:ascii="Times New Roman" w:hAnsi="Times New Roman"/>
          <w:sz w:val="24"/>
          <w:szCs w:val="24"/>
        </w:rPr>
        <w:t>.pielikumu.</w:t>
      </w:r>
    </w:p>
    <w:p w14:paraId="3E95DA26" w14:textId="01DF6637" w:rsidR="00B1015F" w:rsidRPr="00193168"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AA4C4C" w:rsidRDefault="00B1015F"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w:t>
      </w:r>
      <w:r w:rsidR="005B18A4" w:rsidRPr="00AA4C4C">
        <w:rPr>
          <w:rFonts w:ascii="Times New Roman" w:hAnsi="Times New Roman"/>
          <w:sz w:val="24"/>
          <w:szCs w:val="24"/>
        </w:rPr>
        <w:t>10</w:t>
      </w:r>
      <w:r w:rsidRPr="00AA4C4C">
        <w:rPr>
          <w:rFonts w:ascii="Times New Roman" w:hAnsi="Times New Roman"/>
          <w:sz w:val="24"/>
          <w:szCs w:val="24"/>
        </w:rPr>
        <w:t>.</w:t>
      </w:r>
      <w:r w:rsidRPr="00AA4C4C">
        <w:rPr>
          <w:rFonts w:ascii="Times New Roman" w:hAnsi="Times New Roman"/>
          <w:sz w:val="24"/>
          <w:szCs w:val="24"/>
        </w:rPr>
        <w:tab/>
      </w:r>
      <w:r w:rsidR="00D34E70" w:rsidRPr="00AA4C4C">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193168"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AA4C4C" w:rsidRDefault="005E744C"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2.11. Ja IZPILDĪTĀJS nodrošina neatliekamās medicīniskās palīdzības uzņemšanas nodaļas darbību:</w:t>
      </w:r>
    </w:p>
    <w:p w14:paraId="3878B595" w14:textId="77777777"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w:t>
      </w:r>
      <w:proofErr w:type="spellStart"/>
      <w:r w:rsidRPr="00AA4C4C">
        <w:rPr>
          <w:rFonts w:ascii="Times New Roman" w:hAnsi="Times New Roman"/>
          <w:sz w:val="24"/>
          <w:szCs w:val="24"/>
        </w:rPr>
        <w:t>prioritizēšanu</w:t>
      </w:r>
      <w:proofErr w:type="spellEnd"/>
      <w:r w:rsidRPr="00AA4C4C">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w:t>
      </w:r>
      <w:proofErr w:type="spellStart"/>
      <w:r w:rsidRPr="00AA4C4C">
        <w:rPr>
          <w:rFonts w:ascii="Times New Roman" w:hAnsi="Times New Roman"/>
          <w:sz w:val="24"/>
          <w:szCs w:val="24"/>
        </w:rPr>
        <w:t>triāžas</w:t>
      </w:r>
      <w:proofErr w:type="spellEnd"/>
      <w:r w:rsidRPr="00AA4C4C">
        <w:rPr>
          <w:rFonts w:ascii="Times New Roman" w:hAnsi="Times New Roman"/>
          <w:sz w:val="24"/>
          <w:szCs w:val="24"/>
        </w:rPr>
        <w:t xml:space="preserve"> kārtība neatliekamās medicīniskās palīdzības uzņemšanas nodaļā”;</w:t>
      </w:r>
    </w:p>
    <w:p w14:paraId="09DAECE0" w14:textId="01ED8800"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AA4C4C"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 xml:space="preserve">2.11.3. IZPIDLDĪTĀJS nodrošina pacienta tālāko </w:t>
      </w:r>
      <w:proofErr w:type="spellStart"/>
      <w:r w:rsidRPr="00AA4C4C">
        <w:rPr>
          <w:rFonts w:ascii="Times New Roman" w:hAnsi="Times New Roman"/>
          <w:sz w:val="24"/>
          <w:szCs w:val="24"/>
        </w:rPr>
        <w:t>stacionēšanu</w:t>
      </w:r>
      <w:proofErr w:type="spellEnd"/>
      <w:r w:rsidRPr="00AA4C4C">
        <w:rPr>
          <w:rFonts w:ascii="Times New Roman" w:hAnsi="Times New Roman"/>
          <w:sz w:val="24"/>
          <w:szCs w:val="24"/>
        </w:rPr>
        <w:t xml:space="preserve"> nodaļā, ja pēc uzņemšanas nodaļās veiktā veselības stāvokļa novērtēšanas (ārsta konsultācija, izmeklējumi) pacientam nepieciešana stacionārā ārstēšanās profilā, kuru atbilstoši “Stacionāro </w:t>
      </w:r>
      <w:r w:rsidRPr="00AA4C4C">
        <w:rPr>
          <w:rFonts w:ascii="Times New Roman" w:hAnsi="Times New Roman"/>
          <w:sz w:val="24"/>
          <w:szCs w:val="24"/>
        </w:rPr>
        <w:lastRenderedPageBreak/>
        <w:t>ārstniecības iestāžu noteiktie fiksētie pakalpojumu profili” minētajiem nosacījumiem nodrošina IZPILDĪTĀJS;</w:t>
      </w:r>
    </w:p>
    <w:p w14:paraId="270B4D77" w14:textId="7C77E2A3" w:rsidR="005E744C" w:rsidRPr="00193168" w:rsidRDefault="005E744C" w:rsidP="00CF7EF5">
      <w:pPr>
        <w:spacing w:after="0" w:line="240" w:lineRule="auto"/>
        <w:ind w:left="1134" w:hanging="708"/>
        <w:jc w:val="both"/>
        <w:rPr>
          <w:rFonts w:ascii="Times New Roman" w:hAnsi="Times New Roman"/>
          <w:sz w:val="24"/>
          <w:szCs w:val="24"/>
        </w:rPr>
      </w:pPr>
      <w:r w:rsidRPr="00AA4C4C">
        <w:rPr>
          <w:rFonts w:ascii="Times New Roman" w:hAnsi="Times New Roman"/>
          <w:sz w:val="24"/>
          <w:szCs w:val="24"/>
        </w:rPr>
        <w:t xml:space="preserve">2.11.4. </w:t>
      </w:r>
      <w:r w:rsidR="006D1A8D" w:rsidRPr="00AA4C4C">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w:t>
      </w:r>
      <w:r w:rsidR="006D1A8D" w:rsidRPr="00193168">
        <w:rPr>
          <w:rFonts w:ascii="Times New Roman" w:hAnsi="Times New Roman"/>
          <w:sz w:val="24"/>
          <w:szCs w:val="24"/>
        </w:rPr>
        <w:t xml:space="preserve"> </w:t>
      </w:r>
      <w:r w:rsidR="006D1A8D" w:rsidRPr="00AA4C4C">
        <w:rPr>
          <w:rFonts w:ascii="Times New Roman" w:hAnsi="Times New Roman"/>
          <w:sz w:val="24"/>
          <w:szCs w:val="24"/>
        </w:rPr>
        <w:t>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AA4C4C" w:rsidRDefault="005E744C"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 xml:space="preserve">. IZPILDĪTĀJS ir tiesīgs uzņemšanas nodaļā neuzņemt vai ierobežot pacientu </w:t>
      </w:r>
      <w:bookmarkStart w:id="1" w:name="_Hlk69909239"/>
      <w:r w:rsidRPr="00AA4C4C">
        <w:rPr>
          <w:rFonts w:ascii="Times New Roman" w:hAnsi="Times New Roman"/>
          <w:sz w:val="24"/>
          <w:szCs w:val="24"/>
        </w:rPr>
        <w:t>uzņemšanu tikai šādos izņēmuma gadījumos:</w:t>
      </w:r>
    </w:p>
    <w:p w14:paraId="38171775" w14:textId="77777777" w:rsidR="005E744C" w:rsidRPr="00AA4C4C" w:rsidRDefault="005E744C" w:rsidP="00CF7EF5">
      <w:pPr>
        <w:spacing w:after="0" w:line="240" w:lineRule="auto"/>
        <w:ind w:left="1134" w:hanging="709"/>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 xml:space="preserve">1. IZPILDĪTĀJU ir </w:t>
      </w:r>
      <w:proofErr w:type="spellStart"/>
      <w:r w:rsidRPr="00AA4C4C">
        <w:rPr>
          <w:rFonts w:ascii="Times New Roman" w:hAnsi="Times New Roman"/>
          <w:sz w:val="24"/>
          <w:szCs w:val="24"/>
        </w:rPr>
        <w:t>skārusi</w:t>
      </w:r>
      <w:proofErr w:type="spellEnd"/>
      <w:r w:rsidRPr="00AA4C4C">
        <w:rPr>
          <w:rFonts w:ascii="Times New Roman" w:hAnsi="Times New Roman"/>
          <w:sz w:val="24"/>
          <w:szCs w:val="24"/>
        </w:rPr>
        <w:t xml:space="preserve">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AA4C4C" w:rsidRDefault="005E744C" w:rsidP="00CF7EF5">
      <w:pPr>
        <w:spacing w:after="0" w:line="240" w:lineRule="auto"/>
        <w:ind w:left="1134" w:hanging="709"/>
        <w:jc w:val="both"/>
        <w:rPr>
          <w:rFonts w:ascii="Times New Roman" w:hAnsi="Times New Roman"/>
          <w:sz w:val="24"/>
          <w:szCs w:val="24"/>
        </w:rPr>
      </w:pPr>
      <w:r w:rsidRPr="00AA4C4C">
        <w:rPr>
          <w:rFonts w:ascii="Times New Roman" w:hAnsi="Times New Roman"/>
          <w:sz w:val="24"/>
          <w:szCs w:val="24"/>
        </w:rPr>
        <w:t>2.11.</w:t>
      </w:r>
      <w:r w:rsidRPr="00AA4C4C">
        <w:rPr>
          <w:rFonts w:ascii="Times New Roman" w:hAnsi="Times New Roman"/>
          <w:sz w:val="24"/>
          <w:szCs w:val="24"/>
          <w:vertAlign w:val="superscript"/>
        </w:rPr>
        <w:t>1</w:t>
      </w:r>
      <w:r w:rsidRPr="00AA4C4C">
        <w:rPr>
          <w:rFonts w:ascii="Times New Roman" w:hAnsi="Times New Roman"/>
          <w:sz w:val="24"/>
          <w:szCs w:val="24"/>
        </w:rPr>
        <w:t>2. neatliekamās medicīniskās palīdzības nodrošināšanai kritiski nepieciešamas medicīniskās ierīces darbības traucējumi.</w:t>
      </w:r>
      <w:bookmarkEnd w:id="1"/>
    </w:p>
    <w:p w14:paraId="439730E3" w14:textId="77777777" w:rsidR="00F802BB" w:rsidRPr="00193168" w:rsidRDefault="00F802BB" w:rsidP="00CF7EF5">
      <w:pPr>
        <w:pStyle w:val="NoSpacing"/>
        <w:jc w:val="both"/>
        <w:rPr>
          <w:rFonts w:ascii="Times New Roman" w:hAnsi="Times New Roman"/>
          <w:sz w:val="24"/>
          <w:szCs w:val="24"/>
        </w:rPr>
      </w:pPr>
    </w:p>
    <w:p w14:paraId="21FD2F0B" w14:textId="44B2A926" w:rsidR="00F802BB" w:rsidRPr="00AA4C4C" w:rsidRDefault="00F802BB"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2.12. Ja IZPILDĪTĀJS sniedz </w:t>
      </w:r>
      <w:proofErr w:type="spellStart"/>
      <w:r w:rsidRPr="00AA4C4C">
        <w:rPr>
          <w:rFonts w:ascii="Times New Roman" w:hAnsi="Times New Roman"/>
          <w:sz w:val="24"/>
          <w:szCs w:val="24"/>
        </w:rPr>
        <w:t>peritoneālās</w:t>
      </w:r>
      <w:proofErr w:type="spellEnd"/>
      <w:r w:rsidRPr="00AA4C4C">
        <w:rPr>
          <w:rFonts w:ascii="Times New Roman" w:hAnsi="Times New Roman"/>
          <w:sz w:val="24"/>
          <w:szCs w:val="24"/>
        </w:rPr>
        <w:t xml:space="preserve"> dialīzes pakalpojumus, tas minēto pakalpojumu nodrošināšanā ievēro DIENESTA tīmekļvietnē </w:t>
      </w:r>
      <w:hyperlink r:id="rId14"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esošo dokumentu “</w:t>
      </w:r>
      <w:proofErr w:type="spellStart"/>
      <w:r w:rsidRPr="00AA4C4C">
        <w:rPr>
          <w:rFonts w:ascii="Times New Roman" w:hAnsi="Times New Roman"/>
          <w:sz w:val="24"/>
          <w:szCs w:val="24"/>
        </w:rPr>
        <w:t>Peritoneālās</w:t>
      </w:r>
      <w:proofErr w:type="spellEnd"/>
      <w:r w:rsidRPr="00AA4C4C">
        <w:rPr>
          <w:rFonts w:ascii="Times New Roman" w:hAnsi="Times New Roman"/>
          <w:sz w:val="24"/>
          <w:szCs w:val="24"/>
        </w:rPr>
        <w:t xml:space="preserve"> dialīzes pakalpojumu nodrošināšanas noteikumi”.</w:t>
      </w:r>
    </w:p>
    <w:p w14:paraId="74A7BE98" w14:textId="77777777" w:rsidR="00034385" w:rsidRPr="00193168"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AA4C4C" w:rsidRDefault="005B18A4"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2.1</w:t>
      </w:r>
      <w:r w:rsidR="00F802BB" w:rsidRPr="00AA4C4C">
        <w:rPr>
          <w:rFonts w:ascii="Times New Roman" w:hAnsi="Times New Roman"/>
          <w:sz w:val="24"/>
          <w:szCs w:val="24"/>
        </w:rPr>
        <w:t>3</w:t>
      </w:r>
      <w:r w:rsidR="00034385" w:rsidRPr="00AA4C4C">
        <w:rPr>
          <w:rFonts w:ascii="Times New Roman" w:hAnsi="Times New Roman"/>
          <w:sz w:val="24"/>
          <w:szCs w:val="24"/>
        </w:rPr>
        <w:t>.</w:t>
      </w:r>
      <w:r w:rsidR="00034385" w:rsidRPr="00AA4C4C">
        <w:rPr>
          <w:rFonts w:ascii="Times New Roman" w:hAnsi="Times New Roman"/>
          <w:sz w:val="24"/>
          <w:szCs w:val="24"/>
          <w:vertAlign w:val="superscript"/>
        </w:rPr>
        <w:t xml:space="preserve"> </w:t>
      </w:r>
      <w:r w:rsidR="00034385" w:rsidRPr="00AA4C4C">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AA4C4C">
        <w:rPr>
          <w:rFonts w:ascii="Times New Roman" w:eastAsia="Times New Roman" w:hAnsi="Times New Roman"/>
          <w:sz w:val="24"/>
          <w:szCs w:val="24"/>
        </w:rPr>
        <w:t xml:space="preserve">tīmekļvietnē </w:t>
      </w:r>
      <w:hyperlink r:id="rId15" w:history="1">
        <w:r w:rsidR="00034385" w:rsidRPr="00AA4C4C">
          <w:rPr>
            <w:rFonts w:ascii="Times New Roman" w:eastAsia="Times New Roman" w:hAnsi="Times New Roman"/>
            <w:color w:val="0000FF"/>
            <w:sz w:val="24"/>
            <w:szCs w:val="24"/>
            <w:u w:val="single"/>
          </w:rPr>
          <w:t>www.vmnvd.gov.lv</w:t>
        </w:r>
      </w:hyperlink>
      <w:r w:rsidR="00034385"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00034385" w:rsidRPr="00AA4C4C">
        <w:rPr>
          <w:rFonts w:ascii="Times New Roman" w:eastAsia="Times New Roman" w:hAnsi="Times New Roman"/>
          <w:sz w:val="24"/>
          <w:szCs w:val="24"/>
        </w:rPr>
        <w:t>”</w:t>
      </w:r>
      <w:r w:rsidR="00034385" w:rsidRPr="00AA4C4C">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193168" w:rsidRDefault="00034385" w:rsidP="00CF7EF5">
      <w:pPr>
        <w:pStyle w:val="NoSpacing"/>
        <w:ind w:left="426" w:hanging="426"/>
        <w:jc w:val="both"/>
        <w:rPr>
          <w:rFonts w:ascii="Times New Roman" w:hAnsi="Times New Roman"/>
          <w:sz w:val="24"/>
          <w:szCs w:val="24"/>
        </w:rPr>
      </w:pPr>
    </w:p>
    <w:p w14:paraId="428EE56A" w14:textId="04E982D4" w:rsidR="00034385" w:rsidRPr="00AA4C4C" w:rsidRDefault="005B18A4"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2.1</w:t>
      </w:r>
      <w:r w:rsidR="00F802BB" w:rsidRPr="00AA4C4C">
        <w:rPr>
          <w:rFonts w:ascii="Times New Roman" w:hAnsi="Times New Roman"/>
          <w:sz w:val="24"/>
          <w:szCs w:val="24"/>
        </w:rPr>
        <w:t>4</w:t>
      </w:r>
      <w:r w:rsidR="00034385" w:rsidRPr="00AA4C4C">
        <w:rPr>
          <w:rFonts w:ascii="Times New Roman" w:hAnsi="Times New Roman"/>
          <w:sz w:val="24"/>
          <w:szCs w:val="24"/>
        </w:rPr>
        <w:t>. IZPILDĪTĀJAM ir pienākums atmaksāt pacientam nepamatoti iekasētu līdzmaksājumu vai samaksu par veselības aprūpes pakalpojumu.</w:t>
      </w:r>
    </w:p>
    <w:p w14:paraId="0D4CA528" w14:textId="7529242D" w:rsidR="008866FA" w:rsidRPr="00AA4C4C" w:rsidRDefault="008866FA" w:rsidP="00CF7EF5">
      <w:pPr>
        <w:spacing w:after="0" w:line="240" w:lineRule="auto"/>
        <w:ind w:left="426" w:hanging="426"/>
        <w:jc w:val="both"/>
        <w:rPr>
          <w:rFonts w:ascii="Times New Roman" w:hAnsi="Times New Roman"/>
          <w:sz w:val="24"/>
          <w:szCs w:val="24"/>
        </w:rPr>
      </w:pPr>
    </w:p>
    <w:p w14:paraId="0B547188" w14:textId="0B0992E1" w:rsidR="008866FA" w:rsidRPr="00AA4C4C" w:rsidRDefault="008866F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2.15. IZPILDĪTĀJS nodrošina, ka pacientam</w:t>
      </w:r>
      <w:r w:rsidR="00F13101"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193168">
        <w:rPr>
          <w:rFonts w:ascii="Times New Roman" w:hAnsi="Times New Roman"/>
          <w:sz w:val="24"/>
          <w:szCs w:val="24"/>
        </w:rPr>
        <w:t xml:space="preserve"> </w:t>
      </w:r>
      <w:r w:rsidR="00F8356C" w:rsidRPr="00AA4C4C">
        <w:rPr>
          <w:rFonts w:ascii="Times New Roman" w:eastAsia="Times New Roman" w:hAnsi="Times New Roman"/>
          <w:sz w:val="24"/>
          <w:szCs w:val="24"/>
        </w:rPr>
        <w:t>ārstniecības iestādes nosaukums un Vadības informācijas sistēmā norādītais kods,</w:t>
      </w:r>
      <w:r w:rsidRPr="00AA4C4C">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74CCF640" w14:textId="58F74A72" w:rsidR="008B78BE" w:rsidRDefault="006C73A2"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2.16.</w:t>
      </w:r>
      <w:r w:rsidRPr="00AA4C4C">
        <w:rPr>
          <w:rFonts w:ascii="Times New Roman" w:hAnsi="Times New Roman"/>
          <w:sz w:val="24"/>
          <w:szCs w:val="24"/>
        </w:rPr>
        <w:t xml:space="preserve"> </w:t>
      </w:r>
      <w:r w:rsidR="008B78BE">
        <w:rPr>
          <w:rFonts w:ascii="Times New Roman" w:hAnsi="Times New Roman"/>
          <w:sz w:val="24"/>
          <w:szCs w:val="24"/>
        </w:rPr>
        <w:t>I</w:t>
      </w:r>
      <w:r w:rsidR="008B78BE" w:rsidRPr="00AB34A4">
        <w:rPr>
          <w:rFonts w:ascii="Times New Roman" w:hAnsi="Times New Roman"/>
          <w:sz w:val="24"/>
          <w:szCs w:val="24"/>
        </w:rPr>
        <w:t>ZPILDĪTĀJS, parakstot Līgumu, apņemas visā Līguma darbības laikā nodrošināt Ministru kabineta 2018.gada 28.augusta noteikumu Nr.555 “Veselības aprūpes pakalpojumu organizēšanas un samaksas kārtība” 8.punktā noteikto nosacījumu izpildi.</w:t>
      </w:r>
    </w:p>
    <w:p w14:paraId="474C4CCB" w14:textId="4D0099AE"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2D4CADD3" w14:textId="77777777" w:rsidR="005065D4" w:rsidRPr="00AA4C4C"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AA4C4C" w:rsidRDefault="008866FA" w:rsidP="00CF7EF5">
      <w:pPr>
        <w:keepNext/>
        <w:spacing w:after="0" w:line="240" w:lineRule="auto"/>
        <w:jc w:val="center"/>
        <w:rPr>
          <w:rFonts w:ascii="Times New Roman" w:eastAsia="Times New Roman" w:hAnsi="Times New Roman"/>
          <w:sz w:val="24"/>
          <w:szCs w:val="24"/>
        </w:rPr>
      </w:pPr>
      <w:r w:rsidRPr="00AA4C4C">
        <w:rPr>
          <w:rFonts w:ascii="Times New Roman" w:eastAsia="Times New Roman" w:hAnsi="Times New Roman"/>
          <w:b/>
          <w:sz w:val="24"/>
          <w:szCs w:val="24"/>
        </w:rPr>
        <w:t>3. PAKALPOJUMU SAŅĒMĒJI</w:t>
      </w:r>
    </w:p>
    <w:p w14:paraId="742E2BB2" w14:textId="77777777" w:rsidR="008866FA" w:rsidRPr="00AA4C4C"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AA4C4C" w:rsidRDefault="00450153" w:rsidP="00CF7EF5">
      <w:pPr>
        <w:keepNext/>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3.1. </w:t>
      </w:r>
      <w:bookmarkStart w:id="2" w:name="_Hlk110665200"/>
      <w:r w:rsidRPr="00AA4C4C">
        <w:rPr>
          <w:rFonts w:ascii="Times New Roman" w:eastAsia="Times New Roman" w:hAnsi="Times New Roman"/>
          <w:sz w:val="24"/>
          <w:szCs w:val="24"/>
        </w:rPr>
        <w:t>IZPILDĪTĀJS sniedz Līgumā paredzētos veselības aprūpes pakalpojumus D</w:t>
      </w:r>
      <w:r w:rsidR="00F802BB" w:rsidRPr="00AA4C4C">
        <w:rPr>
          <w:rFonts w:ascii="Times New Roman" w:eastAsia="Times New Roman" w:hAnsi="Times New Roman"/>
          <w:sz w:val="24"/>
          <w:szCs w:val="24"/>
        </w:rPr>
        <w:t>IENESTA</w:t>
      </w:r>
      <w:r w:rsidRPr="00AA4C4C">
        <w:rPr>
          <w:rFonts w:ascii="Times New Roman" w:eastAsia="Times New Roman" w:hAnsi="Times New Roman"/>
          <w:sz w:val="24"/>
          <w:szCs w:val="24"/>
        </w:rPr>
        <w:t xml:space="preserve"> tīmekļvietnē </w:t>
      </w:r>
      <w:hyperlink r:id="rId16"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w:t>
      </w:r>
      <w:r w:rsidR="002E46B0">
        <w:rPr>
          <w:rFonts w:ascii="Times New Roman" w:eastAsia="Times New Roman" w:hAnsi="Times New Roman"/>
          <w:sz w:val="24"/>
          <w:szCs w:val="24"/>
        </w:rPr>
        <w:t xml:space="preserve"> </w:t>
      </w:r>
      <w:proofErr w:type="spellStart"/>
      <w:r w:rsidR="002E46B0">
        <w:rPr>
          <w:rFonts w:ascii="Times New Roman" w:eastAsia="Times New Roman" w:hAnsi="Times New Roman"/>
          <w:sz w:val="24"/>
          <w:szCs w:val="24"/>
        </w:rPr>
        <w:t>apakšsadaļā</w:t>
      </w:r>
      <w:proofErr w:type="spellEnd"/>
      <w:r w:rsidR="002E46B0">
        <w:rPr>
          <w:rFonts w:ascii="Times New Roman" w:eastAsia="Times New Roman" w:hAnsi="Times New Roman"/>
          <w:sz w:val="24"/>
          <w:szCs w:val="24"/>
        </w:rPr>
        <w:t xml:space="preserve"> “Līgumu dokumenti”</w:t>
      </w:r>
      <w:r w:rsidRPr="00AA4C4C">
        <w:rPr>
          <w:rFonts w:ascii="Times New Roman" w:eastAsia="Times New Roman" w:hAnsi="Times New Roman"/>
          <w:sz w:val="24"/>
          <w:szCs w:val="24"/>
        </w:rPr>
        <w:t xml:space="preserve"> esošajā dokumentā </w:t>
      </w:r>
      <w:r w:rsidRPr="002E46B0">
        <w:rPr>
          <w:rFonts w:ascii="Times New Roman" w:eastAsia="Times New Roman" w:hAnsi="Times New Roman"/>
          <w:sz w:val="24"/>
          <w:szCs w:val="24"/>
        </w:rPr>
        <w:t>„</w:t>
      </w:r>
      <w:r w:rsidR="00F00574" w:rsidRPr="002E46B0">
        <w:rPr>
          <w:rFonts w:ascii="Times New Roman" w:eastAsia="Times New Roman" w:hAnsi="Times New Roman"/>
          <w:sz w:val="24"/>
          <w:szCs w:val="24"/>
        </w:rPr>
        <w:t>Pakalpojumu saņēmēju reģistrs</w:t>
      </w:r>
      <w:r w:rsidRPr="002E46B0">
        <w:rPr>
          <w:rFonts w:ascii="Times New Roman" w:eastAsia="Times New Roman" w:hAnsi="Times New Roman"/>
          <w:sz w:val="24"/>
          <w:szCs w:val="24"/>
        </w:rPr>
        <w:t>” note</w:t>
      </w:r>
      <w:r w:rsidRPr="00AA4C4C">
        <w:rPr>
          <w:rFonts w:ascii="Times New Roman" w:eastAsia="Times New Roman" w:hAnsi="Times New Roman"/>
          <w:sz w:val="24"/>
          <w:szCs w:val="24"/>
        </w:rPr>
        <w:t>iktajā kārtībā</w:t>
      </w:r>
      <w:bookmarkEnd w:id="2"/>
      <w:r w:rsidRPr="00AA4C4C">
        <w:rPr>
          <w:rFonts w:ascii="Times New Roman" w:eastAsia="Times New Roman" w:hAnsi="Times New Roman"/>
          <w:sz w:val="24"/>
          <w:szCs w:val="24"/>
        </w:rPr>
        <w:t>.</w:t>
      </w:r>
    </w:p>
    <w:p w14:paraId="4E908404" w14:textId="77777777" w:rsidR="00C54C8A" w:rsidRPr="00193168"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3.2.</w:t>
      </w:r>
      <w:r w:rsidRPr="00AA4C4C">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AA4C4C">
        <w:rPr>
          <w:rFonts w:ascii="Times New Roman" w:eastAsia="Times New Roman" w:hAnsi="Times New Roman"/>
          <w:sz w:val="24"/>
          <w:szCs w:val="24"/>
        </w:rPr>
        <w:t>V</w:t>
      </w:r>
      <w:r w:rsidR="006C73A2" w:rsidRPr="00AA4C4C">
        <w:rPr>
          <w:rFonts w:ascii="Times New Roman" w:eastAsia="Times New Roman" w:hAnsi="Times New Roman"/>
          <w:sz w:val="24"/>
          <w:szCs w:val="24"/>
        </w:rPr>
        <w:t>adības informācijas sistēmas</w:t>
      </w:r>
      <w:r w:rsidRPr="00AA4C4C">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AA4C4C">
        <w:rPr>
          <w:rFonts w:ascii="Times New Roman" w:eastAsia="Times New Roman" w:hAnsi="Times New Roman"/>
          <w:sz w:val="24"/>
          <w:szCs w:val="24"/>
        </w:rPr>
        <w:t>, zvanot uz Līguma 10.1.punktā minēto tālruni</w:t>
      </w:r>
      <w:r w:rsidRPr="00AA4C4C">
        <w:rPr>
          <w:rFonts w:ascii="Times New Roman" w:eastAsia="Times New Roman" w:hAnsi="Times New Roman"/>
          <w:sz w:val="24"/>
          <w:szCs w:val="24"/>
        </w:rPr>
        <w:t>.</w:t>
      </w:r>
    </w:p>
    <w:p w14:paraId="4BB91141"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3.3.</w:t>
      </w:r>
      <w:r w:rsidRPr="00AA4C4C">
        <w:rPr>
          <w:rFonts w:ascii="Times New Roman" w:eastAsia="Times New Roman" w:hAnsi="Times New Roman"/>
          <w:sz w:val="24"/>
          <w:szCs w:val="24"/>
        </w:rPr>
        <w:tab/>
        <w:t xml:space="preserve">Sniedzot </w:t>
      </w:r>
      <w:r w:rsidR="00450153" w:rsidRPr="00AA4C4C">
        <w:rPr>
          <w:rFonts w:ascii="Times New Roman" w:eastAsia="Times New Roman" w:hAnsi="Times New Roman"/>
          <w:sz w:val="24"/>
          <w:szCs w:val="24"/>
        </w:rPr>
        <w:t xml:space="preserve">grūtnieču aprūpi un dzemdību palīdzību Latvijas pilsoņu vai Latvijas </w:t>
      </w:r>
      <w:proofErr w:type="spellStart"/>
      <w:r w:rsidR="00450153" w:rsidRPr="00AA4C4C">
        <w:rPr>
          <w:rFonts w:ascii="Times New Roman" w:eastAsia="Times New Roman" w:hAnsi="Times New Roman"/>
          <w:sz w:val="24"/>
          <w:szCs w:val="24"/>
        </w:rPr>
        <w:t>nepilsoņu</w:t>
      </w:r>
      <w:proofErr w:type="spellEnd"/>
      <w:r w:rsidR="00450153" w:rsidRPr="00AA4C4C">
        <w:rPr>
          <w:rFonts w:ascii="Times New Roman" w:eastAsia="Times New Roman" w:hAnsi="Times New Roman"/>
          <w:sz w:val="24"/>
          <w:szCs w:val="24"/>
        </w:rPr>
        <w:t xml:space="preserve"> laulātajiem, kuriem ir </w:t>
      </w:r>
      <w:proofErr w:type="spellStart"/>
      <w:r w:rsidR="00450153" w:rsidRPr="00AA4C4C">
        <w:rPr>
          <w:rFonts w:ascii="Times New Roman" w:eastAsia="Times New Roman" w:hAnsi="Times New Roman"/>
          <w:sz w:val="24"/>
          <w:szCs w:val="24"/>
        </w:rPr>
        <w:t>termiņuzturēšanās</w:t>
      </w:r>
      <w:proofErr w:type="spellEnd"/>
      <w:r w:rsidR="00450153" w:rsidRPr="00AA4C4C">
        <w:rPr>
          <w:rFonts w:ascii="Times New Roman" w:eastAsia="Times New Roman" w:hAnsi="Times New Roman"/>
          <w:sz w:val="24"/>
          <w:szCs w:val="24"/>
        </w:rPr>
        <w:t xml:space="preserve"> atļauja Latvijā,</w:t>
      </w:r>
      <w:r w:rsidRPr="00AA4C4C">
        <w:rPr>
          <w:rFonts w:ascii="Times New Roman" w:eastAsia="Times New Roman" w:hAnsi="Times New Roman"/>
          <w:sz w:val="24"/>
          <w:szCs w:val="24"/>
        </w:rPr>
        <w:t xml:space="preserve"> IZPILDĪTĀJS:</w:t>
      </w:r>
    </w:p>
    <w:p w14:paraId="1064D5A7"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3.3.1.</w:t>
      </w:r>
      <w:r w:rsidRPr="00AA4C4C">
        <w:rPr>
          <w:rFonts w:ascii="Times New Roman" w:eastAsia="Times New Roman" w:hAnsi="Times New Roman"/>
          <w:sz w:val="24"/>
          <w:szCs w:val="24"/>
        </w:rPr>
        <w:tab/>
        <w:t xml:space="preserve">pirms pakalpojuma sniegšanas papildu personu apliecinošam dokumentam lūdz personu uzrādīt </w:t>
      </w:r>
      <w:proofErr w:type="spellStart"/>
      <w:r w:rsidRPr="00AA4C4C">
        <w:rPr>
          <w:rFonts w:ascii="Times New Roman" w:eastAsia="Times New Roman" w:hAnsi="Times New Roman"/>
          <w:sz w:val="24"/>
          <w:szCs w:val="24"/>
        </w:rPr>
        <w:t>termiņuzturēšanās</w:t>
      </w:r>
      <w:proofErr w:type="spellEnd"/>
      <w:r w:rsidRPr="00AA4C4C">
        <w:rPr>
          <w:rFonts w:ascii="Times New Roman" w:eastAsia="Times New Roman" w:hAnsi="Times New Roman"/>
          <w:sz w:val="24"/>
          <w:szCs w:val="24"/>
        </w:rPr>
        <w:t xml:space="preserve"> atļauju, laulību ar Latvijas pilsoni vai Latvijas </w:t>
      </w:r>
      <w:proofErr w:type="spellStart"/>
      <w:r w:rsidRPr="00AA4C4C">
        <w:rPr>
          <w:rFonts w:ascii="Times New Roman" w:eastAsia="Times New Roman" w:hAnsi="Times New Roman"/>
          <w:sz w:val="24"/>
          <w:szCs w:val="24"/>
        </w:rPr>
        <w:t>nepilsoni</w:t>
      </w:r>
      <w:proofErr w:type="spellEnd"/>
      <w:r w:rsidRPr="00AA4C4C">
        <w:rPr>
          <w:rFonts w:ascii="Times New Roman" w:eastAsia="Times New Roman" w:hAnsi="Times New Roman"/>
          <w:sz w:val="24"/>
          <w:szCs w:val="24"/>
        </w:rPr>
        <w:t xml:space="preserve"> apliecinošu dokumentu (piemēram, laulības apliecību) un grūtniecību apliecinošo dokumentu (piemēram, mātes pasi);</w:t>
      </w:r>
    </w:p>
    <w:p w14:paraId="07652DA8" w14:textId="7E936622"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3.3.2.</w:t>
      </w:r>
      <w:r w:rsidRPr="00AA4C4C">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AA4C4C">
        <w:rPr>
          <w:rFonts w:ascii="Times New Roman" w:eastAsia="Times New Roman" w:hAnsi="Times New Roman"/>
          <w:sz w:val="24"/>
          <w:szCs w:val="24"/>
        </w:rPr>
        <w:t xml:space="preserve">normatīvajiem aktiem atbilstošu </w:t>
      </w:r>
      <w:r w:rsidRPr="00AA4C4C">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3.3.3.</w:t>
      </w:r>
      <w:r w:rsidRPr="00AA4C4C">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3.4.</w:t>
      </w:r>
      <w:r w:rsidRPr="00AA4C4C">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AA4C4C"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AA4C4C" w:rsidRDefault="00C54C8A"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4. INFORMĀCIJAS APMAIŅA STARP LĪDZĒJIEM</w:t>
      </w:r>
    </w:p>
    <w:p w14:paraId="61FF2502"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4.1.</w:t>
      </w:r>
      <w:r w:rsidRPr="00AA4C4C">
        <w:rPr>
          <w:rFonts w:ascii="Times New Roman" w:eastAsia="Times New Roman" w:hAnsi="Times New Roman"/>
          <w:sz w:val="24"/>
          <w:szCs w:val="24"/>
        </w:rPr>
        <w:tab/>
        <w:t>DIENESTA pienākums ir:</w:t>
      </w:r>
    </w:p>
    <w:p w14:paraId="5006C6C2" w14:textId="4002737A"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4.1.1.</w:t>
      </w:r>
      <w:r w:rsidRPr="00AA4C4C">
        <w:rPr>
          <w:rFonts w:ascii="Times New Roman" w:eastAsia="Times New Roman" w:hAnsi="Times New Roman"/>
          <w:sz w:val="24"/>
          <w:szCs w:val="24"/>
        </w:rPr>
        <w:tab/>
        <w:t>nosūtīt IZPILDĪTĀJAM paredzēto elektronisko informāciju uz</w:t>
      </w:r>
      <w:r w:rsidR="006C73A2" w:rsidRPr="00AA4C4C">
        <w:rPr>
          <w:rFonts w:ascii="Times New Roman" w:eastAsia="Times New Roman" w:hAnsi="Times New Roman"/>
          <w:sz w:val="24"/>
          <w:szCs w:val="24"/>
        </w:rPr>
        <w:t xml:space="preserve"> Līguma 10.2.punktā norādīto</w:t>
      </w:r>
      <w:r w:rsidRPr="00AA4C4C">
        <w:rPr>
          <w:rFonts w:ascii="Times New Roman" w:eastAsia="Times New Roman" w:hAnsi="Times New Roman"/>
          <w:sz w:val="24"/>
          <w:szCs w:val="24"/>
        </w:rPr>
        <w:t xml:space="preserve"> elektroniskā pasta adresi;</w:t>
      </w:r>
    </w:p>
    <w:p w14:paraId="2F03D72C" w14:textId="77777777" w:rsidR="00C54C8A" w:rsidRPr="00AA4C4C" w:rsidRDefault="00C54C8A" w:rsidP="00CF7EF5">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4.1.2.</w:t>
      </w:r>
      <w:r w:rsidRPr="00AA4C4C">
        <w:rPr>
          <w:rFonts w:ascii="Times New Roman" w:eastAsia="Times New Roman" w:hAnsi="Times New Roman"/>
          <w:sz w:val="24"/>
          <w:szCs w:val="24"/>
        </w:rPr>
        <w:tab/>
      </w:r>
      <w:r w:rsidRPr="00AA4C4C">
        <w:rPr>
          <w:rFonts w:ascii="Times New Roman" w:hAnsi="Times New Roman"/>
          <w:sz w:val="24"/>
          <w:szCs w:val="24"/>
        </w:rPr>
        <w:t>sniegt</w:t>
      </w:r>
      <w:r w:rsidRPr="00AA4C4C">
        <w:rPr>
          <w:rFonts w:ascii="Times New Roman" w:hAnsi="Times New Roman"/>
          <w:i/>
          <w:sz w:val="24"/>
          <w:szCs w:val="24"/>
        </w:rPr>
        <w:t xml:space="preserve"> </w:t>
      </w:r>
      <w:r w:rsidRPr="00AA4C4C">
        <w:rPr>
          <w:rFonts w:ascii="Times New Roman" w:hAnsi="Times New Roman"/>
          <w:sz w:val="24"/>
          <w:szCs w:val="24"/>
        </w:rPr>
        <w:t>IZPILDĪTĀJAM informāciju par</w:t>
      </w:r>
      <w:r w:rsidRPr="00AA4C4C">
        <w:rPr>
          <w:rFonts w:ascii="Times New Roman" w:hAnsi="Times New Roman"/>
          <w:sz w:val="24"/>
          <w:szCs w:val="24"/>
          <w:lang w:eastAsia="lv-LV"/>
        </w:rPr>
        <w:t xml:space="preserve"> zāļu un medicīnas ierīču</w:t>
      </w:r>
      <w:r w:rsidRPr="00AA4C4C">
        <w:rPr>
          <w:rFonts w:ascii="Times New Roman" w:eastAsia="Times New Roman" w:hAnsi="Times New Roman"/>
          <w:sz w:val="24"/>
          <w:szCs w:val="24"/>
        </w:rPr>
        <w:t>, kuru iegāde kompensējama no valsts budžeta līdzekļiem</w:t>
      </w:r>
      <w:r w:rsidRPr="00AA4C4C">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193168"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4.2.</w:t>
      </w:r>
      <w:r w:rsidRPr="00AA4C4C">
        <w:rPr>
          <w:rFonts w:ascii="Times New Roman" w:eastAsia="Times New Roman" w:hAnsi="Times New Roman"/>
          <w:sz w:val="24"/>
          <w:szCs w:val="24"/>
        </w:rPr>
        <w:tab/>
        <w:t>IZPILDĪTĀJA pienākums ir:</w:t>
      </w:r>
    </w:p>
    <w:p w14:paraId="760D9EAA" w14:textId="77777777" w:rsidR="00C54C8A" w:rsidRPr="00AA4C4C"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AA4C4C">
        <w:rPr>
          <w:rFonts w:ascii="Times New Roman" w:eastAsia="Times New Roman" w:hAnsi="Times New Roman"/>
          <w:sz w:val="24"/>
          <w:szCs w:val="24"/>
        </w:rPr>
        <w:t>4.2.1.</w:t>
      </w:r>
      <w:r w:rsidRPr="00AA4C4C">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AA4C4C"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AA4C4C">
        <w:rPr>
          <w:rFonts w:ascii="Times New Roman" w:eastAsia="Times New Roman" w:hAnsi="Times New Roman"/>
          <w:sz w:val="24"/>
          <w:szCs w:val="24"/>
        </w:rPr>
        <w:t>4.2.2.</w:t>
      </w:r>
      <w:r w:rsidRPr="00AA4C4C">
        <w:rPr>
          <w:rFonts w:ascii="Times New Roman" w:eastAsia="Times New Roman" w:hAnsi="Times New Roman"/>
          <w:sz w:val="24"/>
          <w:szCs w:val="24"/>
        </w:rPr>
        <w:tab/>
        <w:t>14 (četrpadsmit) kalendāro dienu laikā rakstveidā paziņot DIENESTAM par IZPILDĪTĀJA juridiskā statusa, rekvizītu – juridiskās adreses, atrašanās vietas, banku kontu vai amatpersonu maiņu.</w:t>
      </w:r>
    </w:p>
    <w:p w14:paraId="4B8D53BD" w14:textId="77777777" w:rsidR="00C54C8A" w:rsidRPr="00193168"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AA4C4C" w:rsidRDefault="00C54C8A"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4.3.</w:t>
      </w:r>
      <w:r w:rsidRPr="00AA4C4C">
        <w:rPr>
          <w:rFonts w:ascii="Times New Roman" w:eastAsia="Times New Roman" w:hAnsi="Times New Roman"/>
          <w:sz w:val="24"/>
          <w:szCs w:val="24"/>
        </w:rPr>
        <w:tab/>
      </w:r>
      <w:r w:rsidR="005B3C2A" w:rsidRPr="00AA4C4C">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7" w:history="1">
        <w:r w:rsidR="005B3C2A" w:rsidRPr="00AA4C4C">
          <w:rPr>
            <w:rStyle w:val="Hyperlink"/>
            <w:rFonts w:ascii="Times New Roman" w:eastAsia="Times New Roman" w:hAnsi="Times New Roman"/>
            <w:sz w:val="24"/>
            <w:szCs w:val="24"/>
          </w:rPr>
          <w:t>www.vmnvd.gov.lv</w:t>
        </w:r>
      </w:hyperlink>
      <w:r w:rsidR="005B3C2A" w:rsidRPr="00AA4C4C">
        <w:rPr>
          <w:rFonts w:ascii="Times New Roman" w:eastAsia="Times New Roman" w:hAnsi="Times New Roman"/>
          <w:sz w:val="24"/>
          <w:szCs w:val="24"/>
        </w:rPr>
        <w:t xml:space="preserve"> sadaļā  “Profesionāļiem” </w:t>
      </w:r>
      <w:proofErr w:type="spellStart"/>
      <w:r w:rsidR="005B3C2A" w:rsidRPr="00AA4C4C">
        <w:rPr>
          <w:rFonts w:ascii="Times New Roman" w:eastAsia="Times New Roman" w:hAnsi="Times New Roman"/>
          <w:sz w:val="24"/>
          <w:szCs w:val="24"/>
        </w:rPr>
        <w:t>apakšsadaļā</w:t>
      </w:r>
      <w:proofErr w:type="spellEnd"/>
      <w:r w:rsidR="005B3C2A" w:rsidRPr="00AA4C4C">
        <w:rPr>
          <w:rFonts w:ascii="Times New Roman" w:eastAsia="Times New Roman" w:hAnsi="Times New Roman"/>
          <w:sz w:val="24"/>
          <w:szCs w:val="24"/>
        </w:rPr>
        <w:t xml:space="preserve"> </w:t>
      </w:r>
      <w:r w:rsidR="00692055" w:rsidRPr="00AA4C4C">
        <w:rPr>
          <w:rFonts w:ascii="Times New Roman" w:eastAsia="Times New Roman" w:hAnsi="Times New Roman"/>
          <w:sz w:val="24"/>
          <w:szCs w:val="24"/>
        </w:rPr>
        <w:t>“Līgumi un to pielikumi”, “Stacionāro veselības aprūpes pakalpojumu līguma paraugs”</w:t>
      </w:r>
      <w:r w:rsidR="005B3C2A" w:rsidRPr="00AA4C4C">
        <w:rPr>
          <w:rFonts w:ascii="Times New Roman" w:eastAsia="Times New Roman" w:hAnsi="Times New Roman"/>
          <w:sz w:val="24"/>
          <w:szCs w:val="24"/>
        </w:rPr>
        <w:t xml:space="preserve"> publicētā dokumentā “</w:t>
      </w:r>
      <w:hyperlink r:id="rId18" w:history="1">
        <w:r w:rsidR="005B3C2A" w:rsidRPr="00AA4C4C">
          <w:rPr>
            <w:rStyle w:val="Hyperlink"/>
            <w:rFonts w:ascii="Times New Roman" w:eastAsia="Times New Roman" w:hAnsi="Times New Roman"/>
            <w:sz w:val="24"/>
            <w:szCs w:val="24"/>
          </w:rPr>
          <w:t>Informācijas</w:t>
        </w:r>
      </w:hyperlink>
      <w:r w:rsidR="005B3C2A" w:rsidRPr="00AA4C4C">
        <w:rPr>
          <w:rFonts w:ascii="Times New Roman" w:eastAsia="Times New Roman" w:hAnsi="Times New Roman"/>
          <w:sz w:val="24"/>
          <w:szCs w:val="24"/>
          <w:u w:val="single"/>
        </w:rPr>
        <w:t xml:space="preserve"> apmaiņas kārtība</w:t>
      </w:r>
      <w:r w:rsidR="005B3C2A" w:rsidRPr="00AA4C4C">
        <w:rPr>
          <w:rFonts w:ascii="Times New Roman" w:eastAsia="Times New Roman" w:hAnsi="Times New Roman"/>
          <w:sz w:val="24"/>
          <w:szCs w:val="24"/>
        </w:rPr>
        <w:t>” noteiktā kārtība.</w:t>
      </w:r>
      <w:r w:rsidRPr="00AA4C4C">
        <w:rPr>
          <w:rFonts w:ascii="Times New Roman" w:eastAsia="Times New Roman" w:hAnsi="Times New Roman"/>
          <w:sz w:val="24"/>
          <w:szCs w:val="24"/>
        </w:rPr>
        <w:t>.</w:t>
      </w:r>
    </w:p>
    <w:p w14:paraId="3592F011" w14:textId="77777777" w:rsidR="006C73A2" w:rsidRPr="00AA4C4C" w:rsidRDefault="006C73A2" w:rsidP="00CF7EF5">
      <w:pPr>
        <w:spacing w:after="0" w:line="240" w:lineRule="auto"/>
        <w:ind w:left="426" w:hanging="426"/>
        <w:jc w:val="both"/>
        <w:rPr>
          <w:rFonts w:ascii="Times New Roman" w:eastAsia="Times New Roman" w:hAnsi="Times New Roman"/>
          <w:sz w:val="24"/>
          <w:szCs w:val="24"/>
        </w:rPr>
      </w:pPr>
    </w:p>
    <w:p w14:paraId="1AE50D5E" w14:textId="3396D028" w:rsidR="00450153" w:rsidRPr="00AA4C4C" w:rsidRDefault="00450153" w:rsidP="00CF7EF5">
      <w:pPr>
        <w:spacing w:after="0" w:line="240" w:lineRule="auto"/>
        <w:ind w:left="426" w:hanging="426"/>
        <w:jc w:val="center"/>
        <w:rPr>
          <w:rFonts w:ascii="Times New Roman" w:eastAsia="Times New Roman" w:hAnsi="Times New Roman"/>
          <w:b/>
          <w:sz w:val="24"/>
          <w:szCs w:val="24"/>
        </w:rPr>
      </w:pPr>
      <w:r w:rsidRPr="00AA4C4C">
        <w:rPr>
          <w:rFonts w:ascii="Times New Roman" w:eastAsia="Times New Roman" w:hAnsi="Times New Roman"/>
          <w:b/>
          <w:sz w:val="24"/>
          <w:szCs w:val="24"/>
        </w:rPr>
        <w:t>5. LĪGUMA UZRAUDZĪBAS KĀRTĪBA</w:t>
      </w:r>
    </w:p>
    <w:p w14:paraId="603E8A7D" w14:textId="77777777" w:rsidR="00450153" w:rsidRPr="00AA4C4C" w:rsidRDefault="00450153" w:rsidP="00CF7EF5">
      <w:pPr>
        <w:spacing w:after="0" w:line="240" w:lineRule="auto"/>
        <w:ind w:left="426" w:hanging="426"/>
        <w:jc w:val="center"/>
        <w:rPr>
          <w:rFonts w:ascii="Times New Roman" w:eastAsia="Times New Roman" w:hAnsi="Times New Roman"/>
          <w:b/>
          <w:sz w:val="24"/>
          <w:szCs w:val="24"/>
        </w:rPr>
      </w:pPr>
    </w:p>
    <w:p w14:paraId="5A53D837" w14:textId="71C5F299"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5.1. DIENESTS pārbauda no v</w:t>
      </w:r>
      <w:r w:rsidRPr="00AA4C4C">
        <w:rPr>
          <w:rFonts w:ascii="Times New Roman" w:hAnsi="Times New Roman"/>
          <w:sz w:val="24"/>
          <w:szCs w:val="24"/>
        </w:rPr>
        <w:t xml:space="preserve">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w:t>
      </w:r>
      <w:r w:rsidR="006C73A2" w:rsidRPr="00AA4C4C">
        <w:rPr>
          <w:rFonts w:ascii="Times New Roman" w:hAnsi="Times New Roman"/>
          <w:sz w:val="24"/>
          <w:szCs w:val="24"/>
        </w:rPr>
        <w:t>Līgumam</w:t>
      </w:r>
      <w:r w:rsidRPr="00AA4C4C">
        <w:rPr>
          <w:rFonts w:ascii="Times New Roman" w:hAnsi="Times New Roman"/>
          <w:sz w:val="24"/>
          <w:szCs w:val="24"/>
        </w:rPr>
        <w:t>.</w:t>
      </w:r>
    </w:p>
    <w:p w14:paraId="5D9AAB04" w14:textId="6A821EC1"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 xml:space="preserve">5.2. </w:t>
      </w:r>
      <w:r w:rsidRPr="00AA4C4C">
        <w:rPr>
          <w:rFonts w:ascii="Times New Roman" w:hAnsi="Times New Roman"/>
          <w:sz w:val="24"/>
          <w:szCs w:val="24"/>
        </w:rPr>
        <w:t xml:space="preserve">IZPILDĪTĀJAM ir pienākums </w:t>
      </w:r>
      <w:r w:rsidR="006C73A2" w:rsidRPr="00AA4C4C">
        <w:rPr>
          <w:rFonts w:ascii="Times New Roman" w:hAnsi="Times New Roman"/>
          <w:sz w:val="24"/>
          <w:szCs w:val="24"/>
        </w:rPr>
        <w:t xml:space="preserve">pēc DIENESTA pieprasījuma </w:t>
      </w:r>
      <w:r w:rsidRPr="00AA4C4C">
        <w:rPr>
          <w:rFonts w:ascii="Times New Roman" w:hAnsi="Times New Roman"/>
          <w:sz w:val="24"/>
          <w:szCs w:val="24"/>
        </w:rPr>
        <w:t xml:space="preserve">nekavējoties sniegt informāciju un uzrādīt DIENESTAM visu dokumentāciju, kas saistīta ar Līgumā iekļauto veselības aprūpes pakalpojumu sniegšanu, medicīnisko, uzskaites un finanšu dokumentāciju, </w:t>
      </w:r>
      <w:r w:rsidR="008823F3" w:rsidRPr="00AA4C4C">
        <w:rPr>
          <w:rFonts w:ascii="Times New Roman" w:hAnsi="Times New Roman"/>
          <w:sz w:val="24"/>
          <w:szCs w:val="24"/>
        </w:rPr>
        <w:t>Pārmērīgas kompensācijas (terminu skat. Līguma</w:t>
      </w:r>
      <w:r w:rsidR="00F45267">
        <w:rPr>
          <w:rFonts w:ascii="Times New Roman" w:hAnsi="Times New Roman"/>
          <w:sz w:val="24"/>
          <w:szCs w:val="24"/>
        </w:rPr>
        <w:t xml:space="preserve"> 7.</w:t>
      </w:r>
      <w:r w:rsidR="00510679">
        <w:rPr>
          <w:rFonts w:ascii="Times New Roman" w:hAnsi="Times New Roman"/>
          <w:sz w:val="24"/>
          <w:szCs w:val="24"/>
        </w:rPr>
        <w:t>1.3</w:t>
      </w:r>
      <w:r w:rsidR="00913908">
        <w:rPr>
          <w:rFonts w:ascii="Times New Roman" w:hAnsi="Times New Roman"/>
          <w:sz w:val="24"/>
          <w:szCs w:val="24"/>
        </w:rPr>
        <w:t>0</w:t>
      </w:r>
      <w:r w:rsidR="00510679">
        <w:rPr>
          <w:rFonts w:ascii="Times New Roman" w:hAnsi="Times New Roman"/>
          <w:sz w:val="24"/>
          <w:szCs w:val="24"/>
        </w:rPr>
        <w:t>. apakšpunktā norādītajā metodikā</w:t>
      </w:r>
      <w:r w:rsidR="008823F3" w:rsidRPr="00AA4C4C">
        <w:rPr>
          <w:rFonts w:ascii="Times New Roman" w:hAnsi="Times New Roman"/>
          <w:sz w:val="24"/>
          <w:szCs w:val="24"/>
        </w:rPr>
        <w:t xml:space="preserve">) gadījumā grāmatvedības uzskaites dokumentāciju, </w:t>
      </w:r>
      <w:r w:rsidRPr="00AA4C4C">
        <w:rPr>
          <w:rFonts w:ascii="Times New Roman" w:hAnsi="Times New Roman"/>
          <w:sz w:val="24"/>
          <w:szCs w:val="24"/>
        </w:rPr>
        <w:t>kā arī citu Līgumā noteikto dokumentāciju.</w:t>
      </w:r>
    </w:p>
    <w:p w14:paraId="119FAE05" w14:textId="77777777" w:rsidR="00450153" w:rsidRPr="00AA4C4C" w:rsidRDefault="00450153" w:rsidP="00193168">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096BCFA6" w:rsidR="00450153" w:rsidRPr="00AA4C4C" w:rsidRDefault="00450153"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5.4. DIENESTAM ir tiesības netraucēti veikt pārbaudi IZPILDĪTĀJA telpās valsts apmaksāto pakalpojumu sniegšanas, pamatotības un pieejamības izvērtēšanai,</w:t>
      </w:r>
      <w:r w:rsidR="00F40EDC" w:rsidRPr="00AA4C4C">
        <w:rPr>
          <w:rFonts w:ascii="Times New Roman" w:hAnsi="Times New Roman"/>
          <w:sz w:val="24"/>
          <w:szCs w:val="24"/>
        </w:rPr>
        <w:t xml:space="preserve"> </w:t>
      </w:r>
      <w:bookmarkStart w:id="3" w:name="_Hlk110423549"/>
      <w:bookmarkStart w:id="4" w:name="_Hlk110668072"/>
      <w:r w:rsidR="00F40EDC" w:rsidRPr="00AA4C4C">
        <w:rPr>
          <w:rFonts w:ascii="Times New Roman" w:hAnsi="Times New Roman"/>
          <w:sz w:val="24"/>
          <w:szCs w:val="24"/>
        </w:rPr>
        <w:t>Pārmērīgas kompensācijas gadījumā grāmatvedības uzskaites dokumentācij</w:t>
      </w:r>
      <w:bookmarkEnd w:id="3"/>
      <w:r w:rsidR="00F40EDC" w:rsidRPr="00AA4C4C">
        <w:rPr>
          <w:rFonts w:ascii="Times New Roman" w:hAnsi="Times New Roman"/>
          <w:sz w:val="24"/>
          <w:szCs w:val="24"/>
        </w:rPr>
        <w:t>as izvērtēšanai</w:t>
      </w:r>
      <w:bookmarkEnd w:id="4"/>
      <w:r w:rsidRPr="00AA4C4C">
        <w:rPr>
          <w:rFonts w:ascii="Times New Roman" w:hAnsi="Times New Roman"/>
          <w:sz w:val="24"/>
          <w:szCs w:val="24"/>
        </w:rPr>
        <w:t xml:space="preserve">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193168" w:rsidRDefault="00450153" w:rsidP="00CF7EF5">
      <w:pPr>
        <w:spacing w:after="0" w:line="240" w:lineRule="auto"/>
        <w:ind w:left="426" w:hanging="426"/>
        <w:jc w:val="both"/>
        <w:rPr>
          <w:rFonts w:ascii="Times New Roman" w:eastAsia="Times New Roman" w:hAnsi="Times New Roman"/>
          <w:sz w:val="24"/>
          <w:szCs w:val="24"/>
        </w:rPr>
      </w:pPr>
    </w:p>
    <w:p w14:paraId="34B29A17" w14:textId="63F19463" w:rsidR="00450153" w:rsidRPr="00AA4C4C" w:rsidRDefault="00450153" w:rsidP="00CF7EF5">
      <w:pPr>
        <w:spacing w:after="0" w:line="240" w:lineRule="auto"/>
        <w:ind w:left="426" w:hanging="426"/>
        <w:jc w:val="both"/>
        <w:rPr>
          <w:rFonts w:ascii="Times New Roman" w:hAnsi="Times New Roman"/>
          <w:sz w:val="24"/>
          <w:szCs w:val="24"/>
        </w:rPr>
      </w:pPr>
      <w:r w:rsidRPr="00AA4C4C">
        <w:rPr>
          <w:rFonts w:ascii="Times New Roman" w:hAnsi="Times New Roman"/>
          <w:sz w:val="24"/>
          <w:szCs w:val="24"/>
        </w:rPr>
        <w:t>5.5. Atbildība par Līguma izpildi un līgumsodu un ieturējumu piemēroša</w:t>
      </w:r>
      <w:r w:rsidR="00944F9B" w:rsidRPr="00AA4C4C">
        <w:rPr>
          <w:rFonts w:ascii="Times New Roman" w:hAnsi="Times New Roman"/>
          <w:sz w:val="24"/>
          <w:szCs w:val="24"/>
        </w:rPr>
        <w:t>nas kārtība ir noteikta Līguma 4</w:t>
      </w:r>
      <w:r w:rsidRPr="00AA4C4C">
        <w:rPr>
          <w:rFonts w:ascii="Times New Roman" w:hAnsi="Times New Roman"/>
          <w:sz w:val="24"/>
          <w:szCs w:val="24"/>
        </w:rPr>
        <w:t>.pielikumā.</w:t>
      </w:r>
    </w:p>
    <w:p w14:paraId="42CE319B" w14:textId="77777777" w:rsidR="00450153" w:rsidRPr="00AA4C4C"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AA4C4C" w:rsidRDefault="00450153"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6</w:t>
      </w:r>
      <w:r w:rsidR="00C54C8A" w:rsidRPr="00AA4C4C">
        <w:rPr>
          <w:rFonts w:ascii="Times New Roman" w:eastAsia="Times New Roman" w:hAnsi="Times New Roman"/>
          <w:b/>
          <w:sz w:val="24"/>
          <w:szCs w:val="24"/>
        </w:rPr>
        <w:t>. LĪGUMA SPĒKĀ ESAMĪBA, GROZĪŠANAS UN IZBEIGŠANAS KĀRTĪBA</w:t>
      </w:r>
    </w:p>
    <w:p w14:paraId="4938D771" w14:textId="77777777" w:rsidR="00C54C8A" w:rsidRPr="00193168"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Līgum</w:t>
      </w:r>
      <w:r w:rsidRPr="00AA4C4C">
        <w:rPr>
          <w:rFonts w:ascii="Times New Roman" w:eastAsia="Times New Roman" w:hAnsi="Times New Roman"/>
          <w:sz w:val="24"/>
          <w:szCs w:val="24"/>
        </w:rPr>
        <w:t>s stājas spēkā ar tā parakstīšanas brīdi</w:t>
      </w:r>
      <w:r w:rsidR="00C54C8A" w:rsidRPr="00AA4C4C">
        <w:rPr>
          <w:rFonts w:ascii="Times New Roman" w:eastAsia="Times New Roman" w:hAnsi="Times New Roman"/>
          <w:sz w:val="24"/>
          <w:szCs w:val="24"/>
        </w:rPr>
        <w:t>, ir spēkā līdz Līdzēju saistību pilnīgai izpildei vai izbeigšanai pirms termiņa un attiecas uz laika periodu no 201</w:t>
      </w: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.gada 1.janvāra līdz 202</w:t>
      </w:r>
      <w:r w:rsidR="005021CE"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 xml:space="preserve">.gada 31.decembrim. </w:t>
      </w:r>
    </w:p>
    <w:p w14:paraId="3DC496BC" w14:textId="77777777" w:rsidR="00C54C8A" w:rsidRPr="00193168" w:rsidRDefault="00C54C8A" w:rsidP="00193168">
      <w:pPr>
        <w:spacing w:after="0" w:line="240" w:lineRule="auto"/>
        <w:jc w:val="both"/>
        <w:rPr>
          <w:rFonts w:ascii="Times New Roman" w:eastAsia="Times New Roman" w:hAnsi="Times New Roman"/>
          <w:sz w:val="24"/>
          <w:szCs w:val="24"/>
        </w:rPr>
      </w:pPr>
    </w:p>
    <w:p w14:paraId="39D777A0" w14:textId="7274B60A"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Līgums var tikt grozīts, papildināts vai izbeigts pirms termiņa, Līdzējiem rakstveidā par to vienojoties.</w:t>
      </w:r>
    </w:p>
    <w:p w14:paraId="1A14F9FD" w14:textId="77777777" w:rsidR="00C54C8A" w:rsidRPr="00193168"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t xml:space="preserve">IZPILDĪTĀJS var vienpusēji izbeigt Līgumu pirms termiņa, rakstveidā brīdinot par to DIENESTU ne mazāk kā 3 mēnešus iepriekš. </w:t>
      </w:r>
    </w:p>
    <w:p w14:paraId="3CAED66C" w14:textId="77777777" w:rsidR="00C54C8A" w:rsidRPr="00193168"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AA4C4C" w:rsidRDefault="00450153" w:rsidP="00193168">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w:t>
      </w:r>
      <w:r w:rsidRPr="00AA4C4C">
        <w:rPr>
          <w:rFonts w:ascii="Times New Roman" w:eastAsia="Times New Roman" w:hAnsi="Times New Roman"/>
          <w:sz w:val="24"/>
          <w:szCs w:val="24"/>
        </w:rPr>
        <w:tab/>
        <w:t>DIENESTS var vienpusēji izbeigt Līgumu pirms termiņa</w:t>
      </w:r>
      <w:r w:rsidRPr="00AA4C4C">
        <w:rPr>
          <w:rFonts w:ascii="Times New Roman" w:hAnsi="Times New Roman"/>
          <w:sz w:val="24"/>
          <w:szCs w:val="24"/>
        </w:rPr>
        <w:t xml:space="preserve"> pilnībā vai daļā attiecībā uz veselības aprūpes pakalpojuma veidu vai konkrētu ārstniecības personu šādos gadījumos</w:t>
      </w:r>
      <w:r w:rsidRPr="00AA4C4C">
        <w:rPr>
          <w:rFonts w:ascii="Times New Roman" w:eastAsia="Times New Roman" w:hAnsi="Times New Roman"/>
          <w:sz w:val="24"/>
          <w:szCs w:val="24"/>
        </w:rPr>
        <w:t>:</w:t>
      </w:r>
    </w:p>
    <w:p w14:paraId="4E0CF8A3"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6.4.1.</w:t>
      </w:r>
      <w:r w:rsidRPr="00AA4C4C">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6.4.2.</w:t>
      </w:r>
      <w:r w:rsidRPr="00AA4C4C">
        <w:rPr>
          <w:rFonts w:ascii="Times New Roman" w:eastAsia="Times New Roman" w:hAnsi="Times New Roman"/>
          <w:sz w:val="24"/>
          <w:szCs w:val="24"/>
        </w:rPr>
        <w:tab/>
      </w:r>
      <w:r w:rsidRPr="00AA4C4C">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lastRenderedPageBreak/>
        <w:t xml:space="preserve">6.4.3. </w:t>
      </w:r>
      <w:r w:rsidR="00FA4FC1" w:rsidRPr="00AA4C4C">
        <w:rPr>
          <w:rFonts w:ascii="Times New Roman" w:eastAsia="Times New Roman" w:hAnsi="Times New Roman"/>
          <w:sz w:val="24"/>
          <w:szCs w:val="24"/>
        </w:rPr>
        <w:t xml:space="preserve"> </w:t>
      </w:r>
      <w:r w:rsidRPr="00AA4C4C">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w:t>
      </w:r>
      <w:r w:rsidRPr="00AA4C4C">
        <w:rPr>
          <w:rFonts w:ascii="Times New Roman" w:hAnsi="Times New Roman"/>
          <w:sz w:val="24"/>
          <w:szCs w:val="24"/>
        </w:rPr>
        <w:t>4.4.  IZPILDĪTĀJS nav reģistrēts ārstniecības iestāžu datubāzē;</w:t>
      </w:r>
    </w:p>
    <w:p w14:paraId="62C5E1AD" w14:textId="0AD764D6"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6.4.5. IZPILDĪTĀJS neatbilst </w:t>
      </w:r>
      <w:r w:rsidRPr="00AA4C4C">
        <w:rPr>
          <w:rFonts w:ascii="Times New Roman" w:hAnsi="Times New Roman"/>
          <w:sz w:val="24"/>
          <w:szCs w:val="24"/>
        </w:rPr>
        <w:t>obligātajām prasībām, kas ārstniecības iestādēm un to struktūrvienībām noteiktas normatīvajos aktos</w:t>
      </w:r>
      <w:r w:rsidR="00A40DBA" w:rsidRPr="00AA4C4C">
        <w:rPr>
          <w:rFonts w:ascii="Times New Roman" w:hAnsi="Times New Roman"/>
          <w:sz w:val="24"/>
          <w:szCs w:val="24"/>
        </w:rPr>
        <w:t>,</w:t>
      </w:r>
      <w:r w:rsidRPr="00AA4C4C">
        <w:rPr>
          <w:rFonts w:ascii="Times New Roman" w:hAnsi="Times New Roman"/>
          <w:sz w:val="24"/>
          <w:szCs w:val="24"/>
        </w:rPr>
        <w:t xml:space="preserve"> vai tam ir zudušas vai ierobežotas tiesības sniegt veselības aprūpes pakalpojumus;</w:t>
      </w:r>
    </w:p>
    <w:p w14:paraId="5C6F8449" w14:textId="77777777"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6.4.6. </w:t>
      </w:r>
      <w:r w:rsidRPr="00AA4C4C">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w:t>
      </w:r>
      <w:r w:rsidRPr="00AA4C4C">
        <w:rPr>
          <w:rFonts w:ascii="Times New Roman" w:hAnsi="Times New Roman"/>
          <w:sz w:val="24"/>
          <w:szCs w:val="24"/>
        </w:rPr>
        <w:t>4.7. veselības aprūpes pakalpojumu sniedzējam nav atbilstošs materiāltehniskais nodrošinājums;</w:t>
      </w:r>
    </w:p>
    <w:p w14:paraId="601F312F" w14:textId="77777777" w:rsidR="00450153" w:rsidRPr="00AA4C4C"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6.4.8.</w:t>
      </w:r>
      <w:r w:rsidRPr="00AA4C4C">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6.4.9.</w:t>
      </w:r>
      <w:r w:rsidRPr="00AA4C4C">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193168">
        <w:rPr>
          <w:rFonts w:ascii="Times New Roman" w:hAnsi="Times New Roman"/>
          <w:sz w:val="24"/>
          <w:szCs w:val="24"/>
        </w:rPr>
        <w:t xml:space="preserve"> </w:t>
      </w:r>
    </w:p>
    <w:p w14:paraId="78615C56" w14:textId="77777777" w:rsidR="00450153" w:rsidRPr="00AA4C4C"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6.4.10. </w:t>
      </w:r>
      <w:r w:rsidRPr="00AA4C4C">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6.4.11. </w:t>
      </w:r>
      <w:r w:rsidRPr="00AA4C4C">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AA4C4C">
        <w:rPr>
          <w:rStyle w:val="CommentReference"/>
          <w:rFonts w:ascii="Times New Roman" w:hAnsi="Times New Roman"/>
          <w:sz w:val="24"/>
          <w:szCs w:val="24"/>
        </w:rPr>
        <w:t>;</w:t>
      </w:r>
    </w:p>
    <w:p w14:paraId="50CBE5D1" w14:textId="077ABA49" w:rsidR="00450153" w:rsidRPr="00193168" w:rsidRDefault="00450153" w:rsidP="00CF7EF5">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6.4.12.</w:t>
      </w:r>
      <w:r w:rsidRPr="00AA4C4C">
        <w:rPr>
          <w:rFonts w:ascii="Times New Roman" w:hAnsi="Times New Roman"/>
          <w:sz w:val="24"/>
          <w:szCs w:val="24"/>
        </w:rPr>
        <w:t xml:space="preserve"> pēdējo triju gadu laikā IZPILDĪTĀJAM konstatēti pārkāpumi, par ko pieņemti un spēkā stājušies trīs Dienesta lēmumi </w:t>
      </w:r>
      <w:r w:rsidR="00F40EDC" w:rsidRPr="00AA4C4C">
        <w:rPr>
          <w:rFonts w:ascii="Times New Roman" w:hAnsi="Times New Roman"/>
          <w:sz w:val="24"/>
          <w:szCs w:val="24"/>
        </w:rPr>
        <w:t xml:space="preserve">(izņemot lēmumus vai to daļas, kuros IZPILDĪTĀJAM izteikts brīdinājums) vai pārbaudes akti, kuri pieņemti šī Līguma </w:t>
      </w:r>
      <w:r w:rsidR="00C66561" w:rsidRPr="00AA4C4C">
        <w:rPr>
          <w:rFonts w:ascii="Times New Roman" w:hAnsi="Times New Roman"/>
          <w:sz w:val="24"/>
          <w:szCs w:val="24"/>
        </w:rPr>
        <w:t>4</w:t>
      </w:r>
      <w:r w:rsidR="00F40EDC" w:rsidRPr="00AA4C4C">
        <w:rPr>
          <w:rFonts w:ascii="Times New Roman" w:hAnsi="Times New Roman"/>
          <w:sz w:val="24"/>
          <w:szCs w:val="24"/>
        </w:rPr>
        <w:t>.pielikumā noteiktajā kārtībā.</w:t>
      </w:r>
    </w:p>
    <w:p w14:paraId="3FDBC319" w14:textId="77777777" w:rsidR="00450153" w:rsidRPr="00AA4C4C" w:rsidRDefault="00450153" w:rsidP="00193168">
      <w:pPr>
        <w:spacing w:after="0" w:line="240" w:lineRule="auto"/>
        <w:ind w:left="1134" w:hanging="709"/>
        <w:contextualSpacing/>
        <w:jc w:val="both"/>
        <w:rPr>
          <w:rFonts w:ascii="Times New Roman" w:hAnsi="Times New Roman"/>
          <w:sz w:val="24"/>
          <w:szCs w:val="24"/>
        </w:rPr>
      </w:pPr>
      <w:r w:rsidRPr="00AA4C4C">
        <w:rPr>
          <w:rFonts w:ascii="Times New Roman" w:eastAsia="Times New Roman" w:hAnsi="Times New Roman"/>
          <w:sz w:val="24"/>
          <w:szCs w:val="24"/>
        </w:rPr>
        <w:t xml:space="preserve">       6.</w:t>
      </w:r>
      <w:r w:rsidRPr="00AA4C4C">
        <w:rPr>
          <w:rFonts w:ascii="Times New Roman" w:hAnsi="Times New Roman"/>
          <w:sz w:val="24"/>
          <w:szCs w:val="24"/>
        </w:rPr>
        <w:t>4.13. no Veselības inspekcijas saņemta informācija par būtiskiem veselības aprūpes kvalitātes pārkāpumiem;</w:t>
      </w:r>
    </w:p>
    <w:p w14:paraId="6CD86EB8" w14:textId="6E749334" w:rsidR="00450153" w:rsidRPr="00AA4C4C" w:rsidRDefault="00450153" w:rsidP="00CF7EF5">
      <w:pPr>
        <w:spacing w:after="0" w:line="240" w:lineRule="auto"/>
        <w:ind w:left="1134" w:hanging="709"/>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6.4.14.</w:t>
      </w:r>
      <w:r w:rsidRPr="00AA4C4C">
        <w:rPr>
          <w:rFonts w:ascii="Times New Roman" w:eastAsia="Times New Roman" w:hAnsi="Times New Roman"/>
          <w:sz w:val="24"/>
          <w:szCs w:val="24"/>
        </w:rPr>
        <w:tab/>
        <w:t xml:space="preserve">šajā </w:t>
      </w:r>
      <w:r w:rsidR="007A7427" w:rsidRPr="00AA4C4C">
        <w:rPr>
          <w:rFonts w:ascii="Times New Roman" w:eastAsia="Times New Roman" w:hAnsi="Times New Roman"/>
          <w:sz w:val="24"/>
          <w:szCs w:val="24"/>
        </w:rPr>
        <w:t>L</w:t>
      </w:r>
      <w:r w:rsidRPr="00AA4C4C">
        <w:rPr>
          <w:rFonts w:ascii="Times New Roman" w:eastAsia="Times New Roman" w:hAnsi="Times New Roman"/>
          <w:sz w:val="24"/>
          <w:szCs w:val="24"/>
        </w:rPr>
        <w:t>īgumā neparedzētos gadījumos, brīdinot IZPILDĪTĀJU trīs mēnešus iepriekš.</w:t>
      </w:r>
    </w:p>
    <w:p w14:paraId="0FBEA63F" w14:textId="77777777" w:rsidR="00C54C8A" w:rsidRPr="00193168"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.5.</w:t>
      </w:r>
      <w:r w:rsidR="00C54C8A" w:rsidRPr="00AA4C4C">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193168"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ab/>
        <w:t>Ja starp Līdzējiem uz Līguma spēkā stāšanās brīdi ir spēkā cits starp Līdzējiem noslēgts līgums par stacionār</w:t>
      </w:r>
      <w:r w:rsidR="00C54C8A" w:rsidRPr="00AA4C4C">
        <w:rPr>
          <w:rFonts w:ascii="Times New Roman" w:hAnsi="Times New Roman"/>
          <w:color w:val="000000"/>
          <w:sz w:val="24"/>
          <w:szCs w:val="24"/>
          <w:lang w:eastAsia="lv-LV"/>
        </w:rPr>
        <w:t>ās</w:t>
      </w:r>
      <w:r w:rsidR="00C54C8A" w:rsidRPr="00AA4C4C">
        <w:rPr>
          <w:rFonts w:ascii="Times New Roman" w:eastAsia="Times New Roman" w:hAnsi="Times New Roman"/>
          <w:sz w:val="24"/>
          <w:szCs w:val="24"/>
        </w:rPr>
        <w:t xml:space="preserve"> veselības aprūpes pakalpojumu sniegšanu un apmaksu, tad tas zaudē spēku ar Līguma spēkā stāšanās brīdi</w:t>
      </w:r>
      <w:r w:rsidR="00BE5DA8" w:rsidRPr="00AA4C4C">
        <w:rPr>
          <w:rFonts w:ascii="Times New Roman" w:eastAsia="Times New Roman" w:hAnsi="Times New Roman"/>
          <w:sz w:val="24"/>
          <w:szCs w:val="24"/>
        </w:rPr>
        <w:t>,</w:t>
      </w:r>
      <w:r w:rsidR="00C54C8A" w:rsidRPr="00AA4C4C">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193168"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09402FD9" w:rsidR="00450153" w:rsidRPr="00AA4C4C" w:rsidRDefault="00450153" w:rsidP="00CF7EF5">
      <w:pPr>
        <w:spacing w:after="0" w:line="240" w:lineRule="auto"/>
        <w:ind w:left="426" w:hanging="426"/>
        <w:contextualSpacing/>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6.7. Ja DIENESTS saņēmis informāciju, ka </w:t>
      </w:r>
      <w:r w:rsidRPr="00AA4C4C">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AA4C4C">
        <w:rPr>
          <w:rFonts w:ascii="Times New Roman" w:eastAsia="Times New Roman" w:hAnsi="Times New Roman"/>
          <w:sz w:val="24"/>
          <w:szCs w:val="24"/>
        </w:rPr>
        <w:t>Līguma 10.2.punktā norādīto elektroniskā pasta adresi.</w:t>
      </w:r>
    </w:p>
    <w:p w14:paraId="5DC590A8" w14:textId="113E3C4E" w:rsidR="008866FA" w:rsidRDefault="008866FA" w:rsidP="00CF7EF5">
      <w:pPr>
        <w:spacing w:after="0" w:line="240" w:lineRule="auto"/>
        <w:contextualSpacing/>
        <w:jc w:val="both"/>
        <w:rPr>
          <w:rFonts w:ascii="Times New Roman" w:eastAsia="Times New Roman" w:hAnsi="Times New Roman"/>
          <w:sz w:val="24"/>
          <w:szCs w:val="24"/>
        </w:rPr>
      </w:pPr>
    </w:p>
    <w:p w14:paraId="1B9C2433" w14:textId="77777777" w:rsidR="003B7839" w:rsidRPr="00AA4C4C" w:rsidRDefault="003B7839" w:rsidP="00CF7EF5">
      <w:pPr>
        <w:spacing w:after="0" w:line="240" w:lineRule="auto"/>
        <w:contextualSpacing/>
        <w:jc w:val="both"/>
        <w:rPr>
          <w:rFonts w:ascii="Times New Roman" w:eastAsia="Times New Roman" w:hAnsi="Times New Roman"/>
          <w:sz w:val="24"/>
          <w:szCs w:val="24"/>
        </w:rPr>
      </w:pPr>
    </w:p>
    <w:p w14:paraId="5F8B4BF9" w14:textId="55932E72" w:rsidR="00C54C8A" w:rsidRPr="00AA4C4C" w:rsidRDefault="00A86DC7" w:rsidP="00CF7EF5">
      <w:pPr>
        <w:spacing w:after="0" w:line="240" w:lineRule="auto"/>
        <w:jc w:val="center"/>
        <w:rPr>
          <w:rFonts w:ascii="Times New Roman" w:hAnsi="Times New Roman"/>
          <w:sz w:val="24"/>
          <w:szCs w:val="24"/>
        </w:rPr>
      </w:pPr>
      <w:r w:rsidRPr="00AA4C4C">
        <w:rPr>
          <w:rFonts w:ascii="Times New Roman" w:eastAsia="Times New Roman" w:hAnsi="Times New Roman"/>
          <w:b/>
          <w:sz w:val="24"/>
          <w:szCs w:val="24"/>
        </w:rPr>
        <w:t>7</w:t>
      </w:r>
      <w:r w:rsidR="00C54C8A" w:rsidRPr="00AA4C4C">
        <w:rPr>
          <w:rFonts w:ascii="Times New Roman" w:eastAsia="Times New Roman" w:hAnsi="Times New Roman"/>
          <w:b/>
          <w:sz w:val="24"/>
          <w:szCs w:val="24"/>
        </w:rPr>
        <w:t>. LĪGUMA IZPILDĒ LIETOJAMIE DOKUMENTI</w:t>
      </w:r>
    </w:p>
    <w:p w14:paraId="7DEE816B" w14:textId="77777777" w:rsidR="00C54C8A" w:rsidRPr="00193168"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36593F" w:rsidRDefault="003B7839" w:rsidP="003B7839">
      <w:pPr>
        <w:spacing w:after="0" w:line="240" w:lineRule="auto"/>
        <w:jc w:val="both"/>
        <w:rPr>
          <w:rFonts w:ascii="Times New Roman" w:eastAsia="Times New Roman" w:hAnsi="Times New Roman"/>
          <w:sz w:val="24"/>
          <w:szCs w:val="24"/>
        </w:rPr>
      </w:pPr>
      <w:r w:rsidRPr="0036593F">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w:t>
      </w:r>
      <w:r w:rsidRPr="0036593F">
        <w:rPr>
          <w:rFonts w:ascii="Times New Roman" w:eastAsia="Times New Roman" w:hAnsi="Times New Roman"/>
          <w:sz w:val="24"/>
          <w:szCs w:val="24"/>
        </w:rPr>
        <w:lastRenderedPageBreak/>
        <w:t xml:space="preserve">DIENESTA tīmekļvietnē </w:t>
      </w:r>
      <w:hyperlink r:id="rId19" w:history="1">
        <w:r w:rsidRPr="0036593F">
          <w:rPr>
            <w:rFonts w:ascii="Times New Roman" w:eastAsia="Times New Roman" w:hAnsi="Times New Roman"/>
            <w:color w:val="0000FF"/>
            <w:sz w:val="24"/>
            <w:szCs w:val="24"/>
            <w:u w:val="single"/>
          </w:rPr>
          <w:t>www.vmnvd.gov.lv</w:t>
        </w:r>
      </w:hyperlink>
      <w:r w:rsidRPr="0036593F">
        <w:rPr>
          <w:rFonts w:ascii="Times New Roman" w:eastAsia="Times New Roman" w:hAnsi="Times New Roman"/>
          <w:sz w:val="24"/>
          <w:szCs w:val="24"/>
        </w:rPr>
        <w:t xml:space="preserve"> sadaļā „Profesionāļiem” </w:t>
      </w:r>
      <w:proofErr w:type="spellStart"/>
      <w:r w:rsidRPr="0036593F">
        <w:rPr>
          <w:rFonts w:ascii="Times New Roman" w:eastAsia="Times New Roman" w:hAnsi="Times New Roman"/>
          <w:sz w:val="24"/>
          <w:szCs w:val="24"/>
        </w:rPr>
        <w:t>apakšsadaļā</w:t>
      </w:r>
      <w:proofErr w:type="spellEnd"/>
      <w:r w:rsidRPr="0036593F">
        <w:rPr>
          <w:rFonts w:ascii="Times New Roman" w:eastAsia="Times New Roman" w:hAnsi="Times New Roman"/>
          <w:sz w:val="24"/>
          <w:szCs w:val="24"/>
        </w:rPr>
        <w:t xml:space="preserve"> “Līgumi un to pielikumi”, “Stacionāro veselības aprūpes pakalpojumu līguma paraugs</w:t>
      </w:r>
      <w:r>
        <w:rPr>
          <w:rFonts w:ascii="Times New Roman" w:eastAsia="Times New Roman" w:hAnsi="Times New Roman"/>
          <w:sz w:val="24"/>
          <w:szCs w:val="24"/>
        </w:rPr>
        <w:t>:</w:t>
      </w:r>
    </w:p>
    <w:p w14:paraId="4A508A2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 Uzskaites dokumentu aizpildīšanai nepieciešamie klasifikatori;</w:t>
      </w:r>
    </w:p>
    <w:p w14:paraId="0ED01B3D"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 xml:space="preserve">7.1.2.  Vadības informācijas sistēmas stacionāro pakalpojumu apmaksas norēķinu sistēmas uzskaites dokumenta </w:t>
      </w:r>
      <w:proofErr w:type="spellStart"/>
      <w:r w:rsidRPr="001E139D">
        <w:rPr>
          <w:rFonts w:ascii="Times New Roman" w:eastAsia="Times New Roman" w:hAnsi="Times New Roman"/>
          <w:sz w:val="24"/>
          <w:szCs w:val="24"/>
        </w:rPr>
        <w:t>ielādes</w:t>
      </w:r>
      <w:proofErr w:type="spellEnd"/>
      <w:r w:rsidRPr="001E139D">
        <w:rPr>
          <w:rFonts w:ascii="Times New Roman" w:eastAsia="Times New Roman" w:hAnsi="Times New Roman"/>
          <w:sz w:val="24"/>
          <w:szCs w:val="24"/>
        </w:rPr>
        <w:t>;</w:t>
      </w:r>
    </w:p>
    <w:p w14:paraId="60B1A150"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7.1.3. Ārstniecības iestāžu filiāļu kodu saraksts;</w:t>
      </w:r>
    </w:p>
    <w:p w14:paraId="1986761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7.1.4. Normatīvajos aktos neiekļautās manipulācijas, kas paredzētas veiktā darba uzskaitei;</w:t>
      </w:r>
    </w:p>
    <w:p w14:paraId="566C5B9E"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7.1.5. Stacionāra veiktā darba apmaksas nosacījumi;</w:t>
      </w:r>
    </w:p>
    <w:p w14:paraId="16039664"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7.1.6. Grūtnieču un dzemdētāju hospitalizācijas un jaundzimušo pārvešanas kārtība;</w:t>
      </w:r>
    </w:p>
    <w:p w14:paraId="22AD3393"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7.1.7. Skaidrojums par aprūpes slimnīcu, nodaļu un gultu apmaksas nosacījumiem;</w:t>
      </w:r>
    </w:p>
    <w:p w14:paraId="69A05F8C"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7.1.8. Slimnieku hospitalizācijas vietu plāns;</w:t>
      </w:r>
    </w:p>
    <w:p w14:paraId="487E7332"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 xml:space="preserve">7.1.9. Ārstu </w:t>
      </w:r>
      <w:proofErr w:type="spellStart"/>
      <w:r w:rsidRPr="001E139D">
        <w:rPr>
          <w:rFonts w:ascii="Times New Roman" w:eastAsia="Times New Roman" w:hAnsi="Times New Roman"/>
          <w:sz w:val="24"/>
          <w:szCs w:val="24"/>
        </w:rPr>
        <w:t>dežūrpersonāla</w:t>
      </w:r>
      <w:proofErr w:type="spellEnd"/>
      <w:r w:rsidRPr="001E139D">
        <w:rPr>
          <w:rFonts w:ascii="Times New Roman" w:eastAsia="Times New Roman" w:hAnsi="Times New Roman"/>
          <w:sz w:val="24"/>
          <w:szCs w:val="24"/>
        </w:rPr>
        <w:t xml:space="preserve"> saraksts neatliekamās palīdzības nodrošināšanai (24 stundu pieejamība);</w:t>
      </w:r>
    </w:p>
    <w:p w14:paraId="3616303D" w14:textId="77777777" w:rsidR="003B7839" w:rsidRPr="001E139D" w:rsidRDefault="003B7839" w:rsidP="003B7839">
      <w:pPr>
        <w:spacing w:after="0" w:line="240" w:lineRule="auto"/>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7.1.10. Slimnieku hospitalizācijas vietu plāna veidlapa;</w:t>
      </w:r>
    </w:p>
    <w:p w14:paraId="0C455D4B"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7.1.12.</w:t>
      </w:r>
      <w:r w:rsidRPr="008530BE">
        <w:rPr>
          <w:rFonts w:ascii="Times New Roman" w:hAnsi="Times New Roman"/>
          <w:sz w:val="24"/>
          <w:szCs w:val="24"/>
        </w:rPr>
        <w:t xml:space="preserve"> Patvēruma meklētāju veselības aprūpes pakalpojumu saņemšanas un</w:t>
      </w:r>
      <w:r w:rsidRPr="00E0389F">
        <w:rPr>
          <w:rFonts w:ascii="Times New Roman" w:eastAsia="Times New Roman" w:hAnsi="Times New Roman"/>
          <w:sz w:val="24"/>
          <w:szCs w:val="24"/>
        </w:rPr>
        <w:t xml:space="preserve"> apmaksas kārtība;</w:t>
      </w:r>
    </w:p>
    <w:p w14:paraId="3D37AD42"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7.1.13. </w:t>
      </w:r>
      <w:r w:rsidRPr="008530BE">
        <w:rPr>
          <w:rFonts w:ascii="Times New Roman" w:hAnsi="Times New Roman"/>
          <w:sz w:val="24"/>
          <w:szCs w:val="24"/>
        </w:rPr>
        <w:t>Veselības aprūpes pakalpojumu sniegšanas kārtība Eiropas Savienības</w:t>
      </w:r>
      <w:r w:rsidRPr="00E0389F">
        <w:rPr>
          <w:rFonts w:ascii="Times New Roman" w:eastAsia="Times New Roman" w:hAnsi="Times New Roman"/>
          <w:sz w:val="24"/>
          <w:szCs w:val="24"/>
        </w:rPr>
        <w:t xml:space="preserve"> </w:t>
      </w:r>
      <w:r w:rsidRPr="008530BE">
        <w:rPr>
          <w:rFonts w:ascii="Times New Roman" w:hAnsi="Times New Roman"/>
          <w:sz w:val="24"/>
          <w:szCs w:val="24"/>
        </w:rPr>
        <w:t>dalībvalstu, Eiropas Ekonomikas zonas valstu un</w:t>
      </w:r>
      <w:r w:rsidRPr="00E0389F">
        <w:rPr>
          <w:rFonts w:ascii="Times New Roman" w:eastAsia="Times New Roman" w:hAnsi="Times New Roman"/>
          <w:sz w:val="24"/>
          <w:szCs w:val="24"/>
        </w:rPr>
        <w:t xml:space="preserve"> Šveices pilsoņiem;</w:t>
      </w:r>
    </w:p>
    <w:p w14:paraId="1BFE8463"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7.1.14. </w:t>
      </w:r>
      <w:r w:rsidRPr="008530BE">
        <w:rPr>
          <w:rFonts w:ascii="Times New Roman" w:hAnsi="Times New Roman"/>
          <w:sz w:val="24"/>
          <w:szCs w:val="24"/>
        </w:rPr>
        <w:t>Eiropas Savienības dalībvalstu un Eiropas Ekonomikas zonas valstu</w:t>
      </w:r>
      <w:r w:rsidRPr="00E0389F">
        <w:rPr>
          <w:rFonts w:ascii="Times New Roman" w:eastAsia="Times New Roman" w:hAnsi="Times New Roman"/>
          <w:sz w:val="24"/>
          <w:szCs w:val="24"/>
        </w:rPr>
        <w:t xml:space="preserve"> saraksts;</w:t>
      </w:r>
    </w:p>
    <w:p w14:paraId="0E29816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7.1.15. </w:t>
      </w:r>
      <w:r w:rsidRPr="008530BE">
        <w:rPr>
          <w:rFonts w:ascii="Times New Roman" w:hAnsi="Times New Roman"/>
          <w:sz w:val="24"/>
          <w:szCs w:val="24"/>
        </w:rPr>
        <w:t>Informācija par personas uzrādīto S veidlapu, E veidlapu, EVAK vai to</w:t>
      </w:r>
      <w:r w:rsidRPr="00E0389F">
        <w:rPr>
          <w:rFonts w:ascii="Times New Roman" w:eastAsia="Times New Roman" w:hAnsi="Times New Roman"/>
          <w:sz w:val="24"/>
          <w:szCs w:val="24"/>
        </w:rPr>
        <w:t xml:space="preserve"> aizvietojošo sertifikātu;</w:t>
      </w:r>
    </w:p>
    <w:p w14:paraId="695682DE"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7.1.16.</w:t>
      </w:r>
      <w:r w:rsidRPr="008530BE">
        <w:rPr>
          <w:rFonts w:ascii="Times New Roman" w:hAnsi="Times New Roman"/>
          <w:sz w:val="24"/>
          <w:szCs w:val="24"/>
        </w:rPr>
        <w:t xml:space="preserve"> Valsts organizētā vēža </w:t>
      </w:r>
      <w:proofErr w:type="spellStart"/>
      <w:r w:rsidRPr="008530BE">
        <w:rPr>
          <w:rFonts w:ascii="Times New Roman" w:hAnsi="Times New Roman"/>
          <w:sz w:val="24"/>
          <w:szCs w:val="24"/>
        </w:rPr>
        <w:t>skrīninga</w:t>
      </w:r>
      <w:proofErr w:type="spellEnd"/>
      <w:r w:rsidRPr="008530BE">
        <w:rPr>
          <w:rFonts w:ascii="Times New Roman" w:hAnsi="Times New Roman"/>
          <w:sz w:val="24"/>
          <w:szCs w:val="24"/>
        </w:rPr>
        <w:t xml:space="preserve"> testēšanas karšu aizpildīšanas vadlīnijas</w:t>
      </w:r>
      <w:r w:rsidRPr="00E0389F">
        <w:rPr>
          <w:rFonts w:ascii="Times New Roman" w:eastAsia="Times New Roman" w:hAnsi="Times New Roman"/>
          <w:sz w:val="24"/>
          <w:szCs w:val="24"/>
        </w:rPr>
        <w:t>;</w:t>
      </w:r>
    </w:p>
    <w:p w14:paraId="36E763CD" w14:textId="77777777" w:rsidR="003B7839"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7.1.17. </w:t>
      </w:r>
      <w:r w:rsidRPr="008530BE">
        <w:rPr>
          <w:rFonts w:ascii="Times New Roman" w:hAnsi="Times New Roman"/>
          <w:sz w:val="24"/>
          <w:szCs w:val="24"/>
        </w:rPr>
        <w:t>Metodiskās vadlīnijas par ļaundabīgo audzēju primāro diagnostiku</w:t>
      </w:r>
      <w:r w:rsidRPr="00E0389F">
        <w:rPr>
          <w:rFonts w:ascii="Times New Roman" w:eastAsia="Times New Roman" w:hAnsi="Times New Roman"/>
          <w:sz w:val="24"/>
          <w:szCs w:val="24"/>
        </w:rPr>
        <w:t>;</w:t>
      </w:r>
    </w:p>
    <w:p w14:paraId="65EC918D"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r w:rsidRPr="008530BE">
        <w:rPr>
          <w:rFonts w:ascii="Times New Roman" w:hAnsi="Times New Roman"/>
          <w:sz w:val="24"/>
          <w:szCs w:val="24"/>
        </w:rPr>
        <w:t>Pieprasījums EVAK aizvietojošajam sertifikātam</w:t>
      </w:r>
      <w:r w:rsidRPr="00E0389F">
        <w:rPr>
          <w:rFonts w:ascii="Times New Roman" w:eastAsia="Times New Roman" w:hAnsi="Times New Roman"/>
          <w:sz w:val="24"/>
          <w:szCs w:val="24"/>
        </w:rPr>
        <w:t>;</w:t>
      </w:r>
    </w:p>
    <w:p w14:paraId="3F98C582"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19</w:t>
      </w:r>
      <w:r w:rsidRPr="00E0389F">
        <w:rPr>
          <w:rFonts w:ascii="Times New Roman" w:eastAsia="Times New Roman" w:hAnsi="Times New Roman"/>
          <w:sz w:val="24"/>
          <w:szCs w:val="24"/>
        </w:rPr>
        <w:t xml:space="preserve">. </w:t>
      </w:r>
      <w:r w:rsidRPr="008530BE">
        <w:rPr>
          <w:rFonts w:ascii="Times New Roman" w:hAnsi="Times New Roman"/>
          <w:sz w:val="24"/>
          <w:szCs w:val="24"/>
        </w:rPr>
        <w:t>Izziņa par cietušā veselībai nodarīto kaitējumu organizācijas vai personas vainas dēļ un tā aizpildīšanas kārtība</w:t>
      </w:r>
      <w:r w:rsidRPr="00E0389F">
        <w:rPr>
          <w:rFonts w:ascii="Times New Roman" w:eastAsia="Times New Roman" w:hAnsi="Times New Roman"/>
          <w:sz w:val="24"/>
          <w:szCs w:val="24"/>
        </w:rPr>
        <w:t>;</w:t>
      </w:r>
    </w:p>
    <w:p w14:paraId="62DDECA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0</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stacionāro onkoloģisko pakalpojumu sniedzēju darbības vērtēšanas</w:t>
      </w:r>
      <w:r w:rsidRPr="00E0389F">
        <w:rPr>
          <w:rFonts w:ascii="Times New Roman" w:eastAsia="Times New Roman" w:hAnsi="Times New Roman"/>
          <w:sz w:val="24"/>
          <w:szCs w:val="24"/>
        </w:rPr>
        <w:t xml:space="preserve"> kritēriji;</w:t>
      </w:r>
    </w:p>
    <w:p w14:paraId="76CCE077"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1</w:t>
      </w:r>
      <w:r w:rsidRPr="00E0389F">
        <w:rPr>
          <w:rFonts w:ascii="Times New Roman" w:eastAsia="Times New Roman" w:hAnsi="Times New Roman"/>
          <w:sz w:val="24"/>
          <w:szCs w:val="24"/>
        </w:rPr>
        <w:t xml:space="preserve">. </w:t>
      </w:r>
      <w:r w:rsidRPr="008530BE">
        <w:rPr>
          <w:rFonts w:ascii="Times New Roman" w:hAnsi="Times New Roman"/>
          <w:sz w:val="24"/>
          <w:szCs w:val="24"/>
        </w:rPr>
        <w:t>Informācija par plānveida ķirurģisko onkoloģisko pakalpojumu saņemšanas</w:t>
      </w:r>
      <w:r w:rsidRPr="00E0389F">
        <w:rPr>
          <w:rFonts w:ascii="Times New Roman" w:eastAsia="Times New Roman" w:hAnsi="Times New Roman"/>
          <w:sz w:val="24"/>
          <w:szCs w:val="24"/>
        </w:rPr>
        <w:t xml:space="preserve"> iespējām.</w:t>
      </w:r>
    </w:p>
    <w:p w14:paraId="2CCC239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2</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īslaicīgās ķirurģijas apmaksas nosacījumi</w:t>
      </w:r>
      <w:r w:rsidRPr="00E0389F">
        <w:rPr>
          <w:rFonts w:ascii="Times New Roman" w:eastAsia="Times New Roman" w:hAnsi="Times New Roman"/>
          <w:sz w:val="24"/>
          <w:szCs w:val="24"/>
        </w:rPr>
        <w:t>;</w:t>
      </w:r>
    </w:p>
    <w:p w14:paraId="2E7E93DA"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3</w:t>
      </w:r>
      <w:r w:rsidRPr="00E0389F">
        <w:rPr>
          <w:rFonts w:ascii="Times New Roman" w:eastAsia="Times New Roman" w:hAnsi="Times New Roman"/>
          <w:sz w:val="24"/>
          <w:szCs w:val="24"/>
        </w:rPr>
        <w:t xml:space="preserve">. </w:t>
      </w:r>
      <w:r w:rsidRPr="008530BE">
        <w:rPr>
          <w:rFonts w:ascii="Times New Roman" w:hAnsi="Times New Roman"/>
          <w:sz w:val="24"/>
          <w:szCs w:val="24"/>
        </w:rPr>
        <w:t>Ilgstošas mākslīgas plaušu ventilācijas pacientu turpmāka medicīniskā rehabilitācija Valsts sabiedrība ar ierobežotu atbildību</w:t>
      </w:r>
      <w:r w:rsidRPr="008530BE">
        <w:rPr>
          <w:rFonts w:ascii="Times New Roman" w:eastAsia="Times New Roman" w:hAnsi="Times New Roman"/>
          <w:sz w:val="24"/>
          <w:szCs w:val="24"/>
        </w:rPr>
        <w:t xml:space="preserve"> „Nacionālais rehabilitācijas centrs „Vaivari””; </w:t>
      </w:r>
    </w:p>
    <w:p w14:paraId="48FAE1EB"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4</w:t>
      </w:r>
      <w:r w:rsidRPr="00E0389F">
        <w:rPr>
          <w:rFonts w:ascii="Times New Roman" w:eastAsia="Times New Roman" w:hAnsi="Times New Roman"/>
          <w:sz w:val="24"/>
          <w:szCs w:val="24"/>
        </w:rPr>
        <w:t xml:space="preserve">. </w:t>
      </w:r>
      <w:r w:rsidRPr="008530BE">
        <w:rPr>
          <w:rFonts w:ascii="Times New Roman" w:hAnsi="Times New Roman"/>
          <w:sz w:val="24"/>
          <w:szCs w:val="24"/>
        </w:rPr>
        <w:t>Pārskats par rindas garumu plānveida stacionāro pakalpojumu saņemšanā</w:t>
      </w:r>
      <w:r w:rsidRPr="00E0389F">
        <w:rPr>
          <w:rFonts w:ascii="Times New Roman" w:eastAsia="Times New Roman" w:hAnsi="Times New Roman"/>
          <w:sz w:val="24"/>
          <w:szCs w:val="24"/>
        </w:rPr>
        <w:t>;</w:t>
      </w:r>
    </w:p>
    <w:p w14:paraId="5BB9D866"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5</w:t>
      </w:r>
      <w:r w:rsidRPr="00E0389F">
        <w:rPr>
          <w:rFonts w:ascii="Times New Roman" w:eastAsia="Times New Roman" w:hAnsi="Times New Roman"/>
          <w:sz w:val="24"/>
          <w:szCs w:val="24"/>
        </w:rPr>
        <w:t xml:space="preserve">. </w:t>
      </w:r>
      <w:proofErr w:type="spellStart"/>
      <w:r w:rsidRPr="008530BE">
        <w:rPr>
          <w:rFonts w:ascii="Times New Roman" w:hAnsi="Times New Roman"/>
          <w:sz w:val="24"/>
          <w:szCs w:val="24"/>
        </w:rPr>
        <w:t>Peritoneālās</w:t>
      </w:r>
      <w:proofErr w:type="spellEnd"/>
      <w:r w:rsidRPr="008530BE">
        <w:rPr>
          <w:rFonts w:ascii="Times New Roman" w:hAnsi="Times New Roman"/>
          <w:sz w:val="24"/>
          <w:szCs w:val="24"/>
        </w:rPr>
        <w:t xml:space="preserve"> dialīzes ārstniecības līdzekļu pasūtījums</w:t>
      </w:r>
      <w:r w:rsidRPr="00E0389F">
        <w:rPr>
          <w:rFonts w:ascii="Times New Roman" w:eastAsia="Times New Roman" w:hAnsi="Times New Roman"/>
          <w:sz w:val="24"/>
          <w:szCs w:val="24"/>
        </w:rPr>
        <w:t>;</w:t>
      </w:r>
    </w:p>
    <w:p w14:paraId="03AFADB4"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6</w:t>
      </w:r>
      <w:r w:rsidRPr="00E0389F">
        <w:rPr>
          <w:rFonts w:ascii="Times New Roman" w:eastAsia="Times New Roman" w:hAnsi="Times New Roman"/>
          <w:sz w:val="24"/>
          <w:szCs w:val="24"/>
        </w:rPr>
        <w:t xml:space="preserve">. </w:t>
      </w:r>
      <w:proofErr w:type="spellStart"/>
      <w:r w:rsidRPr="008530BE">
        <w:rPr>
          <w:rFonts w:ascii="Times New Roman" w:hAnsi="Times New Roman"/>
          <w:sz w:val="24"/>
          <w:szCs w:val="24"/>
        </w:rPr>
        <w:t>Peritoneālās</w:t>
      </w:r>
      <w:proofErr w:type="spellEnd"/>
      <w:r w:rsidRPr="008530BE">
        <w:rPr>
          <w:rFonts w:ascii="Times New Roman" w:hAnsi="Times New Roman"/>
          <w:sz w:val="24"/>
          <w:szCs w:val="24"/>
        </w:rPr>
        <w:t xml:space="preserve"> dialīzes pacientu saraksta veidlapa</w:t>
      </w:r>
      <w:r w:rsidRPr="00E0389F">
        <w:rPr>
          <w:rFonts w:ascii="Times New Roman" w:eastAsia="Times New Roman" w:hAnsi="Times New Roman"/>
          <w:sz w:val="24"/>
          <w:szCs w:val="24"/>
        </w:rPr>
        <w:t>;</w:t>
      </w:r>
    </w:p>
    <w:p w14:paraId="05A7946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7</w:t>
      </w:r>
      <w:r w:rsidRPr="00E0389F">
        <w:rPr>
          <w:rFonts w:ascii="Times New Roman" w:eastAsia="Times New Roman" w:hAnsi="Times New Roman"/>
          <w:sz w:val="24"/>
          <w:szCs w:val="24"/>
        </w:rPr>
        <w:t xml:space="preserve">. </w:t>
      </w:r>
      <w:r w:rsidRPr="008530BE">
        <w:rPr>
          <w:rFonts w:ascii="Times New Roman" w:hAnsi="Times New Roman"/>
          <w:sz w:val="24"/>
          <w:szCs w:val="24"/>
        </w:rPr>
        <w:t>Kvalitātes un pacientu drošības prasības dzemdību nodaļām</w:t>
      </w:r>
      <w:r w:rsidRPr="00E0389F">
        <w:rPr>
          <w:rFonts w:ascii="Times New Roman" w:eastAsia="Times New Roman" w:hAnsi="Times New Roman"/>
          <w:sz w:val="24"/>
          <w:szCs w:val="24"/>
        </w:rPr>
        <w:t>;</w:t>
      </w:r>
    </w:p>
    <w:p w14:paraId="08F50E3C"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proofErr w:type="spellStart"/>
      <w:r w:rsidRPr="00E0389F">
        <w:rPr>
          <w:rFonts w:ascii="Times New Roman" w:eastAsia="Times New Roman" w:hAnsi="Times New Roman"/>
          <w:sz w:val="24"/>
          <w:szCs w:val="24"/>
        </w:rPr>
        <w:t>Parenterāli</w:t>
      </w:r>
      <w:proofErr w:type="spellEnd"/>
      <w:r w:rsidRPr="00E0389F">
        <w:rPr>
          <w:rFonts w:ascii="Times New Roman" w:eastAsia="Times New Roman" w:hAnsi="Times New Roman"/>
          <w:sz w:val="24"/>
          <w:szCs w:val="24"/>
        </w:rPr>
        <w:t xml:space="preserve"> ievadāmo zāļu onkoloģisko saslimšanu ārstēšanai nodrošināšana;</w:t>
      </w:r>
    </w:p>
    <w:p w14:paraId="3C2FCCF8" w14:textId="77777777" w:rsidR="003B7839" w:rsidRPr="00E0389F" w:rsidRDefault="003B7839" w:rsidP="003B7839">
      <w:pPr>
        <w:spacing w:after="0" w:line="240" w:lineRule="auto"/>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29</w:t>
      </w:r>
      <w:r w:rsidRPr="00E0389F">
        <w:rPr>
          <w:rFonts w:ascii="Times New Roman" w:eastAsia="Times New Roman" w:hAnsi="Times New Roman"/>
          <w:sz w:val="24"/>
          <w:szCs w:val="24"/>
        </w:rPr>
        <w:t>. Informācijas apmaiņas kārtība;</w:t>
      </w:r>
    </w:p>
    <w:p w14:paraId="3A85A07E" w14:textId="10D71047" w:rsidR="008B4D93" w:rsidRPr="00AA4C4C" w:rsidRDefault="003B7839" w:rsidP="003B783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 xml:space="preserve">7.1.30. </w:t>
      </w:r>
      <w:r w:rsidRPr="00AA4C4C">
        <w:rPr>
          <w:rFonts w:ascii="Times New Roman" w:eastAsia="Times New Roman" w:hAnsi="Times New Roman"/>
          <w:sz w:val="24"/>
          <w:szCs w:val="24"/>
        </w:rPr>
        <w:t xml:space="preserve"> Metodika par Eiropas Komisijas 2011.gada 20.decembra lēmumā Nr.2012/21/ES “ </w:t>
      </w:r>
      <w:r w:rsidRPr="00AA4C4C">
        <w:rPr>
          <w:rFonts w:ascii="Times New Roman" w:eastAsia="Times New Roman" w:hAnsi="Times New Roman"/>
          <w:i/>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AA4C4C">
        <w:rPr>
          <w:rFonts w:ascii="Times New Roman" w:eastAsia="Times New Roman" w:hAnsi="Times New Roman"/>
          <w:sz w:val="24"/>
          <w:szCs w:val="24"/>
        </w:rPr>
        <w:t>” noteikto prasību ievērošanu un kontroli, nodrošinot vienlīdzīgu pieeju  visiem finansējuma saņēmējiem</w:t>
      </w:r>
      <w:r>
        <w:rPr>
          <w:rFonts w:ascii="Times New Roman" w:eastAsia="Times New Roman" w:hAnsi="Times New Roman"/>
          <w:sz w:val="24"/>
          <w:szCs w:val="24"/>
        </w:rPr>
        <w:t xml:space="preserve"> (turpmāk - Metodika)</w:t>
      </w:r>
      <w:r w:rsidRPr="00AA4C4C">
        <w:rPr>
          <w:rFonts w:ascii="Times New Roman" w:eastAsia="Times New Roman" w:hAnsi="Times New Roman"/>
          <w:sz w:val="24"/>
          <w:szCs w:val="24"/>
        </w:rPr>
        <w:t>.</w:t>
      </w:r>
    </w:p>
    <w:p w14:paraId="31021989" w14:textId="09A1BCB7" w:rsidR="0012741A" w:rsidRPr="00AA4C4C" w:rsidRDefault="001D66B7"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7.1.</w:t>
      </w:r>
      <w:r w:rsidRPr="00193168">
        <w:rPr>
          <w:rFonts w:ascii="Times New Roman" w:eastAsia="Times New Roman" w:hAnsi="Times New Roman"/>
          <w:sz w:val="24"/>
          <w:szCs w:val="24"/>
          <w:vertAlign w:val="superscript"/>
        </w:rPr>
        <w:t xml:space="preserve">1 </w:t>
      </w:r>
      <w:r w:rsidR="00A86DC7" w:rsidRPr="00AA4C4C">
        <w:rPr>
          <w:rFonts w:ascii="Times New Roman" w:eastAsia="Times New Roman" w:hAnsi="Times New Roman"/>
          <w:sz w:val="24"/>
          <w:szCs w:val="24"/>
        </w:rPr>
        <w:t xml:space="preserve">DIENESTS </w:t>
      </w:r>
      <w:r w:rsidRPr="00AA4C4C">
        <w:rPr>
          <w:rFonts w:ascii="Times New Roman" w:eastAsia="Times New Roman" w:hAnsi="Times New Roman"/>
          <w:sz w:val="24"/>
          <w:szCs w:val="24"/>
        </w:rPr>
        <w:t xml:space="preserve">Līguma 7.1.punktā minētai </w:t>
      </w:r>
      <w:r w:rsidR="00A86DC7" w:rsidRPr="00AA4C4C">
        <w:rPr>
          <w:rFonts w:ascii="Times New Roman" w:eastAsia="Times New Roman" w:hAnsi="Times New Roman"/>
          <w:sz w:val="24"/>
          <w:szCs w:val="24"/>
        </w:rPr>
        <w:t xml:space="preserve">informācijai pievieno norādi par tās spēkā stāšanos un piemērošanu, kā arī ir tiesīgs šo </w:t>
      </w:r>
      <w:r w:rsidR="00494DF7" w:rsidRPr="00AA4C4C">
        <w:rPr>
          <w:rFonts w:ascii="Times New Roman" w:eastAsia="Times New Roman" w:hAnsi="Times New Roman"/>
          <w:sz w:val="24"/>
          <w:szCs w:val="24"/>
        </w:rPr>
        <w:t>informāciju vienpersoniski grozīt</w:t>
      </w:r>
      <w:r w:rsidR="00BD73AA" w:rsidRPr="00AA4C4C">
        <w:rPr>
          <w:rFonts w:ascii="Times New Roman" w:eastAsia="Times New Roman" w:hAnsi="Times New Roman"/>
          <w:sz w:val="24"/>
          <w:szCs w:val="24"/>
        </w:rPr>
        <w:t xml:space="preserve"> un papildināt</w:t>
      </w:r>
    </w:p>
    <w:p w14:paraId="5565D518" w14:textId="77777777" w:rsidR="00C54C8A" w:rsidRPr="00193168" w:rsidRDefault="00C54C8A" w:rsidP="00CF7EF5">
      <w:pPr>
        <w:spacing w:after="0" w:line="240" w:lineRule="auto"/>
        <w:ind w:left="1134" w:hanging="708"/>
        <w:jc w:val="both"/>
        <w:rPr>
          <w:rFonts w:ascii="Times New Roman" w:hAnsi="Times New Roman"/>
          <w:sz w:val="24"/>
          <w:szCs w:val="24"/>
        </w:rPr>
      </w:pPr>
    </w:p>
    <w:p w14:paraId="2941B6EE" w14:textId="2BDF0861" w:rsidR="00571037" w:rsidRPr="00AA4C4C" w:rsidRDefault="00A86DC7" w:rsidP="00CF7EF5">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7</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r>
      <w:r w:rsidRPr="00AA4C4C">
        <w:rPr>
          <w:rFonts w:ascii="Times New Roman" w:eastAsia="Times New Roman" w:hAnsi="Times New Roman"/>
          <w:sz w:val="24"/>
          <w:szCs w:val="24"/>
        </w:rPr>
        <w:t>Informāciju par Līguma 7.1.punktā minētās informācijas ievietošanu D</w:t>
      </w:r>
      <w:r w:rsidR="00127D3C" w:rsidRPr="00AA4C4C">
        <w:rPr>
          <w:rFonts w:ascii="Times New Roman" w:eastAsia="Times New Roman" w:hAnsi="Times New Roman"/>
          <w:sz w:val="24"/>
          <w:szCs w:val="24"/>
        </w:rPr>
        <w:t>IENESTA</w:t>
      </w:r>
      <w:r w:rsidRPr="00AA4C4C">
        <w:rPr>
          <w:rFonts w:ascii="Times New Roman" w:eastAsia="Times New Roman" w:hAnsi="Times New Roman"/>
          <w:sz w:val="24"/>
          <w:szCs w:val="24"/>
        </w:rPr>
        <w:t xml:space="preserve"> tīmekļvietnes </w:t>
      </w:r>
      <w:hyperlink r:id="rId20" w:history="1">
        <w:r w:rsidRPr="00AA4C4C">
          <w:rPr>
            <w:rFonts w:ascii="Times New Roman" w:eastAsia="Times New Roman" w:hAnsi="Times New Roman"/>
            <w:color w:val="0000FF"/>
            <w:sz w:val="24"/>
            <w:szCs w:val="24"/>
            <w:u w:val="single"/>
          </w:rPr>
          <w:t>www.vmnvd.gov.lv</w:t>
        </w:r>
      </w:hyperlink>
      <w:r w:rsidRPr="00AA4C4C">
        <w:rPr>
          <w:rFonts w:ascii="Times New Roman" w:eastAsia="Times New Roman" w:hAnsi="Times New Roman"/>
          <w:sz w:val="24"/>
          <w:szCs w:val="24"/>
        </w:rPr>
        <w:t xml:space="preserve"> sadaļā „</w:t>
      </w:r>
      <w:r w:rsidR="0003243C" w:rsidRPr="00AA4C4C">
        <w:rPr>
          <w:rFonts w:ascii="Times New Roman" w:eastAsia="Times New Roman" w:hAnsi="Times New Roman"/>
          <w:sz w:val="24"/>
          <w:szCs w:val="24"/>
        </w:rPr>
        <w:t>Profesionāļiem</w:t>
      </w:r>
      <w:r w:rsidRPr="00AA4C4C">
        <w:rPr>
          <w:rFonts w:ascii="Times New Roman" w:eastAsia="Times New Roman" w:hAnsi="Times New Roman"/>
          <w:sz w:val="24"/>
          <w:szCs w:val="24"/>
        </w:rPr>
        <w:t xml:space="preserve">” </w:t>
      </w:r>
      <w:proofErr w:type="spellStart"/>
      <w:r w:rsidR="0005129F" w:rsidRPr="00AA4C4C">
        <w:rPr>
          <w:rFonts w:ascii="Times New Roman" w:eastAsia="Times New Roman" w:hAnsi="Times New Roman"/>
          <w:sz w:val="24"/>
          <w:szCs w:val="24"/>
        </w:rPr>
        <w:t>apakšsadaļā</w:t>
      </w:r>
      <w:proofErr w:type="spellEnd"/>
      <w:r w:rsidR="0005129F" w:rsidRPr="00AA4C4C">
        <w:rPr>
          <w:rFonts w:ascii="Times New Roman" w:eastAsia="Times New Roman" w:hAnsi="Times New Roman"/>
          <w:sz w:val="24"/>
          <w:szCs w:val="24"/>
        </w:rPr>
        <w:t xml:space="preserve"> “Līgumi un to pielikumi”, “Stacionāro veselības aprūpes pakalpojumu līguma paraugs” </w:t>
      </w:r>
      <w:r w:rsidRPr="00AA4C4C">
        <w:rPr>
          <w:rFonts w:ascii="Times New Roman" w:eastAsia="Times New Roman" w:hAnsi="Times New Roman"/>
          <w:sz w:val="24"/>
          <w:szCs w:val="24"/>
        </w:rPr>
        <w:t xml:space="preserve">DIENESTS nosūta uz Līguma 10.2.punktā norādīto elektroniskā pasta adresi. IZPILDĪTĀJA pienākums ir regulāri pārbaudīt uz </w:t>
      </w:r>
      <w:r w:rsidR="00BD73AA" w:rsidRPr="00193168">
        <w:rPr>
          <w:rFonts w:ascii="Times New Roman" w:eastAsia="Times New Roman" w:hAnsi="Times New Roman"/>
          <w:sz w:val="24"/>
          <w:szCs w:val="24"/>
        </w:rPr>
        <w:t>Līguma 10.2.punktā</w:t>
      </w:r>
      <w:r w:rsidR="00BD73AA" w:rsidRPr="00193168" w:rsidDel="00BD73AA">
        <w:rPr>
          <w:rFonts w:ascii="Times New Roman" w:eastAsia="Times New Roman" w:hAnsi="Times New Roman"/>
          <w:sz w:val="24"/>
          <w:szCs w:val="24"/>
        </w:rPr>
        <w:t xml:space="preserve"> </w:t>
      </w:r>
      <w:r w:rsidRPr="00AA4C4C">
        <w:rPr>
          <w:rFonts w:ascii="Times New Roman" w:eastAsia="Times New Roman" w:hAnsi="Times New Roman"/>
          <w:sz w:val="24"/>
          <w:szCs w:val="24"/>
        </w:rPr>
        <w:t xml:space="preserve">norādīto elektroniskā pasta adresi nosūtīto DIENESTA sagatavoto informāciju, kā arī divas reizes mēnesī, mēneša 15. un 30.datumā, pārbaudīt DIENESTA </w:t>
      </w:r>
      <w:r w:rsidR="008B0111" w:rsidRPr="00AA4C4C">
        <w:rPr>
          <w:rFonts w:ascii="Times New Roman" w:eastAsia="Times New Roman" w:hAnsi="Times New Roman"/>
          <w:sz w:val="24"/>
          <w:szCs w:val="24"/>
        </w:rPr>
        <w:t>tīmekļvietnē</w:t>
      </w:r>
      <w:r w:rsidRPr="00AA4C4C">
        <w:rPr>
          <w:rFonts w:ascii="Times New Roman" w:eastAsia="Times New Roman" w:hAnsi="Times New Roman"/>
          <w:sz w:val="24"/>
          <w:szCs w:val="24"/>
        </w:rPr>
        <w:t xml:space="preserve"> ievietoto informāciju un dokumentu grozījumus.</w:t>
      </w:r>
    </w:p>
    <w:p w14:paraId="6F48F87B" w14:textId="77777777" w:rsidR="00E32C7E" w:rsidRPr="00AA4C4C" w:rsidRDefault="00E32C7E" w:rsidP="00CF7EF5">
      <w:pPr>
        <w:spacing w:after="0" w:line="240" w:lineRule="auto"/>
        <w:ind w:left="426" w:hanging="426"/>
        <w:jc w:val="both"/>
        <w:rPr>
          <w:rFonts w:ascii="Times New Roman" w:eastAsia="Times New Roman" w:hAnsi="Times New Roman"/>
          <w:sz w:val="24"/>
          <w:szCs w:val="24"/>
        </w:rPr>
      </w:pPr>
    </w:p>
    <w:p w14:paraId="401D2B08" w14:textId="311325B2" w:rsidR="00315E75" w:rsidRDefault="00E32C7E" w:rsidP="00CF7EF5">
      <w:pPr>
        <w:spacing w:after="0" w:line="240" w:lineRule="auto"/>
        <w:ind w:left="426" w:hanging="426"/>
        <w:jc w:val="both"/>
        <w:rPr>
          <w:rFonts w:ascii="Times New Roman" w:hAnsi="Times New Roman"/>
          <w:sz w:val="24"/>
          <w:szCs w:val="24"/>
        </w:rPr>
      </w:pPr>
      <w:r w:rsidRPr="00AA4C4C">
        <w:rPr>
          <w:rFonts w:ascii="Times New Roman" w:eastAsia="Times New Roman" w:hAnsi="Times New Roman"/>
          <w:sz w:val="24"/>
          <w:szCs w:val="24"/>
        </w:rPr>
        <w:t>7.2.</w:t>
      </w:r>
      <w:r w:rsidRPr="00193168">
        <w:rPr>
          <w:rFonts w:ascii="Times New Roman" w:eastAsia="Times New Roman" w:hAnsi="Times New Roman"/>
          <w:sz w:val="24"/>
          <w:szCs w:val="24"/>
          <w:vertAlign w:val="superscript"/>
        </w:rPr>
        <w:t>1</w:t>
      </w:r>
      <w:r w:rsidRPr="00AA4C4C">
        <w:rPr>
          <w:rFonts w:ascii="Times New Roman" w:eastAsia="Times New Roman" w:hAnsi="Times New Roman"/>
          <w:sz w:val="24"/>
          <w:szCs w:val="24"/>
        </w:rPr>
        <w:t xml:space="preserve"> </w:t>
      </w:r>
      <w:r w:rsidR="00315E75" w:rsidRPr="00E73065">
        <w:rPr>
          <w:rFonts w:ascii="Times New Roman" w:hAnsi="Times New Roman"/>
          <w:sz w:val="24"/>
          <w:szCs w:val="24"/>
        </w:rPr>
        <w:t xml:space="preserve">IZPILDĪTĀJS Līguma izpildē ievēro Līguma </w:t>
      </w:r>
      <w:r w:rsidR="00315E75">
        <w:rPr>
          <w:rFonts w:ascii="Times New Roman" w:hAnsi="Times New Roman"/>
          <w:sz w:val="24"/>
          <w:szCs w:val="24"/>
        </w:rPr>
        <w:t>7</w:t>
      </w:r>
      <w:r w:rsidR="00315E75" w:rsidRPr="00E73065">
        <w:rPr>
          <w:rFonts w:ascii="Times New Roman" w:hAnsi="Times New Roman"/>
          <w:sz w:val="24"/>
          <w:szCs w:val="24"/>
        </w:rPr>
        <w:t>.1.</w:t>
      </w:r>
      <w:r w:rsidR="00315E75">
        <w:rPr>
          <w:rFonts w:ascii="Times New Roman" w:hAnsi="Times New Roman"/>
          <w:sz w:val="24"/>
          <w:szCs w:val="24"/>
        </w:rPr>
        <w:t>3</w:t>
      </w:r>
      <w:r w:rsidR="00F45703">
        <w:rPr>
          <w:rFonts w:ascii="Times New Roman" w:hAnsi="Times New Roman"/>
          <w:sz w:val="24"/>
          <w:szCs w:val="24"/>
        </w:rPr>
        <w:t>0</w:t>
      </w:r>
      <w:r w:rsidR="00315E75" w:rsidRPr="00E73065">
        <w:rPr>
          <w:rFonts w:ascii="Times New Roman" w:hAnsi="Times New Roman"/>
          <w:sz w:val="24"/>
          <w:szCs w:val="24"/>
        </w:rPr>
        <w:t>. apakšpunktā norādīto Metodiku, saskaņā ar kuru IZPILDĪTĀJS ir uzskatāms par Valsts atbalsta saņēmēju.”</w:t>
      </w:r>
    </w:p>
    <w:p w14:paraId="6BA8C959" w14:textId="77777777" w:rsidR="00C757CD"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AA4C4C" w:rsidRDefault="00A86DC7" w:rsidP="00F11650">
      <w:pPr>
        <w:spacing w:after="0" w:line="240" w:lineRule="auto"/>
        <w:ind w:left="426" w:hanging="426"/>
        <w:jc w:val="both"/>
        <w:rPr>
          <w:rFonts w:ascii="Times New Roman" w:eastAsia="Times New Roman" w:hAnsi="Times New Roman"/>
          <w:sz w:val="24"/>
          <w:szCs w:val="24"/>
        </w:rPr>
      </w:pPr>
      <w:r w:rsidRPr="00AA4C4C">
        <w:rPr>
          <w:rFonts w:ascii="Times New Roman" w:eastAsia="Times New Roman" w:hAnsi="Times New Roman"/>
          <w:sz w:val="24"/>
          <w:szCs w:val="24"/>
        </w:rPr>
        <w:t>7</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r>
      <w:r w:rsidR="00F11650" w:rsidRPr="00AA4C4C">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1" w:history="1">
        <w:r w:rsidR="00F11650" w:rsidRPr="00AA4C4C">
          <w:rPr>
            <w:rFonts w:ascii="Times New Roman" w:eastAsia="Times New Roman" w:hAnsi="Times New Roman"/>
            <w:color w:val="0000FF"/>
            <w:sz w:val="24"/>
            <w:szCs w:val="24"/>
            <w:u w:val="single"/>
          </w:rPr>
          <w:t>www.vmnvd.gov.lv</w:t>
        </w:r>
      </w:hyperlink>
      <w:r w:rsidR="00F11650" w:rsidRPr="00AA4C4C">
        <w:rPr>
          <w:rFonts w:ascii="Times New Roman" w:eastAsia="Times New Roman" w:hAnsi="Times New Roman"/>
          <w:sz w:val="24"/>
          <w:szCs w:val="24"/>
        </w:rPr>
        <w:t xml:space="preserve"> sadaļā „Profesionāļiem” „Līgumi un to pielikumi”, “Stacionāro veselības aprūpes pakalpojumu līguma paraugs</w:t>
      </w:r>
      <w:r w:rsidR="00F11650">
        <w:rPr>
          <w:rFonts w:ascii="Times New Roman" w:eastAsia="Times New Roman" w:hAnsi="Times New Roman"/>
          <w:sz w:val="24"/>
          <w:szCs w:val="24"/>
        </w:rPr>
        <w:t>”</w:t>
      </w:r>
      <w:r w:rsidR="00F11650" w:rsidRPr="00AA4C4C">
        <w:rPr>
          <w:rFonts w:ascii="Times New Roman" w:eastAsia="Times New Roman" w:hAnsi="Times New Roman"/>
          <w:sz w:val="24"/>
          <w:szCs w:val="24"/>
        </w:rPr>
        <w:t>:</w:t>
      </w:r>
    </w:p>
    <w:p w14:paraId="5468540C" w14:textId="77777777" w:rsidR="00F11650" w:rsidRPr="00AA4C4C" w:rsidRDefault="00F11650" w:rsidP="00F11650">
      <w:pPr>
        <w:spacing w:after="0" w:line="240" w:lineRule="auto"/>
        <w:ind w:left="1134" w:hanging="708"/>
        <w:contextualSpacing/>
        <w:jc w:val="both"/>
        <w:rPr>
          <w:rFonts w:ascii="Times New Roman" w:hAnsi="Times New Roman"/>
          <w:sz w:val="24"/>
          <w:szCs w:val="24"/>
        </w:rPr>
      </w:pPr>
      <w:r w:rsidRPr="00AA4C4C">
        <w:rPr>
          <w:rFonts w:ascii="Times New Roman" w:eastAsia="Times New Roman" w:hAnsi="Times New Roman"/>
          <w:sz w:val="24"/>
          <w:szCs w:val="24"/>
        </w:rPr>
        <w:t>7.3.1.</w:t>
      </w:r>
      <w:r w:rsidRPr="00AA4C4C">
        <w:rPr>
          <w:rFonts w:ascii="Times New Roman" w:eastAsia="Times New Roman" w:hAnsi="Times New Roman"/>
          <w:sz w:val="24"/>
          <w:szCs w:val="24"/>
        </w:rPr>
        <w:tab/>
      </w:r>
      <w:r w:rsidRPr="00AA4C4C">
        <w:rPr>
          <w:rFonts w:ascii="Times New Roman" w:hAnsi="Times New Roman"/>
          <w:b/>
          <w:bCs/>
          <w:sz w:val="24"/>
          <w:szCs w:val="24"/>
        </w:rPr>
        <w:t>pārskatu par nodarbināto un slodžu skaitu ārstniecības iestādē</w:t>
      </w:r>
      <w:r w:rsidRPr="00AA4C4C">
        <w:rPr>
          <w:rFonts w:ascii="Times New Roman" w:hAnsi="Times New Roman"/>
          <w:sz w:val="24"/>
          <w:szCs w:val="24"/>
        </w:rPr>
        <w:t xml:space="preserve"> – vienu reizi gadā līdz 1.martam par iepriekšējo gadu, nosūtot pārskatu uz Līguma 10.1.punktā norādīto elektroniskā pasta adresi</w:t>
      </w:r>
      <w:r w:rsidRPr="00AA4C4C">
        <w:rPr>
          <w:rFonts w:ascii="Times New Roman" w:eastAsia="Times New Roman" w:hAnsi="Times New Roman"/>
          <w:sz w:val="24"/>
          <w:szCs w:val="24"/>
        </w:rPr>
        <w:t>;</w:t>
      </w:r>
    </w:p>
    <w:p w14:paraId="416D30F1" w14:textId="77777777" w:rsidR="00F11650" w:rsidRPr="008530BE" w:rsidRDefault="00F11650" w:rsidP="00F11650">
      <w:pPr>
        <w:spacing w:after="0" w:line="240" w:lineRule="auto"/>
        <w:ind w:left="1134" w:hanging="708"/>
        <w:jc w:val="both"/>
        <w:rPr>
          <w:rFonts w:ascii="Times New Roman" w:hAnsi="Times New Roman"/>
          <w:sz w:val="24"/>
          <w:szCs w:val="24"/>
        </w:rPr>
      </w:pPr>
      <w:r w:rsidRPr="00AA4C4C">
        <w:rPr>
          <w:rFonts w:ascii="Times New Roman" w:eastAsia="Times New Roman" w:hAnsi="Times New Roman"/>
          <w:sz w:val="24"/>
          <w:szCs w:val="24"/>
        </w:rPr>
        <w:t>7.3.2.</w:t>
      </w:r>
      <w:r w:rsidRPr="00AA4C4C">
        <w:rPr>
          <w:rFonts w:ascii="Times New Roman" w:eastAsia="Times New Roman" w:hAnsi="Times New Roman"/>
          <w:sz w:val="24"/>
          <w:szCs w:val="24"/>
        </w:rPr>
        <w:tab/>
      </w:r>
      <w:r w:rsidRPr="00AA4C4C">
        <w:rPr>
          <w:rFonts w:ascii="Times New Roman" w:hAnsi="Times New Roman"/>
          <w:b/>
          <w:bCs/>
          <w:sz w:val="24"/>
          <w:szCs w:val="24"/>
        </w:rPr>
        <w:t xml:space="preserve">pārskatu par budžeta līdzekļu izlietojumu ārstniecības iestādē </w:t>
      </w:r>
      <w:r w:rsidRPr="008530BE">
        <w:rPr>
          <w:rFonts w:ascii="Times New Roman" w:hAnsi="Times New Roman"/>
          <w:sz w:val="24"/>
          <w:szCs w:val="24"/>
        </w:rPr>
        <w:t xml:space="preserve">līdz kārtējā gada 31.maijam par iepriekšējā pārskata rezultātiem, ievērojot </w:t>
      </w:r>
      <w:r>
        <w:rPr>
          <w:rFonts w:ascii="Times New Roman" w:hAnsi="Times New Roman"/>
          <w:sz w:val="24"/>
          <w:szCs w:val="24"/>
        </w:rPr>
        <w:t>Metodikā</w:t>
      </w:r>
      <w:r w:rsidRPr="008530BE">
        <w:rPr>
          <w:rFonts w:ascii="Times New Roman" w:hAnsi="Times New Roman"/>
          <w:sz w:val="24"/>
          <w:szCs w:val="24"/>
        </w:rPr>
        <w:t xml:space="preserve"> noteikto un nosūtot pārskatu uz Līguma 10.1.punktā norādīto elektroniskā pasta adresi;</w:t>
      </w:r>
    </w:p>
    <w:p w14:paraId="14FB6C90" w14:textId="77777777" w:rsidR="00F11650" w:rsidRPr="00AA4C4C" w:rsidRDefault="00F11650" w:rsidP="00F11650">
      <w:pPr>
        <w:spacing w:after="0" w:line="240" w:lineRule="auto"/>
        <w:ind w:left="1134" w:hanging="708"/>
        <w:jc w:val="both"/>
        <w:rPr>
          <w:rFonts w:ascii="Times New Roman" w:hAnsi="Times New Roman"/>
          <w:sz w:val="24"/>
          <w:szCs w:val="24"/>
          <w:highlight w:val="yellow"/>
        </w:rPr>
      </w:pPr>
      <w:r w:rsidRPr="00AA4C4C">
        <w:rPr>
          <w:rFonts w:ascii="Times New Roman" w:hAnsi="Times New Roman"/>
          <w:sz w:val="24"/>
          <w:szCs w:val="24"/>
        </w:rPr>
        <w:t>7.3.3.</w:t>
      </w:r>
      <w:r w:rsidRPr="00AA4C4C">
        <w:rPr>
          <w:rFonts w:ascii="Times New Roman" w:hAnsi="Times New Roman"/>
          <w:sz w:val="24"/>
          <w:szCs w:val="24"/>
        </w:rPr>
        <w:tab/>
      </w:r>
      <w:r w:rsidRPr="00AA4C4C">
        <w:rPr>
          <w:rFonts w:ascii="Times New Roman" w:hAnsi="Times New Roman"/>
          <w:b/>
          <w:bCs/>
          <w:sz w:val="24"/>
          <w:szCs w:val="24"/>
        </w:rPr>
        <w:t>pārskatu par strādājošo faktisko vidējo atlīdzību, vidējo atalgojumu un vidējo mēneša amatalgu</w:t>
      </w:r>
      <w:r w:rsidRPr="00AA4C4C">
        <w:rPr>
          <w:rFonts w:ascii="Times New Roman" w:hAnsi="Times New Roman"/>
          <w:sz w:val="24"/>
          <w:szCs w:val="24"/>
        </w:rPr>
        <w:t xml:space="preserve"> – par pusgadu līdz pārskata gada 31.jūlijam,  par gadu līdz nākamā gada 31.janvārim, nosūtot pārskatu uz Līguma 10.1.punktā norādīto elektroniskā pasta adresi;</w:t>
      </w:r>
    </w:p>
    <w:p w14:paraId="0C809014"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7.3.4.</w:t>
      </w:r>
      <w:r w:rsidRPr="008530BE">
        <w:rPr>
          <w:rFonts w:ascii="Times New Roman" w:hAnsi="Times New Roman"/>
          <w:b/>
          <w:sz w:val="24"/>
          <w:szCs w:val="24"/>
        </w:rPr>
        <w:tab/>
      </w:r>
      <w:r w:rsidRPr="00AA4C4C">
        <w:rPr>
          <w:rFonts w:ascii="Times New Roman" w:hAnsi="Times New Roman"/>
          <w:b/>
          <w:sz w:val="24"/>
          <w:szCs w:val="24"/>
        </w:rPr>
        <w:t>Slimnieku hospitalizācijas vietu plāna veidlap</w:t>
      </w:r>
      <w:r w:rsidRPr="00AA4C4C">
        <w:rPr>
          <w:rFonts w:ascii="Times New Roman" w:eastAsia="Times New Roman" w:hAnsi="Times New Roman"/>
          <w:b/>
          <w:sz w:val="24"/>
          <w:szCs w:val="24"/>
        </w:rPr>
        <w:t>u</w:t>
      </w:r>
      <w:r w:rsidRPr="00AA4C4C">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2"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sidRPr="00AA4C4C">
        <w:rPr>
          <w:rFonts w:ascii="Times New Roman" w:eastAsia="Times New Roman" w:hAnsi="Times New Roman"/>
          <w:sz w:val="24"/>
          <w:szCs w:val="24"/>
        </w:rPr>
        <w:t>;</w:t>
      </w:r>
    </w:p>
    <w:p w14:paraId="3B2418D9"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7.3.5.</w:t>
      </w:r>
      <w:r w:rsidRPr="008530BE">
        <w:rPr>
          <w:rFonts w:ascii="Times New Roman" w:hAnsi="Times New Roman"/>
          <w:sz w:val="24"/>
          <w:szCs w:val="24"/>
        </w:rPr>
        <w:tab/>
      </w:r>
      <w:hyperlink r:id="rId23" w:history="1">
        <w:r w:rsidRPr="00077A46">
          <w:rPr>
            <w:rStyle w:val="Hyperlink"/>
            <w:rFonts w:ascii="Times New Roman" w:hAnsi="Times New Roman"/>
            <w:b/>
            <w:color w:val="auto"/>
            <w:sz w:val="24"/>
            <w:szCs w:val="24"/>
            <w:u w:val="none"/>
          </w:rPr>
          <w:t>Ārstu dežūrpersonāla saraksts neatliekamās palīdzības nodrošināšanai (24 stundu pieejamība)</w:t>
        </w:r>
      </w:hyperlink>
      <w:r w:rsidRPr="00AA4C4C">
        <w:rPr>
          <w:rFonts w:ascii="Times New Roman" w:eastAsia="Times New Roman" w:hAnsi="Times New Roman"/>
          <w:b/>
          <w:sz w:val="24"/>
          <w:szCs w:val="24"/>
        </w:rPr>
        <w:t xml:space="preserve"> </w:t>
      </w:r>
      <w:r w:rsidRPr="00AA4C4C">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4"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Pr>
          <w:rFonts w:ascii="Times New Roman" w:eastAsia="Times New Roman" w:hAnsi="Times New Roman"/>
          <w:sz w:val="24"/>
          <w:szCs w:val="24"/>
        </w:rPr>
        <w:t>.”</w:t>
      </w:r>
    </w:p>
    <w:p w14:paraId="3006FFCD" w14:textId="77777777" w:rsidR="00F11650" w:rsidRPr="00AA4C4C" w:rsidRDefault="00F11650" w:rsidP="00F11650">
      <w:pPr>
        <w:spacing w:after="0" w:line="240" w:lineRule="auto"/>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w:t>
      </w:r>
      <w:r>
        <w:rPr>
          <w:rFonts w:ascii="Times New Roman" w:eastAsia="Times New Roman" w:hAnsi="Times New Roman"/>
          <w:sz w:val="24"/>
          <w:szCs w:val="24"/>
        </w:rPr>
        <w:t>6</w:t>
      </w:r>
      <w:r w:rsidRPr="00AA4C4C">
        <w:rPr>
          <w:rFonts w:ascii="Times New Roman" w:eastAsia="Times New Roman" w:hAnsi="Times New Roman"/>
          <w:sz w:val="24"/>
          <w:szCs w:val="24"/>
        </w:rPr>
        <w:t xml:space="preserve">.  </w:t>
      </w:r>
      <w:r w:rsidRPr="00AA4C4C">
        <w:rPr>
          <w:rFonts w:ascii="Times New Roman" w:eastAsia="Times New Roman" w:hAnsi="Times New Roman"/>
          <w:b/>
          <w:bCs/>
          <w:sz w:val="24"/>
          <w:szCs w:val="24"/>
        </w:rPr>
        <w:t>Pārskatus par stacionāro ārstniecības iestāžu resursu informācijas sistēmas (SAIRIS) datu ievadi un aktualizēšanu</w:t>
      </w:r>
      <w:r w:rsidRPr="00AA4C4C">
        <w:rPr>
          <w:rFonts w:ascii="Times New Roman" w:eastAsia="Times New Roman" w:hAnsi="Times New Roman"/>
          <w:sz w:val="24"/>
          <w:szCs w:val="24"/>
        </w:rPr>
        <w:t xml:space="preserve"> – termiņos par kuriem DIENESTS informē IZPILDĪTĀJU nosūtot informāciju uz Līguma 10.2.punktā norādīto elektroniskā pasta adresi:</w:t>
      </w:r>
    </w:p>
    <w:p w14:paraId="17902521"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 </w:t>
      </w:r>
      <w:r w:rsidRPr="008530BE">
        <w:rPr>
          <w:rFonts w:ascii="Times New Roman" w:hAnsi="Times New Roman"/>
          <w:sz w:val="24"/>
          <w:szCs w:val="24"/>
        </w:rPr>
        <w:t>Pārskats par darbinieki prombūtnē (operatīvie dati)</w:t>
      </w:r>
      <w:r w:rsidRPr="00581CBC">
        <w:rPr>
          <w:rFonts w:ascii="Times New Roman" w:eastAsia="Times New Roman" w:hAnsi="Times New Roman"/>
          <w:sz w:val="24"/>
          <w:szCs w:val="24"/>
        </w:rPr>
        <w:t>;</w:t>
      </w:r>
    </w:p>
    <w:p w14:paraId="0FED2BAC"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.2. </w:t>
      </w:r>
      <w:r w:rsidRPr="008530BE">
        <w:rPr>
          <w:rFonts w:ascii="Times New Roman" w:hAnsi="Times New Roman"/>
          <w:sz w:val="24"/>
          <w:szCs w:val="24"/>
        </w:rPr>
        <w:t>Pārskats par epidemioloģija (Covid – 19)</w:t>
      </w:r>
      <w:r w:rsidRPr="00581CBC">
        <w:rPr>
          <w:rFonts w:ascii="Times New Roman" w:eastAsia="Times New Roman" w:hAnsi="Times New Roman"/>
          <w:sz w:val="24"/>
          <w:szCs w:val="24"/>
        </w:rPr>
        <w:t>;</w:t>
      </w:r>
    </w:p>
    <w:p w14:paraId="18B1204E"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.3. </w:t>
      </w:r>
      <w:r w:rsidRPr="008530BE">
        <w:rPr>
          <w:rFonts w:ascii="Times New Roman" w:hAnsi="Times New Roman"/>
          <w:sz w:val="24"/>
          <w:szCs w:val="24"/>
        </w:rPr>
        <w:t>Pārskats par epidemioloģija (SARI-gripa, Covid – 19, RSV)</w:t>
      </w:r>
      <w:r w:rsidRPr="00581CBC">
        <w:rPr>
          <w:rFonts w:ascii="Times New Roman" w:eastAsia="Times New Roman" w:hAnsi="Times New Roman"/>
          <w:sz w:val="24"/>
          <w:szCs w:val="24"/>
        </w:rPr>
        <w:t>;</w:t>
      </w:r>
    </w:p>
    <w:p w14:paraId="5E311A5D"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.4. </w:t>
      </w:r>
      <w:r w:rsidRPr="008530BE">
        <w:rPr>
          <w:rFonts w:ascii="Times New Roman" w:hAnsi="Times New Roman"/>
          <w:sz w:val="24"/>
          <w:szCs w:val="24"/>
        </w:rPr>
        <w:t>Pārskats par gultasvietas (operatīvie dati);</w:t>
      </w:r>
    </w:p>
    <w:p w14:paraId="1CCD4D4F"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.5. </w:t>
      </w:r>
      <w:r w:rsidRPr="008530BE">
        <w:rPr>
          <w:rFonts w:ascii="Times New Roman" w:hAnsi="Times New Roman"/>
          <w:sz w:val="24"/>
          <w:szCs w:val="24"/>
        </w:rPr>
        <w:t>Pārskats par gultasvietas (statistikas dati)</w:t>
      </w:r>
      <w:r w:rsidRPr="00581CBC">
        <w:rPr>
          <w:rFonts w:ascii="Times New Roman" w:eastAsia="Times New Roman" w:hAnsi="Times New Roman"/>
          <w:sz w:val="24"/>
          <w:szCs w:val="24"/>
        </w:rPr>
        <w:t>;</w:t>
      </w:r>
    </w:p>
    <w:p w14:paraId="0B1B9C48"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.6. </w:t>
      </w:r>
      <w:r w:rsidRPr="008530BE">
        <w:rPr>
          <w:rFonts w:ascii="Times New Roman" w:hAnsi="Times New Roman"/>
          <w:sz w:val="24"/>
          <w:szCs w:val="24"/>
        </w:rPr>
        <w:t>Pārskats par IAL</w:t>
      </w:r>
      <w:r w:rsidRPr="00581CBC">
        <w:rPr>
          <w:rFonts w:ascii="Times New Roman" w:eastAsia="Times New Roman" w:hAnsi="Times New Roman"/>
          <w:sz w:val="24"/>
          <w:szCs w:val="24"/>
        </w:rPr>
        <w:t>;</w:t>
      </w:r>
    </w:p>
    <w:p w14:paraId="3D471BB2"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.7. </w:t>
      </w:r>
      <w:r w:rsidRPr="008530BE">
        <w:rPr>
          <w:rFonts w:ascii="Times New Roman" w:hAnsi="Times New Roman"/>
          <w:sz w:val="24"/>
          <w:szCs w:val="24"/>
        </w:rPr>
        <w:t>Pārskats par medicīnas ierīc</w:t>
      </w:r>
      <w:r w:rsidRPr="00581CBC">
        <w:rPr>
          <w:rFonts w:ascii="Times New Roman" w:eastAsia="Times New Roman" w:hAnsi="Times New Roman"/>
          <w:sz w:val="24"/>
          <w:szCs w:val="24"/>
        </w:rPr>
        <w:t>ēm;</w:t>
      </w:r>
    </w:p>
    <w:p w14:paraId="6BFE5593"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.8. </w:t>
      </w:r>
      <w:r w:rsidRPr="008530BE">
        <w:rPr>
          <w:rFonts w:ascii="Times New Roman" w:hAnsi="Times New Roman"/>
          <w:sz w:val="24"/>
          <w:szCs w:val="24"/>
        </w:rPr>
        <w:t>Medicīniskais skābeklis (operatīvie dati)</w:t>
      </w:r>
      <w:r w:rsidRPr="00581CBC">
        <w:rPr>
          <w:rFonts w:ascii="Times New Roman" w:eastAsia="Times New Roman" w:hAnsi="Times New Roman"/>
          <w:sz w:val="24"/>
          <w:szCs w:val="24"/>
        </w:rPr>
        <w:t>;</w:t>
      </w:r>
    </w:p>
    <w:p w14:paraId="1725E769"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.9. </w:t>
      </w:r>
      <w:r w:rsidRPr="008530BE">
        <w:rPr>
          <w:rFonts w:ascii="Times New Roman" w:hAnsi="Times New Roman"/>
          <w:sz w:val="24"/>
          <w:szCs w:val="24"/>
        </w:rPr>
        <w:t>Medicīniskais skābeklis (statiskie dati)</w:t>
      </w:r>
      <w:r w:rsidRPr="00581CBC">
        <w:rPr>
          <w:rFonts w:ascii="Times New Roman" w:eastAsia="Times New Roman" w:hAnsi="Times New Roman"/>
          <w:sz w:val="24"/>
          <w:szCs w:val="24"/>
        </w:rPr>
        <w:t>;</w:t>
      </w:r>
    </w:p>
    <w:p w14:paraId="242B5620"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.10.</w:t>
      </w:r>
      <w:r w:rsidRPr="008530BE">
        <w:rPr>
          <w:rFonts w:ascii="Times New Roman" w:hAnsi="Times New Roman"/>
          <w:sz w:val="24"/>
          <w:szCs w:val="24"/>
        </w:rPr>
        <w:t xml:space="preserve"> Slimnīcu kontaktinformācija</w:t>
      </w:r>
      <w:r w:rsidRPr="00581CBC">
        <w:rPr>
          <w:rFonts w:ascii="Times New Roman" w:eastAsia="Times New Roman" w:hAnsi="Times New Roman"/>
          <w:sz w:val="24"/>
          <w:szCs w:val="24"/>
        </w:rPr>
        <w:t>;</w:t>
      </w:r>
    </w:p>
    <w:p w14:paraId="2D93DF32"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.11.</w:t>
      </w:r>
      <w:r w:rsidRPr="008530BE">
        <w:rPr>
          <w:rFonts w:ascii="Times New Roman" w:eastAsia="Times New Roman" w:hAnsi="Times New Roman"/>
          <w:color w:val="212529"/>
          <w:sz w:val="24"/>
          <w:szCs w:val="24"/>
          <w:lang w:eastAsia="lv-LV"/>
        </w:rPr>
        <w:t xml:space="preserve"> </w:t>
      </w:r>
      <w:r w:rsidRPr="008530BE">
        <w:rPr>
          <w:rFonts w:ascii="Times New Roman" w:hAnsi="Times New Roman"/>
          <w:sz w:val="24"/>
          <w:szCs w:val="24"/>
        </w:rPr>
        <w:t>Sniegta palīdzība Ukrainas pacientiem</w:t>
      </w:r>
      <w:r w:rsidRPr="00581CBC">
        <w:rPr>
          <w:rFonts w:ascii="Times New Roman" w:eastAsia="Times New Roman" w:hAnsi="Times New Roman"/>
          <w:sz w:val="24"/>
          <w:szCs w:val="24"/>
        </w:rPr>
        <w:t>;</w:t>
      </w:r>
    </w:p>
    <w:p w14:paraId="1CE64547" w14:textId="77777777" w:rsidR="00F11650" w:rsidRPr="00581CBC" w:rsidRDefault="00F11650" w:rsidP="00F11650">
      <w:pPr>
        <w:spacing w:after="0" w:line="240" w:lineRule="auto"/>
        <w:ind w:left="1134"/>
        <w:jc w:val="both"/>
        <w:rPr>
          <w:rFonts w:ascii="Times New Roman" w:eastAsia="Times New Roman" w:hAnsi="Times New Roman"/>
          <w:sz w:val="24"/>
          <w:szCs w:val="24"/>
        </w:rPr>
      </w:pPr>
      <w:r w:rsidRPr="00581CBC">
        <w:rPr>
          <w:rFonts w:ascii="Times New Roman" w:eastAsia="Times New Roman" w:hAnsi="Times New Roman"/>
          <w:sz w:val="24"/>
          <w:szCs w:val="24"/>
        </w:rPr>
        <w:lastRenderedPageBreak/>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.12. </w:t>
      </w:r>
      <w:proofErr w:type="spellStart"/>
      <w:r w:rsidRPr="008530BE">
        <w:rPr>
          <w:rFonts w:ascii="Times New Roman" w:hAnsi="Times New Roman"/>
          <w:sz w:val="24"/>
          <w:szCs w:val="24"/>
        </w:rPr>
        <w:t>Stacionēti</w:t>
      </w:r>
      <w:proofErr w:type="spellEnd"/>
      <w:r w:rsidRPr="008530BE">
        <w:rPr>
          <w:rFonts w:ascii="Times New Roman" w:hAnsi="Times New Roman"/>
          <w:sz w:val="24"/>
          <w:szCs w:val="24"/>
        </w:rPr>
        <w:t xml:space="preserve"> Ukrainas pacienti</w:t>
      </w:r>
      <w:r w:rsidRPr="00581CBC">
        <w:rPr>
          <w:rFonts w:ascii="Times New Roman" w:eastAsia="Times New Roman" w:hAnsi="Times New Roman"/>
          <w:sz w:val="24"/>
          <w:szCs w:val="24"/>
        </w:rPr>
        <w:t>;</w:t>
      </w:r>
    </w:p>
    <w:p w14:paraId="48FC6C8A" w14:textId="10E90079" w:rsidR="00F11650" w:rsidRPr="00253736" w:rsidRDefault="00F11650" w:rsidP="005253B7">
      <w:pPr>
        <w:spacing w:after="0" w:line="240" w:lineRule="auto"/>
        <w:ind w:left="1134" w:hanging="708"/>
        <w:jc w:val="both"/>
        <w:rPr>
          <w:rFonts w:ascii="Times New Roman" w:hAnsi="Times New Roman"/>
          <w:sz w:val="24"/>
          <w:szCs w:val="24"/>
        </w:rPr>
      </w:pPr>
      <w:bookmarkStart w:id="5" w:name="_Hlk114574771"/>
      <w:r w:rsidRPr="00253736">
        <w:rPr>
          <w:rFonts w:ascii="Times New Roman" w:eastAsia="Times New Roman" w:hAnsi="Times New Roman"/>
          <w:sz w:val="24"/>
          <w:szCs w:val="24"/>
        </w:rPr>
        <w:t xml:space="preserve">7.3.7. </w:t>
      </w:r>
      <w:r w:rsidR="00643A17" w:rsidRPr="00253736">
        <w:rPr>
          <w:rFonts w:ascii="Times New Roman" w:hAnsi="Times New Roman"/>
          <w:b/>
          <w:bCs/>
          <w:sz w:val="24"/>
          <w:szCs w:val="24"/>
        </w:rPr>
        <w:t xml:space="preserve">atskaiti par pacientu transportēšanu, izmaksām – </w:t>
      </w:r>
      <w:r w:rsidR="00643A17" w:rsidRPr="00253736">
        <w:rPr>
          <w:rFonts w:ascii="Times New Roman" w:hAnsi="Times New Roman"/>
          <w:sz w:val="24"/>
          <w:szCs w:val="24"/>
        </w:rPr>
        <w:t xml:space="preserve">līdz tekošā mēneša 15.datumam par iepriekšējā mēnesī veiktajiem transportēšanas gadījumiem, nosūtot atskaiti  uz </w:t>
      </w:r>
      <w:bookmarkStart w:id="6" w:name="_Hlk114572405"/>
      <w:r w:rsidR="00643A17" w:rsidRPr="00253736">
        <w:rPr>
          <w:rFonts w:ascii="Times New Roman" w:hAnsi="Times New Roman"/>
          <w:sz w:val="24"/>
          <w:szCs w:val="24"/>
        </w:rPr>
        <w:t>Līguma 10.1.punktā norādīto elektroniskā pasta adresi</w:t>
      </w:r>
      <w:bookmarkEnd w:id="6"/>
      <w:r w:rsidRPr="00253736">
        <w:rPr>
          <w:rFonts w:ascii="Times New Roman" w:eastAsia="Times New Roman" w:hAnsi="Times New Roman"/>
          <w:sz w:val="24"/>
          <w:szCs w:val="24"/>
        </w:rPr>
        <w:t>;</w:t>
      </w:r>
    </w:p>
    <w:bookmarkEnd w:id="5"/>
    <w:p w14:paraId="070B7BAC" w14:textId="16DCC95F" w:rsidR="00C54C8A" w:rsidRPr="00577EC5" w:rsidRDefault="00C54C8A" w:rsidP="00F11650">
      <w:pPr>
        <w:spacing w:after="0" w:line="240" w:lineRule="auto"/>
        <w:ind w:left="426" w:hanging="426"/>
        <w:jc w:val="both"/>
        <w:rPr>
          <w:rFonts w:ascii="Times New Roman" w:eastAsia="Times New Roman" w:hAnsi="Times New Roman"/>
          <w:sz w:val="24"/>
          <w:szCs w:val="24"/>
        </w:rPr>
      </w:pPr>
    </w:p>
    <w:p w14:paraId="5E943133" w14:textId="45244179" w:rsidR="00C54C8A" w:rsidRPr="00577EC5"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577EC5">
        <w:rPr>
          <w:rFonts w:ascii="Times New Roman" w:eastAsia="Times New Roman" w:hAnsi="Times New Roman"/>
          <w:sz w:val="24"/>
          <w:szCs w:val="24"/>
        </w:rPr>
        <w:t>7</w:t>
      </w:r>
      <w:r w:rsidR="00C54C8A" w:rsidRPr="00577EC5">
        <w:rPr>
          <w:rFonts w:ascii="Times New Roman" w:eastAsia="Times New Roman" w:hAnsi="Times New Roman"/>
          <w:sz w:val="24"/>
          <w:szCs w:val="24"/>
        </w:rPr>
        <w:t>.4.</w:t>
      </w:r>
      <w:r w:rsidR="00C54C8A" w:rsidRPr="00577EC5">
        <w:rPr>
          <w:rFonts w:ascii="Times New Roman" w:eastAsia="Times New Roman" w:hAnsi="Times New Roman"/>
          <w:sz w:val="24"/>
          <w:szCs w:val="24"/>
        </w:rPr>
        <w:tab/>
        <w:t xml:space="preserve">IZPILDĪTĀJS </w:t>
      </w:r>
      <w:r w:rsidR="00BD06DE" w:rsidRPr="00577EC5">
        <w:rPr>
          <w:rFonts w:ascii="Times New Roman" w:eastAsia="Times New Roman" w:hAnsi="Times New Roman"/>
          <w:sz w:val="24"/>
          <w:szCs w:val="24"/>
        </w:rPr>
        <w:t>pēc</w:t>
      </w:r>
      <w:r w:rsidR="00C54C8A" w:rsidRPr="00577EC5">
        <w:rPr>
          <w:rFonts w:ascii="Times New Roman" w:eastAsia="Times New Roman" w:hAnsi="Times New Roman"/>
          <w:sz w:val="24"/>
          <w:szCs w:val="24"/>
        </w:rPr>
        <w:t xml:space="preserve"> nepieciešamības aizpilda un iesniedz DIENESTĀ </w:t>
      </w:r>
      <w:r w:rsidR="000C60CE" w:rsidRPr="00577EC5">
        <w:rPr>
          <w:rFonts w:ascii="Times New Roman" w:eastAsia="Times New Roman" w:hAnsi="Times New Roman"/>
          <w:sz w:val="24"/>
          <w:szCs w:val="24"/>
        </w:rPr>
        <w:t>Līguma 7.1.</w:t>
      </w:r>
      <w:r w:rsidR="00B3451F">
        <w:rPr>
          <w:rFonts w:ascii="Times New Roman" w:eastAsia="Times New Roman" w:hAnsi="Times New Roman"/>
          <w:sz w:val="24"/>
          <w:szCs w:val="24"/>
        </w:rPr>
        <w:t>19</w:t>
      </w:r>
      <w:r w:rsidR="000C60CE" w:rsidRPr="00577EC5">
        <w:rPr>
          <w:rFonts w:ascii="Times New Roman" w:eastAsia="Times New Roman" w:hAnsi="Times New Roman"/>
          <w:sz w:val="24"/>
          <w:szCs w:val="24"/>
        </w:rPr>
        <w:t xml:space="preserve">.apakšpunktā norādīto </w:t>
      </w:r>
      <w:r w:rsidR="00C54C8A" w:rsidRPr="00577EC5">
        <w:rPr>
          <w:rFonts w:ascii="Times New Roman" w:eastAsia="Times New Roman" w:hAnsi="Times New Roman"/>
          <w:sz w:val="24"/>
          <w:szCs w:val="24"/>
        </w:rPr>
        <w:t>veidlapu  - aizpildīšanas kārtībā</w:t>
      </w:r>
      <w:r w:rsidR="000C2720" w:rsidRPr="00577EC5">
        <w:rPr>
          <w:rFonts w:ascii="Times New Roman" w:eastAsia="Times New Roman" w:hAnsi="Times New Roman"/>
          <w:sz w:val="24"/>
          <w:szCs w:val="24"/>
        </w:rPr>
        <w:t>,</w:t>
      </w:r>
      <w:r w:rsidR="004940D3">
        <w:rPr>
          <w:rFonts w:ascii="Times New Roman" w:eastAsia="Times New Roman" w:hAnsi="Times New Roman"/>
          <w:sz w:val="24"/>
          <w:szCs w:val="24"/>
        </w:rPr>
        <w:t xml:space="preserve"> </w:t>
      </w:r>
      <w:r w:rsidR="00354502" w:rsidRPr="00577EC5">
        <w:rPr>
          <w:rFonts w:ascii="Times New Roman" w:eastAsia="Times New Roman" w:hAnsi="Times New Roman"/>
          <w:sz w:val="24"/>
          <w:szCs w:val="24"/>
        </w:rPr>
        <w:t>kas pieejama</w:t>
      </w:r>
      <w:r w:rsidR="000C2720" w:rsidRPr="00577EC5">
        <w:rPr>
          <w:rFonts w:ascii="Times New Roman" w:eastAsia="Times New Roman" w:hAnsi="Times New Roman"/>
          <w:sz w:val="24"/>
          <w:szCs w:val="24"/>
        </w:rPr>
        <w:t xml:space="preserve"> </w:t>
      </w:r>
      <w:r w:rsidR="0055171A" w:rsidRPr="00577EC5">
        <w:rPr>
          <w:rFonts w:ascii="Times New Roman" w:eastAsia="Times New Roman" w:hAnsi="Times New Roman"/>
          <w:sz w:val="24"/>
          <w:szCs w:val="24"/>
        </w:rPr>
        <w:t xml:space="preserve">DIENESTA tīmekļvietnes </w:t>
      </w:r>
      <w:hyperlink r:id="rId25" w:history="1">
        <w:r w:rsidR="0055171A" w:rsidRPr="00577EC5">
          <w:rPr>
            <w:rFonts w:ascii="Times New Roman" w:eastAsia="Times New Roman" w:hAnsi="Times New Roman"/>
            <w:color w:val="0000FF"/>
            <w:sz w:val="24"/>
            <w:szCs w:val="24"/>
            <w:u w:val="single"/>
          </w:rPr>
          <w:t>www.vmnvd.gov.lv</w:t>
        </w:r>
      </w:hyperlink>
      <w:r w:rsidR="0055171A" w:rsidRPr="00577EC5">
        <w:rPr>
          <w:rFonts w:ascii="Times New Roman" w:eastAsia="Times New Roman" w:hAnsi="Times New Roman"/>
          <w:sz w:val="24"/>
          <w:szCs w:val="24"/>
        </w:rPr>
        <w:t xml:space="preserve"> sadaļā „Profesionāļiem” </w:t>
      </w:r>
      <w:proofErr w:type="spellStart"/>
      <w:r w:rsidR="0055171A" w:rsidRPr="00577EC5">
        <w:rPr>
          <w:rFonts w:ascii="Times New Roman" w:eastAsia="Times New Roman" w:hAnsi="Times New Roman"/>
          <w:sz w:val="24"/>
          <w:szCs w:val="24"/>
        </w:rPr>
        <w:t>apakšsadaļā</w:t>
      </w:r>
      <w:proofErr w:type="spellEnd"/>
      <w:r w:rsidR="0055171A" w:rsidRPr="00577EC5">
        <w:rPr>
          <w:rFonts w:ascii="Times New Roman" w:eastAsia="Times New Roman" w:hAnsi="Times New Roman"/>
          <w:sz w:val="24"/>
          <w:szCs w:val="24"/>
        </w:rPr>
        <w:t xml:space="preserve"> “Stacionārie pakalpojumi”, “Izziņas,” </w:t>
      </w:r>
      <w:r w:rsidR="00C54C8A" w:rsidRPr="00577EC5">
        <w:rPr>
          <w:rFonts w:ascii="Times New Roman" w:eastAsia="Times New Roman" w:hAnsi="Times New Roman"/>
          <w:sz w:val="24"/>
          <w:szCs w:val="24"/>
        </w:rPr>
        <w:t>norādītajos gadījumos.</w:t>
      </w:r>
    </w:p>
    <w:p w14:paraId="7E98B7B7" w14:textId="77777777" w:rsidR="008866FA" w:rsidRPr="00AA4C4C"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AA4C4C" w:rsidRDefault="00450153" w:rsidP="00CF7EF5">
      <w:pPr>
        <w:spacing w:after="0" w:line="240" w:lineRule="auto"/>
        <w:jc w:val="center"/>
        <w:rPr>
          <w:rFonts w:ascii="Times New Roman" w:hAnsi="Times New Roman"/>
          <w:sz w:val="24"/>
          <w:szCs w:val="24"/>
        </w:rPr>
      </w:pPr>
      <w:r w:rsidRPr="00AA4C4C">
        <w:rPr>
          <w:rFonts w:ascii="Times New Roman" w:eastAsia="Times New Roman" w:hAnsi="Times New Roman"/>
          <w:b/>
          <w:sz w:val="24"/>
          <w:szCs w:val="24"/>
        </w:rPr>
        <w:t>8</w:t>
      </w:r>
      <w:r w:rsidR="00C54C8A" w:rsidRPr="00AA4C4C">
        <w:rPr>
          <w:rFonts w:ascii="Times New Roman" w:eastAsia="Times New Roman" w:hAnsi="Times New Roman"/>
          <w:b/>
          <w:sz w:val="24"/>
          <w:szCs w:val="24"/>
        </w:rPr>
        <w:t>. CITI NOTEIKUMI</w:t>
      </w:r>
    </w:p>
    <w:p w14:paraId="201D3C93" w14:textId="77777777" w:rsidR="00C54C8A" w:rsidRPr="00193168" w:rsidRDefault="00C54C8A" w:rsidP="00CF7EF5">
      <w:pPr>
        <w:spacing w:after="0" w:line="240" w:lineRule="auto"/>
        <w:jc w:val="both"/>
        <w:rPr>
          <w:rFonts w:ascii="Times New Roman" w:eastAsia="Times New Roman" w:hAnsi="Times New Roman"/>
          <w:sz w:val="24"/>
          <w:szCs w:val="24"/>
        </w:rPr>
      </w:pPr>
    </w:p>
    <w:p w14:paraId="1CA9A48D" w14:textId="4AB73569"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193168"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AA4C4C" w:rsidRDefault="00450153" w:rsidP="00CF7EF5">
      <w:pPr>
        <w:spacing w:after="0" w:line="240" w:lineRule="auto"/>
        <w:ind w:left="426" w:hanging="420"/>
        <w:jc w:val="both"/>
        <w:rPr>
          <w:rFonts w:ascii="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193168"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AA4C4C" w:rsidRDefault="00450153" w:rsidP="00CF7EF5">
      <w:pPr>
        <w:spacing w:after="0" w:line="240" w:lineRule="auto"/>
        <w:ind w:left="426" w:hanging="420"/>
        <w:jc w:val="both"/>
        <w:rPr>
          <w:rFonts w:ascii="Times New Roman" w:eastAsia="Times New Roman" w:hAnsi="Times New Roman"/>
          <w:sz w:val="24"/>
          <w:szCs w:val="24"/>
        </w:rPr>
      </w:pPr>
      <w:r w:rsidRPr="00AA4C4C">
        <w:rPr>
          <w:rFonts w:ascii="Times New Roman" w:hAnsi="Times New Roman"/>
          <w:sz w:val="24"/>
          <w:szCs w:val="24"/>
        </w:rPr>
        <w:t>8</w:t>
      </w:r>
      <w:r w:rsidR="00C54C8A" w:rsidRPr="00AA4C4C">
        <w:rPr>
          <w:rFonts w:ascii="Times New Roman" w:hAnsi="Times New Roman"/>
          <w:sz w:val="24"/>
          <w:szCs w:val="24"/>
        </w:rPr>
        <w:t>.3.</w:t>
      </w:r>
      <w:r w:rsidR="00C54C8A" w:rsidRPr="00AA4C4C">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AA4C4C">
        <w:rPr>
          <w:rFonts w:ascii="Times New Roman" w:hAnsi="Times New Roman"/>
          <w:sz w:val="24"/>
          <w:szCs w:val="24"/>
        </w:rPr>
        <w:t>”</w:t>
      </w:r>
      <w:r w:rsidR="00C54C8A" w:rsidRPr="00AA4C4C">
        <w:rPr>
          <w:rFonts w:ascii="Times New Roman" w:hAnsi="Times New Roman"/>
          <w:sz w:val="24"/>
          <w:szCs w:val="24"/>
        </w:rPr>
        <w:t>.</w:t>
      </w:r>
    </w:p>
    <w:p w14:paraId="31788E42" w14:textId="77777777" w:rsidR="00C54C8A" w:rsidRPr="00193168" w:rsidRDefault="00C54C8A" w:rsidP="00CF7EF5">
      <w:pPr>
        <w:spacing w:after="0" w:line="240" w:lineRule="auto"/>
        <w:ind w:left="426" w:hanging="420"/>
        <w:rPr>
          <w:rFonts w:ascii="Times New Roman" w:eastAsia="Times New Roman" w:hAnsi="Times New Roman"/>
          <w:sz w:val="24"/>
          <w:szCs w:val="24"/>
        </w:rPr>
      </w:pPr>
    </w:p>
    <w:p w14:paraId="670316C9" w14:textId="799A32D8" w:rsidR="005253B7" w:rsidRPr="00A01F67" w:rsidRDefault="00450153" w:rsidP="005253B7">
      <w:pPr>
        <w:spacing w:after="0" w:line="240" w:lineRule="auto"/>
        <w:ind w:left="426" w:hanging="420"/>
        <w:jc w:val="both"/>
        <w:rPr>
          <w:rFonts w:ascii="Times New Roman" w:eastAsia="Times New Roman" w:hAnsi="Times New Roman"/>
          <w:sz w:val="24"/>
          <w:szCs w:val="24"/>
        </w:rPr>
      </w:pPr>
      <w:bookmarkStart w:id="7" w:name="_Hlk114574853"/>
      <w:r w:rsidRPr="00A01F67">
        <w:rPr>
          <w:rFonts w:ascii="Times New Roman" w:eastAsia="Times New Roman" w:hAnsi="Times New Roman"/>
          <w:sz w:val="24"/>
          <w:szCs w:val="24"/>
        </w:rPr>
        <w:t>8</w:t>
      </w:r>
      <w:r w:rsidR="00C54C8A" w:rsidRPr="00A01F67">
        <w:rPr>
          <w:rFonts w:ascii="Times New Roman" w:eastAsia="Times New Roman" w:hAnsi="Times New Roman"/>
          <w:sz w:val="24"/>
          <w:szCs w:val="24"/>
        </w:rPr>
        <w:t>.4.</w:t>
      </w:r>
      <w:r w:rsidR="00C54C8A" w:rsidRPr="00A01F67">
        <w:rPr>
          <w:rFonts w:ascii="Times New Roman" w:eastAsia="Times New Roman" w:hAnsi="Times New Roman"/>
          <w:sz w:val="24"/>
          <w:szCs w:val="24"/>
        </w:rPr>
        <w:tab/>
      </w:r>
      <w:r w:rsidR="00210968" w:rsidRPr="00210968">
        <w:rPr>
          <w:rFonts w:ascii="Times New Roman" w:eastAsia="Times New Roman" w:hAnsi="Times New Roman"/>
          <w:sz w:val="24"/>
          <w:szCs w:val="24"/>
        </w:rPr>
        <w:t>Visi Līguma 9.sadaļā norādītie pielikumi, Līguma 2.2.punktā norādītais finanšu paziņojums un Līguma 7.sadaļā uzskaitītie dokumenti ir Līguma neatņemama sastāvdaļa. IZPILDĪTĀJS Līguma izpildē izmanto šajā punktā minētos dokumentus un Līguma 9.sadaļā norādītos Līdzēju parakstītos pielikumus</w:t>
      </w:r>
      <w:r w:rsidR="005253B7" w:rsidRPr="00A01F67">
        <w:rPr>
          <w:rFonts w:ascii="Times New Roman" w:eastAsia="Times New Roman" w:hAnsi="Times New Roman"/>
          <w:sz w:val="24"/>
          <w:szCs w:val="24"/>
        </w:rPr>
        <w:t>.</w:t>
      </w:r>
    </w:p>
    <w:bookmarkEnd w:id="7"/>
    <w:p w14:paraId="04D47256" w14:textId="77777777" w:rsidR="00450153" w:rsidRPr="00193168" w:rsidRDefault="00450153" w:rsidP="006973E5">
      <w:pPr>
        <w:spacing w:after="0" w:line="240" w:lineRule="auto"/>
        <w:jc w:val="both"/>
        <w:rPr>
          <w:rFonts w:ascii="Times New Roman" w:eastAsia="Times New Roman" w:hAnsi="Times New Roman"/>
          <w:sz w:val="24"/>
          <w:szCs w:val="24"/>
        </w:rPr>
      </w:pPr>
    </w:p>
    <w:p w14:paraId="2190FF94" w14:textId="25674934" w:rsidR="00450153" w:rsidRPr="00193168" w:rsidRDefault="00450153" w:rsidP="00CF7EF5">
      <w:pPr>
        <w:pStyle w:val="NoSpacing"/>
        <w:ind w:left="426" w:hanging="426"/>
        <w:jc w:val="both"/>
        <w:rPr>
          <w:rFonts w:ascii="Times New Roman" w:hAnsi="Times New Roman"/>
          <w:sz w:val="24"/>
          <w:szCs w:val="24"/>
        </w:rPr>
      </w:pPr>
      <w:r w:rsidRPr="00AA4C4C">
        <w:rPr>
          <w:rFonts w:ascii="Times New Roman" w:hAnsi="Times New Roman"/>
          <w:sz w:val="24"/>
          <w:szCs w:val="24"/>
        </w:rPr>
        <w:t xml:space="preserve">8.5. Ja starp DIENESTU un IZPILDĪTĀJU tiek noslēgts jauns līgums par </w:t>
      </w:r>
      <w:r w:rsidR="00494DF7" w:rsidRPr="00AA4C4C">
        <w:rPr>
          <w:rFonts w:ascii="Times New Roman" w:hAnsi="Times New Roman"/>
          <w:sz w:val="24"/>
          <w:szCs w:val="24"/>
        </w:rPr>
        <w:t>stacionārās</w:t>
      </w:r>
      <w:r w:rsidRPr="00AA4C4C">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193168">
        <w:rPr>
          <w:rFonts w:ascii="Times New Roman" w:hAnsi="Times New Roman"/>
          <w:sz w:val="24"/>
          <w:szCs w:val="24"/>
        </w:rPr>
        <w:t xml:space="preserve"> </w:t>
      </w:r>
    </w:p>
    <w:p w14:paraId="1A372A6A" w14:textId="77777777" w:rsidR="00C54C8A" w:rsidRPr="00193168" w:rsidRDefault="00C54C8A" w:rsidP="00CF7EF5">
      <w:pPr>
        <w:spacing w:after="0" w:line="240" w:lineRule="auto"/>
        <w:ind w:left="426" w:hanging="420"/>
        <w:jc w:val="both"/>
        <w:rPr>
          <w:rFonts w:ascii="Times New Roman" w:eastAsia="Times New Roman" w:hAnsi="Times New Roman"/>
          <w:sz w:val="24"/>
          <w:szCs w:val="24"/>
        </w:rPr>
      </w:pPr>
    </w:p>
    <w:p w14:paraId="5162E7DE" w14:textId="6A2ACFE9" w:rsidR="00C54C8A" w:rsidRPr="00AA4C4C" w:rsidRDefault="00646AA5" w:rsidP="00CF7EF5">
      <w:pPr>
        <w:spacing w:after="0" w:line="240" w:lineRule="auto"/>
        <w:ind w:left="426" w:hanging="420"/>
        <w:jc w:val="both"/>
        <w:rPr>
          <w:rFonts w:ascii="Times New Roman" w:eastAsia="Times New Roman" w:hAnsi="Times New Roman"/>
          <w:sz w:val="24"/>
          <w:szCs w:val="24"/>
        </w:rPr>
      </w:pPr>
      <w:r w:rsidRPr="00AA4C4C">
        <w:rPr>
          <w:rFonts w:ascii="Times New Roman" w:eastAsia="Times New Roman" w:hAnsi="Times New Roman"/>
          <w:sz w:val="24"/>
          <w:szCs w:val="24"/>
        </w:rPr>
        <w:t>8</w:t>
      </w:r>
      <w:r w:rsidR="00C54C8A" w:rsidRPr="00AA4C4C">
        <w:rPr>
          <w:rFonts w:ascii="Times New Roman" w:eastAsia="Times New Roman" w:hAnsi="Times New Roman"/>
          <w:sz w:val="24"/>
          <w:szCs w:val="24"/>
        </w:rPr>
        <w:t>.</w:t>
      </w:r>
      <w:r w:rsidRPr="00AA4C4C">
        <w:rPr>
          <w:rFonts w:ascii="Times New Roman" w:eastAsia="Times New Roman" w:hAnsi="Times New Roman"/>
          <w:sz w:val="24"/>
          <w:szCs w:val="24"/>
        </w:rPr>
        <w:t>6</w:t>
      </w:r>
      <w:r w:rsidR="00C54C8A" w:rsidRPr="00AA4C4C">
        <w:rPr>
          <w:rFonts w:ascii="Times New Roman" w:eastAsia="Times New Roman" w:hAnsi="Times New Roman"/>
          <w:sz w:val="24"/>
          <w:szCs w:val="24"/>
        </w:rPr>
        <w:t>.</w:t>
      </w:r>
      <w:r w:rsidR="00C54C8A" w:rsidRPr="00AA4C4C">
        <w:rPr>
          <w:rFonts w:ascii="Times New Roman" w:eastAsia="Times New Roman" w:hAnsi="Times New Roman"/>
          <w:sz w:val="24"/>
          <w:szCs w:val="24"/>
        </w:rPr>
        <w:tab/>
        <w:t xml:space="preserve">Līgums sastādīts uz </w:t>
      </w:r>
      <w:r w:rsidR="00A86DC7" w:rsidRPr="00AA4C4C">
        <w:rPr>
          <w:rFonts w:ascii="Times New Roman" w:eastAsia="Times New Roman" w:hAnsi="Times New Roman"/>
          <w:sz w:val="24"/>
          <w:szCs w:val="24"/>
        </w:rPr>
        <w:t>1</w:t>
      </w:r>
      <w:r w:rsidR="00F87877">
        <w:rPr>
          <w:rFonts w:ascii="Times New Roman" w:eastAsia="Times New Roman" w:hAnsi="Times New Roman"/>
          <w:sz w:val="24"/>
          <w:szCs w:val="24"/>
        </w:rPr>
        <w:t>3</w:t>
      </w:r>
      <w:r w:rsidR="00C54C8A" w:rsidRPr="00AA4C4C">
        <w:rPr>
          <w:rFonts w:ascii="Times New Roman" w:eastAsia="Times New Roman" w:hAnsi="Times New Roman"/>
          <w:sz w:val="24"/>
          <w:szCs w:val="24"/>
        </w:rPr>
        <w:t xml:space="preserve"> (</w:t>
      </w:r>
      <w:r w:rsidR="00F87877">
        <w:rPr>
          <w:rFonts w:ascii="Times New Roman" w:eastAsia="Times New Roman" w:hAnsi="Times New Roman"/>
          <w:sz w:val="24"/>
          <w:szCs w:val="24"/>
        </w:rPr>
        <w:t>trīspadsmit</w:t>
      </w:r>
      <w:r w:rsidR="00C54C8A" w:rsidRPr="00AA4C4C">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AA4C4C" w:rsidRDefault="00C54C8A" w:rsidP="00CF7EF5">
      <w:pPr>
        <w:spacing w:after="0" w:line="240" w:lineRule="auto"/>
        <w:jc w:val="both"/>
        <w:rPr>
          <w:rFonts w:ascii="Times New Roman" w:eastAsia="Times New Roman" w:hAnsi="Times New Roman"/>
          <w:sz w:val="24"/>
          <w:szCs w:val="24"/>
        </w:rPr>
      </w:pPr>
    </w:p>
    <w:p w14:paraId="1938DE8E" w14:textId="22C5F07E" w:rsidR="00C54C8A" w:rsidRPr="00AA4C4C" w:rsidRDefault="00450153" w:rsidP="00CF7EF5">
      <w:pPr>
        <w:keepNext/>
        <w:spacing w:after="0" w:line="240" w:lineRule="auto"/>
        <w:ind w:left="2160" w:firstLine="720"/>
        <w:rPr>
          <w:rFonts w:ascii="Times New Roman" w:eastAsia="Times New Roman" w:hAnsi="Times New Roman"/>
          <w:b/>
          <w:sz w:val="24"/>
          <w:szCs w:val="24"/>
        </w:rPr>
      </w:pPr>
      <w:r w:rsidRPr="00AA4C4C">
        <w:rPr>
          <w:rFonts w:ascii="Times New Roman" w:eastAsia="Times New Roman" w:hAnsi="Times New Roman"/>
          <w:b/>
          <w:sz w:val="24"/>
          <w:szCs w:val="24"/>
        </w:rPr>
        <w:t>9</w:t>
      </w:r>
      <w:r w:rsidR="00C54C8A" w:rsidRPr="00AA4C4C">
        <w:rPr>
          <w:rFonts w:ascii="Times New Roman" w:eastAsia="Times New Roman" w:hAnsi="Times New Roman"/>
          <w:b/>
          <w:sz w:val="24"/>
          <w:szCs w:val="24"/>
        </w:rPr>
        <w:t>. LĪGUMA PIELIKUMI</w:t>
      </w:r>
    </w:p>
    <w:p w14:paraId="35BEBE82" w14:textId="77777777" w:rsidR="00C54C8A" w:rsidRPr="00193168" w:rsidRDefault="00C54C8A" w:rsidP="00CF7EF5">
      <w:pPr>
        <w:spacing w:after="0" w:line="240" w:lineRule="auto"/>
        <w:rPr>
          <w:rFonts w:ascii="Times New Roman" w:eastAsia="Times New Roman" w:hAnsi="Times New Roman"/>
          <w:sz w:val="24"/>
          <w:szCs w:val="24"/>
        </w:rPr>
      </w:pPr>
    </w:p>
    <w:p w14:paraId="719F61A8" w14:textId="171479E6"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.1.</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1.pielikums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t>Stacionār</w:t>
      </w:r>
      <w:r w:rsidR="00C54C8A" w:rsidRPr="00AA4C4C">
        <w:rPr>
          <w:rFonts w:ascii="Times New Roman" w:hAnsi="Times New Roman"/>
          <w:color w:val="000000"/>
          <w:sz w:val="24"/>
          <w:szCs w:val="24"/>
          <w:lang w:eastAsia="lv-LV"/>
        </w:rPr>
        <w:t>ās</w:t>
      </w:r>
      <w:r w:rsidR="00C54C8A" w:rsidRPr="00AA4C4C">
        <w:rPr>
          <w:rFonts w:ascii="Times New Roman" w:eastAsia="Times New Roman" w:hAnsi="Times New Roman"/>
          <w:sz w:val="24"/>
          <w:szCs w:val="24"/>
        </w:rPr>
        <w:t xml:space="preserve"> veselības aprūpes pakalpojumu apmaksas noteikumi;</w:t>
      </w:r>
    </w:p>
    <w:p w14:paraId="0A726178" w14:textId="07953384"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.2.</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2.pielikums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t>Norēķinu kārtība;</w:t>
      </w:r>
    </w:p>
    <w:p w14:paraId="611200BF" w14:textId="7D98D85A" w:rsidR="00C54C8A" w:rsidRPr="00AA4C4C"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.3.</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3.pielikums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r>
      <w:r w:rsidR="001F32A3" w:rsidRPr="00AA4C4C">
        <w:rPr>
          <w:rFonts w:ascii="Times New Roman" w:eastAsia="Times New Roman" w:hAnsi="Times New Roman"/>
          <w:sz w:val="24"/>
          <w:szCs w:val="24"/>
        </w:rPr>
        <w:t>Svītrots</w:t>
      </w:r>
      <w:r w:rsidR="00C54C8A" w:rsidRPr="00AA4C4C">
        <w:rPr>
          <w:rFonts w:ascii="Times New Roman" w:eastAsia="Times New Roman" w:hAnsi="Times New Roman"/>
          <w:sz w:val="24"/>
          <w:szCs w:val="24"/>
        </w:rPr>
        <w:t>;</w:t>
      </w:r>
    </w:p>
    <w:p w14:paraId="0AB39C85" w14:textId="4CCD47D2" w:rsidR="00C54C8A"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C54C8A" w:rsidRPr="00AA4C4C">
        <w:rPr>
          <w:rFonts w:ascii="Times New Roman" w:eastAsia="Times New Roman" w:hAnsi="Times New Roman"/>
          <w:sz w:val="24"/>
          <w:szCs w:val="24"/>
        </w:rPr>
        <w:t>.4.</w:t>
      </w:r>
      <w:r w:rsidR="00C54C8A" w:rsidRPr="00AA4C4C">
        <w:rPr>
          <w:rFonts w:ascii="Times New Roman" w:eastAsia="Times New Roman" w:hAnsi="Times New Roman"/>
          <w:sz w:val="24"/>
          <w:szCs w:val="24"/>
        </w:rPr>
        <w:tab/>
        <w:t xml:space="preserve">Līguma </w:t>
      </w:r>
      <w:r w:rsidR="00C54C8A" w:rsidRPr="00AA4C4C">
        <w:rPr>
          <w:rFonts w:ascii="Times New Roman" w:eastAsia="Times New Roman" w:hAnsi="Times New Roman"/>
          <w:i/>
          <w:sz w:val="24"/>
          <w:szCs w:val="24"/>
        </w:rPr>
        <w:t>4.pielikums</w:t>
      </w:r>
      <w:r w:rsidR="00C54C8A" w:rsidRPr="00AA4C4C">
        <w:rPr>
          <w:rFonts w:ascii="Times New Roman" w:eastAsia="Times New Roman" w:hAnsi="Times New Roman"/>
          <w:sz w:val="24"/>
          <w:szCs w:val="24"/>
        </w:rPr>
        <w:tab/>
        <w:t>-</w:t>
      </w:r>
      <w:r w:rsidR="00C54C8A" w:rsidRPr="00AA4C4C">
        <w:rPr>
          <w:rFonts w:ascii="Times New Roman" w:eastAsia="Times New Roman" w:hAnsi="Times New Roman"/>
          <w:sz w:val="24"/>
          <w:szCs w:val="24"/>
        </w:rPr>
        <w:tab/>
      </w:r>
      <w:r w:rsidR="006338F4" w:rsidRPr="00AA4C4C">
        <w:rPr>
          <w:rFonts w:ascii="Times New Roman" w:eastAsia="Times New Roman" w:hAnsi="Times New Roman"/>
          <w:sz w:val="24"/>
          <w:szCs w:val="24"/>
        </w:rPr>
        <w:t>Atbildība par līguma izpildi</w:t>
      </w:r>
      <w:r w:rsidR="005C20C8" w:rsidRPr="00AA4C4C">
        <w:rPr>
          <w:rFonts w:ascii="Times New Roman" w:eastAsia="Times New Roman" w:hAnsi="Times New Roman"/>
          <w:sz w:val="24"/>
          <w:szCs w:val="24"/>
        </w:rPr>
        <w:t>;</w:t>
      </w:r>
    </w:p>
    <w:p w14:paraId="27885AD5" w14:textId="1D36907B" w:rsidR="00B163A1"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186F66" w:rsidRPr="00AA4C4C">
        <w:rPr>
          <w:rFonts w:ascii="Times New Roman" w:eastAsia="Times New Roman" w:hAnsi="Times New Roman"/>
          <w:sz w:val="24"/>
          <w:szCs w:val="24"/>
        </w:rPr>
        <w:t>.</w:t>
      </w:r>
      <w:r w:rsidR="005039F6" w:rsidRPr="00AA4C4C">
        <w:rPr>
          <w:rFonts w:ascii="Times New Roman" w:eastAsia="Times New Roman" w:hAnsi="Times New Roman"/>
          <w:sz w:val="24"/>
          <w:szCs w:val="24"/>
        </w:rPr>
        <w:t>5</w:t>
      </w:r>
      <w:r w:rsidR="00B163A1" w:rsidRPr="00AA4C4C">
        <w:rPr>
          <w:rFonts w:ascii="Times New Roman" w:eastAsia="Times New Roman" w:hAnsi="Times New Roman"/>
          <w:sz w:val="24"/>
          <w:szCs w:val="24"/>
        </w:rPr>
        <w:t>.</w:t>
      </w:r>
      <w:r w:rsidR="00DE7746" w:rsidRPr="00AA4C4C">
        <w:rPr>
          <w:rFonts w:ascii="Times New Roman" w:eastAsia="Times New Roman" w:hAnsi="Times New Roman"/>
          <w:sz w:val="24"/>
          <w:szCs w:val="24"/>
        </w:rPr>
        <w:tab/>
      </w:r>
      <w:r w:rsidR="00B163A1" w:rsidRPr="00AA4C4C">
        <w:rPr>
          <w:rFonts w:ascii="Times New Roman" w:eastAsia="Times New Roman" w:hAnsi="Times New Roman"/>
          <w:sz w:val="24"/>
          <w:szCs w:val="24"/>
        </w:rPr>
        <w:t xml:space="preserve">Līguma </w:t>
      </w:r>
      <w:r w:rsidR="005039F6" w:rsidRPr="00AA4C4C">
        <w:rPr>
          <w:rFonts w:ascii="Times New Roman" w:eastAsia="Times New Roman" w:hAnsi="Times New Roman"/>
          <w:i/>
          <w:sz w:val="24"/>
          <w:szCs w:val="24"/>
        </w:rPr>
        <w:t>5</w:t>
      </w:r>
      <w:r w:rsidR="00B163A1" w:rsidRPr="00AA4C4C">
        <w:rPr>
          <w:rFonts w:ascii="Times New Roman" w:eastAsia="Times New Roman" w:hAnsi="Times New Roman"/>
          <w:sz w:val="24"/>
          <w:szCs w:val="24"/>
        </w:rPr>
        <w:t>.</w:t>
      </w:r>
      <w:r w:rsidR="00B163A1" w:rsidRPr="00AA4C4C">
        <w:rPr>
          <w:rFonts w:ascii="Times New Roman" w:eastAsia="Times New Roman" w:hAnsi="Times New Roman"/>
          <w:i/>
          <w:sz w:val="24"/>
          <w:szCs w:val="24"/>
        </w:rPr>
        <w:t>pielikums</w:t>
      </w:r>
      <w:r w:rsidR="00DE7746" w:rsidRPr="00AA4C4C">
        <w:rPr>
          <w:rFonts w:ascii="Times New Roman" w:eastAsia="Times New Roman" w:hAnsi="Times New Roman"/>
          <w:sz w:val="24"/>
          <w:szCs w:val="24"/>
        </w:rPr>
        <w:tab/>
        <w:t>-</w:t>
      </w:r>
      <w:r w:rsidR="00DE7746" w:rsidRPr="00AA4C4C">
        <w:rPr>
          <w:rFonts w:ascii="Times New Roman" w:eastAsia="Times New Roman" w:hAnsi="Times New Roman"/>
          <w:sz w:val="24"/>
          <w:szCs w:val="24"/>
        </w:rPr>
        <w:tab/>
      </w:r>
      <w:r w:rsidR="00B163A1" w:rsidRPr="00AA4C4C">
        <w:rPr>
          <w:rFonts w:ascii="Times New Roman" w:eastAsia="Times New Roman" w:hAnsi="Times New Roman"/>
          <w:sz w:val="24"/>
          <w:szCs w:val="24"/>
        </w:rPr>
        <w:t>Stacionāro plānveida onkoloģisko pakalpojumu sniegšanas un apmaksas nosacījumi</w:t>
      </w:r>
      <w:r w:rsidR="00207346" w:rsidRPr="00AA4C4C">
        <w:rPr>
          <w:rFonts w:ascii="Times New Roman" w:eastAsia="Times New Roman" w:hAnsi="Times New Roman"/>
          <w:sz w:val="24"/>
          <w:szCs w:val="24"/>
        </w:rPr>
        <w:t>;</w:t>
      </w:r>
    </w:p>
    <w:p w14:paraId="644FEDCA" w14:textId="7DFF7A47" w:rsidR="005B18A4" w:rsidRPr="00AA4C4C"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w:t>
      </w:r>
      <w:r w:rsidR="00207346" w:rsidRPr="00AA4C4C">
        <w:rPr>
          <w:rFonts w:ascii="Times New Roman" w:eastAsia="Times New Roman" w:hAnsi="Times New Roman"/>
          <w:sz w:val="24"/>
          <w:szCs w:val="24"/>
        </w:rPr>
        <w:t>.</w:t>
      </w:r>
      <w:r w:rsidR="00290821" w:rsidRPr="00AA4C4C">
        <w:rPr>
          <w:rFonts w:ascii="Times New Roman" w:eastAsia="Times New Roman" w:hAnsi="Times New Roman"/>
          <w:sz w:val="24"/>
          <w:szCs w:val="24"/>
        </w:rPr>
        <w:t>6</w:t>
      </w:r>
      <w:r w:rsidR="00207346" w:rsidRPr="00AA4C4C">
        <w:rPr>
          <w:rFonts w:ascii="Times New Roman" w:eastAsia="Times New Roman" w:hAnsi="Times New Roman"/>
          <w:sz w:val="24"/>
          <w:szCs w:val="24"/>
        </w:rPr>
        <w:t>.</w:t>
      </w:r>
      <w:r w:rsidR="00207346" w:rsidRPr="00AA4C4C">
        <w:rPr>
          <w:rFonts w:ascii="Times New Roman" w:eastAsia="Times New Roman" w:hAnsi="Times New Roman"/>
          <w:sz w:val="24"/>
          <w:szCs w:val="24"/>
        </w:rPr>
        <w:tab/>
        <w:t xml:space="preserve">Līguma </w:t>
      </w:r>
      <w:r w:rsidR="00290821" w:rsidRPr="00AA4C4C">
        <w:rPr>
          <w:rFonts w:ascii="Times New Roman" w:eastAsia="Times New Roman" w:hAnsi="Times New Roman"/>
          <w:i/>
          <w:sz w:val="24"/>
          <w:szCs w:val="24"/>
        </w:rPr>
        <w:t>6</w:t>
      </w:r>
      <w:r w:rsidR="00207346" w:rsidRPr="00AA4C4C">
        <w:rPr>
          <w:rFonts w:ascii="Times New Roman" w:eastAsia="Times New Roman" w:hAnsi="Times New Roman"/>
          <w:i/>
          <w:sz w:val="24"/>
          <w:szCs w:val="24"/>
        </w:rPr>
        <w:t>.pielikums</w:t>
      </w:r>
      <w:r w:rsidR="00207346" w:rsidRPr="00AA4C4C">
        <w:rPr>
          <w:rFonts w:ascii="Times New Roman" w:eastAsia="Times New Roman" w:hAnsi="Times New Roman"/>
          <w:sz w:val="24"/>
          <w:szCs w:val="24"/>
        </w:rPr>
        <w:tab/>
        <w:t>-</w:t>
      </w:r>
      <w:r w:rsidR="00207346" w:rsidRPr="00AA4C4C">
        <w:rPr>
          <w:rFonts w:ascii="Times New Roman" w:eastAsia="Times New Roman" w:hAnsi="Times New Roman"/>
          <w:sz w:val="24"/>
          <w:szCs w:val="24"/>
        </w:rPr>
        <w:tab/>
      </w:r>
      <w:r w:rsidR="00276062" w:rsidRPr="00AA4C4C">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AA4C4C">
        <w:rPr>
          <w:rFonts w:ascii="Times New Roman" w:eastAsia="Times New Roman" w:hAnsi="Times New Roman"/>
          <w:sz w:val="24"/>
          <w:szCs w:val="24"/>
        </w:rPr>
        <w:t>;</w:t>
      </w:r>
    </w:p>
    <w:p w14:paraId="1F9497B7" w14:textId="77777777" w:rsidR="004E43D4" w:rsidRPr="00AA4C4C"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9.7. Līguma </w:t>
      </w:r>
      <w:r w:rsidRPr="00AA4C4C">
        <w:rPr>
          <w:rFonts w:ascii="Times New Roman" w:eastAsia="Times New Roman" w:hAnsi="Times New Roman"/>
          <w:i/>
          <w:sz w:val="24"/>
          <w:szCs w:val="24"/>
        </w:rPr>
        <w:t>7.pielikums</w:t>
      </w:r>
      <w:r w:rsidRPr="00AA4C4C">
        <w:rPr>
          <w:rFonts w:ascii="Times New Roman" w:eastAsia="Times New Roman" w:hAnsi="Times New Roman"/>
          <w:sz w:val="24"/>
          <w:szCs w:val="24"/>
        </w:rPr>
        <w:tab/>
        <w:t xml:space="preserve">- Stacionāro </w:t>
      </w:r>
      <w:proofErr w:type="spellStart"/>
      <w:r w:rsidR="001539FF" w:rsidRPr="00AA4C4C">
        <w:rPr>
          <w:rFonts w:ascii="Times New Roman" w:eastAsia="Times New Roman" w:hAnsi="Times New Roman"/>
          <w:sz w:val="24"/>
          <w:szCs w:val="24"/>
        </w:rPr>
        <w:t>subakūtās</w:t>
      </w:r>
      <w:proofErr w:type="spellEnd"/>
      <w:r w:rsidR="001539FF" w:rsidRPr="00AA4C4C">
        <w:rPr>
          <w:rFonts w:ascii="Times New Roman" w:eastAsia="Times New Roman" w:hAnsi="Times New Roman"/>
          <w:sz w:val="24"/>
          <w:szCs w:val="24"/>
        </w:rPr>
        <w:t xml:space="preserve"> </w:t>
      </w:r>
      <w:r w:rsidRPr="00AA4C4C">
        <w:rPr>
          <w:rFonts w:ascii="Times New Roman" w:eastAsia="Times New Roman" w:hAnsi="Times New Roman"/>
          <w:sz w:val="24"/>
          <w:szCs w:val="24"/>
        </w:rPr>
        <w:t>rehabilitācijas pakalpojumu</w:t>
      </w:r>
      <w:r w:rsidR="001539FF" w:rsidRPr="00AA4C4C">
        <w:rPr>
          <w:rFonts w:ascii="Times New Roman" w:eastAsia="Times New Roman" w:hAnsi="Times New Roman"/>
          <w:sz w:val="24"/>
          <w:szCs w:val="24"/>
        </w:rPr>
        <w:t>, ilgtermiņa rehabilitācijas pakalpojumu/dinamiskās novērošanas un perinatālā periodā radušos stāvokļu rehabilitācijas pakalpojumu</w:t>
      </w:r>
      <w:r w:rsidRPr="00AA4C4C">
        <w:rPr>
          <w:rFonts w:ascii="Times New Roman" w:eastAsia="Times New Roman" w:hAnsi="Times New Roman"/>
          <w:sz w:val="24"/>
          <w:szCs w:val="24"/>
        </w:rPr>
        <w:t xml:space="preserve"> sniegšanas un apmaksas nosacījumi</w:t>
      </w:r>
      <w:r w:rsidR="004E43D4" w:rsidRPr="00AA4C4C">
        <w:rPr>
          <w:rFonts w:ascii="Times New Roman" w:eastAsia="Times New Roman" w:hAnsi="Times New Roman"/>
          <w:sz w:val="24"/>
          <w:szCs w:val="24"/>
        </w:rPr>
        <w:t>;</w:t>
      </w:r>
    </w:p>
    <w:p w14:paraId="26164CC7" w14:textId="1335C9AE" w:rsidR="00C0697C"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9.8.</w:t>
      </w:r>
      <w:r w:rsidR="004E43D4" w:rsidRPr="00AA4C4C">
        <w:rPr>
          <w:rFonts w:ascii="Times New Roman" w:eastAsia="Times New Roman" w:hAnsi="Times New Roman"/>
          <w:sz w:val="24"/>
          <w:szCs w:val="24"/>
        </w:rPr>
        <w:t xml:space="preserve">Līguma </w:t>
      </w:r>
      <w:r w:rsidR="004E43D4" w:rsidRPr="00AA4C4C">
        <w:rPr>
          <w:rFonts w:ascii="Times New Roman" w:eastAsia="Times New Roman" w:hAnsi="Times New Roman"/>
          <w:i/>
          <w:sz w:val="24"/>
          <w:szCs w:val="24"/>
        </w:rPr>
        <w:t>8.pielikums</w:t>
      </w:r>
      <w:r w:rsidR="004E43D4" w:rsidRPr="00AA4C4C">
        <w:rPr>
          <w:rFonts w:ascii="Times New Roman" w:eastAsia="Times New Roman" w:hAnsi="Times New Roman"/>
          <w:sz w:val="24"/>
          <w:szCs w:val="24"/>
        </w:rPr>
        <w:t xml:space="preserve"> </w:t>
      </w:r>
      <w:r w:rsidR="00F645E4" w:rsidRPr="00AA4C4C">
        <w:rPr>
          <w:rFonts w:ascii="Times New Roman" w:eastAsia="Times New Roman" w:hAnsi="Times New Roman"/>
          <w:sz w:val="24"/>
          <w:szCs w:val="24"/>
        </w:rPr>
        <w:t>-</w:t>
      </w:r>
      <w:r w:rsidR="00564593" w:rsidRPr="00193168">
        <w:rPr>
          <w:rFonts w:ascii="Times New Roman" w:hAnsi="Times New Roman"/>
          <w:sz w:val="24"/>
          <w:szCs w:val="24"/>
        </w:rPr>
        <w:t xml:space="preserve"> </w:t>
      </w:r>
      <w:r w:rsidR="00564593" w:rsidRPr="00AA4C4C">
        <w:rPr>
          <w:rFonts w:ascii="Times New Roman" w:eastAsia="Times New Roman" w:hAnsi="Times New Roman"/>
          <w:sz w:val="24"/>
          <w:szCs w:val="24"/>
        </w:rPr>
        <w:t>Ārstniecības iestādes darba kvalitātes indikatīvie rādītāji;</w:t>
      </w:r>
    </w:p>
    <w:p w14:paraId="35115FEB" w14:textId="72F717A9" w:rsidR="00C54C8A"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lastRenderedPageBreak/>
        <w:t xml:space="preserve">9.9.Līguma </w:t>
      </w:r>
      <w:r w:rsidRPr="00AA4C4C">
        <w:rPr>
          <w:rFonts w:ascii="Times New Roman" w:eastAsia="Times New Roman" w:hAnsi="Times New Roman"/>
          <w:i/>
          <w:sz w:val="24"/>
          <w:szCs w:val="24"/>
        </w:rPr>
        <w:t>9.pielikums</w:t>
      </w:r>
      <w:r w:rsidRPr="00AA4C4C">
        <w:rPr>
          <w:rFonts w:ascii="Times New Roman" w:eastAsia="Times New Roman" w:hAnsi="Times New Roman"/>
          <w:sz w:val="24"/>
          <w:szCs w:val="24"/>
        </w:rPr>
        <w:t xml:space="preserve"> - </w:t>
      </w:r>
      <w:r w:rsidR="004E43D4" w:rsidRPr="00AA4C4C">
        <w:rPr>
          <w:rFonts w:ascii="Times New Roman" w:eastAsia="Times New Roman" w:hAnsi="Times New Roman"/>
          <w:sz w:val="24"/>
          <w:szCs w:val="24"/>
        </w:rPr>
        <w:t>Pozitronu emisijas tomogrāfijas ar datortomogrāfiju pakalpojumu sniegšanas un apmaksas nosacījumi</w:t>
      </w:r>
      <w:r w:rsidRPr="00AA4C4C">
        <w:rPr>
          <w:rFonts w:ascii="Times New Roman" w:eastAsia="Times New Roman" w:hAnsi="Times New Roman"/>
          <w:sz w:val="24"/>
          <w:szCs w:val="24"/>
        </w:rPr>
        <w:t>;</w:t>
      </w:r>
    </w:p>
    <w:p w14:paraId="18A28A5F" w14:textId="71CEA729" w:rsidR="00A255B2" w:rsidRPr="00AA4C4C"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9.10.Līguma </w:t>
      </w:r>
      <w:r w:rsidRPr="00AA4C4C">
        <w:rPr>
          <w:rFonts w:ascii="Times New Roman" w:eastAsia="Times New Roman" w:hAnsi="Times New Roman"/>
          <w:i/>
          <w:sz w:val="24"/>
          <w:szCs w:val="24"/>
        </w:rPr>
        <w:t>10.pielikums</w:t>
      </w:r>
      <w:r w:rsidRPr="00AA4C4C">
        <w:rPr>
          <w:rFonts w:ascii="Times New Roman" w:eastAsia="Times New Roman" w:hAnsi="Times New Roman"/>
          <w:sz w:val="24"/>
          <w:szCs w:val="24"/>
        </w:rPr>
        <w:t xml:space="preserve"> - </w:t>
      </w:r>
      <w:r w:rsidR="00B75F2E" w:rsidRPr="00AA4C4C">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AA4C4C">
        <w:rPr>
          <w:rFonts w:ascii="Times New Roman" w:eastAsia="Times New Roman" w:hAnsi="Times New Roman"/>
          <w:sz w:val="24"/>
          <w:szCs w:val="24"/>
        </w:rPr>
        <w:t>;</w:t>
      </w:r>
    </w:p>
    <w:p w14:paraId="36EF2910" w14:textId="13BDC5EC" w:rsidR="00C0697C" w:rsidRPr="00AA4C4C"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9.11.Līguma </w:t>
      </w:r>
      <w:r w:rsidRPr="00AA4C4C">
        <w:rPr>
          <w:rFonts w:ascii="Times New Roman" w:eastAsia="Times New Roman" w:hAnsi="Times New Roman"/>
          <w:i/>
          <w:iCs/>
          <w:sz w:val="24"/>
          <w:szCs w:val="24"/>
        </w:rPr>
        <w:t>11.pielikums</w:t>
      </w:r>
      <w:r w:rsidRPr="00AA4C4C">
        <w:rPr>
          <w:rFonts w:ascii="Times New Roman" w:eastAsia="Times New Roman" w:hAnsi="Times New Roman"/>
          <w:sz w:val="24"/>
          <w:szCs w:val="24"/>
        </w:rPr>
        <w:t xml:space="preserve"> -</w:t>
      </w:r>
      <w:r w:rsidRPr="00193168">
        <w:rPr>
          <w:rFonts w:ascii="Times New Roman" w:hAnsi="Times New Roman"/>
          <w:sz w:val="24"/>
          <w:szCs w:val="24"/>
        </w:rPr>
        <w:t xml:space="preserve"> </w:t>
      </w:r>
      <w:r w:rsidRPr="00AA4C4C">
        <w:rPr>
          <w:rFonts w:ascii="Times New Roman" w:eastAsia="Times New Roman" w:hAnsi="Times New Roman"/>
          <w:sz w:val="24"/>
          <w:szCs w:val="24"/>
        </w:rPr>
        <w:t xml:space="preserve">Stacionārās </w:t>
      </w:r>
      <w:proofErr w:type="spellStart"/>
      <w:r w:rsidRPr="00AA4C4C">
        <w:rPr>
          <w:rFonts w:ascii="Times New Roman" w:eastAsia="Times New Roman" w:hAnsi="Times New Roman"/>
          <w:sz w:val="24"/>
          <w:szCs w:val="24"/>
        </w:rPr>
        <w:t>subakūtās</w:t>
      </w:r>
      <w:proofErr w:type="spellEnd"/>
      <w:r w:rsidRPr="00AA4C4C">
        <w:rPr>
          <w:rFonts w:ascii="Times New Roman" w:eastAsia="Times New Roman" w:hAnsi="Times New Roman"/>
          <w:sz w:val="24"/>
          <w:szCs w:val="24"/>
        </w:rPr>
        <w:t xml:space="preserve"> rehabilitācijas pakalpojumi pacientiem pēc pārslimotas Covid-19 infekcijas sniegšanas un apmaksas nosacījumi</w:t>
      </w:r>
      <w:r w:rsidR="00DD02CE" w:rsidRPr="00AA4C4C">
        <w:rPr>
          <w:rFonts w:ascii="Times New Roman" w:eastAsia="Times New Roman" w:hAnsi="Times New Roman"/>
          <w:sz w:val="24"/>
          <w:szCs w:val="24"/>
        </w:rPr>
        <w:t>;</w:t>
      </w:r>
    </w:p>
    <w:p w14:paraId="725EB936" w14:textId="6BB0E8AF" w:rsidR="00DD02CE" w:rsidRPr="00AA4C4C"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AA4C4C">
        <w:rPr>
          <w:rFonts w:ascii="Times New Roman" w:eastAsia="Times New Roman" w:hAnsi="Times New Roman"/>
          <w:sz w:val="24"/>
          <w:szCs w:val="24"/>
        </w:rPr>
        <w:t xml:space="preserve">9.12.Līguma </w:t>
      </w:r>
      <w:r w:rsidRPr="00AA4C4C">
        <w:rPr>
          <w:rFonts w:ascii="Times New Roman" w:eastAsia="Times New Roman" w:hAnsi="Times New Roman"/>
          <w:i/>
          <w:iCs/>
          <w:sz w:val="24"/>
          <w:szCs w:val="24"/>
        </w:rPr>
        <w:t>12.pielikums</w:t>
      </w:r>
      <w:r w:rsidRPr="00AA4C4C">
        <w:rPr>
          <w:rFonts w:ascii="Times New Roman" w:eastAsia="Times New Roman" w:hAnsi="Times New Roman"/>
          <w:sz w:val="24"/>
          <w:szCs w:val="24"/>
        </w:rPr>
        <w:t xml:space="preserve"> </w:t>
      </w:r>
      <w:r w:rsidR="005F77FC" w:rsidRPr="00AA4C4C">
        <w:rPr>
          <w:rFonts w:ascii="Times New Roman" w:eastAsia="Times New Roman" w:hAnsi="Times New Roman"/>
          <w:sz w:val="24"/>
          <w:szCs w:val="24"/>
        </w:rPr>
        <w:t>–</w:t>
      </w:r>
      <w:r w:rsidRPr="00AA4C4C">
        <w:rPr>
          <w:rFonts w:ascii="Times New Roman" w:eastAsia="Times New Roman" w:hAnsi="Times New Roman"/>
          <w:sz w:val="24"/>
          <w:szCs w:val="24"/>
        </w:rPr>
        <w:t xml:space="preserve"> Stacionāro ārstniecības iestāžu resursu informācijas sistēmas (SAIRIS) datu ievade un aktualizēšana.</w:t>
      </w:r>
    </w:p>
    <w:p w14:paraId="370DF9CB" w14:textId="10741B77" w:rsidR="00D60279" w:rsidRPr="0002008F" w:rsidRDefault="006973E5"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bookmarkStart w:id="8" w:name="_Hlk114575206"/>
      <w:r w:rsidRPr="0002008F">
        <w:rPr>
          <w:rFonts w:ascii="Times New Roman" w:eastAsia="Times New Roman" w:hAnsi="Times New Roman"/>
          <w:sz w:val="24"/>
          <w:szCs w:val="24"/>
        </w:rPr>
        <w:t xml:space="preserve">9.13. Līguma </w:t>
      </w:r>
      <w:r w:rsidRPr="0002008F">
        <w:rPr>
          <w:rFonts w:ascii="Times New Roman" w:eastAsia="Times New Roman" w:hAnsi="Times New Roman"/>
          <w:i/>
          <w:iCs/>
          <w:sz w:val="24"/>
          <w:szCs w:val="24"/>
        </w:rPr>
        <w:t>13.pielikums</w:t>
      </w:r>
      <w:r w:rsidRPr="0002008F">
        <w:rPr>
          <w:rFonts w:ascii="Times New Roman" w:eastAsia="Times New Roman" w:hAnsi="Times New Roman"/>
          <w:sz w:val="24"/>
          <w:szCs w:val="24"/>
        </w:rPr>
        <w:t xml:space="preserve"> - Stacionāro mikroķirurģijas pakalpojumu sniegšanas un apmaksas nosacījumi.</w:t>
      </w:r>
    </w:p>
    <w:bookmarkEnd w:id="8"/>
    <w:p w14:paraId="2801788E" w14:textId="77777777" w:rsidR="008823F3" w:rsidRPr="00AA4C4C"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AA4C4C"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AA4C4C" w:rsidRDefault="00A86DC7" w:rsidP="00CF7EF5">
      <w:pPr>
        <w:keepNext/>
        <w:spacing w:after="0" w:line="240" w:lineRule="auto"/>
        <w:jc w:val="center"/>
        <w:rPr>
          <w:rFonts w:ascii="Times New Roman" w:eastAsia="Times New Roman" w:hAnsi="Times New Roman"/>
          <w:b/>
          <w:sz w:val="24"/>
          <w:szCs w:val="24"/>
        </w:rPr>
      </w:pPr>
      <w:r w:rsidRPr="00AA4C4C">
        <w:rPr>
          <w:rFonts w:ascii="Times New Roman" w:eastAsia="Times New Roman" w:hAnsi="Times New Roman"/>
          <w:b/>
          <w:sz w:val="24"/>
          <w:szCs w:val="24"/>
        </w:rPr>
        <w:t>10</w:t>
      </w:r>
      <w:r w:rsidR="00C54C8A" w:rsidRPr="00AA4C4C">
        <w:rPr>
          <w:rFonts w:ascii="Times New Roman" w:eastAsia="Times New Roman" w:hAnsi="Times New Roman"/>
          <w:b/>
          <w:sz w:val="24"/>
          <w:szCs w:val="24"/>
        </w:rPr>
        <w:t>. LĪDZĒJU REKVIZĪTI</w:t>
      </w:r>
    </w:p>
    <w:p w14:paraId="78CCDBD8" w14:textId="77777777" w:rsidR="00C54C8A" w:rsidRPr="00193168"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AA4C4C"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AA4C4C" w:rsidRDefault="00A86DC7" w:rsidP="00193168">
            <w:pPr>
              <w:spacing w:after="0" w:line="240" w:lineRule="auto"/>
              <w:rPr>
                <w:rFonts w:ascii="Times New Roman" w:hAnsi="Times New Roman"/>
                <w:sz w:val="24"/>
                <w:szCs w:val="24"/>
              </w:rPr>
            </w:pPr>
            <w:r w:rsidRPr="00AA4C4C">
              <w:rPr>
                <w:rFonts w:ascii="Times New Roman" w:eastAsia="Times New Roman" w:hAnsi="Times New Roman"/>
                <w:sz w:val="24"/>
                <w:szCs w:val="24"/>
              </w:rPr>
              <w:t>10</w:t>
            </w:r>
            <w:r w:rsidR="00C54C8A" w:rsidRPr="00AA4C4C">
              <w:rPr>
                <w:rFonts w:ascii="Times New Roman" w:eastAsia="Times New Roman" w:hAnsi="Times New Roman"/>
                <w:sz w:val="24"/>
                <w:szCs w:val="24"/>
              </w:rPr>
              <w:t>.1.</w:t>
            </w:r>
            <w:r w:rsidR="00C54C8A" w:rsidRPr="00AA4C4C">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AA4C4C" w:rsidRDefault="00A86DC7" w:rsidP="00CF7EF5">
            <w:pPr>
              <w:spacing w:after="0" w:line="240" w:lineRule="auto"/>
              <w:rPr>
                <w:rFonts w:ascii="Times New Roman" w:eastAsia="Times New Roman" w:hAnsi="Times New Roman"/>
                <w:b/>
                <w:sz w:val="24"/>
                <w:szCs w:val="24"/>
              </w:rPr>
            </w:pPr>
            <w:r w:rsidRPr="00AA4C4C">
              <w:rPr>
                <w:rFonts w:ascii="Times New Roman" w:eastAsia="Times New Roman" w:hAnsi="Times New Roman"/>
                <w:sz w:val="24"/>
                <w:szCs w:val="24"/>
              </w:rPr>
              <w:t>10</w:t>
            </w:r>
            <w:r w:rsidR="00C54C8A" w:rsidRPr="00AA4C4C">
              <w:rPr>
                <w:rFonts w:ascii="Times New Roman" w:eastAsia="Times New Roman" w:hAnsi="Times New Roman"/>
                <w:sz w:val="24"/>
                <w:szCs w:val="24"/>
              </w:rPr>
              <w:t>.2.</w:t>
            </w:r>
            <w:r w:rsidR="00C54C8A" w:rsidRPr="00AA4C4C">
              <w:rPr>
                <w:rFonts w:ascii="Times New Roman" w:eastAsia="Times New Roman" w:hAnsi="Times New Roman"/>
                <w:b/>
                <w:sz w:val="24"/>
                <w:szCs w:val="24"/>
              </w:rPr>
              <w:t xml:space="preserve"> IZPILDĪTĀJS</w:t>
            </w:r>
          </w:p>
        </w:tc>
      </w:tr>
      <w:tr w:rsidR="00C54C8A" w:rsidRPr="00AA4C4C"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juridiskā adrese: ____________________</w:t>
            </w:r>
          </w:p>
        </w:tc>
      </w:tr>
      <w:tr w:rsidR="00C54C8A" w:rsidRPr="00AA4C4C"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AA4C4C" w:rsidRDefault="00C54C8A" w:rsidP="00CF7EF5">
            <w:pPr>
              <w:spacing w:after="0" w:line="240" w:lineRule="auto"/>
              <w:jc w:val="both"/>
              <w:rPr>
                <w:rFonts w:ascii="Times New Roman" w:eastAsia="Times New Roman" w:hAnsi="Times New Roman"/>
                <w:sz w:val="24"/>
                <w:szCs w:val="24"/>
              </w:rPr>
            </w:pPr>
            <w:proofErr w:type="spellStart"/>
            <w:r w:rsidRPr="00AA4C4C">
              <w:rPr>
                <w:rFonts w:ascii="Times New Roman" w:eastAsia="Times New Roman" w:hAnsi="Times New Roman"/>
                <w:sz w:val="24"/>
                <w:szCs w:val="24"/>
              </w:rPr>
              <w:t>reģ</w:t>
            </w:r>
            <w:proofErr w:type="spellEnd"/>
            <w:r w:rsidRPr="00AA4C4C">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AA4C4C" w:rsidRDefault="00C54C8A" w:rsidP="00CF7EF5">
            <w:pPr>
              <w:spacing w:after="0" w:line="240" w:lineRule="auto"/>
              <w:jc w:val="both"/>
              <w:rPr>
                <w:rFonts w:ascii="Times New Roman" w:eastAsia="Times New Roman" w:hAnsi="Times New Roman"/>
                <w:sz w:val="24"/>
                <w:szCs w:val="24"/>
              </w:rPr>
            </w:pPr>
            <w:proofErr w:type="spellStart"/>
            <w:r w:rsidRPr="00AA4C4C">
              <w:rPr>
                <w:rFonts w:ascii="Times New Roman" w:eastAsia="Times New Roman" w:hAnsi="Times New Roman"/>
                <w:sz w:val="24"/>
                <w:szCs w:val="24"/>
              </w:rPr>
              <w:t>reģ</w:t>
            </w:r>
            <w:proofErr w:type="spellEnd"/>
            <w:r w:rsidRPr="00AA4C4C">
              <w:rPr>
                <w:rFonts w:ascii="Times New Roman" w:eastAsia="Times New Roman" w:hAnsi="Times New Roman"/>
                <w:sz w:val="24"/>
                <w:szCs w:val="24"/>
              </w:rPr>
              <w:t>. Nr.____________________________</w:t>
            </w:r>
          </w:p>
        </w:tc>
      </w:tr>
      <w:tr w:rsidR="00C54C8A" w:rsidRPr="00AA4C4C"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AA4C4C" w:rsidRDefault="00C54C8A" w:rsidP="00CF7EF5">
            <w:pPr>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banka: ____________________________</w:t>
            </w:r>
          </w:p>
        </w:tc>
      </w:tr>
      <w:tr w:rsidR="00C54C8A" w:rsidRPr="00AA4C4C"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norēķinu konts: _____________________</w:t>
            </w:r>
          </w:p>
        </w:tc>
      </w:tr>
      <w:tr w:rsidR="00C54C8A" w:rsidRPr="00AA4C4C"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kods: _____________________________</w:t>
            </w:r>
          </w:p>
        </w:tc>
      </w:tr>
      <w:tr w:rsidR="00C54C8A" w:rsidRPr="00AA4C4C"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AA4C4C"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AA4C4C">
              <w:rPr>
                <w:rFonts w:ascii="Times New Roman" w:eastAsia="Times New Roman" w:hAnsi="Times New Roman"/>
                <w:sz w:val="24"/>
                <w:szCs w:val="24"/>
              </w:rPr>
              <w:t>telefons: __________________________</w:t>
            </w:r>
          </w:p>
        </w:tc>
      </w:tr>
      <w:tr w:rsidR="00C54C8A" w:rsidRPr="00AA4C4C"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AA4C4C"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AA4C4C">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AA4C4C"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AA4C4C">
              <w:rPr>
                <w:rFonts w:ascii="Times New Roman" w:eastAsia="Times New Roman" w:hAnsi="Times New Roman"/>
                <w:sz w:val="24"/>
                <w:szCs w:val="24"/>
              </w:rPr>
              <w:t>e-pasta adrese: _____________________</w:t>
            </w:r>
          </w:p>
        </w:tc>
      </w:tr>
      <w:tr w:rsidR="00C54C8A" w:rsidRPr="00AA4C4C"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AA4C4C"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AA4C4C"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AA4C4C">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D34E70">
      <w:footerReference w:type="default" r:id="rId26"/>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1A53" w14:textId="77777777" w:rsidR="008B05B1" w:rsidRDefault="008B05B1">
      <w:pPr>
        <w:spacing w:after="0" w:line="240" w:lineRule="auto"/>
      </w:pPr>
      <w:r>
        <w:separator/>
      </w:r>
    </w:p>
  </w:endnote>
  <w:endnote w:type="continuationSeparator" w:id="0">
    <w:p w14:paraId="77AB0BEA" w14:textId="77777777" w:rsidR="008B05B1" w:rsidRDefault="008B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D66F" w14:textId="77777777" w:rsidR="008B05B1" w:rsidRDefault="008B05B1">
      <w:pPr>
        <w:spacing w:after="0" w:line="240" w:lineRule="auto"/>
      </w:pPr>
      <w:r>
        <w:separator/>
      </w:r>
    </w:p>
  </w:footnote>
  <w:footnote w:type="continuationSeparator" w:id="0">
    <w:p w14:paraId="62307069" w14:textId="77777777" w:rsidR="008B05B1" w:rsidRDefault="008B0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08F"/>
    <w:rsid w:val="00020E70"/>
    <w:rsid w:val="0003243C"/>
    <w:rsid w:val="00034385"/>
    <w:rsid w:val="000373DE"/>
    <w:rsid w:val="00041058"/>
    <w:rsid w:val="00045AAE"/>
    <w:rsid w:val="0005129F"/>
    <w:rsid w:val="00077A46"/>
    <w:rsid w:val="0008731A"/>
    <w:rsid w:val="00087FC4"/>
    <w:rsid w:val="00094FB0"/>
    <w:rsid w:val="000A250B"/>
    <w:rsid w:val="000A3407"/>
    <w:rsid w:val="000C1267"/>
    <w:rsid w:val="000C2720"/>
    <w:rsid w:val="000C60CE"/>
    <w:rsid w:val="000D6388"/>
    <w:rsid w:val="000E1446"/>
    <w:rsid w:val="000E5644"/>
    <w:rsid w:val="000F025C"/>
    <w:rsid w:val="000F51D0"/>
    <w:rsid w:val="00102DCF"/>
    <w:rsid w:val="0012519F"/>
    <w:rsid w:val="0012741A"/>
    <w:rsid w:val="00127D3C"/>
    <w:rsid w:val="001539FF"/>
    <w:rsid w:val="0015598F"/>
    <w:rsid w:val="0016314F"/>
    <w:rsid w:val="00164034"/>
    <w:rsid w:val="00175C6B"/>
    <w:rsid w:val="00186F66"/>
    <w:rsid w:val="00187D1B"/>
    <w:rsid w:val="00190502"/>
    <w:rsid w:val="00193168"/>
    <w:rsid w:val="001B305E"/>
    <w:rsid w:val="001D66B7"/>
    <w:rsid w:val="001E139D"/>
    <w:rsid w:val="001E7BD2"/>
    <w:rsid w:val="001F323A"/>
    <w:rsid w:val="001F32A3"/>
    <w:rsid w:val="001F6CDD"/>
    <w:rsid w:val="001F7E80"/>
    <w:rsid w:val="00206D7C"/>
    <w:rsid w:val="00207346"/>
    <w:rsid w:val="00210968"/>
    <w:rsid w:val="00211AF7"/>
    <w:rsid w:val="00253736"/>
    <w:rsid w:val="00255067"/>
    <w:rsid w:val="00255ED6"/>
    <w:rsid w:val="00261483"/>
    <w:rsid w:val="00276062"/>
    <w:rsid w:val="00290821"/>
    <w:rsid w:val="00290922"/>
    <w:rsid w:val="002B3DBA"/>
    <w:rsid w:val="002B47D2"/>
    <w:rsid w:val="002C32BF"/>
    <w:rsid w:val="002E46B0"/>
    <w:rsid w:val="00315E75"/>
    <w:rsid w:val="00335025"/>
    <w:rsid w:val="003402FE"/>
    <w:rsid w:val="00346A76"/>
    <w:rsid w:val="003521F9"/>
    <w:rsid w:val="00354502"/>
    <w:rsid w:val="00354CDB"/>
    <w:rsid w:val="00360C02"/>
    <w:rsid w:val="00361488"/>
    <w:rsid w:val="00362264"/>
    <w:rsid w:val="00381FD1"/>
    <w:rsid w:val="003B7839"/>
    <w:rsid w:val="003D6B3B"/>
    <w:rsid w:val="003E4803"/>
    <w:rsid w:val="004112B5"/>
    <w:rsid w:val="00413C31"/>
    <w:rsid w:val="00450153"/>
    <w:rsid w:val="00453A90"/>
    <w:rsid w:val="00460897"/>
    <w:rsid w:val="004660A0"/>
    <w:rsid w:val="00484543"/>
    <w:rsid w:val="004863F8"/>
    <w:rsid w:val="00492868"/>
    <w:rsid w:val="004940D3"/>
    <w:rsid w:val="00494DF7"/>
    <w:rsid w:val="004B78BD"/>
    <w:rsid w:val="004E26CB"/>
    <w:rsid w:val="004E43D4"/>
    <w:rsid w:val="004F4453"/>
    <w:rsid w:val="005021CE"/>
    <w:rsid w:val="005039F6"/>
    <w:rsid w:val="005065D4"/>
    <w:rsid w:val="00510679"/>
    <w:rsid w:val="00516C52"/>
    <w:rsid w:val="005216AB"/>
    <w:rsid w:val="0052277E"/>
    <w:rsid w:val="005253B7"/>
    <w:rsid w:val="005260C4"/>
    <w:rsid w:val="0054742D"/>
    <w:rsid w:val="0055171A"/>
    <w:rsid w:val="00557032"/>
    <w:rsid w:val="00564593"/>
    <w:rsid w:val="00571037"/>
    <w:rsid w:val="00577ACF"/>
    <w:rsid w:val="00577EC5"/>
    <w:rsid w:val="00581CBC"/>
    <w:rsid w:val="00587CD4"/>
    <w:rsid w:val="00587E97"/>
    <w:rsid w:val="005921D9"/>
    <w:rsid w:val="00595D2B"/>
    <w:rsid w:val="005B18A4"/>
    <w:rsid w:val="005B3C2A"/>
    <w:rsid w:val="005C20C8"/>
    <w:rsid w:val="005D6A09"/>
    <w:rsid w:val="005D776A"/>
    <w:rsid w:val="005E744C"/>
    <w:rsid w:val="005F77FC"/>
    <w:rsid w:val="00604CEE"/>
    <w:rsid w:val="00612EE3"/>
    <w:rsid w:val="00615080"/>
    <w:rsid w:val="00631A2A"/>
    <w:rsid w:val="006338F4"/>
    <w:rsid w:val="0064080A"/>
    <w:rsid w:val="00643A17"/>
    <w:rsid w:val="00646AA5"/>
    <w:rsid w:val="00664543"/>
    <w:rsid w:val="006870AC"/>
    <w:rsid w:val="00692055"/>
    <w:rsid w:val="006931CC"/>
    <w:rsid w:val="00694F08"/>
    <w:rsid w:val="006973E5"/>
    <w:rsid w:val="006A3B4A"/>
    <w:rsid w:val="006B006F"/>
    <w:rsid w:val="006B609D"/>
    <w:rsid w:val="006C072A"/>
    <w:rsid w:val="006C1362"/>
    <w:rsid w:val="006C73A2"/>
    <w:rsid w:val="006D1A8D"/>
    <w:rsid w:val="006F3FC7"/>
    <w:rsid w:val="007169B1"/>
    <w:rsid w:val="00722BA3"/>
    <w:rsid w:val="007361F1"/>
    <w:rsid w:val="00782643"/>
    <w:rsid w:val="00787BA9"/>
    <w:rsid w:val="00787F92"/>
    <w:rsid w:val="007A15BB"/>
    <w:rsid w:val="007A4BD2"/>
    <w:rsid w:val="007A7427"/>
    <w:rsid w:val="007B42F4"/>
    <w:rsid w:val="007C6211"/>
    <w:rsid w:val="007D7D18"/>
    <w:rsid w:val="007E4669"/>
    <w:rsid w:val="0080295C"/>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029D4"/>
    <w:rsid w:val="00911670"/>
    <w:rsid w:val="009125D5"/>
    <w:rsid w:val="00913908"/>
    <w:rsid w:val="00925854"/>
    <w:rsid w:val="009337B8"/>
    <w:rsid w:val="00941F04"/>
    <w:rsid w:val="0094310E"/>
    <w:rsid w:val="00944F9B"/>
    <w:rsid w:val="009452D3"/>
    <w:rsid w:val="009834FD"/>
    <w:rsid w:val="00984BE2"/>
    <w:rsid w:val="00995D15"/>
    <w:rsid w:val="009B04DB"/>
    <w:rsid w:val="009B1913"/>
    <w:rsid w:val="009B3003"/>
    <w:rsid w:val="009B672A"/>
    <w:rsid w:val="009C0880"/>
    <w:rsid w:val="009C1012"/>
    <w:rsid w:val="009C4C25"/>
    <w:rsid w:val="009C6952"/>
    <w:rsid w:val="009D0073"/>
    <w:rsid w:val="009F06B8"/>
    <w:rsid w:val="00A01F67"/>
    <w:rsid w:val="00A15784"/>
    <w:rsid w:val="00A255B2"/>
    <w:rsid w:val="00A40DBA"/>
    <w:rsid w:val="00A458A3"/>
    <w:rsid w:val="00A46DE3"/>
    <w:rsid w:val="00A57BEA"/>
    <w:rsid w:val="00A85D2B"/>
    <w:rsid w:val="00A86DC7"/>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D48"/>
    <w:rsid w:val="00BC723B"/>
    <w:rsid w:val="00BC752F"/>
    <w:rsid w:val="00BD06DE"/>
    <w:rsid w:val="00BD73AA"/>
    <w:rsid w:val="00BE24C3"/>
    <w:rsid w:val="00BE5DA8"/>
    <w:rsid w:val="00BF3F40"/>
    <w:rsid w:val="00C02195"/>
    <w:rsid w:val="00C04906"/>
    <w:rsid w:val="00C0697C"/>
    <w:rsid w:val="00C27410"/>
    <w:rsid w:val="00C42D2E"/>
    <w:rsid w:val="00C54C8A"/>
    <w:rsid w:val="00C66561"/>
    <w:rsid w:val="00C757CD"/>
    <w:rsid w:val="00C8140F"/>
    <w:rsid w:val="00C97608"/>
    <w:rsid w:val="00CB37A3"/>
    <w:rsid w:val="00CC558B"/>
    <w:rsid w:val="00CE65DF"/>
    <w:rsid w:val="00CF042F"/>
    <w:rsid w:val="00CF6296"/>
    <w:rsid w:val="00CF7452"/>
    <w:rsid w:val="00CF7EF5"/>
    <w:rsid w:val="00D04B87"/>
    <w:rsid w:val="00D11C7B"/>
    <w:rsid w:val="00D15965"/>
    <w:rsid w:val="00D20DF4"/>
    <w:rsid w:val="00D216F9"/>
    <w:rsid w:val="00D26CFA"/>
    <w:rsid w:val="00D3199B"/>
    <w:rsid w:val="00D34E70"/>
    <w:rsid w:val="00D35B2E"/>
    <w:rsid w:val="00D6011F"/>
    <w:rsid w:val="00D60279"/>
    <w:rsid w:val="00D6247D"/>
    <w:rsid w:val="00D74763"/>
    <w:rsid w:val="00DA665F"/>
    <w:rsid w:val="00DC3690"/>
    <w:rsid w:val="00DD02CE"/>
    <w:rsid w:val="00DD08AA"/>
    <w:rsid w:val="00DD12EB"/>
    <w:rsid w:val="00DE3DD7"/>
    <w:rsid w:val="00DE7746"/>
    <w:rsid w:val="00E0389F"/>
    <w:rsid w:val="00E12DE3"/>
    <w:rsid w:val="00E30B74"/>
    <w:rsid w:val="00E31DC6"/>
    <w:rsid w:val="00E32547"/>
    <w:rsid w:val="00E32C7E"/>
    <w:rsid w:val="00E40FE4"/>
    <w:rsid w:val="00E72517"/>
    <w:rsid w:val="00E8498F"/>
    <w:rsid w:val="00E95851"/>
    <w:rsid w:val="00E976F6"/>
    <w:rsid w:val="00EA7582"/>
    <w:rsid w:val="00EB217D"/>
    <w:rsid w:val="00EB29BA"/>
    <w:rsid w:val="00EB33FC"/>
    <w:rsid w:val="00EB680F"/>
    <w:rsid w:val="00ED490F"/>
    <w:rsid w:val="00EE04B6"/>
    <w:rsid w:val="00EE51EE"/>
    <w:rsid w:val="00F00574"/>
    <w:rsid w:val="00F05459"/>
    <w:rsid w:val="00F11650"/>
    <w:rsid w:val="00F13101"/>
    <w:rsid w:val="00F4022F"/>
    <w:rsid w:val="00F40EDC"/>
    <w:rsid w:val="00F45267"/>
    <w:rsid w:val="00F45703"/>
    <w:rsid w:val="00F479AF"/>
    <w:rsid w:val="00F645E4"/>
    <w:rsid w:val="00F74087"/>
    <w:rsid w:val="00F802BB"/>
    <w:rsid w:val="00F80E62"/>
    <w:rsid w:val="00F8356C"/>
    <w:rsid w:val="00F876C2"/>
    <w:rsid w:val="00F87877"/>
    <w:rsid w:val="00F9720F"/>
    <w:rsid w:val="00F97440"/>
    <w:rsid w:val="00FA1729"/>
    <w:rsid w:val="00FA4FC1"/>
    <w:rsid w:val="00FA7210"/>
    <w:rsid w:val="00FB2889"/>
    <w:rsid w:val="00FB7A4B"/>
    <w:rsid w:val="00FD06E5"/>
    <w:rsid w:val="00FD2F1B"/>
    <w:rsid w:val="00FF01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lv/ligumpartneriem/1254-vadibas-informacijas-sistema/1256-klasifikator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mailto:parskati.stac@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http://www.vmnvd.gov.lv/uploads/files/5bd6bef48e317.xlsx" TargetMode="External"/><Relationship Id="rId28" Type="http://schemas.openxmlformats.org/officeDocument/2006/relationships/theme" Target="theme/theme1.xm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mailto:parskati.stac@vmnvd.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25936</Words>
  <Characters>14785</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6</cp:revision>
  <cp:lastPrinted>2022-05-05T08:24:00Z</cp:lastPrinted>
  <dcterms:created xsi:type="dcterms:W3CDTF">2022-09-13T11:42:00Z</dcterms:created>
  <dcterms:modified xsi:type="dcterms:W3CDTF">2022-10-26T12:21:00Z</dcterms:modified>
</cp:coreProperties>
</file>