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9240F9F" w:rsidR="002C35F4" w:rsidRDefault="000921BD" w:rsidP="002C35F4">
      <w:pPr>
        <w:spacing w:after="0" w:line="240" w:lineRule="auto"/>
        <w:rPr>
          <w:b/>
          <w:bCs/>
        </w:rPr>
      </w:pPr>
      <w:r>
        <w:rPr>
          <w:b/>
          <w:bCs/>
        </w:rPr>
        <w:t>1</w:t>
      </w:r>
      <w:r w:rsidR="00FE590E">
        <w:rPr>
          <w:b/>
          <w:bCs/>
        </w:rPr>
        <w:t>5</w:t>
      </w:r>
      <w:r w:rsidR="00B97709">
        <w:rPr>
          <w:b/>
          <w:bCs/>
        </w:rPr>
        <w:t>.11</w:t>
      </w:r>
      <w:r w:rsidR="00052523">
        <w:rPr>
          <w:b/>
          <w:bCs/>
        </w:rPr>
        <w:t>.202</w:t>
      </w:r>
      <w:r w:rsidR="00C76E61">
        <w:rPr>
          <w:b/>
          <w:bCs/>
        </w:rPr>
        <w:t>3</w:t>
      </w:r>
      <w:r w:rsidR="007D735B">
        <w:rPr>
          <w:b/>
          <w:bCs/>
        </w:rPr>
        <w:t>(</w:t>
      </w:r>
      <w:r w:rsidR="004A5836">
        <w:rPr>
          <w:b/>
          <w:bCs/>
        </w:rPr>
        <w:t>2</w:t>
      </w:r>
      <w:r w:rsidR="007D735B">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FDB29E4" w14:textId="77777777" w:rsidR="004A5836" w:rsidRDefault="004A5836" w:rsidP="004A5836">
      <w:pPr>
        <w:pStyle w:val="NormalWeb"/>
      </w:pPr>
      <w:r>
        <w:t>Paziņojums par Paliatīvās aprūpes mobilās komandas pakalpojumu pacienta dzīvesvietā sniedzēju atlases procedūru pakalpojumu sniegšanai Latvijas teritorijā no 2024.gada 1.janvāra līdz 2028.gada 31.decembrim</w:t>
      </w: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2209C9B" w14:textId="77777777" w:rsidR="004A5836" w:rsidRPr="004A5836" w:rsidRDefault="004A5836" w:rsidP="004A5836">
      <w:pPr>
        <w:pStyle w:val="NormalWeb"/>
        <w:jc w:val="both"/>
        <w:rPr>
          <w:rFonts w:asciiTheme="minorHAnsi" w:hAnsiTheme="minorHAnsi" w:cstheme="minorHAnsi"/>
        </w:rPr>
      </w:pPr>
      <w:r w:rsidRPr="004A5836">
        <w:rPr>
          <w:rFonts w:asciiTheme="minorHAnsi" w:hAnsiTheme="minorHAnsi" w:cstheme="minorHAnsi"/>
          <w:color w:val="212529"/>
          <w:shd w:val="clear" w:color="auto" w:fill="FFFFFF"/>
        </w:rPr>
        <w:t>Ar mērķi veicināt efektīvāku un uz rezultātu orientētu veselības aprūpes pakalpojumu sniegšanu Nacionālais veselības dienests (NVD) līdz 2023. gada 24. novembrim plāno izsludināt atlases procedūru “Paliatīvās aprūpes mobilās komandas pakalpojumi pacienta dzīvesvietā pakalpojumu sniedzēju atlases procedūra pakalpojumu sniegšanai  Latvijas teritorijā no 2024.gada 1.janvāra".</w:t>
      </w:r>
    </w:p>
    <w:p w14:paraId="38249597" w14:textId="77777777" w:rsidR="004A5836" w:rsidRPr="004A5836" w:rsidRDefault="004A5836" w:rsidP="004A5836">
      <w:pPr>
        <w:pStyle w:val="NormalWeb"/>
        <w:jc w:val="both"/>
        <w:rPr>
          <w:rFonts w:asciiTheme="minorHAnsi" w:hAnsiTheme="minorHAnsi" w:cstheme="minorHAnsi"/>
        </w:rPr>
      </w:pPr>
      <w:r w:rsidRPr="004A5836">
        <w:rPr>
          <w:rFonts w:asciiTheme="minorHAnsi" w:hAnsiTheme="minorHAnsi" w:cstheme="minorHAnsi"/>
          <w:color w:val="212529"/>
          <w:shd w:val="clear" w:color="auto" w:fill="FFFFFF"/>
        </w:rPr>
        <w:t xml:space="preserve">Lai iepazīstinātu Pretendentus ar izstrādāto pakalpojumu sniedzēju atlases nolikuma projektu, NVD organizē </w:t>
      </w:r>
      <w:r w:rsidRPr="004A5836">
        <w:rPr>
          <w:rFonts w:asciiTheme="minorHAnsi" w:hAnsiTheme="minorHAnsi" w:cstheme="minorHAnsi"/>
          <w:color w:val="212529"/>
          <w:u w:val="single"/>
          <w:shd w:val="clear" w:color="auto" w:fill="FFFFFF"/>
        </w:rPr>
        <w:t>attālināto</w:t>
      </w:r>
      <w:r w:rsidRPr="004A5836">
        <w:rPr>
          <w:rFonts w:asciiTheme="minorHAnsi" w:hAnsiTheme="minorHAnsi" w:cstheme="minorHAnsi"/>
          <w:color w:val="212529"/>
          <w:shd w:val="clear" w:color="auto" w:fill="FFFFFF"/>
        </w:rPr>
        <w:t xml:space="preserve"> sanāksmi, kur var piedalīties visi, kas ir ieinteresēti pakalpojuma sniegšanā un izskata iespējas pieteikties atlasei.</w:t>
      </w:r>
    </w:p>
    <w:p w14:paraId="6E8B8CEF" w14:textId="77777777" w:rsidR="004A5836" w:rsidRPr="004A5836" w:rsidRDefault="004A5836" w:rsidP="004A5836">
      <w:pPr>
        <w:pStyle w:val="NormalWeb"/>
        <w:jc w:val="both"/>
        <w:rPr>
          <w:rFonts w:asciiTheme="minorHAnsi" w:hAnsiTheme="minorHAnsi" w:cstheme="minorHAnsi"/>
        </w:rPr>
      </w:pPr>
      <w:r w:rsidRPr="004A5836">
        <w:rPr>
          <w:rFonts w:asciiTheme="minorHAnsi" w:hAnsiTheme="minorHAnsi" w:cstheme="minorHAnsi"/>
          <w:color w:val="212529"/>
          <w:shd w:val="clear" w:color="auto" w:fill="FFFFFF"/>
        </w:rPr>
        <w:t xml:space="preserve">Sanāksme notiks </w:t>
      </w:r>
      <w:r w:rsidRPr="004A5836">
        <w:rPr>
          <w:rFonts w:asciiTheme="minorHAnsi" w:hAnsiTheme="minorHAnsi" w:cstheme="minorHAnsi"/>
          <w:color w:val="212529"/>
          <w:u w:val="single"/>
          <w:shd w:val="clear" w:color="auto" w:fill="FFFFFF"/>
        </w:rPr>
        <w:t>2023. gada 21.novembrī plkst. 10:00</w:t>
      </w:r>
    </w:p>
    <w:p w14:paraId="7AAA9DD0" w14:textId="77777777" w:rsidR="004A5836" w:rsidRPr="004A5836" w:rsidRDefault="004A5836" w:rsidP="004A5836">
      <w:pPr>
        <w:pStyle w:val="NormalWeb"/>
        <w:jc w:val="both"/>
        <w:rPr>
          <w:rFonts w:asciiTheme="minorHAnsi" w:hAnsiTheme="minorHAnsi" w:cstheme="minorHAnsi"/>
        </w:rPr>
      </w:pPr>
      <w:r w:rsidRPr="004A5836">
        <w:rPr>
          <w:rFonts w:asciiTheme="minorHAnsi" w:hAnsiTheme="minorHAnsi" w:cstheme="minorHAnsi"/>
          <w:color w:val="212529"/>
          <w:shd w:val="clear" w:color="auto" w:fill="FFFFFF"/>
        </w:rPr>
        <w:t xml:space="preserve">Lai piedalīties sanāksmē, lūdzam līdz 20.11.2023 dienas beigām atsūtīt informāciju uz e-pastu </w:t>
      </w:r>
      <w:hyperlink r:id="rId10" w:history="1">
        <w:r w:rsidRPr="004A5836">
          <w:rPr>
            <w:rStyle w:val="Hyperlink"/>
            <w:rFonts w:asciiTheme="minorHAnsi" w:hAnsiTheme="minorHAnsi" w:cstheme="minorHAnsi"/>
            <w:shd w:val="clear" w:color="auto" w:fill="FFFFFF"/>
          </w:rPr>
          <w:t>julija.voropajeva@vmnvd.gov.lv</w:t>
        </w:r>
      </w:hyperlink>
      <w:r w:rsidRPr="004A5836">
        <w:rPr>
          <w:rFonts w:asciiTheme="minorHAnsi" w:hAnsiTheme="minorHAnsi" w:cstheme="minorHAnsi"/>
          <w:color w:val="4472C4"/>
          <w:shd w:val="clear" w:color="auto" w:fill="FFFFFF"/>
        </w:rPr>
        <w:t xml:space="preserve"> </w:t>
      </w:r>
      <w:r w:rsidRPr="004A5836">
        <w:rPr>
          <w:rFonts w:asciiTheme="minorHAnsi" w:hAnsiTheme="minorHAnsi" w:cstheme="minorHAnsi"/>
          <w:color w:val="212529"/>
          <w:shd w:val="clear" w:color="auto" w:fill="FFFFFF"/>
        </w:rPr>
        <w:t xml:space="preserve">par personām, kas piedalīsies, norādot </w:t>
      </w:r>
      <w:r w:rsidRPr="004A5836">
        <w:rPr>
          <w:rFonts w:asciiTheme="minorHAnsi" w:hAnsiTheme="minorHAnsi" w:cstheme="minorHAnsi"/>
          <w:b/>
          <w:bCs/>
          <w:color w:val="212529"/>
          <w:shd w:val="clear" w:color="auto" w:fill="FFFFFF"/>
        </w:rPr>
        <w:t>iestādi un e-pastu</w:t>
      </w:r>
      <w:r w:rsidRPr="004A5836">
        <w:rPr>
          <w:rFonts w:asciiTheme="minorHAnsi" w:hAnsiTheme="minorHAnsi" w:cstheme="minorHAnsi"/>
          <w:color w:val="212529"/>
          <w:shd w:val="clear" w:color="auto" w:fill="FFFFFF"/>
        </w:rPr>
        <w:t>.</w:t>
      </w:r>
    </w:p>
    <w:p w14:paraId="549901E4" w14:textId="631D9D18" w:rsidR="00FE590E" w:rsidRPr="003F228A" w:rsidRDefault="00FE590E" w:rsidP="007A44D1">
      <w:pPr>
        <w:jc w:val="both"/>
        <w:rPr>
          <w:rFonts w:cstheme="minorHAnsi"/>
          <w:b/>
          <w:bCs/>
        </w:rPr>
      </w:pPr>
    </w:p>
    <w:sectPr w:rsidR="00FE590E"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AB38" w14:textId="77777777" w:rsidR="001E2C69" w:rsidRDefault="001E2C69" w:rsidP="00F5096D">
      <w:pPr>
        <w:spacing w:after="0" w:line="240" w:lineRule="auto"/>
      </w:pPr>
      <w:r>
        <w:separator/>
      </w:r>
    </w:p>
  </w:endnote>
  <w:endnote w:type="continuationSeparator" w:id="0">
    <w:p w14:paraId="5AC64970" w14:textId="77777777" w:rsidR="001E2C69" w:rsidRDefault="001E2C6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40EE" w14:textId="77777777" w:rsidR="001E2C69" w:rsidRDefault="001E2C69" w:rsidP="00F5096D">
      <w:pPr>
        <w:spacing w:after="0" w:line="240" w:lineRule="auto"/>
      </w:pPr>
      <w:r>
        <w:separator/>
      </w:r>
    </w:p>
  </w:footnote>
  <w:footnote w:type="continuationSeparator" w:id="0">
    <w:p w14:paraId="697D0D3E" w14:textId="77777777" w:rsidR="001E2C69" w:rsidRDefault="001E2C6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21BD"/>
    <w:rsid w:val="00094C1B"/>
    <w:rsid w:val="000A20DA"/>
    <w:rsid w:val="000C6255"/>
    <w:rsid w:val="000E0C29"/>
    <w:rsid w:val="001774CD"/>
    <w:rsid w:val="00186157"/>
    <w:rsid w:val="001B1BDA"/>
    <w:rsid w:val="001C6DEB"/>
    <w:rsid w:val="001D61FC"/>
    <w:rsid w:val="001E15BA"/>
    <w:rsid w:val="001E2C69"/>
    <w:rsid w:val="001F16B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A5836"/>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1C79"/>
    <w:rsid w:val="006F7BC2"/>
    <w:rsid w:val="00712CFD"/>
    <w:rsid w:val="0071736A"/>
    <w:rsid w:val="00732073"/>
    <w:rsid w:val="00764DF1"/>
    <w:rsid w:val="007753CE"/>
    <w:rsid w:val="007A44D1"/>
    <w:rsid w:val="007C1832"/>
    <w:rsid w:val="007D735B"/>
    <w:rsid w:val="008137AF"/>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 w:val="00FE5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522691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495533961">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51121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609735">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ulija.voropajeva@vmnv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4A951-34C1-43B0-8651-91810BFAB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DE042-25A5-4699-BCF8-E37BC80D6117}">
  <ds:schemaRefs>
    <ds:schemaRef ds:uri="http://schemas.microsoft.com/sharepoint/v3/contenttype/forms"/>
  </ds:schemaRefs>
</ds:datastoreItem>
</file>

<file path=customXml/itemProps3.xml><?xml version="1.0" encoding="utf-8"?>
<ds:datastoreItem xmlns:ds="http://schemas.openxmlformats.org/officeDocument/2006/customXml" ds:itemID="{FB66109B-A987-4E82-80ED-A4CCC3F9D87A}">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7ea784fb-6c4d-4d26-a841-fc4eb6ecfe7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421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2023-11-22T08:33:00Z</dcterms:created>
  <dcterms:modified xsi:type="dcterms:W3CDTF">2023-11-22T08:33:00Z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