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C3FDF48" w:rsidR="002C35F4" w:rsidRDefault="00E20FF8" w:rsidP="002C35F4">
      <w:pPr>
        <w:spacing w:after="0" w:line="240" w:lineRule="auto"/>
        <w:rPr>
          <w:b/>
          <w:bCs/>
        </w:rPr>
      </w:pPr>
      <w:r>
        <w:rPr>
          <w:b/>
          <w:bCs/>
        </w:rPr>
        <w:t>18.01</w:t>
      </w:r>
      <w:r w:rsidR="00335C8D">
        <w:rPr>
          <w:b/>
          <w:bCs/>
        </w:rPr>
        <w:t>.202</w:t>
      </w:r>
      <w:r>
        <w:rPr>
          <w:b/>
          <w:bCs/>
        </w:rPr>
        <w:t>4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12939B7" w14:textId="3D17C989" w:rsidR="00541D14" w:rsidRDefault="00E20FF8" w:rsidP="00CF744E">
      <w:pPr>
        <w:spacing w:after="0" w:line="240" w:lineRule="auto"/>
        <w:rPr>
          <w:rFonts w:cstheme="minorHAnsi"/>
        </w:rPr>
      </w:pPr>
      <w:r w:rsidRPr="00E20FF8">
        <w:rPr>
          <w:rFonts w:cstheme="minorHAnsi"/>
        </w:rPr>
        <w:t>Par attālinātajiem semināriem ārstniecības iestādēm</w:t>
      </w:r>
    </w:p>
    <w:p w14:paraId="7B48011B" w14:textId="77777777" w:rsidR="00A02CBE" w:rsidRPr="003D33D0" w:rsidRDefault="00A02CBE" w:rsidP="00CF744E">
      <w:pPr>
        <w:spacing w:after="0" w:line="240" w:lineRule="auto"/>
        <w:rPr>
          <w:rFonts w:cstheme="minorHAnsi"/>
        </w:rPr>
      </w:pPr>
    </w:p>
    <w:p w14:paraId="77A3940B" w14:textId="77777777" w:rsidR="0032507A" w:rsidRDefault="00CF744E" w:rsidP="0032507A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B5D531D" w14:textId="77777777" w:rsidR="00E20FF8" w:rsidRDefault="00E20FF8" w:rsidP="00E20FF8">
      <w:pPr>
        <w:jc w:val="both"/>
      </w:pPr>
      <w:r>
        <w:t>Nacionālais veselības dienests aicina ārstniecības iestādes uz attālinātajiem semināru par jaunajiem no valsts budžeta apmaksātajiem veselības aprūpes pakalpojumiem, manipulācijām š.g.:</w:t>
      </w:r>
    </w:p>
    <w:p w14:paraId="664A3794" w14:textId="77777777" w:rsidR="00E20FF8" w:rsidRDefault="00E20FF8" w:rsidP="00E20FF8">
      <w:pPr>
        <w:ind w:left="720"/>
        <w:jc w:val="both"/>
      </w:pPr>
      <w:r>
        <w:t>30.janvārī plkst.14.00-15.00. sekundārās ambulatorās veselības aprūpes pakalpojumu sniedzējus</w:t>
      </w:r>
    </w:p>
    <w:p w14:paraId="484323DF" w14:textId="77777777" w:rsidR="00E20FF8" w:rsidRDefault="00E20FF8" w:rsidP="00E20FF8">
      <w:pPr>
        <w:ind w:firstLine="720"/>
        <w:jc w:val="both"/>
      </w:pPr>
      <w:r>
        <w:t>31.janvārī plkst.14.00-15.00. ginekologus</w:t>
      </w:r>
    </w:p>
    <w:p w14:paraId="52C40C8F" w14:textId="77777777" w:rsidR="00E20FF8" w:rsidRDefault="00E20FF8" w:rsidP="00E20FF8">
      <w:pPr>
        <w:ind w:firstLine="720"/>
        <w:jc w:val="both"/>
      </w:pPr>
      <w:r>
        <w:t>1.februārī plkst.14.00-15.00. zobārstus</w:t>
      </w:r>
    </w:p>
    <w:p w14:paraId="1FCFF233" w14:textId="4622AF07" w:rsidR="00C73D74" w:rsidRDefault="00E20FF8" w:rsidP="00E20FF8">
      <w:pPr>
        <w:jc w:val="both"/>
      </w:pPr>
      <w:r>
        <w:t>Attālinātā semināra pieslēgšanās saite un izskatāmie jautājumi tiks nosūtīti nākošās nedēļas beigās.</w:t>
      </w:r>
    </w:p>
    <w:sectPr w:rsidR="00C73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0400"/>
    <w:rsid w:val="007C1832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D32F4"/>
    <w:rsid w:val="00923F48"/>
    <w:rsid w:val="00940625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2024-01-24T13:05:00Z</dcterms:created>
  <dcterms:modified xsi:type="dcterms:W3CDTF">2024-01-24T13:05:00Z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