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AC20207" w:rsidR="002C35F4" w:rsidRDefault="00D24F3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6C3FF8">
        <w:rPr>
          <w:b/>
          <w:bCs/>
        </w:rPr>
        <w:t>6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6E0191">
        <w:rPr>
          <w:b/>
          <w:bCs/>
        </w:rPr>
        <w:t>(1)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37AF31F7" w14:textId="2040CB49" w:rsidR="00320D8F" w:rsidRDefault="006C3FF8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6C3FF8">
        <w:rPr>
          <w:rStyle w:val="normaltextrun"/>
          <w:rFonts w:ascii="Calibri" w:hAnsi="Calibri" w:cs="Calibri"/>
          <w:lang w:eastAsia="lv-LV"/>
        </w:rPr>
        <w:t>Ģimenes ārstu aptauja par papildus darbinieku</w:t>
      </w:r>
    </w:p>
    <w:p w14:paraId="13325CE1" w14:textId="77777777" w:rsidR="006C3FF8" w:rsidRDefault="006C3FF8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394BC6" w14:textId="77777777" w:rsidR="001F7991" w:rsidRPr="001F7991" w:rsidRDefault="001F7991" w:rsidP="001F7991">
      <w:pPr>
        <w:jc w:val="both"/>
        <w:rPr>
          <w:rFonts w:cstheme="minorHAnsi"/>
        </w:rPr>
      </w:pPr>
      <w:r w:rsidRPr="001F7991">
        <w:rPr>
          <w:rFonts w:cstheme="minorHAnsi"/>
        </w:rPr>
        <w:t xml:space="preserve">Nacionālais veselības dienests (turpmāk - Dienests) lūdz atbildēt uz pieciem aptaujas jautājumiem </w:t>
      </w:r>
      <w:r w:rsidRPr="001F7991">
        <w:rPr>
          <w:rFonts w:cstheme="minorHAnsi"/>
          <w:b/>
          <w:bCs/>
        </w:rPr>
        <w:t xml:space="preserve">līdz 2024.gada 8.februāra plkst.12.00 </w:t>
      </w:r>
      <w:r w:rsidRPr="001F7991">
        <w:rPr>
          <w:rFonts w:cstheme="minorHAnsi"/>
        </w:rPr>
        <w:t>par vēlmi pieņemt darbā praksē papildus darbinieku pie sekojošiem nosacījumiem:</w:t>
      </w:r>
    </w:p>
    <w:p w14:paraId="0A1CBE2E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Papildus darbinieka darba samaksa plānota kā ārstniecības un pacientu aprūpes personām un funkcionālo speciālistu asistentiem.</w:t>
      </w:r>
    </w:p>
    <w:p w14:paraId="0BB8969F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Papildus darbinieka apmaksai plānots piešķirt pilnu slodzes algu.</w:t>
      </w:r>
    </w:p>
    <w:p w14:paraId="4377162C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Papildus darbinieks var nebūt ārstniecības persona.</w:t>
      </w:r>
    </w:p>
    <w:p w14:paraId="4A9A699B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 xml:space="preserve">Papildus darbiniekam ir jābūt reģistrētam </w:t>
      </w:r>
      <w:r w:rsidRPr="001F7991">
        <w:rPr>
          <w:rStyle w:val="Emphasis"/>
          <w:rFonts w:asciiTheme="minorHAnsi" w:eastAsia="Times New Roman" w:hAnsiTheme="minorHAnsi" w:cstheme="minorHAnsi"/>
          <w:i w:val="0"/>
          <w:iCs w:val="0"/>
        </w:rPr>
        <w:t>Ārstniecības personu un ārstniecības atbalsta personu reģistrā.</w:t>
      </w:r>
    </w:p>
    <w:p w14:paraId="20D22E0F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 xml:space="preserve">Ir pieļaujams, ka papildus darbinieks var būt kāds no esošajiem darbiniekiem, ja pie diviem finansējumiem vidējam medicīniskajam personālam ir nodarbināti trīs vai vairāk darbinieki. </w:t>
      </w:r>
    </w:p>
    <w:p w14:paraId="3A3DCB9E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Ģimenes ārsta praksei ir ne mazāk kā divi kabineti pacientu pieņemšanai, kas nav kopīgi ar cita ārsta praksi. Papildus darbiniekam ir iekārtota darba vieta ar datoru.</w:t>
      </w:r>
    </w:p>
    <w:p w14:paraId="6FB941E4" w14:textId="77777777" w:rsidR="001F7991" w:rsidRPr="001F7991" w:rsidRDefault="001F7991" w:rsidP="001F7991">
      <w:pPr>
        <w:pStyle w:val="ListParagraph"/>
        <w:numPr>
          <w:ilvl w:val="0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Potenciālie papildus darbinieka darba pienākumi:</w:t>
      </w:r>
      <w:r w:rsidRPr="001F7991">
        <w:rPr>
          <w:rFonts w:asciiTheme="minorHAnsi" w:eastAsia="Times New Roman" w:hAnsiTheme="minorHAnsi" w:cstheme="minorHAnsi"/>
          <w:color w:val="385723"/>
          <w:lang w:eastAsia="lv-LV"/>
        </w:rPr>
        <w:t xml:space="preserve"> </w:t>
      </w:r>
    </w:p>
    <w:p w14:paraId="3121AB56" w14:textId="77777777" w:rsidR="001F7991" w:rsidRPr="001F7991" w:rsidRDefault="001F7991" w:rsidP="001F7991">
      <w:pPr>
        <w:pStyle w:val="ListParagraph"/>
        <w:numPr>
          <w:ilvl w:val="1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Birokrātiska sloga atvieglošana (talonu, vakcinācijas faktu ievade u.c.);</w:t>
      </w:r>
    </w:p>
    <w:p w14:paraId="73B6BE1B" w14:textId="77777777" w:rsidR="001F7991" w:rsidRPr="001F7991" w:rsidRDefault="001F7991" w:rsidP="001F7991">
      <w:pPr>
        <w:pStyle w:val="ListParagraph"/>
        <w:numPr>
          <w:ilvl w:val="1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 xml:space="preserve">Pacientu koordinācijas funkcija (piemēram, saziņai ar Sociālo dienestu, prakses pieraksta organizēšanai, </w:t>
      </w:r>
      <w:proofErr w:type="spellStart"/>
      <w:r w:rsidRPr="001F7991">
        <w:rPr>
          <w:rFonts w:asciiTheme="minorHAnsi" w:eastAsia="Times New Roman" w:hAnsiTheme="minorHAnsi" w:cstheme="minorHAnsi"/>
        </w:rPr>
        <w:t>skrīningu</w:t>
      </w:r>
      <w:proofErr w:type="spellEnd"/>
      <w:r w:rsidRPr="001F7991">
        <w:rPr>
          <w:rFonts w:asciiTheme="minorHAnsi" w:eastAsia="Times New Roman" w:hAnsiTheme="minorHAnsi" w:cstheme="minorHAnsi"/>
        </w:rPr>
        <w:t xml:space="preserve"> izpildes monitorings u.c.);</w:t>
      </w:r>
    </w:p>
    <w:p w14:paraId="44A81708" w14:textId="77777777" w:rsidR="001F7991" w:rsidRPr="001F7991" w:rsidRDefault="001F7991" w:rsidP="001F7991">
      <w:pPr>
        <w:pStyle w:val="ListParagraph"/>
        <w:numPr>
          <w:ilvl w:val="1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>Prakses administratora funkcija.</w:t>
      </w:r>
    </w:p>
    <w:p w14:paraId="7F88663E" w14:textId="77777777" w:rsidR="001F7991" w:rsidRPr="001F7991" w:rsidRDefault="001F7991" w:rsidP="001F7991">
      <w:pPr>
        <w:pStyle w:val="ListParagraph"/>
        <w:numPr>
          <w:ilvl w:val="1"/>
          <w:numId w:val="38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F7991">
        <w:rPr>
          <w:rFonts w:asciiTheme="minorHAnsi" w:eastAsia="Times New Roman" w:hAnsiTheme="minorHAnsi" w:cstheme="minorHAnsi"/>
        </w:rPr>
        <w:t xml:space="preserve">Un citi pēc ģimenes ārsta ieskatiem. </w:t>
      </w:r>
    </w:p>
    <w:p w14:paraId="2EC75EA5" w14:textId="77777777" w:rsidR="001F7991" w:rsidRDefault="001F7991" w:rsidP="001F7991">
      <w:pPr>
        <w:rPr>
          <w:rFonts w:ascii="Times New Roman" w:hAnsi="Times New Roman" w:cs="Times New Roman"/>
          <w:sz w:val="24"/>
          <w:szCs w:val="24"/>
        </w:rPr>
      </w:pPr>
      <w:r w:rsidRPr="001F7991">
        <w:rPr>
          <w:rFonts w:cstheme="minorHAnsi"/>
        </w:rPr>
        <w:t xml:space="preserve">Aptaujas saite: </w:t>
      </w:r>
      <w:hyperlink r:id="rId7" w:history="1">
        <w:r w:rsidRPr="001F7991">
          <w:rPr>
            <w:rStyle w:val="Hyperlink"/>
            <w:rFonts w:cstheme="minorHAnsi"/>
          </w:rPr>
          <w:t>https://forms.office.com/e/v8q4JaB2wU</w:t>
        </w:r>
      </w:hyperlink>
    </w:p>
    <w:p w14:paraId="3186BF2D" w14:textId="77777777" w:rsidR="001F7991" w:rsidRDefault="001F7991" w:rsidP="001F79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99EBD" w14:textId="42E64163" w:rsidR="00D24F3D" w:rsidRPr="001F7991" w:rsidRDefault="00D24F3D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</w:p>
    <w:sectPr w:rsidR="00D24F3D" w:rsidRPr="001F79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D1C9" w14:textId="77777777" w:rsidR="005C070B" w:rsidRDefault="005C070B" w:rsidP="00F5096D">
      <w:pPr>
        <w:spacing w:after="0" w:line="240" w:lineRule="auto"/>
      </w:pPr>
      <w:r>
        <w:separator/>
      </w:r>
    </w:p>
  </w:endnote>
  <w:endnote w:type="continuationSeparator" w:id="0">
    <w:p w14:paraId="20C63DF5" w14:textId="77777777" w:rsidR="005C070B" w:rsidRDefault="005C070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94EC" w14:textId="77777777" w:rsidR="005C070B" w:rsidRDefault="005C070B" w:rsidP="00F5096D">
      <w:pPr>
        <w:spacing w:after="0" w:line="240" w:lineRule="auto"/>
      </w:pPr>
      <w:r>
        <w:separator/>
      </w:r>
    </w:p>
  </w:footnote>
  <w:footnote w:type="continuationSeparator" w:id="0">
    <w:p w14:paraId="22EDA6B6" w14:textId="77777777" w:rsidR="005C070B" w:rsidRDefault="005C070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882C9E"/>
    <w:multiLevelType w:val="hybridMultilevel"/>
    <w:tmpl w:val="6F8A7B2A"/>
    <w:lvl w:ilvl="0" w:tplc="D8B640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7"/>
  </w:num>
  <w:num w:numId="6" w16cid:durableId="1106003344">
    <w:abstractNumId w:val="20"/>
  </w:num>
  <w:num w:numId="7" w16cid:durableId="375082792">
    <w:abstractNumId w:val="26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1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5"/>
  </w:num>
  <w:num w:numId="18" w16cid:durableId="1466317037">
    <w:abstractNumId w:val="17"/>
  </w:num>
  <w:num w:numId="19" w16cid:durableId="1294941619">
    <w:abstractNumId w:val="22"/>
  </w:num>
  <w:num w:numId="20" w16cid:durableId="348720614">
    <w:abstractNumId w:val="15"/>
  </w:num>
  <w:num w:numId="21" w16cid:durableId="1340541331">
    <w:abstractNumId w:val="21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8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29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819316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02578686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1F7991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5C070B"/>
    <w:rsid w:val="0061133A"/>
    <w:rsid w:val="00613871"/>
    <w:rsid w:val="00622152"/>
    <w:rsid w:val="006270B8"/>
    <w:rsid w:val="00693A90"/>
    <w:rsid w:val="00695B0E"/>
    <w:rsid w:val="006A5526"/>
    <w:rsid w:val="006A610D"/>
    <w:rsid w:val="006C3FF8"/>
    <w:rsid w:val="006E0191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v8q4JaB2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2024-02-09T14:44:00Z</dcterms:created>
  <dcterms:modified xsi:type="dcterms:W3CDTF">2024-02-09T14:45:00Z</dcterms:modified>
</cp:coreProperties>
</file>