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EE7" w:rsidRDefault="008D3EE7" w:rsidP="008D3EE7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</w:rPr>
        <w:t>Covid-19 vakcinācijas manipulācijas ģimenes ārstiem</w:t>
      </w:r>
    </w:p>
    <w:p w:rsidR="008D3EE7" w:rsidRDefault="008D3EE7" w:rsidP="008D3EE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</w:rPr>
      </w:pPr>
    </w:p>
    <w:p w:rsidR="008D3EE7" w:rsidRPr="00CA4049" w:rsidRDefault="008D3EE7" w:rsidP="008D3EE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Standarta </w:t>
      </w:r>
      <w:r w:rsidRPr="00CA4049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Covid-19 vakcinācijas pakalpojumu apmaksas manipulācijas, ja </w:t>
      </w:r>
      <w:proofErr w:type="spellStart"/>
      <w:r w:rsidRPr="00CA4049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</w:rPr>
        <w:t>pirmsvakcinācijas</w:t>
      </w:r>
      <w:proofErr w:type="spellEnd"/>
      <w:r w:rsidRPr="00CA4049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konsultāciju nodrošina ārsts</w:t>
      </w:r>
    </w:p>
    <w:p w:rsidR="008D3EE7" w:rsidRPr="00CA4049" w:rsidRDefault="008D3EE7" w:rsidP="008D3EE7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</w:p>
    <w:tbl>
      <w:tblPr>
        <w:tblW w:w="104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4304"/>
        <w:gridCol w:w="2785"/>
      </w:tblGrid>
      <w:tr w:rsidR="008D3EE7" w:rsidRPr="00CA4049" w:rsidTr="008D3EE7">
        <w:trPr>
          <w:trHeight w:val="513"/>
        </w:trPr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Manipulācijas kods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Manipulācijas nosaukums</w:t>
            </w:r>
          </w:p>
        </w:tc>
        <w:tc>
          <w:tcPr>
            <w:tcW w:w="27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Manipulāciju tarifi no 01.02.2021. (EUR)</w:t>
            </w:r>
          </w:p>
        </w:tc>
      </w:tr>
      <w:tr w:rsidR="008D3EE7" w:rsidRPr="00CA4049" w:rsidTr="008D3EE7">
        <w:trPr>
          <w:trHeight w:val="298"/>
        </w:trPr>
        <w:tc>
          <w:tcPr>
            <w:tcW w:w="3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01018</w:t>
            </w:r>
          </w:p>
        </w:tc>
        <w:tc>
          <w:tcPr>
            <w:tcW w:w="43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3EE7" w:rsidRPr="00CA4049" w:rsidRDefault="008D3EE7" w:rsidP="004B3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Ārsta konsultācija pirms vakcinācijas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3,40</w:t>
            </w:r>
          </w:p>
        </w:tc>
      </w:tr>
      <w:tr w:rsidR="008D3EE7" w:rsidRPr="00CA4049" w:rsidTr="008D3EE7">
        <w:trPr>
          <w:trHeight w:val="213"/>
        </w:trPr>
        <w:tc>
          <w:tcPr>
            <w:tcW w:w="3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03081</w:t>
            </w:r>
          </w:p>
        </w:tc>
        <w:tc>
          <w:tcPr>
            <w:tcW w:w="43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3EE7" w:rsidRPr="00CA4049" w:rsidRDefault="008D3EE7" w:rsidP="004B3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Vakcīnas ievadīšana ādā, zemādā un muskulī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1,04</w:t>
            </w:r>
          </w:p>
        </w:tc>
      </w:tr>
      <w:tr w:rsidR="008D3EE7" w:rsidRPr="00CA4049" w:rsidTr="008D3EE7">
        <w:trPr>
          <w:trHeight w:val="213"/>
        </w:trPr>
        <w:tc>
          <w:tcPr>
            <w:tcW w:w="3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03083</w:t>
            </w:r>
          </w:p>
        </w:tc>
        <w:tc>
          <w:tcPr>
            <w:tcW w:w="43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3EE7" w:rsidRPr="00CA4049" w:rsidRDefault="008D3EE7" w:rsidP="004B3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Piemaksa manipulācijai 03081 par pacienta Covid-19 vakcinēšanu*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1,85</w:t>
            </w:r>
          </w:p>
        </w:tc>
      </w:tr>
      <w:tr w:rsidR="008D3EE7" w:rsidRPr="00CA4049" w:rsidTr="008D3EE7">
        <w:trPr>
          <w:trHeight w:val="213"/>
        </w:trPr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03098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3EE7" w:rsidRPr="00CA4049" w:rsidRDefault="008D3EE7" w:rsidP="004B3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bookmarkStart w:id="0" w:name="_Hlk62551359"/>
            <w:r w:rsidRPr="00CA4049">
              <w:rPr>
                <w:rFonts w:ascii="Times New Roman" w:hAnsi="Times New Roman" w:cs="Times New Roman"/>
              </w:rPr>
              <w:t>Piemaksa manipulācijai 01018 par ārstniecības personu darbu Covid-19 vakcinācijas kabinetā</w:t>
            </w:r>
          </w:p>
        </w:tc>
        <w:tc>
          <w:tcPr>
            <w:tcW w:w="27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1.30</w:t>
            </w:r>
          </w:p>
        </w:tc>
      </w:tr>
      <w:tr w:rsidR="008D3EE7" w:rsidRPr="00CA4049" w:rsidTr="008D3EE7">
        <w:trPr>
          <w:trHeight w:val="213"/>
        </w:trPr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EE7" w:rsidRPr="00CA4049" w:rsidRDefault="008D3EE7" w:rsidP="004B3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bookmarkEnd w:id="0"/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D3EE7" w:rsidRPr="00CA4049" w:rsidRDefault="008D3EE7" w:rsidP="004B3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 par personu</w:t>
            </w: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7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7.59</w:t>
            </w:r>
          </w:p>
        </w:tc>
      </w:tr>
    </w:tbl>
    <w:p w:rsidR="008D3EE7" w:rsidRPr="00CA4049" w:rsidRDefault="008D3EE7" w:rsidP="008D3E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CA4049"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  <w:t>*tarifu veido</w:t>
      </w:r>
      <w:r w:rsidRPr="00CA4049">
        <w:rPr>
          <w:rFonts w:ascii="Times New Roman" w:eastAsia="Times New Roman" w:hAnsi="Times New Roman" w:cs="Times New Roman"/>
          <w:sz w:val="18"/>
          <w:szCs w:val="18"/>
          <w:lang w:eastAsia="lv-LV"/>
        </w:rPr>
        <w:t> </w:t>
      </w:r>
      <w:r w:rsidRPr="00CA4049"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  <w:t>3 min māsai reģistratora funkciju veikšanai +5 min māsai par dokumentēšanu E-veselībā un komplicētāku vakcīnas sagatavošanas procesu</w:t>
      </w:r>
      <w:r w:rsidRPr="00CA4049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, </w:t>
      </w:r>
      <w:r w:rsidRPr="00CA4049"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  <w:t>2 minūtes jaunākajam personālam par pacientu rindu veidošanu</w:t>
      </w:r>
    </w:p>
    <w:p w:rsidR="008D3EE7" w:rsidRPr="00CA4049" w:rsidRDefault="008D3EE7" w:rsidP="008D3E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8D3EE7" w:rsidRPr="00CA4049" w:rsidRDefault="008D3EE7" w:rsidP="008D3EE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Standarta </w:t>
      </w:r>
      <w:r w:rsidRPr="00CA4049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Covid-19 vakcinācijas pakalpojumu apmaksas manipulācijas, ja </w:t>
      </w:r>
      <w:proofErr w:type="spellStart"/>
      <w:r w:rsidRPr="00CA4049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</w:rPr>
        <w:t>pirmsvakcinācijas</w:t>
      </w:r>
      <w:proofErr w:type="spellEnd"/>
      <w:r w:rsidRPr="00CA4049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konsultāciju nodrošina ārsta palīgs</w:t>
      </w:r>
    </w:p>
    <w:p w:rsidR="008D3EE7" w:rsidRPr="00CA4049" w:rsidRDefault="008D3EE7" w:rsidP="008D3E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104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4302"/>
        <w:gridCol w:w="2785"/>
      </w:tblGrid>
      <w:tr w:rsidR="008D3EE7" w:rsidRPr="00CA4049" w:rsidTr="008D3EE7">
        <w:trPr>
          <w:trHeight w:val="557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Manipulācijas kods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Manipulācijas nosaukums</w:t>
            </w:r>
          </w:p>
        </w:tc>
        <w:tc>
          <w:tcPr>
            <w:tcW w:w="27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Manipulāciju tarifi no 01.02.2021. (EUR)</w:t>
            </w:r>
          </w:p>
        </w:tc>
      </w:tr>
      <w:tr w:rsidR="008D3EE7" w:rsidRPr="00CA4049" w:rsidTr="008D3EE7">
        <w:trPr>
          <w:trHeight w:val="406"/>
        </w:trPr>
        <w:tc>
          <w:tcPr>
            <w:tcW w:w="3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01019</w:t>
            </w:r>
          </w:p>
        </w:tc>
        <w:tc>
          <w:tcPr>
            <w:tcW w:w="4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3EE7" w:rsidRPr="00CA4049" w:rsidRDefault="008D3EE7" w:rsidP="004B3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Ārsta palīga vai vecmātes konsultācija pirms vakcinācijas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1.88</w:t>
            </w:r>
          </w:p>
        </w:tc>
      </w:tr>
      <w:tr w:rsidR="008D3EE7" w:rsidRPr="00CA4049" w:rsidTr="008D3EE7">
        <w:trPr>
          <w:trHeight w:val="232"/>
        </w:trPr>
        <w:tc>
          <w:tcPr>
            <w:tcW w:w="3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03081</w:t>
            </w:r>
          </w:p>
        </w:tc>
        <w:tc>
          <w:tcPr>
            <w:tcW w:w="4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3EE7" w:rsidRPr="00CA4049" w:rsidRDefault="008D3EE7" w:rsidP="004B3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Vakcīnas ievadīšana ādā, zemādā un muskulī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1.04</w:t>
            </w:r>
          </w:p>
        </w:tc>
      </w:tr>
      <w:tr w:rsidR="008D3EE7" w:rsidRPr="00CA4049" w:rsidTr="008D3EE7">
        <w:trPr>
          <w:trHeight w:val="232"/>
        </w:trPr>
        <w:tc>
          <w:tcPr>
            <w:tcW w:w="3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03083</w:t>
            </w:r>
          </w:p>
        </w:tc>
        <w:tc>
          <w:tcPr>
            <w:tcW w:w="4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3EE7" w:rsidRPr="00CA4049" w:rsidRDefault="008D3EE7" w:rsidP="004B3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bookmarkStart w:id="1" w:name="_Hlk62550797"/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Piemaksa manipulācijai 03081 par pacienta Covid-19 vakcinēšanu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1,85</w:t>
            </w:r>
          </w:p>
        </w:tc>
      </w:tr>
      <w:bookmarkEnd w:id="1"/>
      <w:tr w:rsidR="008D3EE7" w:rsidRPr="00CA4049" w:rsidTr="008D3EE7">
        <w:trPr>
          <w:trHeight w:val="232"/>
        </w:trPr>
        <w:tc>
          <w:tcPr>
            <w:tcW w:w="3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03099</w:t>
            </w:r>
          </w:p>
        </w:tc>
        <w:tc>
          <w:tcPr>
            <w:tcW w:w="4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3EE7" w:rsidRPr="00CA4049" w:rsidRDefault="008D3EE7" w:rsidP="004B3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bookmarkStart w:id="2" w:name="_Hlk62550998"/>
            <w:r w:rsidRPr="00CA4049">
              <w:rPr>
                <w:rFonts w:ascii="Times New Roman" w:hAnsi="Times New Roman" w:cs="Times New Roman"/>
              </w:rPr>
              <w:t>Piemaksa manipulācijai 01019 par ārstniecības personu darbu Covid-19 vakcinācijas kabinetā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1,00</w:t>
            </w:r>
          </w:p>
        </w:tc>
      </w:tr>
      <w:tr w:rsidR="008D3EE7" w:rsidRPr="00CA4049" w:rsidTr="008D3EE7">
        <w:trPr>
          <w:trHeight w:val="232"/>
        </w:trPr>
        <w:tc>
          <w:tcPr>
            <w:tcW w:w="3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EE7" w:rsidRPr="00CA4049" w:rsidRDefault="008D3EE7" w:rsidP="004B3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bookmarkEnd w:id="2"/>
        <w:tc>
          <w:tcPr>
            <w:tcW w:w="4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D3EE7" w:rsidRPr="00CA4049" w:rsidRDefault="008D3EE7" w:rsidP="004B3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 par personu</w:t>
            </w: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5.77</w:t>
            </w:r>
          </w:p>
        </w:tc>
      </w:tr>
    </w:tbl>
    <w:p w:rsidR="00A6204E" w:rsidRDefault="00A6204E"/>
    <w:p w:rsidR="008D3EE7" w:rsidRPr="00CA4049" w:rsidRDefault="008D3EE7" w:rsidP="008D3EE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CA404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Ja ģimenes ārsta prakses noslodze neļauj vakcināciju veikt ierastajā darba laikā, vakcināciju var veikt brīvdienās vai </w:t>
      </w:r>
      <w:r w:rsidRPr="008D3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ārpus prakses darba laika</w:t>
      </w:r>
      <w:r w:rsidRPr="00CA404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, ko Dienests apmaksā ar papildus divām manipulācijām</w:t>
      </w:r>
    </w:p>
    <w:p w:rsidR="008D3EE7" w:rsidRPr="00CA4049" w:rsidRDefault="008D3EE7" w:rsidP="008D3E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104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9"/>
        <w:gridCol w:w="4293"/>
        <w:gridCol w:w="2778"/>
      </w:tblGrid>
      <w:tr w:rsidR="008D3EE7" w:rsidRPr="00CA4049" w:rsidTr="008D3EE7">
        <w:trPr>
          <w:trHeight w:val="645"/>
        </w:trPr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Manipulācijas kods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Manipulācijas nosaukums</w:t>
            </w: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Manipulāciju tarifi no 2021 gada (EUR)</w:t>
            </w:r>
          </w:p>
        </w:tc>
      </w:tr>
      <w:tr w:rsidR="008D3EE7" w:rsidRPr="00CA4049" w:rsidTr="008D3EE7">
        <w:trPr>
          <w:trHeight w:val="470"/>
        </w:trPr>
        <w:tc>
          <w:tcPr>
            <w:tcW w:w="33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03048</w:t>
            </w:r>
          </w:p>
        </w:tc>
        <w:tc>
          <w:tcPr>
            <w:tcW w:w="42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3EE7" w:rsidRPr="00CA4049" w:rsidRDefault="008D3EE7" w:rsidP="004B3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Piemaksa manipulācijai 01018 par ārsta darbu Covid-19 vakcinācijas kabinetā brīvdienās un svētku dienās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3.14</w:t>
            </w:r>
          </w:p>
        </w:tc>
      </w:tr>
      <w:tr w:rsidR="008D3EE7" w:rsidRPr="00CA4049" w:rsidTr="008D3EE7">
        <w:trPr>
          <w:trHeight w:val="311"/>
        </w:trPr>
        <w:tc>
          <w:tcPr>
            <w:tcW w:w="33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03049</w:t>
            </w:r>
          </w:p>
        </w:tc>
        <w:tc>
          <w:tcPr>
            <w:tcW w:w="42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3EE7" w:rsidRPr="00CA4049" w:rsidRDefault="008D3EE7" w:rsidP="004B3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Piemaksa manipulācijām 03081 un 01019 par māsas, ārsta palīga darbu Covid-19 vakcinācijas kabinetā brīvdienās un svētku dienās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1.87</w:t>
            </w:r>
          </w:p>
        </w:tc>
      </w:tr>
    </w:tbl>
    <w:p w:rsidR="008D3EE7" w:rsidRPr="001B2F46" w:rsidRDefault="001B2F46">
      <w:pPr>
        <w:rPr>
          <w:b/>
          <w:bCs/>
        </w:rPr>
      </w:pPr>
      <w:r w:rsidRPr="001B2F46">
        <w:rPr>
          <w:rFonts w:ascii="Times New Roman" w:eastAsia="Times New Roman" w:hAnsi="Times New Roman" w:cs="Times New Roman"/>
          <w:b/>
          <w:bCs/>
          <w:lang w:eastAsia="lv-LV"/>
        </w:rPr>
        <w:t>Manipulācijas nenorāda kopā ar manipulāciju</w:t>
      </w:r>
      <w:r w:rsidRPr="001B2F46">
        <w:rPr>
          <w:b/>
          <w:bCs/>
        </w:rPr>
        <w:t xml:space="preserve"> </w:t>
      </w:r>
      <w:r w:rsidRPr="001B2F46">
        <w:rPr>
          <w:rFonts w:ascii="Times New Roman" w:eastAsia="Times New Roman" w:hAnsi="Times New Roman" w:cs="Times New Roman"/>
          <w:b/>
          <w:bCs/>
          <w:lang w:eastAsia="lv-LV"/>
        </w:rPr>
        <w:t>03097</w:t>
      </w:r>
      <w:r>
        <w:rPr>
          <w:rFonts w:ascii="Times New Roman" w:eastAsia="Times New Roman" w:hAnsi="Times New Roman" w:cs="Times New Roman"/>
          <w:b/>
          <w:bCs/>
          <w:lang w:eastAsia="lv-LV"/>
        </w:rPr>
        <w:t>!</w:t>
      </w:r>
    </w:p>
    <w:p w:rsidR="008D3EE7" w:rsidRDefault="008D3EE7" w:rsidP="008D3EE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CA404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ģimenes ārsta praksē nodarbinātās ārstniecības personas dodas vakcinēt i</w:t>
      </w:r>
      <w:r w:rsidRPr="00CA4049">
        <w:rPr>
          <w:rFonts w:ascii="Times New Roman" w:hAnsi="Times New Roman" w:cs="Times New Roman"/>
          <w:b/>
          <w:bCs/>
          <w:sz w:val="24"/>
          <w:szCs w:val="24"/>
        </w:rPr>
        <w:t>lgstošas sociālās aprūpes centru klientus, papildus norāda manipulāciju par katru vakcinēto personu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D3EE7" w:rsidRPr="00CA4049" w:rsidRDefault="008D3EE7" w:rsidP="008D3EE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4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4302"/>
        <w:gridCol w:w="2785"/>
      </w:tblGrid>
      <w:tr w:rsidR="008D3EE7" w:rsidRPr="00CA4049" w:rsidTr="008D3EE7">
        <w:trPr>
          <w:trHeight w:val="672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Manipulācijas kods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Manipulācijas nosaukums</w:t>
            </w:r>
          </w:p>
        </w:tc>
        <w:tc>
          <w:tcPr>
            <w:tcW w:w="278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Manipulāciju tarifs no 2021 gada (EUR)</w:t>
            </w:r>
          </w:p>
        </w:tc>
      </w:tr>
      <w:tr w:rsidR="008D3EE7" w:rsidRPr="00CA4049" w:rsidTr="008D3EE7">
        <w:trPr>
          <w:trHeight w:val="49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60170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EE7" w:rsidRPr="00CA4049" w:rsidRDefault="008D3EE7" w:rsidP="004B3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Ceļa izdevumi brigādei pie pacientiem Covid-19 vakcinēšana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2.26</w:t>
            </w:r>
          </w:p>
        </w:tc>
      </w:tr>
    </w:tbl>
    <w:p w:rsidR="008D3EE7" w:rsidRDefault="008D3EE7"/>
    <w:p w:rsidR="008D3EE7" w:rsidRDefault="008D3EE7" w:rsidP="008D3EE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8D3EE7" w:rsidRDefault="008D3EE7" w:rsidP="008D3EE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8D3EE7" w:rsidRDefault="008D3EE7" w:rsidP="008D3EE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8D3EE7" w:rsidRDefault="008D3EE7" w:rsidP="008D3EE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Covid-19 vakcinācijas nodrošināšana senioriem no 60 gadu vecuma un hroniski slimiem pacientiem</w:t>
      </w:r>
    </w:p>
    <w:p w:rsidR="008D3EE7" w:rsidRDefault="008D3EE7" w:rsidP="008D3E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8C427D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Ņemot vērā, ka ģimenes ārstu praksēs ir plānots primāri vakcinēt personas no 60 gadu vecuma un pacientus ar hroniskām saslimšanām, Dienests ir </w:t>
      </w:r>
      <w:r w:rsidRPr="008C427D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izveidojis atsevišķu vakcinācijas manipulāciju senioru un hronisko pacientu vakcinācijai </w:t>
      </w:r>
      <w:r w:rsidRPr="008C427D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pret Covid-19, lai sniegtu atbalstu ģimenes ārstiem vakcinācijas plāna realizācijai.</w:t>
      </w: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8C427D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Manipulācija </w:t>
      </w: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ir </w:t>
      </w:r>
      <w:r w:rsidRPr="008C427D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paredzēta tieši III un IV prioritāri vakcinējam</w:t>
      </w: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o</w:t>
      </w:r>
      <w:r w:rsidRPr="008C427D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grup</w:t>
      </w: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u</w:t>
      </w:r>
      <w:r w:rsidRPr="008C427D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pacientiem (ar izņēmumiem), lai atvieglotu manipulāciju kodēšanu un statistikas uzskaiti par grūtāk sasniedzamo grupu pacientu vakcinēšanu.</w:t>
      </w: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1B2F46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Manipulāciju nenorāda ar citām vakcinācijas manipulācijām </w:t>
      </w:r>
      <w:r w:rsidRPr="001B2F46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(izņemto vajadzības gadījumā 03084)</w:t>
      </w:r>
      <w:r w:rsidR="001B2F46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</w:rPr>
        <w:t>.</w:t>
      </w:r>
    </w:p>
    <w:p w:rsidR="008D3EE7" w:rsidRDefault="008D3EE7" w:rsidP="008D3E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tbl>
      <w:tblPr>
        <w:tblW w:w="10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1"/>
        <w:gridCol w:w="4282"/>
        <w:gridCol w:w="2771"/>
      </w:tblGrid>
      <w:tr w:rsidR="008D3EE7" w:rsidRPr="00CA4049" w:rsidTr="008D3EE7">
        <w:trPr>
          <w:trHeight w:val="633"/>
        </w:trPr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Manipulācijas kods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Manipulācijas nosaukums</w:t>
            </w:r>
          </w:p>
        </w:tc>
        <w:tc>
          <w:tcPr>
            <w:tcW w:w="27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Manipulāciju tarifi no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22.02.</w:t>
            </w:r>
            <w:r w:rsidRPr="00CA404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2021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.</w:t>
            </w:r>
            <w:r w:rsidRPr="00CA404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(EUR)</w:t>
            </w:r>
          </w:p>
        </w:tc>
      </w:tr>
      <w:tr w:rsidR="008D3EE7" w:rsidRPr="00CA4049" w:rsidTr="008D3EE7">
        <w:trPr>
          <w:trHeight w:val="708"/>
        </w:trPr>
        <w:tc>
          <w:tcPr>
            <w:tcW w:w="33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C427D">
              <w:rPr>
                <w:rFonts w:ascii="Times New Roman" w:eastAsia="Times New Roman" w:hAnsi="Times New Roman" w:cs="Times New Roman"/>
                <w:lang w:eastAsia="lv-LV"/>
              </w:rPr>
              <w:t>03097</w:t>
            </w:r>
          </w:p>
        </w:tc>
        <w:tc>
          <w:tcPr>
            <w:tcW w:w="4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3EE7" w:rsidRPr="00CA4049" w:rsidRDefault="008D3EE7" w:rsidP="004B3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8C427D">
              <w:rPr>
                <w:rFonts w:ascii="Times New Roman" w:eastAsia="Times New Roman" w:hAnsi="Times New Roman" w:cs="Times New Roman"/>
                <w:lang w:eastAsia="lv-LV"/>
              </w:rPr>
              <w:t>Covid-19 vakcinācijas nodrošināšana ģimenes ārstu praksē pacientiem ar hroniskām saslimšanām un senioriem no 60 gadu vecuma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*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12.60</w:t>
            </w:r>
          </w:p>
        </w:tc>
      </w:tr>
    </w:tbl>
    <w:p w:rsidR="008D3EE7" w:rsidRPr="008C427D" w:rsidRDefault="008D3EE7" w:rsidP="008D3E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</w:pPr>
      <w:r w:rsidRPr="008C427D"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  <w:t>*pilnīgāka informācija par prioritārajā grupā esošo pacientu hroniskajām saslimšanām meklējama Slimību profilakses un kontroles centra tīmekļa vietnē https://www.spkc.gov.lv/lv/jaunums/valdiba-apstiprina-prioritari-vakcinejamas-personu-grupas</w:t>
      </w:r>
    </w:p>
    <w:p w:rsidR="008D3EE7" w:rsidRDefault="008D3EE7"/>
    <w:p w:rsidR="008D3EE7" w:rsidRDefault="008D3EE7" w:rsidP="008D3E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8D3EE7" w:rsidRDefault="008D3EE7" w:rsidP="008D3E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8D3EE7" w:rsidRPr="00CA4049" w:rsidRDefault="008D3EE7" w:rsidP="008D3E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CA404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Gadījumos, kad vakcinācija paredzēta totāli asistējamām personām ar smagiem nekompensētiem mobilitātes traucējumiem, un vakcināciju nevar nodrošināt ģimenes ārsta praksē, vakcināciju var veikt pacienta dzīvesvietā</w:t>
      </w:r>
    </w:p>
    <w:p w:rsidR="008D3EE7" w:rsidRPr="00CA4049" w:rsidRDefault="008D3EE7" w:rsidP="008D3EE7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tbl>
      <w:tblPr>
        <w:tblW w:w="104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9"/>
        <w:gridCol w:w="4293"/>
        <w:gridCol w:w="2778"/>
      </w:tblGrid>
      <w:tr w:rsidR="008D3EE7" w:rsidRPr="00CA4049" w:rsidTr="008D3EE7">
        <w:trPr>
          <w:trHeight w:val="533"/>
        </w:trPr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Manipulācijas kods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Manipulācijas nosaukums</w:t>
            </w: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Manipulāciju tarifs no 2021 gada (EUR)</w:t>
            </w:r>
          </w:p>
        </w:tc>
      </w:tr>
      <w:tr w:rsidR="008D3EE7" w:rsidRPr="00CA4049" w:rsidTr="008D3EE7">
        <w:trPr>
          <w:trHeight w:val="466"/>
        </w:trPr>
        <w:tc>
          <w:tcPr>
            <w:tcW w:w="33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 xml:space="preserve"> 60059 </w:t>
            </w:r>
          </w:p>
        </w:tc>
        <w:tc>
          <w:tcPr>
            <w:tcW w:w="42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3EE7" w:rsidRPr="00CA4049" w:rsidRDefault="008D3EE7" w:rsidP="004B3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Ārsta palīga mājas vizīte COVID-19  vakcinēšanas nodrošināšanai personas dzīvesvietā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22.82</w:t>
            </w:r>
          </w:p>
        </w:tc>
      </w:tr>
    </w:tbl>
    <w:p w:rsidR="008D3EE7" w:rsidRPr="00CA4049" w:rsidRDefault="008D3EE7" w:rsidP="008D3E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 w:rsidRPr="00CA4049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Šo manipulāciju nenorāda ar nevienu citu vakcinācijas manipulāciju, izņemot Adrenalīna apmaksas manipulāciju </w:t>
      </w:r>
      <w:proofErr w:type="spellStart"/>
      <w:r w:rsidRPr="00CA4049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anafilaktiskā</w:t>
      </w:r>
      <w:proofErr w:type="spellEnd"/>
      <w:r w:rsidRPr="00CA4049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šoka gadījumā.</w:t>
      </w:r>
    </w:p>
    <w:p w:rsidR="008D3EE7" w:rsidRPr="00CA4049" w:rsidRDefault="008D3EE7" w:rsidP="008D3E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8D3EE7" w:rsidRPr="00CA4049" w:rsidRDefault="008D3EE7" w:rsidP="008D3E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CA404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Gadījumos, ja personai pēc vakcīnas ievadīšanas sākas </w:t>
      </w:r>
      <w:proofErr w:type="spellStart"/>
      <w:r w:rsidRPr="00CA404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anafilaktiskais</w:t>
      </w:r>
      <w:proofErr w:type="spellEnd"/>
      <w:r w:rsidRPr="00CA404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šoks, piemērojama manipulācija:</w:t>
      </w:r>
    </w:p>
    <w:p w:rsidR="008D3EE7" w:rsidRPr="00CA4049" w:rsidRDefault="008D3EE7" w:rsidP="008D3EE7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tbl>
      <w:tblPr>
        <w:tblW w:w="104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1"/>
        <w:gridCol w:w="4307"/>
        <w:gridCol w:w="2788"/>
      </w:tblGrid>
      <w:tr w:rsidR="008D3EE7" w:rsidRPr="00CA4049" w:rsidTr="008D3EE7">
        <w:trPr>
          <w:trHeight w:val="605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Manipulācijas kods</w:t>
            </w:r>
          </w:p>
        </w:tc>
        <w:tc>
          <w:tcPr>
            <w:tcW w:w="4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Manipulācijas nosaukums</w:t>
            </w:r>
          </w:p>
        </w:tc>
        <w:tc>
          <w:tcPr>
            <w:tcW w:w="27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Manipulāciju tarifs no 2021. gada (EUR)</w:t>
            </w:r>
          </w:p>
        </w:tc>
      </w:tr>
      <w:tr w:rsidR="008D3EE7" w:rsidRPr="00CA4049" w:rsidTr="008D3EE7">
        <w:trPr>
          <w:trHeight w:val="441"/>
        </w:trPr>
        <w:tc>
          <w:tcPr>
            <w:tcW w:w="3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03084</w:t>
            </w:r>
          </w:p>
        </w:tc>
        <w:tc>
          <w:tcPr>
            <w:tcW w:w="43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3EE7" w:rsidRPr="00CA4049" w:rsidRDefault="008D3EE7" w:rsidP="004B3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Adrenalīna (</w:t>
            </w:r>
            <w:proofErr w:type="spellStart"/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epinefrīna</w:t>
            </w:r>
            <w:proofErr w:type="spellEnd"/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) (</w:t>
            </w:r>
            <w:proofErr w:type="spellStart"/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epinephrinum</w:t>
            </w:r>
            <w:proofErr w:type="spellEnd"/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 xml:space="preserve">) 300 µg injekcija ar </w:t>
            </w:r>
            <w:proofErr w:type="spellStart"/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pildspalvveida</w:t>
            </w:r>
            <w:proofErr w:type="spellEnd"/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pilnšļirci</w:t>
            </w:r>
            <w:proofErr w:type="spellEnd"/>
          </w:p>
        </w:tc>
        <w:tc>
          <w:tcPr>
            <w:tcW w:w="2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3EE7" w:rsidRPr="00CA4049" w:rsidRDefault="008D3EE7" w:rsidP="004B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57.15</w:t>
            </w:r>
          </w:p>
        </w:tc>
      </w:tr>
    </w:tbl>
    <w:p w:rsidR="008D3EE7" w:rsidRPr="00CA4049" w:rsidRDefault="008D3EE7" w:rsidP="008D3E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8D3EE7" w:rsidRDefault="008D3EE7"/>
    <w:p w:rsidR="008D3EE7" w:rsidRPr="00F660F4" w:rsidRDefault="008D3EE7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  <w:r w:rsidRPr="00F660F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Uzmanību!</w:t>
      </w:r>
    </w:p>
    <w:p w:rsidR="008D3EE7" w:rsidRPr="00F660F4" w:rsidRDefault="008D3EE7" w:rsidP="00F660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660F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Ambulatorajā talonā norāda šādu informāciju</w:t>
      </w:r>
      <w:r w:rsidR="0020621A" w:rsidRPr="00F660F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, veicot vakcināciju</w:t>
      </w:r>
      <w:r w:rsidR="00711A8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visām personām</w:t>
      </w:r>
      <w:r w:rsidR="0020621A" w:rsidRPr="00F660F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, izņemot pacientus ar hroniskām saslimšanām un seniorus virs 60 gadiem</w:t>
      </w:r>
    </w:p>
    <w:tbl>
      <w:tblPr>
        <w:tblW w:w="10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7649"/>
      </w:tblGrid>
      <w:tr w:rsidR="008D3EE7" w:rsidRPr="008D3EE7" w:rsidTr="00F95342">
        <w:trPr>
          <w:trHeight w:val="282"/>
        </w:trPr>
        <w:tc>
          <w:tcPr>
            <w:tcW w:w="3114" w:type="dxa"/>
            <w:shd w:val="clear" w:color="auto" w:fill="EDEDE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3EE7" w:rsidRPr="008D3EE7" w:rsidRDefault="008D3EE7" w:rsidP="0020621A">
            <w:pPr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8D3EE7">
              <w:rPr>
                <w:rFonts w:ascii="Times New Roman" w:eastAsia="Times New Roman" w:hAnsi="Times New Roman" w:cs="Times New Roman"/>
                <w:lang w:eastAsia="lv-LV"/>
              </w:rPr>
              <w:t>Pacientu grupa </w:t>
            </w:r>
          </w:p>
        </w:tc>
        <w:tc>
          <w:tcPr>
            <w:tcW w:w="764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3EE7" w:rsidRPr="008D3EE7" w:rsidRDefault="008D3EE7" w:rsidP="0020621A">
            <w:pPr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8D3EE7">
              <w:rPr>
                <w:rFonts w:ascii="Times New Roman" w:eastAsia="Times New Roman" w:hAnsi="Times New Roman" w:cs="Times New Roman"/>
                <w:lang w:eastAsia="lv-LV"/>
              </w:rPr>
              <w:t>23–“Persona, kurai veic vakcināciju normatīvos aktos noteiktā kārtībā” </w:t>
            </w:r>
          </w:p>
        </w:tc>
      </w:tr>
      <w:tr w:rsidR="00F95342" w:rsidRPr="008D3EE7" w:rsidTr="00F95342">
        <w:trPr>
          <w:trHeight w:val="90"/>
        </w:trPr>
        <w:tc>
          <w:tcPr>
            <w:tcW w:w="3114" w:type="dxa"/>
            <w:shd w:val="clear" w:color="auto" w:fill="EDEDE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3EE7" w:rsidRPr="008D3EE7" w:rsidRDefault="008D3EE7" w:rsidP="0020621A">
            <w:pPr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8D3EE7">
              <w:rPr>
                <w:rFonts w:ascii="Times New Roman" w:eastAsia="Times New Roman" w:hAnsi="Times New Roman" w:cs="Times New Roman"/>
                <w:lang w:eastAsia="lv-LV"/>
              </w:rPr>
              <w:t>Diagnozes kods pēc SSK-10 </w:t>
            </w:r>
          </w:p>
        </w:tc>
        <w:tc>
          <w:tcPr>
            <w:tcW w:w="764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3EE7" w:rsidRPr="008D3EE7" w:rsidRDefault="008D3EE7" w:rsidP="0020621A">
            <w:pPr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8D3EE7">
              <w:rPr>
                <w:rFonts w:ascii="Times New Roman" w:eastAsia="Times New Roman" w:hAnsi="Times New Roman" w:cs="Times New Roman"/>
                <w:lang w:eastAsia="lv-LV"/>
              </w:rPr>
              <w:t>U11.9 -“Nepieciešamība imunizēt pret Covid-19” </w:t>
            </w:r>
          </w:p>
        </w:tc>
      </w:tr>
      <w:tr w:rsidR="008D3EE7" w:rsidRPr="008D3EE7" w:rsidTr="00F95342">
        <w:trPr>
          <w:trHeight w:val="195"/>
        </w:trPr>
        <w:tc>
          <w:tcPr>
            <w:tcW w:w="3114" w:type="dxa"/>
            <w:shd w:val="clear" w:color="auto" w:fill="EDEDE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3EE7" w:rsidRPr="008D3EE7" w:rsidRDefault="008D3EE7" w:rsidP="0020621A">
            <w:pPr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8D3EE7">
              <w:rPr>
                <w:rFonts w:ascii="Times New Roman" w:eastAsia="Times New Roman" w:hAnsi="Times New Roman" w:cs="Times New Roman"/>
                <w:lang w:eastAsia="lv-LV"/>
              </w:rPr>
              <w:t>Aprūpes epizode sakarā ar </w:t>
            </w:r>
          </w:p>
        </w:tc>
        <w:tc>
          <w:tcPr>
            <w:tcW w:w="764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3EE7" w:rsidRPr="008D3EE7" w:rsidRDefault="008D3EE7" w:rsidP="0020621A">
            <w:pPr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8D3EE7">
              <w:rPr>
                <w:rFonts w:ascii="Times New Roman" w:eastAsia="Times New Roman" w:hAnsi="Times New Roman" w:cs="Times New Roman"/>
                <w:lang w:eastAsia="lv-LV"/>
              </w:rPr>
              <w:t>4 – profilaktisko apskati, vakcināciju, patronāžu; </w:t>
            </w:r>
          </w:p>
        </w:tc>
      </w:tr>
      <w:tr w:rsidR="0020621A" w:rsidRPr="008D3EE7" w:rsidTr="00F95342">
        <w:trPr>
          <w:trHeight w:val="22"/>
        </w:trPr>
        <w:tc>
          <w:tcPr>
            <w:tcW w:w="3114" w:type="dxa"/>
            <w:shd w:val="clear" w:color="auto" w:fill="EDEDE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621A" w:rsidRPr="008D3EE7" w:rsidRDefault="0020621A" w:rsidP="0020621A">
            <w:pPr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8D3EE7">
              <w:rPr>
                <w:rFonts w:ascii="Times New Roman" w:eastAsia="Times New Roman" w:hAnsi="Times New Roman" w:cs="Times New Roman"/>
                <w:lang w:eastAsia="lv-LV"/>
              </w:rPr>
              <w:t>Manipulācijas </w:t>
            </w:r>
          </w:p>
        </w:tc>
        <w:tc>
          <w:tcPr>
            <w:tcW w:w="764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621A" w:rsidRPr="008D3EE7" w:rsidRDefault="0020621A" w:rsidP="0020621A">
            <w:pPr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01018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; </w:t>
            </w: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03081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; </w:t>
            </w: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03083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; </w:t>
            </w:r>
            <w:r w:rsidRPr="00CA4049">
              <w:rPr>
                <w:rFonts w:ascii="Times New Roman" w:eastAsia="Times New Roman" w:hAnsi="Times New Roman" w:cs="Times New Roman"/>
                <w:lang w:eastAsia="lv-LV"/>
              </w:rPr>
              <w:t>03098</w:t>
            </w:r>
          </w:p>
        </w:tc>
      </w:tr>
    </w:tbl>
    <w:p w:rsidR="0020621A" w:rsidRPr="00F660F4" w:rsidRDefault="0020621A" w:rsidP="00F660F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 w:rsidRPr="00F660F4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Brīvdienā papildus norāda: 03048 un 03049</w:t>
      </w:r>
    </w:p>
    <w:p w:rsidR="0020621A" w:rsidRPr="00F660F4" w:rsidRDefault="0020621A" w:rsidP="00F660F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 w:rsidRPr="00F660F4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Izbraukumā uz sociālo centru papildus norāda: 60170</w:t>
      </w:r>
    </w:p>
    <w:p w:rsidR="008D3EE7" w:rsidRDefault="008D3EE7"/>
    <w:p w:rsidR="0020621A" w:rsidRPr="00F660F4" w:rsidRDefault="0020621A" w:rsidP="00F660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660F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Ambulatorajā talonā norāda šādu informāciju, vakcinējot pacientus ģimenes ārsta praksē ar hroniskām saslimšanām un seniorus virs 60 gadiem</w:t>
      </w:r>
    </w:p>
    <w:tbl>
      <w:tblPr>
        <w:tblW w:w="10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7649"/>
      </w:tblGrid>
      <w:tr w:rsidR="0020621A" w:rsidRPr="008D3EE7" w:rsidTr="00F95342">
        <w:trPr>
          <w:trHeight w:val="282"/>
        </w:trPr>
        <w:tc>
          <w:tcPr>
            <w:tcW w:w="3114" w:type="dxa"/>
            <w:shd w:val="clear" w:color="auto" w:fill="EDEDE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621A" w:rsidRPr="008D3EE7" w:rsidRDefault="0020621A" w:rsidP="0020621A">
            <w:pPr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8D3EE7">
              <w:rPr>
                <w:rFonts w:ascii="Times New Roman" w:eastAsia="Times New Roman" w:hAnsi="Times New Roman" w:cs="Times New Roman"/>
                <w:lang w:eastAsia="lv-LV"/>
              </w:rPr>
              <w:t>Pacientu grupa </w:t>
            </w:r>
          </w:p>
        </w:tc>
        <w:tc>
          <w:tcPr>
            <w:tcW w:w="764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621A" w:rsidRPr="008D3EE7" w:rsidRDefault="0020621A" w:rsidP="0020621A">
            <w:pPr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8D3EE7">
              <w:rPr>
                <w:rFonts w:ascii="Times New Roman" w:eastAsia="Times New Roman" w:hAnsi="Times New Roman" w:cs="Times New Roman"/>
                <w:lang w:eastAsia="lv-LV"/>
              </w:rPr>
              <w:t>23–“Persona, kurai veic vakcināciju normatīvos aktos noteiktā kārtībā” </w:t>
            </w:r>
          </w:p>
        </w:tc>
      </w:tr>
      <w:tr w:rsidR="00F95342" w:rsidRPr="008D3EE7" w:rsidTr="00F95342">
        <w:trPr>
          <w:trHeight w:val="90"/>
        </w:trPr>
        <w:tc>
          <w:tcPr>
            <w:tcW w:w="3114" w:type="dxa"/>
            <w:shd w:val="clear" w:color="auto" w:fill="EDEDE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621A" w:rsidRPr="008D3EE7" w:rsidRDefault="0020621A" w:rsidP="0020621A">
            <w:pPr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8D3EE7">
              <w:rPr>
                <w:rFonts w:ascii="Times New Roman" w:eastAsia="Times New Roman" w:hAnsi="Times New Roman" w:cs="Times New Roman"/>
                <w:lang w:eastAsia="lv-LV"/>
              </w:rPr>
              <w:t>Diagnozes kods pēc SSK-10 </w:t>
            </w:r>
          </w:p>
        </w:tc>
        <w:tc>
          <w:tcPr>
            <w:tcW w:w="764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621A" w:rsidRPr="008D3EE7" w:rsidRDefault="0020621A" w:rsidP="0020621A">
            <w:pPr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8D3EE7">
              <w:rPr>
                <w:rFonts w:ascii="Times New Roman" w:eastAsia="Times New Roman" w:hAnsi="Times New Roman" w:cs="Times New Roman"/>
                <w:lang w:eastAsia="lv-LV"/>
              </w:rPr>
              <w:t>U11.9 -“Nepieciešamība imunizēt pret Covid-19” </w:t>
            </w:r>
          </w:p>
        </w:tc>
      </w:tr>
      <w:tr w:rsidR="0020621A" w:rsidRPr="008D3EE7" w:rsidTr="00F95342">
        <w:trPr>
          <w:trHeight w:val="195"/>
        </w:trPr>
        <w:tc>
          <w:tcPr>
            <w:tcW w:w="3114" w:type="dxa"/>
            <w:shd w:val="clear" w:color="auto" w:fill="EDEDE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621A" w:rsidRPr="008D3EE7" w:rsidRDefault="0020621A" w:rsidP="0020621A">
            <w:pPr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8D3EE7">
              <w:rPr>
                <w:rFonts w:ascii="Times New Roman" w:eastAsia="Times New Roman" w:hAnsi="Times New Roman" w:cs="Times New Roman"/>
                <w:lang w:eastAsia="lv-LV"/>
              </w:rPr>
              <w:t>Aprūpes epizode sakarā ar </w:t>
            </w:r>
          </w:p>
        </w:tc>
        <w:tc>
          <w:tcPr>
            <w:tcW w:w="764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621A" w:rsidRPr="008D3EE7" w:rsidRDefault="0020621A" w:rsidP="0020621A">
            <w:pPr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8D3EE7">
              <w:rPr>
                <w:rFonts w:ascii="Times New Roman" w:eastAsia="Times New Roman" w:hAnsi="Times New Roman" w:cs="Times New Roman"/>
                <w:lang w:eastAsia="lv-LV"/>
              </w:rPr>
              <w:t>4 – profilaktisko apskati, vakcināciju, patronāžu; </w:t>
            </w:r>
          </w:p>
        </w:tc>
      </w:tr>
      <w:tr w:rsidR="0020621A" w:rsidRPr="008D3EE7" w:rsidTr="00F95342">
        <w:trPr>
          <w:trHeight w:val="264"/>
        </w:trPr>
        <w:tc>
          <w:tcPr>
            <w:tcW w:w="3114" w:type="dxa"/>
            <w:shd w:val="clear" w:color="auto" w:fill="EDEDE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621A" w:rsidRPr="008D3EE7" w:rsidRDefault="0020621A" w:rsidP="0020621A">
            <w:pPr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8D3EE7">
              <w:rPr>
                <w:rFonts w:ascii="Times New Roman" w:eastAsia="Times New Roman" w:hAnsi="Times New Roman" w:cs="Times New Roman"/>
                <w:lang w:eastAsia="lv-LV"/>
              </w:rPr>
              <w:t>Manipulācijas </w:t>
            </w:r>
          </w:p>
        </w:tc>
        <w:tc>
          <w:tcPr>
            <w:tcW w:w="764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621A" w:rsidRPr="008D3EE7" w:rsidRDefault="0020621A" w:rsidP="0020621A">
            <w:pPr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8C427D">
              <w:rPr>
                <w:rFonts w:ascii="Times New Roman" w:eastAsia="Times New Roman" w:hAnsi="Times New Roman" w:cs="Times New Roman"/>
                <w:lang w:eastAsia="lv-LV"/>
              </w:rPr>
              <w:t>03097</w:t>
            </w:r>
          </w:p>
        </w:tc>
      </w:tr>
    </w:tbl>
    <w:p w:rsidR="0020621A" w:rsidRPr="0020621A" w:rsidRDefault="0020621A" w:rsidP="0020621A">
      <w:pPr>
        <w:rPr>
          <w:rFonts w:ascii="Times New Roman" w:eastAsia="Times New Roman" w:hAnsi="Times New Roman" w:cs="Times New Roman"/>
          <w:b/>
          <w:bCs/>
          <w:lang w:eastAsia="lv-LV"/>
        </w:rPr>
      </w:pPr>
    </w:p>
    <w:p w:rsidR="0020621A" w:rsidRDefault="0020621A"/>
    <w:sectPr w:rsidR="0020621A" w:rsidSect="008D3E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E7"/>
    <w:rsid w:val="001B2F46"/>
    <w:rsid w:val="0020621A"/>
    <w:rsid w:val="00374153"/>
    <w:rsid w:val="00711A8A"/>
    <w:rsid w:val="008D3EE7"/>
    <w:rsid w:val="00A6204E"/>
    <w:rsid w:val="00C5212C"/>
    <w:rsid w:val="00F660F4"/>
    <w:rsid w:val="00F9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3DB4C0"/>
  <w15:chartTrackingRefBased/>
  <w15:docId w15:val="{A490B462-9B26-4DF9-93D6-5E592AFC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D3E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E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E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3313</Words>
  <Characters>1889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Baškevica</dc:creator>
  <cp:keywords/>
  <dc:description/>
  <cp:lastModifiedBy>Anna Karolīna Šaule</cp:lastModifiedBy>
  <cp:revision>1</cp:revision>
  <dcterms:created xsi:type="dcterms:W3CDTF">2021-02-22T23:58:00Z</dcterms:created>
  <dcterms:modified xsi:type="dcterms:W3CDTF">2021-02-22T23:58:00Z</dcterms:modified>
</cp:coreProperties>
</file>