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65870A99" w:rsidR="002C35F4" w:rsidRDefault="00C07F9B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C56D11">
        <w:rPr>
          <w:b/>
          <w:bCs/>
        </w:rPr>
        <w:t>6</w:t>
      </w:r>
      <w:r>
        <w:rPr>
          <w:b/>
          <w:bCs/>
        </w:rPr>
        <w:t>.03</w:t>
      </w:r>
      <w:r w:rsidR="00335C8D">
        <w:rPr>
          <w:b/>
          <w:bCs/>
        </w:rPr>
        <w:t>.202</w:t>
      </w:r>
      <w:r>
        <w:rPr>
          <w:b/>
          <w:bCs/>
        </w:rPr>
        <w:t>4</w:t>
      </w:r>
      <w:r w:rsidR="00C56D11">
        <w:rPr>
          <w:b/>
          <w:bCs/>
        </w:rPr>
        <w:t>(1)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FF54110" w14:textId="046E38C2" w:rsidR="00D26481" w:rsidRDefault="00C56D11" w:rsidP="00CF744E">
      <w:pPr>
        <w:spacing w:after="0" w:line="240" w:lineRule="auto"/>
        <w:rPr>
          <w:rFonts w:cstheme="minorHAnsi"/>
        </w:rPr>
      </w:pPr>
      <w:r w:rsidRPr="00C56D11">
        <w:rPr>
          <w:rFonts w:cstheme="minorHAnsi"/>
        </w:rPr>
        <w:t>Par pārrobežu recepšu datu apmaiņu</w:t>
      </w:r>
      <w:r>
        <w:rPr>
          <w:rFonts w:cstheme="minorHAnsi"/>
        </w:rPr>
        <w:t xml:space="preserve"> (Aptiekām).</w:t>
      </w:r>
    </w:p>
    <w:p w14:paraId="2D5D4C53" w14:textId="77777777" w:rsidR="00C07F9B" w:rsidRDefault="00C07F9B" w:rsidP="00CF744E">
      <w:pPr>
        <w:spacing w:after="0" w:line="240" w:lineRule="auto"/>
        <w:rPr>
          <w:rFonts w:cstheme="minorHAnsi"/>
        </w:rPr>
      </w:pPr>
    </w:p>
    <w:p w14:paraId="4979EB97" w14:textId="2EF1090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2EDEEFB" w14:textId="77777777" w:rsidR="00C56D11" w:rsidRPr="00C56D11" w:rsidRDefault="00C56D11" w:rsidP="00C56D11">
      <w:pPr>
        <w:jc w:val="both"/>
        <w:rPr>
          <w:rFonts w:cstheme="minorHAnsi"/>
        </w:rPr>
      </w:pPr>
      <w:r w:rsidRPr="00C56D11">
        <w:rPr>
          <w:rFonts w:cstheme="minorHAnsi"/>
        </w:rPr>
        <w:t xml:space="preserve">Pārrobežu recepšu datu apmaiņa no </w:t>
      </w:r>
      <w:r w:rsidRPr="00C56D11">
        <w:rPr>
          <w:rFonts w:cstheme="minorHAnsi"/>
          <w:b/>
          <w:bCs/>
        </w:rPr>
        <w:t>04.03.2024.</w:t>
      </w:r>
      <w:r w:rsidRPr="00C56D11">
        <w:rPr>
          <w:rFonts w:cstheme="minorHAnsi"/>
        </w:rPr>
        <w:t xml:space="preserve"> tika uzsākta ar:</w:t>
      </w:r>
    </w:p>
    <w:p w14:paraId="2CF5F5B7" w14:textId="77777777" w:rsidR="00C56D11" w:rsidRPr="00C56D11" w:rsidRDefault="00C56D11" w:rsidP="00C56D11">
      <w:pPr>
        <w:pStyle w:val="ListParagraph"/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</w:rPr>
      </w:pPr>
      <w:r w:rsidRPr="00C56D11">
        <w:rPr>
          <w:rFonts w:asciiTheme="minorHAnsi" w:eastAsia="Times New Roman" w:hAnsiTheme="minorHAnsi" w:cstheme="minorHAnsi"/>
        </w:rPr>
        <w:t xml:space="preserve">Receptes </w:t>
      </w:r>
      <w:r w:rsidRPr="00C56D11">
        <w:rPr>
          <w:rFonts w:asciiTheme="minorHAnsi" w:eastAsia="Times New Roman" w:hAnsiTheme="minorHAnsi" w:cstheme="minorHAnsi"/>
          <w:b/>
          <w:bCs/>
          <w:u w:val="single"/>
        </w:rPr>
        <w:t>abas plūsmas</w:t>
      </w:r>
      <w:r w:rsidRPr="00C56D11">
        <w:rPr>
          <w:rFonts w:asciiTheme="minorHAnsi" w:eastAsia="Times New Roman" w:hAnsiTheme="minorHAnsi" w:cstheme="minorHAnsi"/>
        </w:rPr>
        <w:t xml:space="preserve"> ar </w:t>
      </w:r>
      <w:r w:rsidRPr="00C56D11">
        <w:rPr>
          <w:rFonts w:asciiTheme="minorHAnsi" w:eastAsia="Times New Roman" w:hAnsiTheme="minorHAnsi" w:cstheme="minorHAnsi"/>
          <w:b/>
          <w:bCs/>
          <w:color w:val="FF0000"/>
        </w:rPr>
        <w:t>Spāniju (ES), Poliju (PL)</w:t>
      </w:r>
      <w:r w:rsidRPr="00C56D11">
        <w:rPr>
          <w:rFonts w:asciiTheme="minorHAnsi" w:eastAsia="Times New Roman" w:hAnsiTheme="minorHAnsi" w:cstheme="minorHAnsi"/>
          <w:color w:val="FF0000"/>
        </w:rPr>
        <w:t>:</w:t>
      </w:r>
    </w:p>
    <w:p w14:paraId="72E041EC" w14:textId="77777777" w:rsidR="00C56D11" w:rsidRPr="00C56D11" w:rsidRDefault="00C56D11" w:rsidP="00C56D11">
      <w:pPr>
        <w:pStyle w:val="ListParagraph"/>
        <w:numPr>
          <w:ilvl w:val="1"/>
          <w:numId w:val="32"/>
        </w:numPr>
        <w:jc w:val="both"/>
        <w:rPr>
          <w:rFonts w:asciiTheme="minorHAnsi" w:hAnsiTheme="minorHAnsi" w:cstheme="minorHAnsi"/>
        </w:rPr>
      </w:pPr>
      <w:r w:rsidRPr="00C56D11">
        <w:rPr>
          <w:rFonts w:asciiTheme="minorHAnsi" w:hAnsiTheme="minorHAnsi" w:cstheme="minorHAnsi"/>
          <w:b/>
          <w:bCs/>
        </w:rPr>
        <w:t>Latvijas aptiekā</w:t>
      </w:r>
      <w:r w:rsidRPr="00C56D11">
        <w:rPr>
          <w:rFonts w:asciiTheme="minorHAnsi" w:hAnsiTheme="minorHAnsi" w:cstheme="minorHAnsi"/>
        </w:rPr>
        <w:t xml:space="preserve"> farmaceits varēs izsaukt, apskatīt un </w:t>
      </w:r>
      <w:proofErr w:type="spellStart"/>
      <w:r w:rsidRPr="00C56D11">
        <w:rPr>
          <w:rFonts w:asciiTheme="minorHAnsi" w:hAnsiTheme="minorHAnsi" w:cstheme="minorHAnsi"/>
        </w:rPr>
        <w:t>atprečot</w:t>
      </w:r>
      <w:proofErr w:type="spellEnd"/>
      <w:r w:rsidRPr="00C56D11">
        <w:rPr>
          <w:rFonts w:asciiTheme="minorHAnsi" w:hAnsiTheme="minorHAnsi" w:cstheme="minorHAnsi"/>
        </w:rPr>
        <w:t>:</w:t>
      </w:r>
    </w:p>
    <w:p w14:paraId="204DEFC6" w14:textId="77777777" w:rsidR="00C56D11" w:rsidRPr="00C56D11" w:rsidRDefault="00C56D11" w:rsidP="00C56D11">
      <w:pPr>
        <w:pStyle w:val="ListParagraph"/>
        <w:numPr>
          <w:ilvl w:val="2"/>
          <w:numId w:val="32"/>
        </w:numPr>
        <w:jc w:val="both"/>
        <w:rPr>
          <w:rFonts w:asciiTheme="minorHAnsi" w:hAnsiTheme="minorHAnsi" w:cstheme="minorHAnsi"/>
        </w:rPr>
      </w:pPr>
      <w:r w:rsidRPr="00C56D11">
        <w:rPr>
          <w:rFonts w:asciiTheme="minorHAnsi" w:hAnsiTheme="minorHAnsi" w:cstheme="minorHAnsi"/>
        </w:rPr>
        <w:t>Spānijas iedzīvotājam elektroniski izrakstīto recepti;</w:t>
      </w:r>
    </w:p>
    <w:p w14:paraId="68F44E47" w14:textId="77777777" w:rsidR="00C56D11" w:rsidRPr="00C56D11" w:rsidRDefault="00C56D11" w:rsidP="00C56D11">
      <w:pPr>
        <w:pStyle w:val="ListParagraph"/>
        <w:numPr>
          <w:ilvl w:val="2"/>
          <w:numId w:val="32"/>
        </w:numPr>
        <w:jc w:val="both"/>
        <w:rPr>
          <w:rFonts w:asciiTheme="minorHAnsi" w:hAnsiTheme="minorHAnsi" w:cstheme="minorHAnsi"/>
        </w:rPr>
      </w:pPr>
      <w:r w:rsidRPr="00C56D11">
        <w:rPr>
          <w:rFonts w:asciiTheme="minorHAnsi" w:hAnsiTheme="minorHAnsi" w:cstheme="minorHAnsi"/>
        </w:rPr>
        <w:t>Polijas iedzīvotājam elektroniski izrakstīto recepti;</w:t>
      </w:r>
    </w:p>
    <w:p w14:paraId="7F6BE157" w14:textId="77777777" w:rsidR="00C56D11" w:rsidRPr="00C56D11" w:rsidRDefault="00C56D11" w:rsidP="00C56D11">
      <w:pPr>
        <w:pStyle w:val="ListParagraph"/>
        <w:numPr>
          <w:ilvl w:val="1"/>
          <w:numId w:val="32"/>
        </w:numPr>
        <w:jc w:val="both"/>
        <w:rPr>
          <w:rFonts w:asciiTheme="minorHAnsi" w:hAnsiTheme="minorHAnsi" w:cstheme="minorHAnsi"/>
        </w:rPr>
      </w:pPr>
      <w:r w:rsidRPr="00C56D11">
        <w:rPr>
          <w:rFonts w:asciiTheme="minorHAnsi" w:hAnsiTheme="minorHAnsi" w:cstheme="minorHAnsi"/>
          <w:b/>
          <w:bCs/>
        </w:rPr>
        <w:t>Spānijas aptiekā</w:t>
      </w:r>
      <w:r w:rsidRPr="00C56D11">
        <w:rPr>
          <w:rFonts w:asciiTheme="minorHAnsi" w:hAnsiTheme="minorHAnsi" w:cstheme="minorHAnsi"/>
        </w:rPr>
        <w:t xml:space="preserve"> farmaceits varēs izsaukt, apskatīt un </w:t>
      </w:r>
      <w:proofErr w:type="spellStart"/>
      <w:r w:rsidRPr="00C56D11">
        <w:rPr>
          <w:rFonts w:asciiTheme="minorHAnsi" w:hAnsiTheme="minorHAnsi" w:cstheme="minorHAnsi"/>
        </w:rPr>
        <w:t>atprečot</w:t>
      </w:r>
      <w:proofErr w:type="spellEnd"/>
      <w:r w:rsidRPr="00C56D11">
        <w:rPr>
          <w:rFonts w:asciiTheme="minorHAnsi" w:hAnsiTheme="minorHAnsi" w:cstheme="minorHAnsi"/>
        </w:rPr>
        <w:t xml:space="preserve"> Latvijas iedzīvotājam elektroniski izrakstīto recepti;</w:t>
      </w:r>
    </w:p>
    <w:p w14:paraId="68B0C7DB" w14:textId="77777777" w:rsidR="00C56D11" w:rsidRPr="00C56D11" w:rsidRDefault="00C56D11" w:rsidP="00C56D11">
      <w:pPr>
        <w:pStyle w:val="ListParagraph"/>
        <w:numPr>
          <w:ilvl w:val="1"/>
          <w:numId w:val="32"/>
        </w:numPr>
        <w:jc w:val="both"/>
        <w:rPr>
          <w:rFonts w:asciiTheme="minorHAnsi" w:hAnsiTheme="minorHAnsi" w:cstheme="minorHAnsi"/>
        </w:rPr>
      </w:pPr>
      <w:r w:rsidRPr="00C56D11">
        <w:rPr>
          <w:rFonts w:asciiTheme="minorHAnsi" w:hAnsiTheme="minorHAnsi" w:cstheme="minorHAnsi"/>
          <w:b/>
          <w:bCs/>
        </w:rPr>
        <w:t>Polijas aptiekā</w:t>
      </w:r>
      <w:r w:rsidRPr="00C56D11">
        <w:rPr>
          <w:rFonts w:asciiTheme="minorHAnsi" w:hAnsiTheme="minorHAnsi" w:cstheme="minorHAnsi"/>
        </w:rPr>
        <w:t xml:space="preserve"> farmaceits varēs izsaukt, apskatīt un </w:t>
      </w:r>
      <w:proofErr w:type="spellStart"/>
      <w:r w:rsidRPr="00C56D11">
        <w:rPr>
          <w:rFonts w:asciiTheme="minorHAnsi" w:hAnsiTheme="minorHAnsi" w:cstheme="minorHAnsi"/>
        </w:rPr>
        <w:t>atprečot</w:t>
      </w:r>
      <w:proofErr w:type="spellEnd"/>
      <w:r w:rsidRPr="00C56D11">
        <w:rPr>
          <w:rFonts w:asciiTheme="minorHAnsi" w:hAnsiTheme="minorHAnsi" w:cstheme="minorHAnsi"/>
        </w:rPr>
        <w:t xml:space="preserve"> Latvijas iedzīvotājam elektroniski izrakstīto recepti;</w:t>
      </w:r>
    </w:p>
    <w:p w14:paraId="60F00322" w14:textId="77777777" w:rsidR="00C56D11" w:rsidRPr="00C56D11" w:rsidRDefault="00C56D11" w:rsidP="00C56D11">
      <w:pPr>
        <w:pStyle w:val="ListParagraph"/>
        <w:numPr>
          <w:ilvl w:val="0"/>
          <w:numId w:val="32"/>
        </w:numPr>
        <w:jc w:val="both"/>
        <w:rPr>
          <w:rFonts w:asciiTheme="minorHAnsi" w:eastAsia="Times New Roman" w:hAnsiTheme="minorHAnsi" w:cstheme="minorHAnsi"/>
        </w:rPr>
      </w:pPr>
      <w:r w:rsidRPr="00C56D11">
        <w:rPr>
          <w:rFonts w:asciiTheme="minorHAnsi" w:eastAsia="Times New Roman" w:hAnsiTheme="minorHAnsi" w:cstheme="minorHAnsi"/>
        </w:rPr>
        <w:t xml:space="preserve">Receptes </w:t>
      </w:r>
      <w:r w:rsidRPr="00C56D11">
        <w:rPr>
          <w:rFonts w:asciiTheme="minorHAnsi" w:eastAsia="Times New Roman" w:hAnsiTheme="minorHAnsi" w:cstheme="minorHAnsi"/>
          <w:b/>
          <w:bCs/>
        </w:rPr>
        <w:t xml:space="preserve">viena plūsma ar </w:t>
      </w:r>
      <w:r w:rsidRPr="00C56D11">
        <w:rPr>
          <w:rFonts w:asciiTheme="minorHAnsi" w:eastAsia="Times New Roman" w:hAnsiTheme="minorHAnsi" w:cstheme="minorHAnsi"/>
          <w:b/>
          <w:bCs/>
          <w:color w:val="FF0000"/>
        </w:rPr>
        <w:t>Igauniju</w:t>
      </w:r>
      <w:r w:rsidRPr="00C56D11">
        <w:rPr>
          <w:rFonts w:asciiTheme="minorHAnsi" w:eastAsia="Times New Roman" w:hAnsiTheme="minorHAnsi" w:cstheme="minorHAnsi"/>
          <w:color w:val="FF0000"/>
        </w:rPr>
        <w:t xml:space="preserve"> </w:t>
      </w:r>
      <w:r w:rsidRPr="00C56D11">
        <w:rPr>
          <w:rFonts w:asciiTheme="minorHAnsi" w:eastAsia="Times New Roman" w:hAnsiTheme="minorHAnsi" w:cstheme="minorHAnsi"/>
          <w:b/>
          <w:bCs/>
          <w:color w:val="FF0000"/>
        </w:rPr>
        <w:t>(EE</w:t>
      </w:r>
      <w:r w:rsidRPr="00C56D11">
        <w:rPr>
          <w:rFonts w:asciiTheme="minorHAnsi" w:eastAsia="Times New Roman" w:hAnsiTheme="minorHAnsi" w:cstheme="minorHAnsi"/>
          <w:color w:val="FF0000"/>
        </w:rPr>
        <w:t>):</w:t>
      </w:r>
    </w:p>
    <w:p w14:paraId="72B522BD" w14:textId="77777777" w:rsidR="00C56D11" w:rsidRPr="00C56D11" w:rsidRDefault="00C56D11" w:rsidP="00C56D11">
      <w:pPr>
        <w:pStyle w:val="ListParagraph"/>
        <w:numPr>
          <w:ilvl w:val="1"/>
          <w:numId w:val="32"/>
        </w:numPr>
        <w:jc w:val="both"/>
        <w:rPr>
          <w:rFonts w:asciiTheme="minorHAnsi" w:hAnsiTheme="minorHAnsi" w:cstheme="minorHAnsi"/>
        </w:rPr>
      </w:pPr>
      <w:r w:rsidRPr="00C56D11">
        <w:rPr>
          <w:rFonts w:asciiTheme="minorHAnsi" w:hAnsiTheme="minorHAnsi" w:cstheme="minorHAnsi"/>
          <w:b/>
          <w:bCs/>
        </w:rPr>
        <w:t>Igaunijas aptiekā</w:t>
      </w:r>
      <w:r w:rsidRPr="00C56D11">
        <w:rPr>
          <w:rFonts w:asciiTheme="minorHAnsi" w:hAnsiTheme="minorHAnsi" w:cstheme="minorHAnsi"/>
        </w:rPr>
        <w:t xml:space="preserve"> farmaceits varēs izsaukt, apskatīt un </w:t>
      </w:r>
      <w:proofErr w:type="spellStart"/>
      <w:r w:rsidRPr="00C56D11">
        <w:rPr>
          <w:rFonts w:asciiTheme="minorHAnsi" w:hAnsiTheme="minorHAnsi" w:cstheme="minorHAnsi"/>
        </w:rPr>
        <w:t>atprečot</w:t>
      </w:r>
      <w:proofErr w:type="spellEnd"/>
      <w:r w:rsidRPr="00C56D11">
        <w:rPr>
          <w:rFonts w:asciiTheme="minorHAnsi" w:hAnsiTheme="minorHAnsi" w:cstheme="minorHAnsi"/>
        </w:rPr>
        <w:t xml:space="preserve"> Latvijas iedzīvotājam elektroniski izrakstīto recepti.</w:t>
      </w:r>
    </w:p>
    <w:p w14:paraId="2A02A260" w14:textId="77777777" w:rsidR="00C56D11" w:rsidRPr="00C56D11" w:rsidRDefault="00C56D11" w:rsidP="00C56D11">
      <w:pPr>
        <w:jc w:val="both"/>
        <w:rPr>
          <w:rFonts w:cstheme="minorHAnsi"/>
        </w:rPr>
      </w:pPr>
      <w:r w:rsidRPr="00C56D11">
        <w:rPr>
          <w:rFonts w:cstheme="minorHAnsi"/>
        </w:rPr>
        <w:t xml:space="preserve">Savukārt </w:t>
      </w:r>
      <w:r w:rsidRPr="00C56D11">
        <w:rPr>
          <w:rFonts w:cstheme="minorHAnsi"/>
          <w:b/>
          <w:bCs/>
        </w:rPr>
        <w:t>no 06.03.2024</w:t>
      </w:r>
      <w:r w:rsidRPr="00C56D11">
        <w:rPr>
          <w:rFonts w:cstheme="minorHAnsi"/>
        </w:rPr>
        <w:t>. pievienojas vēl dalībvalstīs, ar kurām tiks uzsākta pārrobežu recepšu datu apmaiņa. Zemāk skatīt apkopojumu tabulā par dalībvalstu sarakstu, ar kurām uzsākām pārrobežu recepšu datu apmaiņu.</w:t>
      </w:r>
    </w:p>
    <w:p w14:paraId="46F16692" w14:textId="37362ABD" w:rsidR="00C56D11" w:rsidRDefault="00C56D11" w:rsidP="00C56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00208F" wp14:editId="6988912C">
            <wp:extent cx="3028950" cy="2428875"/>
            <wp:effectExtent l="0" t="0" r="0" b="9525"/>
            <wp:docPr id="1456430580" name="Picture 1" descr="A white table with red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430580" name="Picture 1" descr="A white table with red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6E2AB" w14:textId="77777777" w:rsidR="00C56D11" w:rsidRPr="005D347A" w:rsidRDefault="00C56D11" w:rsidP="00C56D11">
      <w:pPr>
        <w:jc w:val="both"/>
        <w:rPr>
          <w:rFonts w:cstheme="minorHAnsi"/>
        </w:rPr>
      </w:pPr>
      <w:r w:rsidRPr="005D347A">
        <w:rPr>
          <w:rFonts w:cstheme="minorHAnsi"/>
        </w:rPr>
        <w:t>Atgādinājums, ja tomēr kādam aptiekas farmaceitam nav izveidota piekļuve E-veselības portālam!!!</w:t>
      </w:r>
    </w:p>
    <w:p w14:paraId="5667A71C" w14:textId="77777777" w:rsidR="00C56D11" w:rsidRPr="005D347A" w:rsidRDefault="00C56D11" w:rsidP="00C56D11">
      <w:pPr>
        <w:jc w:val="both"/>
        <w:rPr>
          <w:rFonts w:cstheme="minorHAnsi"/>
        </w:rPr>
      </w:pPr>
      <w:r w:rsidRPr="005D347A">
        <w:rPr>
          <w:rFonts w:cstheme="minorHAnsi"/>
        </w:rPr>
        <w:t xml:space="preserve">Lai varētu nodrošināt ārzemju recepšu apkalpošanu augstākminēto valstu iedzīvotājiem, nepieciešams pārliecināties, ka farmaceitiem ir izveidotas piekļuves E-veselības portālam </w:t>
      </w:r>
      <w:hyperlink r:id="rId10" w:history="1">
        <w:r w:rsidRPr="005D347A">
          <w:rPr>
            <w:rStyle w:val="Hyperlink"/>
            <w:rFonts w:cstheme="minorHAnsi"/>
          </w:rPr>
          <w:t>https://www.eveseliba.gov.lv/</w:t>
        </w:r>
      </w:hyperlink>
      <w:r w:rsidRPr="005D347A">
        <w:rPr>
          <w:rFonts w:cstheme="minorHAnsi"/>
        </w:rPr>
        <w:t xml:space="preserve"> </w:t>
      </w:r>
    </w:p>
    <w:p w14:paraId="6182BD74" w14:textId="77777777" w:rsidR="00C56D11" w:rsidRPr="005D347A" w:rsidRDefault="00C56D11" w:rsidP="00C56D11">
      <w:pPr>
        <w:jc w:val="both"/>
        <w:rPr>
          <w:rFonts w:cstheme="minorHAnsi"/>
        </w:rPr>
      </w:pPr>
      <w:r w:rsidRPr="005D347A">
        <w:rPr>
          <w:rFonts w:cstheme="minorHAnsi"/>
        </w:rPr>
        <w:t xml:space="preserve">Ja nepieciešams izveidot piekļuvi farmaceitam no aptiekas, kurā ir </w:t>
      </w:r>
      <w:r w:rsidRPr="005D347A">
        <w:rPr>
          <w:rFonts w:cstheme="minorHAnsi"/>
          <w:b/>
          <w:bCs/>
        </w:rPr>
        <w:t>vairāk</w:t>
      </w:r>
      <w:r w:rsidRPr="005D347A">
        <w:rPr>
          <w:rFonts w:cstheme="minorHAnsi"/>
        </w:rPr>
        <w:t xml:space="preserve"> par </w:t>
      </w:r>
      <w:r w:rsidRPr="005D347A">
        <w:rPr>
          <w:rFonts w:cstheme="minorHAnsi"/>
          <w:b/>
          <w:bCs/>
        </w:rPr>
        <w:t>5</w:t>
      </w:r>
      <w:r w:rsidRPr="005D347A">
        <w:rPr>
          <w:rFonts w:cstheme="minorHAnsi"/>
        </w:rPr>
        <w:t xml:space="preserve"> darbiniekiem, lūdzam vērsties pie savas iestādes administratora.</w:t>
      </w:r>
    </w:p>
    <w:p w14:paraId="6FAAF4A3" w14:textId="77777777" w:rsidR="00C56D11" w:rsidRPr="005D347A" w:rsidRDefault="00C56D11" w:rsidP="00C56D11">
      <w:pPr>
        <w:jc w:val="both"/>
        <w:rPr>
          <w:rFonts w:cstheme="minorHAnsi"/>
        </w:rPr>
      </w:pPr>
      <w:r w:rsidRPr="005D347A">
        <w:rPr>
          <w:rFonts w:cstheme="minorHAnsi"/>
        </w:rPr>
        <w:t xml:space="preserve">Ja nepieciešams izveidot piekļuvi farmaceitam no aptiekas, kurā ir </w:t>
      </w:r>
      <w:r w:rsidRPr="005D347A">
        <w:rPr>
          <w:rFonts w:cstheme="minorHAnsi"/>
          <w:b/>
          <w:bCs/>
        </w:rPr>
        <w:t>mazāk</w:t>
      </w:r>
      <w:r w:rsidRPr="005D347A">
        <w:rPr>
          <w:rFonts w:cstheme="minorHAnsi"/>
        </w:rPr>
        <w:t xml:space="preserve"> par </w:t>
      </w:r>
      <w:r w:rsidRPr="005D347A">
        <w:rPr>
          <w:rFonts w:cstheme="minorHAnsi"/>
          <w:b/>
          <w:bCs/>
        </w:rPr>
        <w:t>5</w:t>
      </w:r>
      <w:r w:rsidRPr="005D347A">
        <w:rPr>
          <w:rFonts w:cstheme="minorHAnsi"/>
        </w:rPr>
        <w:t xml:space="preserve"> darbiniekiem, lūdzam aizpildīt veidlapu </w:t>
      </w:r>
      <w:hyperlink r:id="rId11" w:tooltip="5af1b078d42131.docx" w:history="1">
        <w:r w:rsidRPr="005D347A">
          <w:rPr>
            <w:rStyle w:val="Hyperlink"/>
            <w:rFonts w:cstheme="minorHAnsi"/>
            <w:shd w:val="clear" w:color="auto" w:fill="FFFFFF"/>
          </w:rPr>
          <w:t>Pieteikums VVIS lietotāju tiesību piešķiršanai nelielā iestādē, izmantojot E-veselības sistēmas portālu (līdz 5 cilvēkiem)</w:t>
        </w:r>
      </w:hyperlink>
      <w:r w:rsidRPr="005D347A">
        <w:rPr>
          <w:rFonts w:cstheme="minorHAnsi"/>
        </w:rPr>
        <w:t xml:space="preserve"> un nosūtīt to uz e-pasta adresi </w:t>
      </w:r>
      <w:hyperlink r:id="rId12" w:history="1">
        <w:r w:rsidRPr="005D347A">
          <w:rPr>
            <w:rStyle w:val="Hyperlink"/>
            <w:rFonts w:cstheme="minorHAnsi"/>
          </w:rPr>
          <w:t>nvd@vmnvd.gov.lv</w:t>
        </w:r>
      </w:hyperlink>
      <w:r w:rsidRPr="005D347A">
        <w:rPr>
          <w:rFonts w:cstheme="minorHAnsi"/>
        </w:rPr>
        <w:t>.</w:t>
      </w:r>
    </w:p>
    <w:p w14:paraId="5E0CC2A2" w14:textId="1F22D1EE" w:rsidR="00B77C0E" w:rsidRPr="00191D5D" w:rsidRDefault="00B77C0E" w:rsidP="00C56D11">
      <w:pPr>
        <w:pStyle w:val="NormalWeb"/>
        <w:spacing w:before="120" w:beforeAutospacing="0" w:after="0" w:afterAutospacing="0"/>
        <w:ind w:firstLine="720"/>
        <w:jc w:val="both"/>
        <w:rPr>
          <w:rFonts w:asciiTheme="minorHAnsi" w:hAnsiTheme="minorHAnsi" w:cstheme="minorHAnsi"/>
        </w:rPr>
      </w:pPr>
    </w:p>
    <w:sectPr w:rsidR="00B77C0E" w:rsidRPr="00191D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28"/>
  </w:num>
  <w:num w:numId="2" w16cid:durableId="8610184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6"/>
  </w:num>
  <w:num w:numId="7" w16cid:durableId="375082792">
    <w:abstractNumId w:val="22"/>
  </w:num>
  <w:num w:numId="8" w16cid:durableId="1798452046">
    <w:abstractNumId w:val="9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3"/>
  </w:num>
  <w:num w:numId="17" w16cid:durableId="1079059332">
    <w:abstractNumId w:val="20"/>
  </w:num>
  <w:num w:numId="18" w16cid:durableId="1466317037">
    <w:abstractNumId w:val="15"/>
  </w:num>
  <w:num w:numId="19" w16cid:durableId="1294941619">
    <w:abstractNumId w:val="18"/>
  </w:num>
  <w:num w:numId="20" w16cid:durableId="348720614">
    <w:abstractNumId w:val="14"/>
  </w:num>
  <w:num w:numId="21" w16cid:durableId="1340541331">
    <w:abstractNumId w:val="17"/>
  </w:num>
  <w:num w:numId="22" w16cid:durableId="2119063125">
    <w:abstractNumId w:val="0"/>
  </w:num>
  <w:num w:numId="23" w16cid:durableId="1524972188">
    <w:abstractNumId w:val="11"/>
  </w:num>
  <w:num w:numId="24" w16cid:durableId="1907256432">
    <w:abstractNumId w:val="6"/>
  </w:num>
  <w:num w:numId="25" w16cid:durableId="1944649987">
    <w:abstractNumId w:val="29"/>
  </w:num>
  <w:num w:numId="26" w16cid:durableId="195195036">
    <w:abstractNumId w:val="12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1"/>
  </w:num>
  <w:num w:numId="31" w16cid:durableId="1878741200">
    <w:abstractNumId w:val="10"/>
  </w:num>
  <w:num w:numId="32" w16cid:durableId="16638964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30DA4"/>
    <w:rsid w:val="001530FF"/>
    <w:rsid w:val="001774CD"/>
    <w:rsid w:val="00186157"/>
    <w:rsid w:val="00191D5D"/>
    <w:rsid w:val="001B1BDA"/>
    <w:rsid w:val="001C0B3E"/>
    <w:rsid w:val="001D61FC"/>
    <w:rsid w:val="001E15BA"/>
    <w:rsid w:val="002215B2"/>
    <w:rsid w:val="002C35F4"/>
    <w:rsid w:val="002C7EFF"/>
    <w:rsid w:val="00304706"/>
    <w:rsid w:val="0030758B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041FB"/>
    <w:rsid w:val="00517648"/>
    <w:rsid w:val="00520C64"/>
    <w:rsid w:val="00521A40"/>
    <w:rsid w:val="00534844"/>
    <w:rsid w:val="00564BE5"/>
    <w:rsid w:val="005A345A"/>
    <w:rsid w:val="005B3905"/>
    <w:rsid w:val="005D347A"/>
    <w:rsid w:val="0061133A"/>
    <w:rsid w:val="0067605D"/>
    <w:rsid w:val="00693CF0"/>
    <w:rsid w:val="00695B0E"/>
    <w:rsid w:val="006A525A"/>
    <w:rsid w:val="006A5526"/>
    <w:rsid w:val="006D35D3"/>
    <w:rsid w:val="006E1BC3"/>
    <w:rsid w:val="006E22B6"/>
    <w:rsid w:val="006F0546"/>
    <w:rsid w:val="00712CFD"/>
    <w:rsid w:val="0071736A"/>
    <w:rsid w:val="007C1832"/>
    <w:rsid w:val="007D2351"/>
    <w:rsid w:val="008137AF"/>
    <w:rsid w:val="0083168F"/>
    <w:rsid w:val="00871A3D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95AEB"/>
    <w:rsid w:val="00B95F91"/>
    <w:rsid w:val="00BB7187"/>
    <w:rsid w:val="00BE2CD4"/>
    <w:rsid w:val="00BF7185"/>
    <w:rsid w:val="00C07F9B"/>
    <w:rsid w:val="00C56D11"/>
    <w:rsid w:val="00C82A8A"/>
    <w:rsid w:val="00CA6316"/>
    <w:rsid w:val="00CD20A4"/>
    <w:rsid w:val="00CF744E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3E92"/>
    <w:rsid w:val="00EA4FB9"/>
    <w:rsid w:val="00EB64EA"/>
    <w:rsid w:val="00EB799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191D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vd@vmnvd.gov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mnvd.gov.lv/lv/media/325/download?attachmen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veseliba.gov.lv/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3.png@01DA6F17.517FEC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customXml/itemProps3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2024-03-18T08:35:00Z</dcterms:created>
  <dcterms:modified xsi:type="dcterms:W3CDTF">2024-03-18T08:35:00Z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