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4F93" w14:textId="50CEE242" w:rsidR="00404F72" w:rsidRPr="00404F72" w:rsidRDefault="00FF5FAE" w:rsidP="00404F7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24</w:t>
      </w:r>
      <w:r w:rsidR="00404F72" w:rsidRPr="00404F72">
        <w:rPr>
          <w:rFonts w:ascii="Calibri" w:hAnsi="Calibri" w:cs="Calibri"/>
          <w:b/>
          <w:bCs/>
        </w:rPr>
        <w:t>.10.2024</w:t>
      </w:r>
    </w:p>
    <w:p w14:paraId="27E5A91F" w14:textId="77777777" w:rsidR="00404F72" w:rsidRPr="00404F72" w:rsidRDefault="00404F72" w:rsidP="00404F72">
      <w:pPr>
        <w:rPr>
          <w:rFonts w:ascii="Calibri" w:hAnsi="Calibri" w:cs="Calibri"/>
          <w:b/>
          <w:bCs/>
        </w:rPr>
      </w:pPr>
      <w:r w:rsidRPr="00404F72">
        <w:rPr>
          <w:rFonts w:ascii="Calibri" w:hAnsi="Calibri" w:cs="Calibri"/>
          <w:b/>
          <w:bCs/>
        </w:rPr>
        <w:t xml:space="preserve">E-pasta nosaukums </w:t>
      </w:r>
    </w:p>
    <w:p w14:paraId="34196675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Ģimenes ārstu seminārs 31. oktobrī</w:t>
      </w:r>
    </w:p>
    <w:p w14:paraId="37DAE991" w14:textId="77777777" w:rsidR="00404F72" w:rsidRPr="00404F72" w:rsidRDefault="00404F72" w:rsidP="00404F72">
      <w:pPr>
        <w:rPr>
          <w:rFonts w:ascii="Calibri" w:hAnsi="Calibri" w:cs="Calibri"/>
        </w:rPr>
      </w:pPr>
    </w:p>
    <w:p w14:paraId="1F81EE23" w14:textId="77777777" w:rsidR="00404F72" w:rsidRPr="00404F72" w:rsidRDefault="00404F72" w:rsidP="00404F72">
      <w:pPr>
        <w:rPr>
          <w:rFonts w:ascii="Calibri" w:hAnsi="Calibri" w:cs="Calibri"/>
          <w:b/>
          <w:bCs/>
        </w:rPr>
      </w:pPr>
      <w:r w:rsidRPr="00404F72">
        <w:rPr>
          <w:rFonts w:ascii="Calibri" w:hAnsi="Calibri" w:cs="Calibri"/>
          <w:b/>
          <w:bCs/>
        </w:rPr>
        <w:t>E-pasta teksts</w:t>
      </w:r>
    </w:p>
    <w:p w14:paraId="282B89BD" w14:textId="71BA9F66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Labdien!</w:t>
      </w:r>
    </w:p>
    <w:p w14:paraId="294FD5DB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 </w:t>
      </w:r>
    </w:p>
    <w:p w14:paraId="76CBE864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 xml:space="preserve">Nacionālais veselības dienests </w:t>
      </w:r>
      <w:proofErr w:type="spellStart"/>
      <w:r w:rsidRPr="00404F72">
        <w:rPr>
          <w:rFonts w:ascii="Calibri" w:hAnsi="Calibri" w:cs="Calibri"/>
        </w:rPr>
        <w:t>nosūta</w:t>
      </w:r>
      <w:proofErr w:type="spellEnd"/>
      <w:r w:rsidRPr="00404F72">
        <w:rPr>
          <w:rFonts w:ascii="Calibri" w:hAnsi="Calibri" w:cs="Calibri"/>
        </w:rPr>
        <w:t xml:space="preserve"> uzaicinājumu uz attālināto semināru ģimenes ārstiem š.g. 31.oktobrī plkst.13.00-15.00 ar seminārā izskatāmiem jautājumiem pieslēgšanās saiti (saiti skatīt zemāk). Lūgums pieslēgties semināra saitei no 12.45 līdz 12.55.</w:t>
      </w:r>
    </w:p>
    <w:p w14:paraId="079F44DF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 </w:t>
      </w:r>
    </w:p>
    <w:p w14:paraId="0421D68A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Izskatāmie jautājumi:</w:t>
      </w:r>
    </w:p>
    <w:p w14:paraId="2130101A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 xml:space="preserve">Par plānoto elektroniskās kvīts ieviešanu kā obligātu medicīnas un ārstnieciskajos pakalpojumos - Signija </w:t>
      </w:r>
      <w:proofErr w:type="spellStart"/>
      <w:r w:rsidRPr="00404F72">
        <w:rPr>
          <w:rFonts w:ascii="Calibri" w:hAnsi="Calibri" w:cs="Calibri"/>
        </w:rPr>
        <w:t>Mosāne</w:t>
      </w:r>
      <w:proofErr w:type="spellEnd"/>
      <w:r w:rsidRPr="00404F72">
        <w:rPr>
          <w:rFonts w:ascii="Calibri" w:hAnsi="Calibri" w:cs="Calibri"/>
        </w:rPr>
        <w:t>, Valsts ieņēmumu dienesta Nodokļu pārvaldes Procesu nodrošināšanas metodikas daļas vadītāja vietniece; Inta Gulbe, Valsts ieņēmumu dienesta Nodokļu pārvaldes Procesu nodrošināšanas metodikas daļas vadītāja</w:t>
      </w:r>
    </w:p>
    <w:p w14:paraId="4BE6701D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 xml:space="preserve">Par elektronisko </w:t>
      </w:r>
      <w:proofErr w:type="spellStart"/>
      <w:r w:rsidRPr="00404F72">
        <w:rPr>
          <w:rFonts w:ascii="Calibri" w:hAnsi="Calibri" w:cs="Calibri"/>
        </w:rPr>
        <w:t>kvīšu</w:t>
      </w:r>
      <w:proofErr w:type="spellEnd"/>
      <w:r w:rsidRPr="00404F72">
        <w:rPr>
          <w:rFonts w:ascii="Calibri" w:hAnsi="Calibri" w:cs="Calibri"/>
        </w:rPr>
        <w:t xml:space="preserve"> tehniskajiem risinājumiem - </w:t>
      </w:r>
      <w:proofErr w:type="spellStart"/>
      <w:r w:rsidRPr="00404F72">
        <w:rPr>
          <w:rFonts w:ascii="Calibri" w:hAnsi="Calibri" w:cs="Calibri"/>
        </w:rPr>
        <w:t>Blue</w:t>
      </w:r>
      <w:proofErr w:type="spellEnd"/>
      <w:r w:rsidRPr="00404F72">
        <w:rPr>
          <w:rFonts w:ascii="Calibri" w:hAnsi="Calibri" w:cs="Calibri"/>
        </w:rPr>
        <w:t xml:space="preserve"> </w:t>
      </w:r>
      <w:proofErr w:type="spellStart"/>
      <w:r w:rsidRPr="00404F72">
        <w:rPr>
          <w:rFonts w:ascii="Calibri" w:hAnsi="Calibri" w:cs="Calibri"/>
        </w:rPr>
        <w:t>Bridge</w:t>
      </w:r>
      <w:proofErr w:type="spellEnd"/>
      <w:r w:rsidRPr="00404F72">
        <w:rPr>
          <w:rFonts w:ascii="Calibri" w:hAnsi="Calibri" w:cs="Calibri"/>
        </w:rPr>
        <w:t xml:space="preserve"> Technologies, SIA</w:t>
      </w:r>
    </w:p>
    <w:p w14:paraId="6267EAFD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 xml:space="preserve">Pieredze darbā ar elektroniskajām kvītīm – Aivars </w:t>
      </w:r>
      <w:proofErr w:type="spellStart"/>
      <w:r w:rsidRPr="00404F72">
        <w:rPr>
          <w:rFonts w:ascii="Calibri" w:hAnsi="Calibri" w:cs="Calibri"/>
        </w:rPr>
        <w:t>Droiskis</w:t>
      </w:r>
      <w:proofErr w:type="spellEnd"/>
      <w:r w:rsidRPr="00404F72">
        <w:rPr>
          <w:rFonts w:ascii="Calibri" w:hAnsi="Calibri" w:cs="Calibri"/>
        </w:rPr>
        <w:t>, grāmatvedības eksperts, finanšu konsultants, Latvijas Republikas Ārpakalpojuma grāmatvežu asociācijas valdes priekšsēdētājs; praktizējošs ģimenes ārsts</w:t>
      </w:r>
    </w:p>
    <w:p w14:paraId="47AEDFAD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 xml:space="preserve">Jaundzimušo </w:t>
      </w:r>
      <w:proofErr w:type="spellStart"/>
      <w:r w:rsidRPr="00404F72">
        <w:rPr>
          <w:rFonts w:ascii="Calibri" w:hAnsi="Calibri" w:cs="Calibri"/>
        </w:rPr>
        <w:t>skrīnings</w:t>
      </w:r>
      <w:proofErr w:type="spellEnd"/>
      <w:r w:rsidRPr="00404F72">
        <w:rPr>
          <w:rFonts w:ascii="Calibri" w:hAnsi="Calibri" w:cs="Calibri"/>
        </w:rPr>
        <w:t xml:space="preserve"> - asoc. prof. Dr. med. Madara </w:t>
      </w:r>
      <w:proofErr w:type="spellStart"/>
      <w:r w:rsidRPr="00404F72">
        <w:rPr>
          <w:rFonts w:ascii="Calibri" w:hAnsi="Calibri" w:cs="Calibri"/>
        </w:rPr>
        <w:t>Auzenbaha</w:t>
      </w:r>
      <w:proofErr w:type="spellEnd"/>
      <w:r w:rsidRPr="00404F72">
        <w:rPr>
          <w:rFonts w:ascii="Calibri" w:hAnsi="Calibri" w:cs="Calibri"/>
        </w:rPr>
        <w:t>, </w:t>
      </w:r>
      <w:hyperlink r:id="rId5" w:tgtFrame="_blank" w:tooltip="https://www.rsu.lv/biologijas-un-mikrobiologijas-katedra" w:history="1">
        <w:r w:rsidRPr="00404F72">
          <w:rPr>
            <w:rStyle w:val="Hyperlink"/>
            <w:rFonts w:ascii="Calibri" w:hAnsi="Calibri" w:cs="Calibri"/>
          </w:rPr>
          <w:t>Bioloģijas un mikrobioloģijas katedras</w:t>
        </w:r>
      </w:hyperlink>
      <w:r w:rsidRPr="00404F72">
        <w:rPr>
          <w:rFonts w:ascii="Calibri" w:hAnsi="Calibri" w:cs="Calibri"/>
        </w:rPr>
        <w:t xml:space="preserve"> docētāja, </w:t>
      </w:r>
      <w:hyperlink r:id="rId6" w:tgtFrame="_blank" w:tooltip="https://www.rsu.lv/molekularas-genetikas-zinatniska-laboratorija" w:history="1">
        <w:r w:rsidRPr="00404F72">
          <w:rPr>
            <w:rStyle w:val="Hyperlink"/>
            <w:rFonts w:ascii="Calibri" w:hAnsi="Calibri" w:cs="Calibri"/>
          </w:rPr>
          <w:t>Molekulārās ģenētikas zinātniskā laboratorijas</w:t>
        </w:r>
      </w:hyperlink>
      <w:r w:rsidRPr="00404F72">
        <w:rPr>
          <w:rFonts w:ascii="Calibri" w:hAnsi="Calibri" w:cs="Calibri"/>
        </w:rPr>
        <w:t xml:space="preserve"> vadošā pētniece, </w:t>
      </w:r>
      <w:hyperlink r:id="rId7" w:tgtFrame="_blank" w:tooltip="https://www.rsu.lv/molekularas-genetikas-zinatniska-laboratorija" w:history="1">
        <w:r w:rsidRPr="00404F72">
          <w:rPr>
            <w:rStyle w:val="Hyperlink"/>
            <w:rFonts w:ascii="Calibri" w:hAnsi="Calibri" w:cs="Calibri"/>
          </w:rPr>
          <w:t>Molekulārās ģenētikas zinātniskā laboratorijas</w:t>
        </w:r>
      </w:hyperlink>
      <w:r w:rsidRPr="00404F72">
        <w:rPr>
          <w:rFonts w:ascii="Calibri" w:hAnsi="Calibri" w:cs="Calibri"/>
        </w:rPr>
        <w:t xml:space="preserve"> sertificēta </w:t>
      </w:r>
      <w:proofErr w:type="spellStart"/>
      <w:r w:rsidRPr="00404F72">
        <w:rPr>
          <w:rFonts w:ascii="Calibri" w:hAnsi="Calibri" w:cs="Calibri"/>
        </w:rPr>
        <w:t>ģenētiķe</w:t>
      </w:r>
      <w:proofErr w:type="spellEnd"/>
    </w:p>
    <w:p w14:paraId="1AC7BBAD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>Par jaunākajām Slimību profilakses un kontroles centra kampaņām un informatīvajiem materiāliem - Anna Sperga, Slimību profilakses un kontroles centra Slimību profilakses nodaļa Veselības veicināšanas koordinētāja</w:t>
      </w:r>
    </w:p>
    <w:p w14:paraId="7B77AECA" w14:textId="77777777" w:rsidR="00404F72" w:rsidRPr="00404F72" w:rsidRDefault="00404F72" w:rsidP="00404F72">
      <w:pPr>
        <w:numPr>
          <w:ilvl w:val="0"/>
          <w:numId w:val="1"/>
        </w:numPr>
        <w:rPr>
          <w:rFonts w:ascii="Calibri" w:hAnsi="Calibri" w:cs="Calibri"/>
        </w:rPr>
      </w:pPr>
      <w:r w:rsidRPr="00404F72">
        <w:rPr>
          <w:rFonts w:ascii="Calibri" w:hAnsi="Calibri" w:cs="Calibri"/>
        </w:rPr>
        <w:t>Jautājumi un atbildes</w:t>
      </w:r>
    </w:p>
    <w:p w14:paraId="39797E82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 </w:t>
      </w:r>
    </w:p>
    <w:p w14:paraId="04F71646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Ar cieņu</w:t>
      </w:r>
    </w:p>
    <w:p w14:paraId="161E3521" w14:textId="77777777" w:rsidR="00404F72" w:rsidRPr="00404F72" w:rsidRDefault="00404F72" w:rsidP="00404F72">
      <w:pPr>
        <w:rPr>
          <w:rFonts w:ascii="Calibri" w:hAnsi="Calibri" w:cs="Calibri"/>
        </w:rPr>
      </w:pPr>
      <w:r w:rsidRPr="00404F72">
        <w:rPr>
          <w:rFonts w:ascii="Calibri" w:hAnsi="Calibri" w:cs="Calibri"/>
        </w:rPr>
        <w:t>Nacionālais veselības dienests</w:t>
      </w:r>
    </w:p>
    <w:p w14:paraId="1FE8E139" w14:textId="77777777" w:rsidR="00404F72" w:rsidRPr="00404F72" w:rsidRDefault="00404F72" w:rsidP="00404F72">
      <w:r w:rsidRPr="00404F72">
        <w:t> </w:t>
      </w:r>
    </w:p>
    <w:p w14:paraId="214C3B70" w14:textId="4414FDF5" w:rsidR="00380EC9" w:rsidRDefault="00404F72" w:rsidP="00404F72">
      <w:r w:rsidRPr="00404F72">
        <w:br/>
      </w:r>
    </w:p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D1A9C"/>
    <w:multiLevelType w:val="multilevel"/>
    <w:tmpl w:val="0D80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133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72"/>
    <w:rsid w:val="00380EC9"/>
    <w:rsid w:val="00404F72"/>
    <w:rsid w:val="007314AA"/>
    <w:rsid w:val="00FC059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A706B"/>
  <w15:chartTrackingRefBased/>
  <w15:docId w15:val="{2B88117B-FBA0-46B9-9E56-BB0170B2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F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su.lv/molekularas-genetikas-zinatniska-laborator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u.lv/molekularas-genetikas-zinatniska-laboratorija" TargetMode="External"/><Relationship Id="rId5" Type="http://schemas.openxmlformats.org/officeDocument/2006/relationships/hyperlink" Target="https://www.rsu.lv/biologijas-un-mikrobiologijas-kated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2024-10-28T08:11:00Z</dcterms:created>
  <dcterms:modified xsi:type="dcterms:W3CDTF">2024-10-28T08:14:00Z</dcterms:modified>
</cp:coreProperties>
</file>