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76A637D3" w:rsidR="002C35F4" w:rsidRDefault="0005127C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C30806">
        <w:rPr>
          <w:b/>
          <w:bCs/>
        </w:rPr>
        <w:t>7</w:t>
      </w:r>
      <w:r>
        <w:rPr>
          <w:b/>
          <w:bCs/>
        </w:rPr>
        <w:t>.01</w:t>
      </w:r>
      <w:r w:rsidR="00CA4FC6">
        <w:rPr>
          <w:b/>
          <w:bCs/>
        </w:rPr>
        <w:t>.202</w:t>
      </w:r>
      <w:r>
        <w:rPr>
          <w:b/>
          <w:bCs/>
        </w:rPr>
        <w:t>5</w:t>
      </w:r>
      <w:r w:rsidR="00C30806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D50B678" w14:textId="557DA48A" w:rsidR="003A4A5C" w:rsidRDefault="00C30806" w:rsidP="005D5379">
      <w:pPr>
        <w:spacing w:after="0" w:line="240" w:lineRule="auto"/>
        <w:jc w:val="both"/>
      </w:pPr>
      <w:r w:rsidRPr="00C30806">
        <w:t>Attālinātais seminārs 30.janvārī plkst.13.00</w:t>
      </w:r>
    </w:p>
    <w:p w14:paraId="3185A5FC" w14:textId="77777777" w:rsidR="0005127C" w:rsidRDefault="0005127C" w:rsidP="005D5379">
      <w:pPr>
        <w:spacing w:after="0" w:line="240" w:lineRule="auto"/>
        <w:jc w:val="both"/>
      </w:pPr>
    </w:p>
    <w:p w14:paraId="53A8D0EC" w14:textId="204377F7" w:rsidR="005D5379" w:rsidRDefault="00CF744E" w:rsidP="00C30806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3A1482B" w14:textId="77777777" w:rsidR="00C30806" w:rsidRPr="00C30806" w:rsidRDefault="00C30806" w:rsidP="00C30806">
      <w:pPr>
        <w:pStyle w:val="NormalWeb"/>
        <w:spacing w:before="0" w:beforeAutospacing="0" w:after="0" w:afterAutospacing="0"/>
        <w:jc w:val="both"/>
      </w:pPr>
      <w:r w:rsidRPr="00C30806">
        <w:t>Nacionālais veselības dienests aicina uz semināru 2025.gada 30.janvārī plkst.13.00-14.30</w:t>
      </w:r>
    </w:p>
    <w:p w14:paraId="2D5A4455" w14:textId="77777777" w:rsidR="00C30806" w:rsidRPr="00C30806" w:rsidRDefault="00C30806" w:rsidP="00C30806">
      <w:pPr>
        <w:pStyle w:val="NormalWeb"/>
        <w:spacing w:before="0" w:beforeAutospacing="0" w:after="0" w:afterAutospacing="0"/>
        <w:jc w:val="both"/>
      </w:pPr>
      <w:r w:rsidRPr="00C30806">
        <w:t> </w:t>
      </w:r>
    </w:p>
    <w:p w14:paraId="7AFC38E2" w14:textId="77777777" w:rsidR="00C30806" w:rsidRPr="00C30806" w:rsidRDefault="00C30806" w:rsidP="00C30806">
      <w:pPr>
        <w:pStyle w:val="NormalWeb"/>
        <w:spacing w:before="0" w:beforeAutospacing="0" w:after="0" w:afterAutospacing="0"/>
        <w:jc w:val="both"/>
      </w:pPr>
      <w:r w:rsidRPr="00C30806">
        <w:t>Izskatāmie jautājumi:</w:t>
      </w:r>
    </w:p>
    <w:p w14:paraId="7AE69D5D" w14:textId="678FA04A" w:rsidR="00C30806" w:rsidRPr="00C30806" w:rsidRDefault="00C30806" w:rsidP="00C30806">
      <w:pPr>
        <w:pStyle w:val="NormalWeb"/>
        <w:jc w:val="both"/>
      </w:pPr>
      <w:r w:rsidRPr="00C30806">
        <w:t> 13:00-13:45  </w:t>
      </w:r>
    </w:p>
    <w:p w14:paraId="7C2FE0EF" w14:textId="77777777" w:rsidR="00C30806" w:rsidRPr="00C30806" w:rsidRDefault="00C30806" w:rsidP="00C30806">
      <w:pPr>
        <w:pStyle w:val="NormalWeb"/>
        <w:numPr>
          <w:ilvl w:val="0"/>
          <w:numId w:val="44"/>
        </w:numPr>
        <w:jc w:val="both"/>
      </w:pPr>
      <w:r w:rsidRPr="00C30806">
        <w:t>EVK kartiņu izveide, datu atjaunošana,</w:t>
      </w:r>
    </w:p>
    <w:p w14:paraId="53D51D3F" w14:textId="77777777" w:rsidR="00C30806" w:rsidRPr="00C30806" w:rsidRDefault="00C30806" w:rsidP="00C30806">
      <w:pPr>
        <w:pStyle w:val="NormalWeb"/>
        <w:numPr>
          <w:ilvl w:val="0"/>
          <w:numId w:val="44"/>
        </w:numPr>
        <w:jc w:val="both"/>
      </w:pPr>
      <w:r w:rsidRPr="00C30806">
        <w:t xml:space="preserve">Recepšu izrakstīšanas nosacījumi un piemēri: </w:t>
      </w:r>
    </w:p>
    <w:p w14:paraId="31CFCD6F" w14:textId="77777777" w:rsidR="00C30806" w:rsidRPr="00C30806" w:rsidRDefault="00C30806" w:rsidP="00C30806">
      <w:pPr>
        <w:pStyle w:val="NormalWeb"/>
        <w:numPr>
          <w:ilvl w:val="1"/>
          <w:numId w:val="44"/>
        </w:numPr>
        <w:jc w:val="both"/>
      </w:pPr>
      <w:r w:rsidRPr="00C30806">
        <w:t>Jaundzimušajiem</w:t>
      </w:r>
    </w:p>
    <w:p w14:paraId="0C08E31C" w14:textId="77777777" w:rsidR="00C30806" w:rsidRPr="00C30806" w:rsidRDefault="00C30806" w:rsidP="00C30806">
      <w:pPr>
        <w:pStyle w:val="NormalWeb"/>
        <w:numPr>
          <w:ilvl w:val="1"/>
          <w:numId w:val="44"/>
        </w:numPr>
        <w:jc w:val="both"/>
      </w:pPr>
      <w:r w:rsidRPr="00C30806">
        <w:t>Ārzemniekam</w:t>
      </w:r>
    </w:p>
    <w:p w14:paraId="4BFD5D19" w14:textId="77777777" w:rsidR="00C30806" w:rsidRPr="00C30806" w:rsidRDefault="00C30806" w:rsidP="00C30806">
      <w:pPr>
        <w:pStyle w:val="NormalWeb"/>
        <w:numPr>
          <w:ilvl w:val="1"/>
          <w:numId w:val="44"/>
        </w:numPr>
        <w:jc w:val="both"/>
      </w:pPr>
      <w:r w:rsidRPr="00C30806">
        <w:t>Saņēmēja datu norādīšanā, izrakstot recepti,</w:t>
      </w:r>
    </w:p>
    <w:p w14:paraId="51E95D33" w14:textId="77777777" w:rsidR="00C30806" w:rsidRPr="00C30806" w:rsidRDefault="00C30806" w:rsidP="00C30806">
      <w:pPr>
        <w:pStyle w:val="NormalWeb"/>
        <w:numPr>
          <w:ilvl w:val="0"/>
          <w:numId w:val="44"/>
        </w:numPr>
        <w:jc w:val="both"/>
      </w:pPr>
      <w:r w:rsidRPr="00C30806">
        <w:t>MK noteikumu grozījumos Nr.175 būtiskākās lietas, kas jāņem vērā, recepšu izrakstīšanā – Latvijas Digitālās veselības centra Projektu vadītāja Inese Barinska</w:t>
      </w:r>
    </w:p>
    <w:p w14:paraId="7B1D9C0E" w14:textId="77777777" w:rsidR="00C30806" w:rsidRPr="00C30806" w:rsidRDefault="00C30806" w:rsidP="00C30806">
      <w:pPr>
        <w:pStyle w:val="NormalWeb"/>
        <w:jc w:val="both"/>
      </w:pPr>
      <w:r w:rsidRPr="00C30806">
        <w:t>13:45-14:30  </w:t>
      </w:r>
    </w:p>
    <w:p w14:paraId="39F8C870" w14:textId="77777777" w:rsidR="00C30806" w:rsidRPr="00C30806" w:rsidRDefault="00C30806" w:rsidP="00C30806">
      <w:pPr>
        <w:pStyle w:val="NormalWeb"/>
        <w:numPr>
          <w:ilvl w:val="0"/>
          <w:numId w:val="45"/>
        </w:numPr>
        <w:jc w:val="both"/>
      </w:pPr>
      <w:r w:rsidRPr="00C30806">
        <w:t xml:space="preserve">Ģimenes ārstu prakšu attīstības iespējas ES fondu projektu ietvaros – Eiropas Savienības fondu departamenta direktore Agnese Tomsone, Eiropas Savienības fondu ieviešanas nodaļas vadītāja Dace Briģe, Eiropas Savienības fondu ieviešanas nodaļas Vadošā eksperte Jūlija </w:t>
      </w:r>
      <w:proofErr w:type="spellStart"/>
      <w:r w:rsidRPr="00C30806">
        <w:t>Grabovska</w:t>
      </w:r>
      <w:proofErr w:type="spellEnd"/>
    </w:p>
    <w:p w14:paraId="000252C8" w14:textId="77777777" w:rsidR="00C30806" w:rsidRPr="00C30806" w:rsidRDefault="00C30806" w:rsidP="00C30806">
      <w:pPr>
        <w:pStyle w:val="NormalWeb"/>
        <w:jc w:val="both"/>
      </w:pPr>
      <w:r w:rsidRPr="00C30806">
        <w:br/>
      </w:r>
    </w:p>
    <w:sectPr w:rsidR="00C30806" w:rsidRPr="00C308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6A0F" w14:textId="77777777" w:rsidR="002F698B" w:rsidRDefault="002F698B" w:rsidP="007004A0">
      <w:pPr>
        <w:spacing w:after="0" w:line="240" w:lineRule="auto"/>
      </w:pPr>
      <w:r>
        <w:separator/>
      </w:r>
    </w:p>
  </w:endnote>
  <w:endnote w:type="continuationSeparator" w:id="0">
    <w:p w14:paraId="6C3C8543" w14:textId="77777777" w:rsidR="002F698B" w:rsidRDefault="002F698B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1EC22" w14:textId="77777777" w:rsidR="002F698B" w:rsidRDefault="002F698B" w:rsidP="007004A0">
      <w:pPr>
        <w:spacing w:after="0" w:line="240" w:lineRule="auto"/>
      </w:pPr>
      <w:r>
        <w:separator/>
      </w:r>
    </w:p>
  </w:footnote>
  <w:footnote w:type="continuationSeparator" w:id="0">
    <w:p w14:paraId="52590442" w14:textId="77777777" w:rsidR="002F698B" w:rsidRDefault="002F698B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3F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FD1DDC"/>
    <w:multiLevelType w:val="multilevel"/>
    <w:tmpl w:val="685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8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73AD0"/>
    <w:multiLevelType w:val="hybridMultilevel"/>
    <w:tmpl w:val="C60412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31445C"/>
    <w:multiLevelType w:val="multilevel"/>
    <w:tmpl w:val="97A2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F2423"/>
    <w:multiLevelType w:val="hybridMultilevel"/>
    <w:tmpl w:val="3BFA61F8"/>
    <w:lvl w:ilvl="0" w:tplc="85EE9D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01525"/>
    <w:multiLevelType w:val="multilevel"/>
    <w:tmpl w:val="E308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FD6B32"/>
    <w:multiLevelType w:val="hybridMultilevel"/>
    <w:tmpl w:val="737A9F0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9"/>
  </w:num>
  <w:num w:numId="2" w16cid:durableId="12799960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44"/>
  </w:num>
  <w:num w:numId="4" w16cid:durableId="1887983483">
    <w:abstractNumId w:val="33"/>
  </w:num>
  <w:num w:numId="5" w16cid:durableId="47457644">
    <w:abstractNumId w:val="27"/>
  </w:num>
  <w:num w:numId="6" w16cid:durableId="1158303112">
    <w:abstractNumId w:val="19"/>
  </w:num>
  <w:num w:numId="7" w16cid:durableId="2097170825">
    <w:abstractNumId w:val="26"/>
  </w:num>
  <w:num w:numId="8" w16cid:durableId="1370183873">
    <w:abstractNumId w:val="9"/>
  </w:num>
  <w:num w:numId="9" w16cid:durableId="844973590">
    <w:abstractNumId w:val="36"/>
  </w:num>
  <w:num w:numId="10" w16cid:durableId="1584216830">
    <w:abstractNumId w:val="41"/>
  </w:num>
  <w:num w:numId="11" w16cid:durableId="993143423">
    <w:abstractNumId w:val="32"/>
  </w:num>
  <w:num w:numId="12" w16cid:durableId="1305618044">
    <w:abstractNumId w:val="40"/>
  </w:num>
  <w:num w:numId="13" w16cid:durableId="16319774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8"/>
  </w:num>
  <w:num w:numId="15" w16cid:durableId="128019831">
    <w:abstractNumId w:val="24"/>
  </w:num>
  <w:num w:numId="16" w16cid:durableId="1886092582">
    <w:abstractNumId w:val="38"/>
  </w:num>
  <w:num w:numId="17" w16cid:durableId="1885289627">
    <w:abstractNumId w:val="6"/>
  </w:num>
  <w:num w:numId="18" w16cid:durableId="683896010">
    <w:abstractNumId w:val="21"/>
  </w:num>
  <w:num w:numId="19" w16cid:durableId="1778063176">
    <w:abstractNumId w:val="20"/>
  </w:num>
  <w:num w:numId="20" w16cid:durableId="13343353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4"/>
  </w:num>
  <w:num w:numId="22" w16cid:durableId="1941601536">
    <w:abstractNumId w:val="42"/>
  </w:num>
  <w:num w:numId="23" w16cid:durableId="1300068399">
    <w:abstractNumId w:val="13"/>
  </w:num>
  <w:num w:numId="24" w16cid:durableId="790560806">
    <w:abstractNumId w:val="31"/>
  </w:num>
  <w:num w:numId="25" w16cid:durableId="1957715148">
    <w:abstractNumId w:val="15"/>
  </w:num>
  <w:num w:numId="26" w16cid:durableId="1560289445">
    <w:abstractNumId w:val="29"/>
  </w:num>
  <w:num w:numId="27" w16cid:durableId="201125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5"/>
  </w:num>
  <w:num w:numId="29" w16cid:durableId="761990597">
    <w:abstractNumId w:val="28"/>
  </w:num>
  <w:num w:numId="30" w16cid:durableId="1194463807">
    <w:abstractNumId w:val="11"/>
  </w:num>
  <w:num w:numId="31" w16cid:durableId="1629899586">
    <w:abstractNumId w:val="30"/>
  </w:num>
  <w:num w:numId="32" w16cid:durableId="672025550">
    <w:abstractNumId w:val="14"/>
  </w:num>
  <w:num w:numId="33" w16cid:durableId="1747414582">
    <w:abstractNumId w:val="18"/>
  </w:num>
  <w:num w:numId="34" w16cid:durableId="978191166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43"/>
  </w:num>
  <w:num w:numId="36" w16cid:durableId="2083289190">
    <w:abstractNumId w:val="37"/>
  </w:num>
  <w:num w:numId="37" w16cid:durableId="611548708">
    <w:abstractNumId w:val="7"/>
  </w:num>
  <w:num w:numId="38" w16cid:durableId="483550556">
    <w:abstractNumId w:val="3"/>
  </w:num>
  <w:num w:numId="39" w16cid:durableId="2126730352">
    <w:abstractNumId w:val="22"/>
  </w:num>
  <w:num w:numId="40" w16cid:durableId="1397363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2915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08322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4959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8966130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979923557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5127C"/>
    <w:rsid w:val="00060409"/>
    <w:rsid w:val="00081C19"/>
    <w:rsid w:val="00086431"/>
    <w:rsid w:val="000C3853"/>
    <w:rsid w:val="000C6255"/>
    <w:rsid w:val="000D628E"/>
    <w:rsid w:val="000E0C29"/>
    <w:rsid w:val="000E76C5"/>
    <w:rsid w:val="000F173D"/>
    <w:rsid w:val="001155E3"/>
    <w:rsid w:val="001600A8"/>
    <w:rsid w:val="00166E1D"/>
    <w:rsid w:val="001774CD"/>
    <w:rsid w:val="00186157"/>
    <w:rsid w:val="0018690E"/>
    <w:rsid w:val="00190B3F"/>
    <w:rsid w:val="001C0711"/>
    <w:rsid w:val="001D68DC"/>
    <w:rsid w:val="001E784C"/>
    <w:rsid w:val="001F0D6C"/>
    <w:rsid w:val="0020490E"/>
    <w:rsid w:val="002309E7"/>
    <w:rsid w:val="002339E5"/>
    <w:rsid w:val="00276060"/>
    <w:rsid w:val="002C13D1"/>
    <w:rsid w:val="002C35F4"/>
    <w:rsid w:val="002D059E"/>
    <w:rsid w:val="002D424F"/>
    <w:rsid w:val="002E1D3D"/>
    <w:rsid w:val="002E4C98"/>
    <w:rsid w:val="002F698B"/>
    <w:rsid w:val="003217C4"/>
    <w:rsid w:val="00322516"/>
    <w:rsid w:val="003767FF"/>
    <w:rsid w:val="003769CB"/>
    <w:rsid w:val="003A4A5C"/>
    <w:rsid w:val="003C1B12"/>
    <w:rsid w:val="003C445E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5292B"/>
    <w:rsid w:val="005615B3"/>
    <w:rsid w:val="00564CE2"/>
    <w:rsid w:val="00567287"/>
    <w:rsid w:val="005822C2"/>
    <w:rsid w:val="0058607C"/>
    <w:rsid w:val="005958E2"/>
    <w:rsid w:val="005A23E0"/>
    <w:rsid w:val="005B71B9"/>
    <w:rsid w:val="005C1D24"/>
    <w:rsid w:val="005D0AF6"/>
    <w:rsid w:val="005D5379"/>
    <w:rsid w:val="005E1DF9"/>
    <w:rsid w:val="0062477A"/>
    <w:rsid w:val="0067670D"/>
    <w:rsid w:val="0067772D"/>
    <w:rsid w:val="006815AC"/>
    <w:rsid w:val="00682D81"/>
    <w:rsid w:val="006B593B"/>
    <w:rsid w:val="006D7E5C"/>
    <w:rsid w:val="006E1BC3"/>
    <w:rsid w:val="006F0546"/>
    <w:rsid w:val="006F3A7F"/>
    <w:rsid w:val="007004A0"/>
    <w:rsid w:val="007008FB"/>
    <w:rsid w:val="00707432"/>
    <w:rsid w:val="0071736A"/>
    <w:rsid w:val="00747B8C"/>
    <w:rsid w:val="007534BB"/>
    <w:rsid w:val="0077373B"/>
    <w:rsid w:val="007C1832"/>
    <w:rsid w:val="007C6286"/>
    <w:rsid w:val="00812FC8"/>
    <w:rsid w:val="00832E0B"/>
    <w:rsid w:val="00844EED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A2050"/>
    <w:rsid w:val="009B1107"/>
    <w:rsid w:val="009B70B3"/>
    <w:rsid w:val="009D3936"/>
    <w:rsid w:val="009D6094"/>
    <w:rsid w:val="009E470A"/>
    <w:rsid w:val="00A00689"/>
    <w:rsid w:val="00A12D67"/>
    <w:rsid w:val="00A32230"/>
    <w:rsid w:val="00A54B84"/>
    <w:rsid w:val="00A62303"/>
    <w:rsid w:val="00A661B6"/>
    <w:rsid w:val="00A676E6"/>
    <w:rsid w:val="00A80153"/>
    <w:rsid w:val="00A86A5E"/>
    <w:rsid w:val="00A93AFC"/>
    <w:rsid w:val="00A972F0"/>
    <w:rsid w:val="00AE4F9D"/>
    <w:rsid w:val="00AF4662"/>
    <w:rsid w:val="00B03095"/>
    <w:rsid w:val="00B161E7"/>
    <w:rsid w:val="00B521E5"/>
    <w:rsid w:val="00B53DE9"/>
    <w:rsid w:val="00B93D9E"/>
    <w:rsid w:val="00BB0ADB"/>
    <w:rsid w:val="00BC1628"/>
    <w:rsid w:val="00BD0DEF"/>
    <w:rsid w:val="00BD5270"/>
    <w:rsid w:val="00C30806"/>
    <w:rsid w:val="00C36F77"/>
    <w:rsid w:val="00C6079D"/>
    <w:rsid w:val="00C7095D"/>
    <w:rsid w:val="00CA4FC6"/>
    <w:rsid w:val="00CC3E5C"/>
    <w:rsid w:val="00CF744E"/>
    <w:rsid w:val="00D228B0"/>
    <w:rsid w:val="00D22F13"/>
    <w:rsid w:val="00D575F0"/>
    <w:rsid w:val="00D808A2"/>
    <w:rsid w:val="00DD3E41"/>
    <w:rsid w:val="00DF052F"/>
    <w:rsid w:val="00E07C42"/>
    <w:rsid w:val="00E139DD"/>
    <w:rsid w:val="00E31BF2"/>
    <w:rsid w:val="00E43933"/>
    <w:rsid w:val="00E56E7E"/>
    <w:rsid w:val="00E721FF"/>
    <w:rsid w:val="00E732E3"/>
    <w:rsid w:val="00EA4FB9"/>
    <w:rsid w:val="00ED0E12"/>
    <w:rsid w:val="00EE032D"/>
    <w:rsid w:val="00F21317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2025-01-30T07:51:00Z</dcterms:created>
  <dcterms:modified xsi:type="dcterms:W3CDTF">2025-01-30T07:51:00Z</dcterms:modified>
</cp:coreProperties>
</file>