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12C8"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LĪGUMS Nr.________________/20____</w:t>
      </w:r>
    </w:p>
    <w:p w14:paraId="2EE9559A" w14:textId="2CE96720" w:rsidR="008A56DA" w:rsidRPr="00304DE6" w:rsidRDefault="008A56DA" w:rsidP="008A56DA">
      <w:pPr>
        <w:spacing w:after="0" w:line="240" w:lineRule="auto"/>
        <w:jc w:val="center"/>
        <w:rPr>
          <w:rFonts w:ascii="Times New Roman" w:eastAsia="Times New Roman" w:hAnsi="Times New Roman"/>
          <w:b/>
          <w:sz w:val="24"/>
          <w:szCs w:val="24"/>
        </w:rPr>
      </w:pPr>
      <w:bookmarkStart w:id="0" w:name="_Hlk141339657"/>
      <w:r w:rsidRPr="00304DE6">
        <w:rPr>
          <w:rFonts w:ascii="Times New Roman" w:eastAsia="Times New Roman" w:hAnsi="Times New Roman"/>
          <w:b/>
          <w:sz w:val="24"/>
          <w:szCs w:val="24"/>
        </w:rPr>
        <w:t xml:space="preserve">par </w:t>
      </w:r>
      <w:r w:rsidR="007E5F6E">
        <w:rPr>
          <w:rFonts w:ascii="Times New Roman" w:eastAsia="Times New Roman" w:hAnsi="Times New Roman"/>
          <w:b/>
          <w:sz w:val="24"/>
          <w:szCs w:val="24"/>
        </w:rPr>
        <w:t xml:space="preserve">paliatīvās aprūpes mobilās komandas </w:t>
      </w:r>
      <w:r w:rsidRPr="00304DE6">
        <w:rPr>
          <w:rFonts w:ascii="Times New Roman" w:eastAsia="Times New Roman" w:hAnsi="Times New Roman"/>
          <w:b/>
          <w:sz w:val="24"/>
          <w:szCs w:val="24"/>
        </w:rPr>
        <w:t>pakalpojumu</w:t>
      </w:r>
      <w:r w:rsidR="007E5F6E">
        <w:rPr>
          <w:rFonts w:ascii="Times New Roman" w:eastAsia="Times New Roman" w:hAnsi="Times New Roman"/>
          <w:b/>
          <w:sz w:val="24"/>
          <w:szCs w:val="24"/>
        </w:rPr>
        <w:t xml:space="preserve"> pacienta dzīvesvietā</w:t>
      </w:r>
    </w:p>
    <w:p w14:paraId="4885D1B5" w14:textId="77777777" w:rsidR="008A56DA"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sniegšanu un apmaksu</w:t>
      </w:r>
    </w:p>
    <w:bookmarkEnd w:id="0"/>
    <w:p w14:paraId="26E533F9" w14:textId="77777777" w:rsidR="00CC5B8C" w:rsidRPr="00304DE6" w:rsidRDefault="00CC5B8C" w:rsidP="008A56DA">
      <w:pPr>
        <w:spacing w:after="0" w:line="240" w:lineRule="auto"/>
        <w:jc w:val="center"/>
        <w:rPr>
          <w:rFonts w:ascii="Times New Roman" w:eastAsia="Times New Roman" w:hAnsi="Times New Roman"/>
          <w:b/>
          <w:sz w:val="24"/>
          <w:szCs w:val="24"/>
        </w:rPr>
      </w:pPr>
    </w:p>
    <w:p w14:paraId="43E5CF30" w14:textId="33DD95B3" w:rsidR="008A56DA" w:rsidRPr="00304DE6" w:rsidRDefault="008A56DA" w:rsidP="00DF6104">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________,</w:t>
      </w:r>
      <w:r w:rsidRPr="00304DE6">
        <w:rPr>
          <w:rFonts w:ascii="Times New Roman" w:eastAsia="Times New Roman" w:hAnsi="Times New Roman"/>
          <w:sz w:val="24"/>
          <w:szCs w:val="24"/>
        </w:rPr>
        <w:tab/>
      </w:r>
      <w:r w:rsidR="00634125" w:rsidRPr="00BB092A">
        <w:t xml:space="preserve"> </w:t>
      </w:r>
      <w:r w:rsidR="00DF6104">
        <w:t xml:space="preserve">                                                                                              </w:t>
      </w:r>
      <w:r w:rsidR="00EF43C6" w:rsidRPr="00E41E41">
        <w:rPr>
          <w:rFonts w:ascii="Times New Roman" w:hAnsi="Times New Roman"/>
          <w:i/>
          <w:iCs/>
        </w:rPr>
        <w:t>Datums skatāms laika zīmogā</w:t>
      </w:r>
    </w:p>
    <w:p w14:paraId="624A3270" w14:textId="77777777" w:rsidR="008A56DA" w:rsidRPr="00304DE6" w:rsidRDefault="008A56DA" w:rsidP="008A56DA">
      <w:pPr>
        <w:spacing w:after="0" w:line="240" w:lineRule="auto"/>
        <w:jc w:val="both"/>
        <w:rPr>
          <w:rFonts w:ascii="Times New Roman" w:eastAsia="Times New Roman" w:hAnsi="Times New Roman"/>
          <w:sz w:val="24"/>
          <w:szCs w:val="24"/>
        </w:rPr>
      </w:pPr>
    </w:p>
    <w:p w14:paraId="537DCFE6" w14:textId="6BBA664A" w:rsidR="008A56DA" w:rsidRDefault="008A56DA" w:rsidP="008A56DA">
      <w:pPr>
        <w:spacing w:after="0" w:line="240" w:lineRule="auto"/>
        <w:jc w:val="both"/>
        <w:rPr>
          <w:rFonts w:ascii="Times New Roman" w:eastAsia="Times New Roman" w:hAnsi="Times New Roman"/>
          <w:sz w:val="24"/>
          <w:szCs w:val="24"/>
        </w:rPr>
      </w:pPr>
      <w:r w:rsidRPr="00304DE6">
        <w:rPr>
          <w:rFonts w:ascii="Times New Roman" w:eastAsia="Times New Roman" w:hAnsi="Times New Roman"/>
          <w:b/>
          <w:sz w:val="24"/>
          <w:szCs w:val="24"/>
          <w:lang w:eastAsia="lv-LV"/>
        </w:rPr>
        <w:t>Nacionālais veselības dienests</w:t>
      </w:r>
      <w:r w:rsidRPr="00304DE6">
        <w:rPr>
          <w:rFonts w:ascii="Times New Roman" w:eastAsia="Times New Roman" w:hAnsi="Times New Roman"/>
          <w:sz w:val="24"/>
          <w:szCs w:val="24"/>
          <w:lang w:eastAsia="lv-LV"/>
        </w:rPr>
        <w:t xml:space="preserve"> (turpmāk – </w:t>
      </w:r>
      <w:r w:rsidR="00CB1B7D">
        <w:rPr>
          <w:rFonts w:ascii="Times New Roman" w:eastAsia="Times New Roman" w:hAnsi="Times New Roman"/>
          <w:sz w:val="24"/>
          <w:szCs w:val="24"/>
          <w:lang w:eastAsia="lv-LV"/>
        </w:rPr>
        <w:t>Dienests</w:t>
      </w:r>
      <w:r w:rsidRPr="00304DE6">
        <w:rPr>
          <w:rFonts w:ascii="Times New Roman" w:eastAsia="Times New Roman" w:hAnsi="Times New Roman"/>
          <w:sz w:val="24"/>
          <w:szCs w:val="24"/>
          <w:lang w:eastAsia="lv-LV"/>
        </w:rPr>
        <w:t xml:space="preserve">), </w:t>
      </w:r>
      <w:r w:rsidRPr="00304DE6">
        <w:rPr>
          <w:rFonts w:ascii="Times New Roman" w:eastAsia="Times New Roman" w:hAnsi="Times New Roman"/>
          <w:sz w:val="24"/>
          <w:szCs w:val="24"/>
        </w:rPr>
        <w:t xml:space="preserve">kuru saskaņā ar </w:t>
      </w:r>
      <w:r w:rsidR="00CB1B7D">
        <w:rPr>
          <w:rFonts w:ascii="Times New Roman" w:eastAsia="Times New Roman" w:hAnsi="Times New Roman"/>
          <w:sz w:val="24"/>
          <w:szCs w:val="24"/>
        </w:rPr>
        <w:t>_________</w:t>
      </w:r>
      <w:r w:rsidRPr="00304DE6">
        <w:rPr>
          <w:rFonts w:ascii="Times New Roman" w:eastAsia="Times New Roman" w:hAnsi="Times New Roman"/>
          <w:sz w:val="24"/>
          <w:szCs w:val="24"/>
        </w:rPr>
        <w:t xml:space="preserve"> pārstāv _________ nodaļas vadītājs (-a) _____________, no vienas puses</w:t>
      </w:r>
      <w:r w:rsidR="002118A5">
        <w:rPr>
          <w:rFonts w:ascii="Times New Roman" w:eastAsia="Times New Roman" w:hAnsi="Times New Roman"/>
          <w:sz w:val="24"/>
          <w:szCs w:val="24"/>
        </w:rPr>
        <w:t>,</w:t>
      </w:r>
    </w:p>
    <w:p w14:paraId="3D874486" w14:textId="77777777" w:rsidR="002118A5" w:rsidRDefault="002118A5" w:rsidP="008A56DA">
      <w:pPr>
        <w:spacing w:after="0" w:line="240" w:lineRule="auto"/>
        <w:jc w:val="both"/>
        <w:rPr>
          <w:rFonts w:ascii="Times New Roman" w:eastAsia="Times New Roman" w:hAnsi="Times New Roman"/>
          <w:sz w:val="24"/>
          <w:szCs w:val="24"/>
        </w:rPr>
      </w:pPr>
    </w:p>
    <w:p w14:paraId="26D5D0D2" w14:textId="780AA17D" w:rsidR="00AC0AC2" w:rsidRPr="00304DE6" w:rsidRDefault="00AC0AC2" w:rsidP="00AC0AC2">
      <w:pPr>
        <w:spacing w:after="0" w:line="240" w:lineRule="auto"/>
        <w:jc w:val="both"/>
        <w:rPr>
          <w:rFonts w:ascii="Times New Roman" w:eastAsia="Times New Roman" w:hAnsi="Times New Roman"/>
          <w:sz w:val="24"/>
          <w:szCs w:val="24"/>
        </w:rPr>
      </w:pPr>
      <w:r w:rsidRPr="240E6AC0">
        <w:rPr>
          <w:rFonts w:ascii="Times New Roman" w:eastAsia="Times New Roman" w:hAnsi="Times New Roman"/>
          <w:b/>
          <w:bCs/>
          <w:sz w:val="24"/>
          <w:szCs w:val="24"/>
          <w:lang w:eastAsia="lv-LV"/>
        </w:rPr>
        <w:t>Labklājības ministrija</w:t>
      </w:r>
      <w:r w:rsidR="68B4F2DB" w:rsidRPr="240E6AC0">
        <w:rPr>
          <w:rFonts w:ascii="Times New Roman" w:eastAsia="Times New Roman" w:hAnsi="Times New Roman"/>
          <w:b/>
          <w:bCs/>
          <w:sz w:val="24"/>
          <w:szCs w:val="24"/>
          <w:lang w:eastAsia="lv-LV"/>
        </w:rPr>
        <w:t xml:space="preserve"> </w:t>
      </w:r>
      <w:r w:rsidR="68B4F2DB" w:rsidRPr="00B2469A">
        <w:rPr>
          <w:rFonts w:ascii="Times New Roman" w:eastAsia="Times New Roman" w:hAnsi="Times New Roman"/>
          <w:bCs/>
          <w:sz w:val="24"/>
          <w:szCs w:val="24"/>
          <w:lang w:eastAsia="lv-LV"/>
        </w:rPr>
        <w:t>(turpmāk - Ministrija)</w:t>
      </w:r>
      <w:r w:rsidRPr="00B56910">
        <w:rPr>
          <w:rFonts w:ascii="Times New Roman" w:eastAsia="Times New Roman" w:hAnsi="Times New Roman"/>
          <w:sz w:val="24"/>
          <w:szCs w:val="24"/>
          <w:lang w:eastAsia="lv-LV"/>
        </w:rPr>
        <w:t>,</w:t>
      </w:r>
      <w:r w:rsidRPr="240E6AC0">
        <w:rPr>
          <w:rFonts w:ascii="Times New Roman" w:eastAsia="Times New Roman" w:hAnsi="Times New Roman"/>
          <w:sz w:val="24"/>
          <w:szCs w:val="24"/>
          <w:lang w:eastAsia="lv-LV"/>
        </w:rPr>
        <w:t xml:space="preserve"> kuru saskaņā </w:t>
      </w:r>
      <w:r w:rsidR="00DA3EC6">
        <w:rPr>
          <w:rFonts w:ascii="Times New Roman" w:eastAsia="Times New Roman" w:hAnsi="Times New Roman"/>
          <w:sz w:val="24"/>
          <w:szCs w:val="24"/>
          <w:lang w:eastAsia="lv-LV"/>
        </w:rPr>
        <w:t>ar Labklājības ministra</w:t>
      </w:r>
      <w:r w:rsidRPr="240E6AC0">
        <w:rPr>
          <w:rFonts w:ascii="Times New Roman" w:eastAsia="Times New Roman" w:hAnsi="Times New Roman"/>
          <w:sz w:val="24"/>
          <w:szCs w:val="24"/>
          <w:lang w:eastAsia="lv-LV"/>
        </w:rPr>
        <w:t xml:space="preserve"> </w:t>
      </w:r>
      <w:r w:rsidR="00DA3EC6">
        <w:rPr>
          <w:rFonts w:ascii="Times New Roman" w:eastAsia="Times New Roman" w:hAnsi="Times New Roman"/>
          <w:sz w:val="24"/>
          <w:szCs w:val="24"/>
          <w:lang w:eastAsia="lv-LV"/>
        </w:rPr>
        <w:t>2023</w:t>
      </w:r>
      <w:r w:rsidRPr="240E6AC0">
        <w:rPr>
          <w:rFonts w:ascii="Times New Roman" w:eastAsia="Times New Roman" w:hAnsi="Times New Roman"/>
          <w:sz w:val="24"/>
          <w:szCs w:val="24"/>
          <w:lang w:eastAsia="lv-LV"/>
        </w:rPr>
        <w:t>.</w:t>
      </w:r>
      <w:r w:rsidR="00B56910">
        <w:rPr>
          <w:rFonts w:ascii="Times New Roman" w:eastAsia="Times New Roman" w:hAnsi="Times New Roman"/>
          <w:sz w:val="24"/>
          <w:szCs w:val="24"/>
          <w:lang w:eastAsia="lv-LV"/>
        </w:rPr>
        <w:t xml:space="preserve"> </w:t>
      </w:r>
      <w:r w:rsidRPr="240E6AC0">
        <w:rPr>
          <w:rFonts w:ascii="Times New Roman" w:eastAsia="Times New Roman" w:hAnsi="Times New Roman"/>
          <w:sz w:val="24"/>
          <w:szCs w:val="24"/>
          <w:lang w:eastAsia="lv-LV"/>
        </w:rPr>
        <w:t xml:space="preserve">gada </w:t>
      </w:r>
      <w:r w:rsidR="00DA3EC6">
        <w:rPr>
          <w:rFonts w:ascii="Times New Roman" w:eastAsia="Times New Roman" w:hAnsi="Times New Roman"/>
          <w:sz w:val="24"/>
          <w:szCs w:val="24"/>
          <w:lang w:eastAsia="lv-LV"/>
        </w:rPr>
        <w:t>17.novembra</w:t>
      </w:r>
      <w:r w:rsidR="000A1926">
        <w:rPr>
          <w:rFonts w:ascii="Times New Roman" w:eastAsia="Times New Roman" w:hAnsi="Times New Roman"/>
          <w:sz w:val="24"/>
          <w:szCs w:val="24"/>
          <w:lang w:eastAsia="lv-LV"/>
        </w:rPr>
        <w:t xml:space="preserve"> rīkojumu Nr. 23.1-1-01/643 </w:t>
      </w:r>
      <w:r w:rsidR="000A1926">
        <w:rPr>
          <w:rFonts w:ascii="Times New Roman" w:eastAsia="Times New Roman" w:hAnsi="Times New Roman"/>
          <w:i/>
          <w:iCs/>
          <w:sz w:val="24"/>
          <w:szCs w:val="24"/>
          <w:lang w:eastAsia="lv-LV"/>
        </w:rPr>
        <w:t>“Par valsts sekretāra pienākumu izpildi”</w:t>
      </w:r>
      <w:r w:rsidRPr="240E6AC0">
        <w:rPr>
          <w:rFonts w:ascii="Times New Roman" w:eastAsia="Times New Roman" w:hAnsi="Times New Roman"/>
          <w:sz w:val="24"/>
          <w:szCs w:val="24"/>
          <w:lang w:eastAsia="lv-LV"/>
        </w:rPr>
        <w:t xml:space="preserve"> pārstāv valsts sekretār</w:t>
      </w:r>
      <w:r w:rsidR="00DA3EC6">
        <w:rPr>
          <w:rFonts w:ascii="Times New Roman" w:eastAsia="Times New Roman" w:hAnsi="Times New Roman"/>
          <w:sz w:val="24"/>
          <w:szCs w:val="24"/>
          <w:lang w:eastAsia="lv-LV"/>
        </w:rPr>
        <w:t>a vietniece Diāna Jakaite</w:t>
      </w:r>
      <w:r w:rsidR="00B56910">
        <w:rPr>
          <w:rFonts w:ascii="Times New Roman" w:eastAsia="Times New Roman" w:hAnsi="Times New Roman"/>
          <w:sz w:val="24"/>
          <w:szCs w:val="24"/>
          <w:lang w:eastAsia="lv-LV"/>
        </w:rPr>
        <w:t>,</w:t>
      </w:r>
      <w:r w:rsidR="00F16AE6">
        <w:rPr>
          <w:rFonts w:ascii="Times New Roman" w:eastAsia="Times New Roman" w:hAnsi="Times New Roman"/>
          <w:sz w:val="24"/>
          <w:szCs w:val="24"/>
          <w:lang w:eastAsia="lv-LV"/>
        </w:rPr>
        <w:t xml:space="preserve"> no otras puses</w:t>
      </w:r>
      <w:r w:rsidR="00DE37F3">
        <w:rPr>
          <w:rFonts w:ascii="Times New Roman" w:eastAsia="Times New Roman" w:hAnsi="Times New Roman"/>
          <w:sz w:val="24"/>
          <w:szCs w:val="24"/>
          <w:lang w:eastAsia="lv-LV"/>
        </w:rPr>
        <w:t>,</w:t>
      </w:r>
      <w:r w:rsidRPr="240E6AC0">
        <w:rPr>
          <w:rFonts w:ascii="Times New Roman" w:eastAsia="Times New Roman" w:hAnsi="Times New Roman"/>
          <w:sz w:val="24"/>
          <w:szCs w:val="24"/>
          <w:lang w:eastAsia="lv-LV"/>
        </w:rPr>
        <w:t xml:space="preserve"> un</w:t>
      </w:r>
    </w:p>
    <w:p w14:paraId="3207B707" w14:textId="77777777" w:rsidR="002118A5" w:rsidRPr="00304DE6" w:rsidRDefault="002118A5" w:rsidP="008A56DA">
      <w:pPr>
        <w:spacing w:after="0" w:line="240" w:lineRule="auto"/>
        <w:jc w:val="both"/>
        <w:rPr>
          <w:rFonts w:ascii="Times New Roman" w:eastAsia="Times New Roman" w:hAnsi="Times New Roman"/>
          <w:sz w:val="24"/>
          <w:szCs w:val="24"/>
        </w:rPr>
      </w:pPr>
    </w:p>
    <w:p w14:paraId="1C9D82E6" w14:textId="78963950" w:rsidR="008A56DA" w:rsidRPr="00304DE6" w:rsidRDefault="008A56DA" w:rsidP="008A56DA">
      <w:pPr>
        <w:spacing w:after="0" w:line="240" w:lineRule="auto"/>
        <w:jc w:val="both"/>
        <w:rPr>
          <w:rFonts w:ascii="Times New Roman" w:hAnsi="Times New Roman"/>
          <w:sz w:val="24"/>
          <w:szCs w:val="24"/>
        </w:rPr>
      </w:pPr>
      <w:r w:rsidRPr="00304DE6">
        <w:rPr>
          <w:rFonts w:ascii="Times New Roman" w:eastAsia="Times New Roman" w:hAnsi="Times New Roman"/>
          <w:sz w:val="24"/>
          <w:szCs w:val="24"/>
        </w:rPr>
        <w:t>________</w:t>
      </w:r>
      <w:r w:rsidRPr="00304DE6">
        <w:rPr>
          <w:rFonts w:ascii="Times New Roman" w:eastAsia="Times New Roman" w:hAnsi="Times New Roman"/>
          <w:b/>
          <w:sz w:val="24"/>
          <w:szCs w:val="24"/>
        </w:rPr>
        <w:t xml:space="preserve">_________________ </w:t>
      </w:r>
      <w:r w:rsidRPr="00304DE6">
        <w:rPr>
          <w:rFonts w:ascii="Times New Roman" w:eastAsia="Times New Roman" w:hAnsi="Times New Roman"/>
          <w:sz w:val="24"/>
          <w:szCs w:val="24"/>
        </w:rPr>
        <w:t xml:space="preserve">(turpmāk – </w:t>
      </w:r>
      <w:r w:rsidR="00CB1B7D">
        <w:rPr>
          <w:rFonts w:ascii="Times New Roman" w:eastAsia="Times New Roman" w:hAnsi="Times New Roman"/>
          <w:sz w:val="24"/>
          <w:szCs w:val="24"/>
        </w:rPr>
        <w:t>Izpildītājs</w:t>
      </w:r>
      <w:r w:rsidRPr="00304DE6">
        <w:rPr>
          <w:rFonts w:ascii="Times New Roman" w:eastAsia="Times New Roman" w:hAnsi="Times New Roman"/>
          <w:sz w:val="24"/>
          <w:szCs w:val="24"/>
        </w:rPr>
        <w:t xml:space="preserve">), kuru saskaņā ar __________________ pārstāv __________________ , no </w:t>
      </w:r>
      <w:r w:rsidR="00F16AE6">
        <w:rPr>
          <w:rFonts w:ascii="Times New Roman" w:eastAsia="Times New Roman" w:hAnsi="Times New Roman"/>
          <w:sz w:val="24"/>
          <w:szCs w:val="24"/>
        </w:rPr>
        <w:t>trešās</w:t>
      </w:r>
      <w:r w:rsidR="00F16AE6" w:rsidRPr="00304DE6">
        <w:rPr>
          <w:rFonts w:ascii="Times New Roman" w:eastAsia="Times New Roman" w:hAnsi="Times New Roman"/>
          <w:sz w:val="24"/>
          <w:szCs w:val="24"/>
        </w:rPr>
        <w:t xml:space="preserve"> </w:t>
      </w:r>
      <w:r w:rsidRPr="00304DE6">
        <w:rPr>
          <w:rFonts w:ascii="Times New Roman" w:eastAsia="Times New Roman" w:hAnsi="Times New Roman"/>
          <w:sz w:val="24"/>
          <w:szCs w:val="24"/>
        </w:rPr>
        <w:t xml:space="preserve">puses, </w:t>
      </w:r>
    </w:p>
    <w:p w14:paraId="61B36AF3" w14:textId="77777777" w:rsidR="008A56DA" w:rsidRPr="00304DE6" w:rsidRDefault="008A56DA" w:rsidP="008A56DA">
      <w:pPr>
        <w:spacing w:after="0" w:line="240" w:lineRule="auto"/>
        <w:rPr>
          <w:rFonts w:ascii="Times New Roman" w:eastAsia="Times New Roman" w:hAnsi="Times New Roman"/>
          <w:sz w:val="24"/>
          <w:szCs w:val="24"/>
        </w:rPr>
      </w:pPr>
    </w:p>
    <w:p w14:paraId="67087C14" w14:textId="13DEDFA7" w:rsidR="003D7D74" w:rsidRPr="00304DE6" w:rsidRDefault="003D7D74" w:rsidP="003D7D74">
      <w:pPr>
        <w:spacing w:after="0" w:line="240" w:lineRule="auto"/>
        <w:jc w:val="both"/>
        <w:rPr>
          <w:rFonts w:ascii="Times New Roman" w:hAnsi="Times New Roman"/>
          <w:sz w:val="24"/>
          <w:szCs w:val="24"/>
        </w:rPr>
      </w:pPr>
      <w:r w:rsidRPr="00361308">
        <w:rPr>
          <w:rFonts w:ascii="Times New Roman" w:eastAsia="Times New Roman" w:hAnsi="Times New Roman"/>
          <w:sz w:val="24"/>
          <w:szCs w:val="24"/>
        </w:rPr>
        <w:t xml:space="preserve">katrs atsevišķi - Līdzējs, kopā </w:t>
      </w:r>
      <w:r w:rsidR="000558C8" w:rsidRPr="00361308">
        <w:rPr>
          <w:rFonts w:ascii="Times New Roman" w:eastAsia="Times New Roman" w:hAnsi="Times New Roman"/>
          <w:sz w:val="24"/>
          <w:szCs w:val="24"/>
        </w:rPr>
        <w:t>–</w:t>
      </w:r>
      <w:r w:rsidRPr="00361308">
        <w:rPr>
          <w:rFonts w:ascii="Times New Roman" w:eastAsia="Times New Roman" w:hAnsi="Times New Roman"/>
          <w:sz w:val="24"/>
          <w:szCs w:val="24"/>
        </w:rPr>
        <w:t xml:space="preserve"> Līdzēji</w:t>
      </w:r>
      <w:r w:rsidR="000558C8" w:rsidRPr="00361308">
        <w:rPr>
          <w:rFonts w:ascii="Times New Roman" w:eastAsia="Times New Roman" w:hAnsi="Times New Roman"/>
          <w:sz w:val="24"/>
          <w:szCs w:val="24"/>
        </w:rPr>
        <w:t xml:space="preserve">, </w:t>
      </w:r>
      <w:bookmarkStart w:id="1" w:name="_Hlk146296575"/>
      <w:r w:rsidR="00CE0A32" w:rsidRPr="00361308">
        <w:rPr>
          <w:rFonts w:ascii="Times New Roman" w:eastAsia="Times New Roman" w:hAnsi="Times New Roman"/>
          <w:sz w:val="24"/>
          <w:szCs w:val="24"/>
        </w:rPr>
        <w:t>saskaņā ar</w:t>
      </w:r>
      <w:r w:rsidR="000558C8" w:rsidRPr="00361308">
        <w:rPr>
          <w:rFonts w:ascii="Times New Roman" w:eastAsia="Times New Roman" w:hAnsi="Times New Roman"/>
          <w:sz w:val="24"/>
          <w:szCs w:val="24"/>
        </w:rPr>
        <w:t xml:space="preserve"> Ministru kabineta 2018. gada 28. augusta noteikumu Nr. 555 “Veselības aprūpes pakalpojumu organizēšanas un samaksas kārtība” 5.</w:t>
      </w:r>
      <w:r w:rsidR="000558C8" w:rsidRPr="00361308">
        <w:rPr>
          <w:rFonts w:ascii="Times New Roman" w:eastAsia="Times New Roman" w:hAnsi="Times New Roman"/>
          <w:sz w:val="24"/>
          <w:szCs w:val="24"/>
          <w:vertAlign w:val="superscript"/>
        </w:rPr>
        <w:t>3</w:t>
      </w:r>
      <w:r w:rsidR="00661217">
        <w:rPr>
          <w:rFonts w:ascii="Times New Roman" w:eastAsia="Times New Roman" w:hAnsi="Times New Roman"/>
          <w:sz w:val="24"/>
          <w:szCs w:val="24"/>
        </w:rPr>
        <w:t> </w:t>
      </w:r>
      <w:r w:rsidR="000558C8" w:rsidRPr="00361308">
        <w:rPr>
          <w:rFonts w:ascii="Times New Roman" w:eastAsia="Times New Roman" w:hAnsi="Times New Roman"/>
          <w:sz w:val="24"/>
          <w:szCs w:val="24"/>
        </w:rPr>
        <w:t>punktu</w:t>
      </w:r>
      <w:r w:rsidR="00FE0DF2" w:rsidRPr="00361308">
        <w:rPr>
          <w:rFonts w:ascii="Times New Roman" w:eastAsia="Times New Roman" w:hAnsi="Times New Roman"/>
          <w:sz w:val="24"/>
          <w:szCs w:val="24"/>
        </w:rPr>
        <w:t xml:space="preserve"> veiktās </w:t>
      </w:r>
      <w:r w:rsidR="00361308" w:rsidRPr="00361308">
        <w:rPr>
          <w:rFonts w:ascii="Times New Roman" w:eastAsia="Times New Roman" w:hAnsi="Times New Roman"/>
          <w:sz w:val="24"/>
          <w:szCs w:val="24"/>
        </w:rPr>
        <w:t>pakalpojumu sniedzēju atlases procedūras rezultātiem pakalpojuma “Paliatīvās aprūpes mobilās komandas pakalpojumi pacienta dzīvesvietā” sniegšanai Latvijas teritorijā no 202</w:t>
      </w:r>
      <w:r w:rsidR="00A329B1">
        <w:rPr>
          <w:rFonts w:ascii="Times New Roman" w:eastAsia="Times New Roman" w:hAnsi="Times New Roman"/>
          <w:sz w:val="24"/>
          <w:szCs w:val="24"/>
        </w:rPr>
        <w:t>4</w:t>
      </w:r>
      <w:r w:rsidR="00361308" w:rsidRPr="00361308">
        <w:rPr>
          <w:rFonts w:ascii="Times New Roman" w:eastAsia="Times New Roman" w:hAnsi="Times New Roman"/>
          <w:sz w:val="24"/>
          <w:szCs w:val="24"/>
        </w:rPr>
        <w:t>.gada 1.</w:t>
      </w:r>
      <w:r w:rsidR="00A329B1">
        <w:rPr>
          <w:rFonts w:ascii="Times New Roman" w:eastAsia="Times New Roman" w:hAnsi="Times New Roman"/>
          <w:sz w:val="24"/>
          <w:szCs w:val="24"/>
        </w:rPr>
        <w:t>janvāra</w:t>
      </w:r>
      <w:r w:rsidR="00A329B1" w:rsidRPr="00361308">
        <w:rPr>
          <w:rFonts w:ascii="Times New Roman" w:eastAsia="Times New Roman" w:hAnsi="Times New Roman"/>
          <w:sz w:val="24"/>
          <w:szCs w:val="24"/>
        </w:rPr>
        <w:t xml:space="preserve"> </w:t>
      </w:r>
      <w:r w:rsidRPr="00361308">
        <w:rPr>
          <w:rFonts w:ascii="Times New Roman" w:eastAsia="Times New Roman" w:hAnsi="Times New Roman"/>
          <w:sz w:val="24"/>
          <w:szCs w:val="24"/>
        </w:rPr>
        <w:t xml:space="preserve">noslēdz šo līgumu (turpmāk – Līgums) </w:t>
      </w:r>
      <w:bookmarkEnd w:id="1"/>
      <w:r w:rsidRPr="00361308">
        <w:rPr>
          <w:rFonts w:ascii="Times New Roman" w:eastAsia="Times New Roman" w:hAnsi="Times New Roman"/>
          <w:sz w:val="24"/>
          <w:szCs w:val="24"/>
        </w:rPr>
        <w:t>par sekojošo:</w:t>
      </w:r>
    </w:p>
    <w:p w14:paraId="0DF87585" w14:textId="77777777" w:rsidR="008A56DA" w:rsidRPr="00304DE6" w:rsidRDefault="008A56DA" w:rsidP="008A56DA">
      <w:pPr>
        <w:keepNext/>
        <w:spacing w:after="0" w:line="240" w:lineRule="auto"/>
        <w:jc w:val="center"/>
        <w:rPr>
          <w:rFonts w:ascii="Times New Roman" w:eastAsia="Times New Roman" w:hAnsi="Times New Roman"/>
          <w:b/>
          <w:sz w:val="24"/>
          <w:szCs w:val="24"/>
        </w:rPr>
      </w:pPr>
    </w:p>
    <w:p w14:paraId="0FC134C7" w14:textId="75396861" w:rsidR="008A56DA" w:rsidRPr="003F65B5" w:rsidRDefault="56A4B06A" w:rsidP="00903A35">
      <w:pPr>
        <w:pStyle w:val="Sarakstarindkopa"/>
        <w:keepNext/>
        <w:numPr>
          <w:ilvl w:val="0"/>
          <w:numId w:val="1"/>
        </w:numPr>
        <w:spacing w:after="0" w:line="240" w:lineRule="auto"/>
        <w:jc w:val="center"/>
        <w:rPr>
          <w:rFonts w:ascii="Times New Roman" w:eastAsia="Times New Roman" w:hAnsi="Times New Roman"/>
          <w:b/>
          <w:bCs/>
          <w:sz w:val="24"/>
          <w:szCs w:val="24"/>
        </w:rPr>
      </w:pPr>
      <w:r w:rsidRPr="56A4B06A">
        <w:rPr>
          <w:rFonts w:ascii="Times New Roman" w:eastAsia="Times New Roman" w:hAnsi="Times New Roman"/>
          <w:b/>
          <w:bCs/>
          <w:sz w:val="24"/>
          <w:szCs w:val="24"/>
        </w:rPr>
        <w:t>LĪGUMA PRIEKŠMETS</w:t>
      </w:r>
    </w:p>
    <w:p w14:paraId="4D3B4100" w14:textId="77777777" w:rsidR="003F65B5" w:rsidRPr="003F65B5" w:rsidRDefault="003F65B5" w:rsidP="003F65B5">
      <w:pPr>
        <w:pStyle w:val="Sarakstarindkopa"/>
        <w:keepNext/>
        <w:spacing w:after="0" w:line="240" w:lineRule="auto"/>
        <w:rPr>
          <w:rFonts w:ascii="Times New Roman" w:eastAsia="Times New Roman" w:hAnsi="Times New Roman"/>
          <w:b/>
          <w:sz w:val="24"/>
          <w:szCs w:val="24"/>
        </w:rPr>
      </w:pPr>
    </w:p>
    <w:p w14:paraId="063B0A54" w14:textId="7F5783F2" w:rsidR="00BA7D6D" w:rsidRPr="00BA7D6D" w:rsidRDefault="56A4B06A" w:rsidP="00903A35">
      <w:pPr>
        <w:pStyle w:val="Sarakstarindkopa"/>
        <w:numPr>
          <w:ilvl w:val="1"/>
          <w:numId w:val="1"/>
        </w:numPr>
        <w:spacing w:line="240" w:lineRule="auto"/>
        <w:ind w:left="567" w:hanging="567"/>
        <w:jc w:val="both"/>
        <w:rPr>
          <w:sz w:val="24"/>
          <w:szCs w:val="24"/>
        </w:rPr>
      </w:pPr>
      <w:r w:rsidRPr="240E6AC0">
        <w:rPr>
          <w:rFonts w:ascii="Times New Roman" w:eastAsia="Times New Roman" w:hAnsi="Times New Roman"/>
          <w:sz w:val="24"/>
          <w:szCs w:val="24"/>
        </w:rPr>
        <w:t>Izpildītājs apņemas Līguma darbības laikā sniegt paliatīvās aprūpes mobilās komandas pakalpojumu</w:t>
      </w:r>
      <w:r w:rsidR="00F16AE6">
        <w:rPr>
          <w:rFonts w:ascii="Times New Roman" w:eastAsia="Times New Roman" w:hAnsi="Times New Roman"/>
          <w:sz w:val="24"/>
          <w:szCs w:val="24"/>
        </w:rPr>
        <w:t xml:space="preserve"> </w:t>
      </w:r>
      <w:r w:rsidR="00DE37F3" w:rsidRPr="240E6AC0">
        <w:rPr>
          <w:rFonts w:ascii="Times New Roman" w:eastAsia="Times New Roman" w:hAnsi="Times New Roman"/>
          <w:sz w:val="24"/>
          <w:szCs w:val="24"/>
        </w:rPr>
        <w:t>pacient</w:t>
      </w:r>
      <w:r w:rsidR="00DE37F3">
        <w:rPr>
          <w:rFonts w:ascii="Times New Roman" w:eastAsia="Times New Roman" w:hAnsi="Times New Roman"/>
          <w:sz w:val="24"/>
          <w:szCs w:val="24"/>
        </w:rPr>
        <w:t>a</w:t>
      </w:r>
      <w:r w:rsidR="00DE37F3" w:rsidRPr="240E6AC0">
        <w:rPr>
          <w:rFonts w:ascii="Times New Roman" w:eastAsia="Times New Roman" w:hAnsi="Times New Roman"/>
          <w:sz w:val="24"/>
          <w:szCs w:val="24"/>
        </w:rPr>
        <w:t xml:space="preserve">m </w:t>
      </w:r>
      <w:r w:rsidRPr="240E6AC0">
        <w:rPr>
          <w:rFonts w:ascii="Times New Roman" w:eastAsia="Times New Roman" w:hAnsi="Times New Roman"/>
          <w:sz w:val="24"/>
          <w:szCs w:val="24"/>
        </w:rPr>
        <w:t>dzīvesvietā saskaņā ar normatīvajiem aktiem un ar Dienesta</w:t>
      </w:r>
      <w:r w:rsidR="00CF4A3F">
        <w:rPr>
          <w:rFonts w:ascii="Times New Roman" w:eastAsia="Times New Roman" w:hAnsi="Times New Roman"/>
          <w:sz w:val="24"/>
          <w:szCs w:val="24"/>
        </w:rPr>
        <w:t xml:space="preserve"> 2023.gada 27.oktobra</w:t>
      </w:r>
      <w:r w:rsidR="00BD7B5A">
        <w:rPr>
          <w:rFonts w:ascii="Times New Roman" w:eastAsia="Times New Roman" w:hAnsi="Times New Roman"/>
          <w:sz w:val="24"/>
          <w:szCs w:val="24"/>
        </w:rPr>
        <w:t xml:space="preserve"> </w:t>
      </w:r>
      <w:r w:rsidRPr="008832E4">
        <w:rPr>
          <w:rFonts w:ascii="Times New Roman" w:eastAsia="Times New Roman" w:hAnsi="Times New Roman"/>
          <w:sz w:val="24"/>
          <w:szCs w:val="24"/>
        </w:rPr>
        <w:t>rīkojumu Nr.16-2</w:t>
      </w:r>
      <w:r w:rsidR="00CF4A3F" w:rsidRPr="008832E4">
        <w:rPr>
          <w:rFonts w:ascii="Times New Roman" w:eastAsia="Times New Roman" w:hAnsi="Times New Roman"/>
          <w:sz w:val="24"/>
          <w:szCs w:val="24"/>
        </w:rPr>
        <w:t>/298</w:t>
      </w:r>
      <w:r w:rsidRPr="008832E4">
        <w:rPr>
          <w:rFonts w:ascii="Times New Roman" w:eastAsia="Times New Roman" w:hAnsi="Times New Roman"/>
          <w:sz w:val="24"/>
          <w:szCs w:val="24"/>
        </w:rPr>
        <w:t>/2023</w:t>
      </w:r>
      <w:r w:rsidRPr="240E6AC0">
        <w:rPr>
          <w:rFonts w:ascii="Times New Roman" w:eastAsia="Times New Roman" w:hAnsi="Times New Roman"/>
          <w:sz w:val="24"/>
          <w:szCs w:val="24"/>
        </w:rPr>
        <w:t xml:space="preserve"> apstiprinātā atlases nolikuma</w:t>
      </w:r>
      <w:r w:rsidR="003D7D74" w:rsidRPr="240E6AC0">
        <w:rPr>
          <w:rFonts w:ascii="Times New Roman" w:eastAsia="Times New Roman" w:hAnsi="Times New Roman"/>
          <w:sz w:val="24"/>
          <w:szCs w:val="24"/>
        </w:rPr>
        <w:t xml:space="preserve"> </w:t>
      </w:r>
      <w:r w:rsidRPr="240E6AC0">
        <w:rPr>
          <w:rFonts w:ascii="Times New Roman" w:eastAsia="Times New Roman" w:hAnsi="Times New Roman"/>
          <w:sz w:val="24"/>
          <w:szCs w:val="24"/>
        </w:rPr>
        <w:t xml:space="preserve">prasībām (turpmāk – Pakalpojums), </w:t>
      </w:r>
      <w:r w:rsidR="00DE37F3" w:rsidRPr="240E6AC0">
        <w:rPr>
          <w:rFonts w:ascii="Times New Roman" w:eastAsia="Times New Roman" w:hAnsi="Times New Roman"/>
          <w:sz w:val="24"/>
          <w:szCs w:val="24"/>
        </w:rPr>
        <w:t>kur</w:t>
      </w:r>
      <w:r w:rsidR="00DE37F3">
        <w:rPr>
          <w:rFonts w:ascii="Times New Roman" w:eastAsia="Times New Roman" w:hAnsi="Times New Roman"/>
          <w:sz w:val="24"/>
          <w:szCs w:val="24"/>
        </w:rPr>
        <w:t>am</w:t>
      </w:r>
      <w:r w:rsidR="00DE37F3" w:rsidRPr="240E6AC0">
        <w:rPr>
          <w:rFonts w:ascii="Times New Roman" w:eastAsia="Times New Roman" w:hAnsi="Times New Roman"/>
          <w:sz w:val="24"/>
          <w:szCs w:val="24"/>
        </w:rPr>
        <w:t xml:space="preserve"> </w:t>
      </w:r>
      <w:r w:rsidRPr="240E6AC0">
        <w:rPr>
          <w:rFonts w:ascii="Times New Roman" w:eastAsia="Times New Roman" w:hAnsi="Times New Roman"/>
          <w:sz w:val="24"/>
          <w:szCs w:val="24"/>
        </w:rPr>
        <w:t xml:space="preserve">saskaņā ar Latvijas Republikā saistošajiem normatīvajiem aktiem un starptautiskajiem līgumiem ir tiesības saņemt no valsts budžeta </w:t>
      </w:r>
      <w:r w:rsidR="00B56910" w:rsidRPr="240E6AC0">
        <w:rPr>
          <w:rFonts w:ascii="Times New Roman" w:eastAsia="Times New Roman" w:hAnsi="Times New Roman"/>
          <w:sz w:val="24"/>
          <w:szCs w:val="24"/>
        </w:rPr>
        <w:t>apmaksāt</w:t>
      </w:r>
      <w:r w:rsidR="00B56910">
        <w:rPr>
          <w:rFonts w:ascii="Times New Roman" w:eastAsia="Times New Roman" w:hAnsi="Times New Roman"/>
          <w:sz w:val="24"/>
          <w:szCs w:val="24"/>
        </w:rPr>
        <w:t>as</w:t>
      </w:r>
      <w:r w:rsidR="00B56910" w:rsidRPr="240E6AC0">
        <w:rPr>
          <w:rFonts w:ascii="Times New Roman" w:eastAsia="Times New Roman" w:hAnsi="Times New Roman"/>
          <w:sz w:val="24"/>
          <w:szCs w:val="24"/>
        </w:rPr>
        <w:t xml:space="preserve"> šād</w:t>
      </w:r>
      <w:r w:rsidR="00B56910">
        <w:rPr>
          <w:rFonts w:ascii="Times New Roman" w:eastAsia="Times New Roman" w:hAnsi="Times New Roman"/>
          <w:sz w:val="24"/>
          <w:szCs w:val="24"/>
        </w:rPr>
        <w:t>as</w:t>
      </w:r>
      <w:r w:rsidR="00B56910" w:rsidRPr="240E6AC0">
        <w:rPr>
          <w:rFonts w:ascii="Times New Roman" w:eastAsia="Times New Roman" w:hAnsi="Times New Roman"/>
          <w:sz w:val="24"/>
          <w:szCs w:val="24"/>
        </w:rPr>
        <w:t xml:space="preserve"> Pakalpojum</w:t>
      </w:r>
      <w:r w:rsidR="00B56910">
        <w:rPr>
          <w:rFonts w:ascii="Times New Roman" w:eastAsia="Times New Roman" w:hAnsi="Times New Roman"/>
          <w:sz w:val="24"/>
          <w:szCs w:val="24"/>
        </w:rPr>
        <w:t>a</w:t>
      </w:r>
      <w:r w:rsidR="00B56910" w:rsidRPr="240E6AC0">
        <w:rPr>
          <w:rFonts w:ascii="Times New Roman" w:eastAsia="Times New Roman" w:hAnsi="Times New Roman"/>
          <w:sz w:val="24"/>
          <w:szCs w:val="24"/>
        </w:rPr>
        <w:t xml:space="preserve"> </w:t>
      </w:r>
      <w:r w:rsidRPr="240E6AC0">
        <w:rPr>
          <w:rFonts w:ascii="Times New Roman" w:eastAsia="Times New Roman" w:hAnsi="Times New Roman"/>
          <w:sz w:val="24"/>
          <w:szCs w:val="24"/>
        </w:rPr>
        <w:t>komponentes (turpmāk - Pakalpojuma daļas):</w:t>
      </w:r>
    </w:p>
    <w:p w14:paraId="126BEA15" w14:textId="77777777" w:rsidR="00BA7D6D" w:rsidRPr="00BA7D6D" w:rsidRDefault="56A4B06A" w:rsidP="00903A35">
      <w:pPr>
        <w:pStyle w:val="Sarakstarindkopa"/>
        <w:numPr>
          <w:ilvl w:val="2"/>
          <w:numId w:val="1"/>
        </w:numPr>
        <w:spacing w:line="240" w:lineRule="auto"/>
        <w:jc w:val="both"/>
        <w:rPr>
          <w:sz w:val="24"/>
          <w:szCs w:val="24"/>
        </w:rPr>
      </w:pPr>
      <w:r w:rsidRPr="00BA7D6D">
        <w:rPr>
          <w:rFonts w:ascii="Times New Roman" w:eastAsia="Times New Roman" w:hAnsi="Times New Roman"/>
          <w:sz w:val="24"/>
          <w:szCs w:val="24"/>
        </w:rPr>
        <w:t>veselības aprūpes pakalpojumus;</w:t>
      </w:r>
    </w:p>
    <w:p w14:paraId="0DA5D519" w14:textId="1D889670" w:rsidR="003F65B5" w:rsidRPr="00BA7D6D" w:rsidRDefault="00957687" w:rsidP="00903A35">
      <w:pPr>
        <w:pStyle w:val="Sarakstarindkopa"/>
        <w:numPr>
          <w:ilvl w:val="2"/>
          <w:numId w:val="1"/>
        </w:numPr>
        <w:spacing w:line="240" w:lineRule="auto"/>
        <w:jc w:val="both"/>
        <w:rPr>
          <w:sz w:val="24"/>
          <w:szCs w:val="24"/>
        </w:rPr>
      </w:pPr>
      <w:r w:rsidRPr="240E6AC0">
        <w:rPr>
          <w:rFonts w:ascii="Times New Roman" w:eastAsia="Times New Roman" w:hAnsi="Times New Roman"/>
          <w:sz w:val="24"/>
          <w:szCs w:val="24"/>
          <w:lang w:eastAsia="lv-LV"/>
        </w:rPr>
        <w:t>sociālās aprūpes</w:t>
      </w:r>
      <w:r w:rsidR="0024218E" w:rsidRPr="240E6AC0">
        <w:rPr>
          <w:rFonts w:ascii="Times New Roman" w:eastAsia="Times New Roman" w:hAnsi="Times New Roman"/>
          <w:sz w:val="24"/>
          <w:szCs w:val="24"/>
          <w:lang w:eastAsia="lv-LV"/>
        </w:rPr>
        <w:t xml:space="preserve">, tehnisko </w:t>
      </w:r>
      <w:r w:rsidR="004A0BB3" w:rsidRPr="240E6AC0">
        <w:rPr>
          <w:rFonts w:ascii="Times New Roman" w:eastAsia="Times New Roman" w:hAnsi="Times New Roman"/>
          <w:sz w:val="24"/>
          <w:szCs w:val="24"/>
          <w:lang w:eastAsia="lv-LV"/>
        </w:rPr>
        <w:t>palīglīdzekļu</w:t>
      </w:r>
      <w:r w:rsidR="0024218E" w:rsidRPr="240E6AC0">
        <w:rPr>
          <w:rFonts w:ascii="Times New Roman" w:eastAsia="Times New Roman" w:hAnsi="Times New Roman"/>
          <w:sz w:val="24"/>
          <w:szCs w:val="24"/>
          <w:lang w:eastAsia="lv-LV"/>
        </w:rPr>
        <w:t xml:space="preserve"> </w:t>
      </w:r>
      <w:r w:rsidRPr="240E6AC0">
        <w:rPr>
          <w:rFonts w:ascii="Times New Roman" w:eastAsia="Times New Roman" w:hAnsi="Times New Roman"/>
          <w:sz w:val="24"/>
          <w:szCs w:val="24"/>
          <w:lang w:eastAsia="lv-LV"/>
        </w:rPr>
        <w:t xml:space="preserve"> un </w:t>
      </w:r>
      <w:proofErr w:type="spellStart"/>
      <w:r w:rsidRPr="240E6AC0">
        <w:rPr>
          <w:rFonts w:ascii="Times New Roman" w:eastAsia="Times New Roman" w:hAnsi="Times New Roman"/>
          <w:sz w:val="24"/>
          <w:szCs w:val="24"/>
          <w:lang w:eastAsia="lv-LV"/>
        </w:rPr>
        <w:t>psihosociālās</w:t>
      </w:r>
      <w:proofErr w:type="spellEnd"/>
      <w:r w:rsidRPr="240E6AC0">
        <w:rPr>
          <w:rFonts w:ascii="Times New Roman" w:eastAsia="Times New Roman" w:hAnsi="Times New Roman"/>
          <w:sz w:val="24"/>
          <w:szCs w:val="24"/>
          <w:lang w:eastAsia="lv-LV"/>
        </w:rPr>
        <w:t xml:space="preserve"> rehabilitācijas pakalpojumus</w:t>
      </w:r>
      <w:r w:rsidR="00CB065A" w:rsidRPr="240E6AC0">
        <w:rPr>
          <w:rFonts w:ascii="Times New Roman" w:eastAsia="Times New Roman" w:hAnsi="Times New Roman"/>
          <w:sz w:val="24"/>
          <w:szCs w:val="24"/>
          <w:lang w:eastAsia="lv-LV"/>
        </w:rPr>
        <w:t xml:space="preserve"> (turpmāk – </w:t>
      </w:r>
      <w:r w:rsidR="21DF33B9" w:rsidRPr="240E6AC0">
        <w:rPr>
          <w:rFonts w:ascii="Times New Roman" w:eastAsia="Times New Roman" w:hAnsi="Times New Roman"/>
          <w:sz w:val="24"/>
          <w:szCs w:val="24"/>
          <w:lang w:eastAsia="lv-LV"/>
        </w:rPr>
        <w:t>S</w:t>
      </w:r>
      <w:r w:rsidR="00CB065A" w:rsidRPr="240E6AC0">
        <w:rPr>
          <w:rFonts w:ascii="Times New Roman" w:eastAsia="Times New Roman" w:hAnsi="Times New Roman"/>
          <w:sz w:val="24"/>
          <w:szCs w:val="24"/>
          <w:lang w:eastAsia="lv-LV"/>
        </w:rPr>
        <w:t>ociāl</w:t>
      </w:r>
      <w:r w:rsidR="008024D6" w:rsidRPr="240E6AC0">
        <w:rPr>
          <w:rFonts w:ascii="Times New Roman" w:eastAsia="Times New Roman" w:hAnsi="Times New Roman"/>
          <w:sz w:val="24"/>
          <w:szCs w:val="24"/>
          <w:lang w:eastAsia="lv-LV"/>
        </w:rPr>
        <w:t>ais</w:t>
      </w:r>
      <w:r w:rsidR="00CB065A" w:rsidRPr="240E6AC0">
        <w:rPr>
          <w:rFonts w:ascii="Times New Roman" w:eastAsia="Times New Roman" w:hAnsi="Times New Roman"/>
          <w:sz w:val="24"/>
          <w:szCs w:val="24"/>
          <w:lang w:eastAsia="lv-LV"/>
        </w:rPr>
        <w:t xml:space="preserve"> pakalpojum</w:t>
      </w:r>
      <w:r w:rsidR="008024D6" w:rsidRPr="240E6AC0">
        <w:rPr>
          <w:rFonts w:ascii="Times New Roman" w:eastAsia="Times New Roman" w:hAnsi="Times New Roman"/>
          <w:sz w:val="24"/>
          <w:szCs w:val="24"/>
          <w:lang w:eastAsia="lv-LV"/>
        </w:rPr>
        <w:t>s</w:t>
      </w:r>
      <w:r w:rsidR="00CB065A" w:rsidRPr="240E6AC0">
        <w:rPr>
          <w:rFonts w:ascii="Times New Roman" w:eastAsia="Times New Roman" w:hAnsi="Times New Roman"/>
          <w:sz w:val="24"/>
          <w:szCs w:val="24"/>
          <w:lang w:eastAsia="lv-LV"/>
        </w:rPr>
        <w:t>)</w:t>
      </w:r>
      <w:r w:rsidR="56A4B06A" w:rsidRPr="240E6AC0">
        <w:rPr>
          <w:rFonts w:ascii="Times New Roman" w:eastAsia="Times New Roman" w:hAnsi="Times New Roman"/>
          <w:sz w:val="24"/>
          <w:szCs w:val="24"/>
        </w:rPr>
        <w:t>.</w:t>
      </w:r>
    </w:p>
    <w:p w14:paraId="2C71C4B2" w14:textId="052F9F23" w:rsidR="0040610F" w:rsidRPr="0040610F" w:rsidRDefault="56A4B06A" w:rsidP="00903A35">
      <w:pPr>
        <w:pStyle w:val="Sarakstarindkopa"/>
        <w:numPr>
          <w:ilvl w:val="1"/>
          <w:numId w:val="1"/>
        </w:numPr>
        <w:spacing w:line="240" w:lineRule="auto"/>
        <w:ind w:left="567" w:hanging="567"/>
        <w:jc w:val="both"/>
        <w:rPr>
          <w:rFonts w:ascii="Times New Roman" w:eastAsia="Times New Roman" w:hAnsi="Times New Roman"/>
          <w:sz w:val="24"/>
          <w:szCs w:val="24"/>
        </w:rPr>
      </w:pPr>
      <w:r w:rsidRPr="56A4B06A">
        <w:rPr>
          <w:rFonts w:ascii="Times New Roman" w:eastAsia="Times New Roman" w:hAnsi="Times New Roman"/>
          <w:sz w:val="24"/>
          <w:szCs w:val="24"/>
        </w:rPr>
        <w:t xml:space="preserve">Dienests apņemas veikt samaksu par Līguma ietvaros sniegtajiem veselības aprūpes pakalpojumiem saskaņā ar normatīvajiem aktiem, Līgumu, Līguma izpildei saistošajām kārtībām, kas publicētas </w:t>
      </w:r>
      <w:r w:rsidRPr="56A4B06A">
        <w:rPr>
          <w:rFonts w:ascii="Times New Roman" w:hAnsi="Times New Roman"/>
          <w:sz w:val="24"/>
          <w:szCs w:val="24"/>
        </w:rPr>
        <w:t xml:space="preserve">Dienesta </w:t>
      </w:r>
      <w:r w:rsidRPr="56A4B06A">
        <w:rPr>
          <w:rFonts w:ascii="Times New Roman" w:eastAsia="Times New Roman" w:hAnsi="Times New Roman"/>
          <w:sz w:val="24"/>
          <w:szCs w:val="24"/>
        </w:rPr>
        <w:t xml:space="preserve">tīmekļvietnē </w:t>
      </w:r>
      <w:hyperlink r:id="rId11">
        <w:r w:rsidRPr="56A4B06A">
          <w:rPr>
            <w:rFonts w:ascii="Times New Roman" w:hAnsi="Times New Roman"/>
            <w:color w:val="0000FF"/>
            <w:sz w:val="24"/>
            <w:szCs w:val="24"/>
            <w:u w:val="single"/>
          </w:rPr>
          <w:t>www.vmnvd.gov.lv</w:t>
        </w:r>
      </w:hyperlink>
      <w:r w:rsidRPr="56A4B06A">
        <w:rPr>
          <w:rFonts w:ascii="Times New Roman" w:hAnsi="Times New Roman"/>
          <w:sz w:val="24"/>
          <w:szCs w:val="24"/>
        </w:rPr>
        <w:t xml:space="preserve"> sadaļā  “Profesionāļiem” &gt; “Līgumu dokumenti”</w:t>
      </w:r>
      <w:r w:rsidRPr="56A4B06A">
        <w:rPr>
          <w:rFonts w:ascii="Times New Roman" w:eastAsia="Times New Roman" w:hAnsi="Times New Roman"/>
          <w:sz w:val="24"/>
          <w:szCs w:val="24"/>
        </w:rPr>
        <w:t xml:space="preserve"> </w:t>
      </w:r>
      <w:r w:rsidR="00C93AA3">
        <w:rPr>
          <w:rFonts w:ascii="Times New Roman" w:eastAsia="Times New Roman" w:hAnsi="Times New Roman"/>
          <w:sz w:val="24"/>
          <w:szCs w:val="24"/>
        </w:rPr>
        <w:t>&gt;</w:t>
      </w:r>
      <w:r w:rsidR="00C93AA3" w:rsidRPr="00C93AA3">
        <w:rPr>
          <w:rFonts w:ascii="Times New Roman" w:hAnsi="Times New Roman"/>
          <w:sz w:val="24"/>
          <w:szCs w:val="24"/>
        </w:rPr>
        <w:t xml:space="preserve"> </w:t>
      </w:r>
      <w:r w:rsidR="00C93AA3" w:rsidRPr="000A7E3E">
        <w:rPr>
          <w:rFonts w:ascii="Times New Roman" w:hAnsi="Times New Roman"/>
          <w:sz w:val="24"/>
          <w:szCs w:val="24"/>
        </w:rPr>
        <w:t>“P</w:t>
      </w:r>
      <w:r w:rsidR="00C93AA3" w:rsidRPr="000A7E3E">
        <w:rPr>
          <w:rFonts w:ascii="Times New Roman" w:eastAsia="Times New Roman" w:hAnsi="Times New Roman"/>
          <w:bCs/>
          <w:sz w:val="24"/>
          <w:szCs w:val="24"/>
        </w:rPr>
        <w:t xml:space="preserve">aliatīvās aprūpes mobilās komandas pakalpojumi pacienta dzīvesvietā” </w:t>
      </w:r>
      <w:r w:rsidR="00C93AA3" w:rsidRPr="000A7E3E">
        <w:rPr>
          <w:rFonts w:ascii="Times New Roman" w:eastAsia="Times New Roman" w:hAnsi="Times New Roman"/>
          <w:sz w:val="24"/>
          <w:szCs w:val="24"/>
        </w:rPr>
        <w:t xml:space="preserve"> </w:t>
      </w:r>
      <w:r w:rsidRPr="000A7E3E">
        <w:rPr>
          <w:rFonts w:ascii="Times New Roman" w:hAnsi="Times New Roman"/>
          <w:sz w:val="24"/>
          <w:szCs w:val="24"/>
        </w:rPr>
        <w:t xml:space="preserve">un pakalpojumu tarifiem, kas publicēti Dienesta tīmekļvietnē </w:t>
      </w:r>
      <w:hyperlink r:id="rId12">
        <w:r w:rsidRPr="000A7E3E">
          <w:rPr>
            <w:rStyle w:val="Hipersaite"/>
            <w:rFonts w:ascii="Times New Roman" w:eastAsia="Times New Roman" w:hAnsi="Times New Roman"/>
            <w:color w:val="0000FF"/>
            <w:sz w:val="24"/>
            <w:szCs w:val="24"/>
          </w:rPr>
          <w:t>www.vmnvd.gov.lv</w:t>
        </w:r>
      </w:hyperlink>
      <w:r w:rsidRPr="000A7E3E">
        <w:rPr>
          <w:rFonts w:ascii="Times New Roman" w:eastAsia="Times New Roman" w:hAnsi="Times New Roman"/>
          <w:sz w:val="24"/>
          <w:szCs w:val="24"/>
        </w:rPr>
        <w:t xml:space="preserve"> sadaļā „Profesionāļiem” &gt; </w:t>
      </w:r>
      <w:r w:rsidRPr="000A7E3E">
        <w:rPr>
          <w:rFonts w:ascii="Times New Roman" w:hAnsi="Times New Roman"/>
          <w:sz w:val="24"/>
          <w:szCs w:val="24"/>
        </w:rPr>
        <w:t>“Pakalpojumu tarifi”</w:t>
      </w:r>
      <w:r w:rsidRPr="56A4B06A">
        <w:rPr>
          <w:rFonts w:ascii="Times New Roman" w:hAnsi="Times New Roman"/>
          <w:sz w:val="24"/>
          <w:szCs w:val="24"/>
        </w:rPr>
        <w:t xml:space="preserve"> (turpmāk - manipulāciju saraksts)</w:t>
      </w:r>
      <w:r w:rsidR="00DE37F3">
        <w:rPr>
          <w:rFonts w:ascii="Times New Roman" w:hAnsi="Times New Roman"/>
          <w:sz w:val="24"/>
          <w:szCs w:val="24"/>
        </w:rPr>
        <w:t>.</w:t>
      </w:r>
    </w:p>
    <w:p w14:paraId="7885DDE3" w14:textId="610A1824" w:rsidR="0040610F" w:rsidRDefault="0371E2E7" w:rsidP="00903A35">
      <w:pPr>
        <w:pStyle w:val="Sarakstarindkopa"/>
        <w:numPr>
          <w:ilvl w:val="1"/>
          <w:numId w:val="1"/>
        </w:numPr>
        <w:spacing w:line="240" w:lineRule="auto"/>
        <w:ind w:left="567" w:hanging="567"/>
        <w:jc w:val="both"/>
        <w:rPr>
          <w:rFonts w:ascii="Times New Roman" w:eastAsia="Times New Roman" w:hAnsi="Times New Roman"/>
          <w:sz w:val="24"/>
          <w:szCs w:val="24"/>
        </w:rPr>
      </w:pPr>
      <w:r w:rsidRPr="03F4A50A">
        <w:rPr>
          <w:rFonts w:ascii="Times New Roman" w:eastAsia="Times New Roman" w:hAnsi="Times New Roman"/>
          <w:sz w:val="24"/>
          <w:szCs w:val="24"/>
        </w:rPr>
        <w:t>M</w:t>
      </w:r>
      <w:r w:rsidR="00D14A59" w:rsidRPr="03F4A50A">
        <w:rPr>
          <w:rFonts w:ascii="Times New Roman" w:eastAsia="Times New Roman" w:hAnsi="Times New Roman"/>
          <w:sz w:val="24"/>
          <w:szCs w:val="24"/>
        </w:rPr>
        <w:t>inistrija apņemas</w:t>
      </w:r>
      <w:r w:rsidR="005548C7" w:rsidRPr="03F4A50A">
        <w:rPr>
          <w:rFonts w:ascii="Times New Roman" w:eastAsia="Times New Roman" w:hAnsi="Times New Roman"/>
          <w:sz w:val="24"/>
          <w:szCs w:val="24"/>
        </w:rPr>
        <w:t xml:space="preserve"> veikt samaksu par Līguma ietvaros</w:t>
      </w:r>
      <w:r w:rsidR="008024D6" w:rsidRPr="03F4A50A">
        <w:rPr>
          <w:rFonts w:ascii="Times New Roman" w:eastAsia="Times New Roman" w:hAnsi="Times New Roman"/>
          <w:sz w:val="24"/>
          <w:szCs w:val="24"/>
        </w:rPr>
        <w:t xml:space="preserve"> sniegto </w:t>
      </w:r>
      <w:r w:rsidR="69517E4A" w:rsidRPr="03F4A50A">
        <w:rPr>
          <w:rFonts w:ascii="Times New Roman" w:eastAsia="Times New Roman" w:hAnsi="Times New Roman"/>
          <w:sz w:val="24"/>
          <w:szCs w:val="24"/>
          <w:lang w:eastAsia="lv-LV"/>
        </w:rPr>
        <w:t>S</w:t>
      </w:r>
      <w:r w:rsidR="00CB065A" w:rsidRPr="03F4A50A">
        <w:rPr>
          <w:rFonts w:ascii="Times New Roman" w:eastAsia="Times New Roman" w:hAnsi="Times New Roman"/>
          <w:sz w:val="24"/>
          <w:szCs w:val="24"/>
          <w:lang w:eastAsia="lv-LV"/>
        </w:rPr>
        <w:t>ociāl</w:t>
      </w:r>
      <w:r w:rsidR="008024D6" w:rsidRPr="03F4A50A">
        <w:rPr>
          <w:rFonts w:ascii="Times New Roman" w:eastAsia="Times New Roman" w:hAnsi="Times New Roman"/>
          <w:sz w:val="24"/>
          <w:szCs w:val="24"/>
          <w:lang w:eastAsia="lv-LV"/>
        </w:rPr>
        <w:t>o</w:t>
      </w:r>
      <w:r w:rsidR="008024D6" w:rsidRPr="03F4A50A">
        <w:rPr>
          <w:rFonts w:ascii="Times New Roman" w:eastAsia="Times New Roman" w:hAnsi="Times New Roman"/>
          <w:sz w:val="24"/>
          <w:szCs w:val="24"/>
        </w:rPr>
        <w:t xml:space="preserve"> pakalpojumu </w:t>
      </w:r>
      <w:r w:rsidR="005548C7" w:rsidRPr="03F4A50A">
        <w:rPr>
          <w:rFonts w:ascii="Times New Roman" w:eastAsia="Times New Roman" w:hAnsi="Times New Roman"/>
          <w:sz w:val="24"/>
          <w:szCs w:val="24"/>
        </w:rPr>
        <w:t>saskaņā ar normatīvajiem aktiem</w:t>
      </w:r>
      <w:r w:rsidR="001420DC" w:rsidRPr="03F4A50A">
        <w:rPr>
          <w:rFonts w:ascii="Times New Roman" w:eastAsia="Times New Roman" w:hAnsi="Times New Roman"/>
          <w:sz w:val="24"/>
          <w:szCs w:val="24"/>
        </w:rPr>
        <w:t xml:space="preserve"> un </w:t>
      </w:r>
      <w:r w:rsidR="005548C7" w:rsidRPr="03F4A50A">
        <w:rPr>
          <w:rFonts w:ascii="Times New Roman" w:eastAsia="Times New Roman" w:hAnsi="Times New Roman"/>
          <w:sz w:val="24"/>
          <w:szCs w:val="24"/>
        </w:rPr>
        <w:t>Līgum</w:t>
      </w:r>
      <w:r w:rsidR="001420DC" w:rsidRPr="03F4A50A">
        <w:rPr>
          <w:rFonts w:ascii="Times New Roman" w:eastAsia="Times New Roman" w:hAnsi="Times New Roman"/>
          <w:sz w:val="24"/>
          <w:szCs w:val="24"/>
        </w:rPr>
        <w:t>a nosacījumiem</w:t>
      </w:r>
      <w:r w:rsidR="69245AB5" w:rsidRPr="03F4A50A">
        <w:rPr>
          <w:rFonts w:ascii="Times New Roman" w:eastAsia="Times New Roman" w:hAnsi="Times New Roman"/>
          <w:sz w:val="24"/>
          <w:szCs w:val="24"/>
        </w:rPr>
        <w:t>, ja</w:t>
      </w:r>
      <w:r w:rsidR="69245AB5" w:rsidRPr="03F4A50A">
        <w:rPr>
          <w:rFonts w:ascii="Times New Roman" w:eastAsia="Times New Roman" w:hAnsi="Times New Roman"/>
          <w:color w:val="000000" w:themeColor="text1"/>
          <w:sz w:val="24"/>
          <w:szCs w:val="24"/>
        </w:rPr>
        <w:t xml:space="preserve"> Sociālais pakalpojums sniegts atbilstoši Līguma un tā pielikumu noteikumiem</w:t>
      </w:r>
      <w:r w:rsidR="001420DC" w:rsidRPr="03F4A50A">
        <w:rPr>
          <w:rFonts w:ascii="Times New Roman" w:eastAsia="Times New Roman" w:hAnsi="Times New Roman"/>
          <w:sz w:val="24"/>
          <w:szCs w:val="24"/>
        </w:rPr>
        <w:t>.</w:t>
      </w:r>
    </w:p>
    <w:p w14:paraId="580A282D" w14:textId="4D1A421B" w:rsidR="00DB5617" w:rsidRPr="002F7091" w:rsidRDefault="008024D6" w:rsidP="000F00EE">
      <w:pPr>
        <w:pStyle w:val="Sarakstarindkopa"/>
        <w:numPr>
          <w:ilvl w:val="1"/>
          <w:numId w:val="1"/>
        </w:numPr>
        <w:spacing w:line="240" w:lineRule="auto"/>
        <w:ind w:left="567" w:hanging="567"/>
        <w:jc w:val="both"/>
        <w:rPr>
          <w:rFonts w:ascii="Times New Roman" w:eastAsia="Times New Roman" w:hAnsi="Times New Roman"/>
          <w:b/>
          <w:sz w:val="24"/>
          <w:szCs w:val="24"/>
        </w:rPr>
      </w:pPr>
      <w:r w:rsidRPr="000F00EE">
        <w:rPr>
          <w:rFonts w:ascii="Times New Roman" w:hAnsi="Times New Roman"/>
          <w:sz w:val="24"/>
          <w:szCs w:val="24"/>
        </w:rPr>
        <w:t xml:space="preserve">Dienests </w:t>
      </w:r>
      <w:r w:rsidR="00BF4740" w:rsidRPr="000F00EE">
        <w:rPr>
          <w:rFonts w:ascii="Times New Roman" w:hAnsi="Times New Roman"/>
          <w:sz w:val="24"/>
          <w:szCs w:val="24"/>
        </w:rPr>
        <w:t xml:space="preserve">piešķir </w:t>
      </w:r>
      <w:r w:rsidRPr="000F00EE">
        <w:rPr>
          <w:rFonts w:ascii="Times New Roman" w:hAnsi="Times New Roman"/>
          <w:sz w:val="24"/>
          <w:szCs w:val="24"/>
        </w:rPr>
        <w:t xml:space="preserve">Izpildītājam </w:t>
      </w:r>
      <w:r w:rsidR="00BF4740" w:rsidRPr="000F00EE">
        <w:rPr>
          <w:rFonts w:ascii="Times New Roman" w:hAnsi="Times New Roman"/>
          <w:sz w:val="24"/>
          <w:szCs w:val="24"/>
        </w:rPr>
        <w:t xml:space="preserve">īpašas tiesības </w:t>
      </w:r>
      <w:r w:rsidR="00BD4088">
        <w:rPr>
          <w:rFonts w:ascii="Times New Roman" w:hAnsi="Times New Roman"/>
          <w:sz w:val="24"/>
          <w:szCs w:val="24"/>
        </w:rPr>
        <w:t xml:space="preserve">(atbilstoši </w:t>
      </w:r>
      <w:r w:rsidR="00BD4088" w:rsidRPr="00BD4088">
        <w:rPr>
          <w:rFonts w:ascii="Times New Roman" w:hAnsi="Times New Roman"/>
          <w:color w:val="414142"/>
          <w:sz w:val="24"/>
          <w:szCs w:val="24"/>
          <w:shd w:val="clear" w:color="auto" w:fill="FFFFFF"/>
        </w:rPr>
        <w:t>Komercdarbības atbalsta kontroles likum</w:t>
      </w:r>
      <w:r w:rsidR="00BD4088">
        <w:rPr>
          <w:rFonts w:ascii="Times New Roman" w:hAnsi="Times New Roman"/>
          <w:color w:val="414142"/>
          <w:sz w:val="24"/>
          <w:szCs w:val="24"/>
          <w:shd w:val="clear" w:color="auto" w:fill="FFFFFF"/>
        </w:rPr>
        <w:t>am)</w:t>
      </w:r>
      <w:r w:rsidR="00BD4088">
        <w:rPr>
          <w:rFonts w:ascii="Times New Roman" w:hAnsi="Times New Roman"/>
          <w:sz w:val="24"/>
          <w:szCs w:val="24"/>
        </w:rPr>
        <w:t xml:space="preserve"> </w:t>
      </w:r>
      <w:r w:rsidR="00BF4740" w:rsidRPr="000F00EE">
        <w:rPr>
          <w:rFonts w:ascii="Times New Roman" w:hAnsi="Times New Roman"/>
          <w:sz w:val="24"/>
          <w:szCs w:val="24"/>
        </w:rPr>
        <w:t xml:space="preserve">sniegt valsts apmaksāto </w:t>
      </w:r>
      <w:r w:rsidR="000F00EE" w:rsidRPr="000F00EE">
        <w:rPr>
          <w:rFonts w:ascii="Times New Roman" w:hAnsi="Times New Roman"/>
          <w:sz w:val="24"/>
          <w:szCs w:val="24"/>
        </w:rPr>
        <w:t>P</w:t>
      </w:r>
      <w:r w:rsidR="00BF4740" w:rsidRPr="000F00EE">
        <w:rPr>
          <w:rFonts w:ascii="Times New Roman" w:hAnsi="Times New Roman"/>
          <w:sz w:val="24"/>
          <w:szCs w:val="24"/>
        </w:rPr>
        <w:t>akalpojumu</w:t>
      </w:r>
      <w:r w:rsidR="00BF4740" w:rsidRPr="00AF5D36">
        <w:rPr>
          <w:rFonts w:ascii="Times New Roman" w:hAnsi="Times New Roman"/>
          <w:sz w:val="24"/>
          <w:szCs w:val="24"/>
        </w:rPr>
        <w:t xml:space="preserve"> ___________(norāda teritoriju atbilstoši </w:t>
      </w:r>
      <w:r w:rsidR="00393325" w:rsidRPr="00AF5D36">
        <w:rPr>
          <w:rFonts w:ascii="Times New Roman" w:hAnsi="Times New Roman"/>
          <w:sz w:val="24"/>
          <w:szCs w:val="24"/>
        </w:rPr>
        <w:t>atlases pieteikumā norādītajam</w:t>
      </w:r>
      <w:r w:rsidR="00BF4740" w:rsidRPr="00AF5D36">
        <w:rPr>
          <w:rFonts w:ascii="Times New Roman" w:hAnsi="Times New Roman"/>
          <w:sz w:val="24"/>
          <w:szCs w:val="24"/>
        </w:rPr>
        <w:t>)</w:t>
      </w:r>
      <w:r w:rsidR="00393325" w:rsidRPr="00AF5D36">
        <w:rPr>
          <w:rFonts w:ascii="Times New Roman" w:hAnsi="Times New Roman"/>
          <w:sz w:val="24"/>
          <w:szCs w:val="24"/>
        </w:rPr>
        <w:t>.</w:t>
      </w:r>
    </w:p>
    <w:p w14:paraId="1E87B626" w14:textId="77777777" w:rsidR="002F7091" w:rsidRPr="00AF5D36" w:rsidRDefault="002F7091" w:rsidP="002F7091">
      <w:pPr>
        <w:pStyle w:val="Sarakstarindkopa"/>
        <w:spacing w:line="240" w:lineRule="auto"/>
        <w:ind w:left="567"/>
        <w:jc w:val="both"/>
        <w:rPr>
          <w:rFonts w:ascii="Times New Roman" w:eastAsia="Times New Roman" w:hAnsi="Times New Roman"/>
          <w:b/>
          <w:sz w:val="24"/>
          <w:szCs w:val="24"/>
        </w:rPr>
      </w:pPr>
    </w:p>
    <w:p w14:paraId="2DEA6FEC" w14:textId="0715527D" w:rsidR="00BA7D6D" w:rsidRDefault="008A56DA" w:rsidP="00903A35">
      <w:pPr>
        <w:pStyle w:val="Sarakstarindkopa"/>
        <w:numPr>
          <w:ilvl w:val="0"/>
          <w:numId w:val="1"/>
        </w:numPr>
        <w:spacing w:line="240" w:lineRule="auto"/>
        <w:jc w:val="center"/>
        <w:rPr>
          <w:rFonts w:ascii="Times New Roman" w:eastAsia="Times New Roman" w:hAnsi="Times New Roman"/>
          <w:b/>
          <w:sz w:val="24"/>
          <w:szCs w:val="24"/>
        </w:rPr>
      </w:pPr>
      <w:r w:rsidRPr="00BA7D6D">
        <w:rPr>
          <w:rFonts w:ascii="Times New Roman" w:eastAsia="Times New Roman" w:hAnsi="Times New Roman"/>
          <w:b/>
          <w:sz w:val="24"/>
          <w:szCs w:val="24"/>
        </w:rPr>
        <w:t>LĪDZĒJU TIESĪBAS UN PIENĀKUMI</w:t>
      </w:r>
    </w:p>
    <w:p w14:paraId="4369A3DA" w14:textId="273875CF" w:rsidR="008A56DA" w:rsidRPr="00BA7D6D" w:rsidRDefault="00CD0CC5" w:rsidP="00903A35">
      <w:pPr>
        <w:pStyle w:val="Sarakstarindkopa"/>
        <w:numPr>
          <w:ilvl w:val="1"/>
          <w:numId w:val="1"/>
        </w:numPr>
        <w:spacing w:after="0" w:line="240" w:lineRule="auto"/>
        <w:ind w:left="567" w:hanging="567"/>
        <w:jc w:val="both"/>
        <w:rPr>
          <w:rFonts w:ascii="Times New Roman" w:eastAsia="Times New Roman" w:hAnsi="Times New Roman"/>
          <w:b/>
          <w:bCs/>
          <w:sz w:val="24"/>
          <w:szCs w:val="24"/>
        </w:rPr>
      </w:pPr>
      <w:r w:rsidRPr="4079991A">
        <w:rPr>
          <w:rFonts w:ascii="Times New Roman" w:hAnsi="Times New Roman"/>
          <w:sz w:val="24"/>
          <w:szCs w:val="24"/>
        </w:rPr>
        <w:t>Dienests</w:t>
      </w:r>
      <w:r w:rsidR="008A56DA" w:rsidRPr="4079991A">
        <w:rPr>
          <w:rFonts w:ascii="Times New Roman" w:hAnsi="Times New Roman"/>
          <w:sz w:val="24"/>
          <w:szCs w:val="24"/>
        </w:rPr>
        <w:t>:</w:t>
      </w:r>
    </w:p>
    <w:p w14:paraId="2F0A0B16" w14:textId="52B87B99" w:rsidR="00095641" w:rsidRPr="00DF6104" w:rsidRDefault="58735D24" w:rsidP="00095641">
      <w:pPr>
        <w:pStyle w:val="Sarakstarindkopa"/>
        <w:numPr>
          <w:ilvl w:val="2"/>
          <w:numId w:val="1"/>
        </w:numPr>
        <w:spacing w:after="0" w:line="240" w:lineRule="auto"/>
        <w:jc w:val="both"/>
        <w:rPr>
          <w:rFonts w:ascii="Times New Roman" w:eastAsia="Times New Roman" w:hAnsi="Times New Roman"/>
          <w:b/>
          <w:bCs/>
          <w:sz w:val="24"/>
          <w:szCs w:val="24"/>
        </w:rPr>
      </w:pPr>
      <w:r w:rsidRPr="4079991A">
        <w:rPr>
          <w:rFonts w:ascii="Times New Roman" w:hAnsi="Times New Roman"/>
          <w:sz w:val="24"/>
          <w:szCs w:val="24"/>
        </w:rPr>
        <w:t>katru gadu atbilstoši normatīvajiem aktiem aprēķina plānoto finansējuma apjomu</w:t>
      </w:r>
      <w:r w:rsidR="00E740E5" w:rsidRPr="4079991A">
        <w:rPr>
          <w:rFonts w:ascii="Times New Roman" w:hAnsi="Times New Roman"/>
          <w:sz w:val="24"/>
          <w:szCs w:val="24"/>
        </w:rPr>
        <w:t>, kas paredzēts</w:t>
      </w:r>
      <w:r w:rsidR="00780328" w:rsidRPr="4079991A">
        <w:rPr>
          <w:rFonts w:ascii="Times New Roman" w:hAnsi="Times New Roman"/>
          <w:sz w:val="24"/>
          <w:szCs w:val="24"/>
        </w:rPr>
        <w:t xml:space="preserve"> </w:t>
      </w:r>
      <w:r w:rsidR="00E740E5" w:rsidRPr="4079991A">
        <w:rPr>
          <w:rFonts w:ascii="Times New Roman" w:hAnsi="Times New Roman"/>
          <w:sz w:val="24"/>
          <w:szCs w:val="24"/>
        </w:rPr>
        <w:t xml:space="preserve">Pakalpojumā ietilpstošo </w:t>
      </w:r>
      <w:r w:rsidR="00780328" w:rsidRPr="4079991A">
        <w:rPr>
          <w:rFonts w:ascii="Times New Roman" w:hAnsi="Times New Roman"/>
          <w:sz w:val="24"/>
          <w:szCs w:val="24"/>
        </w:rPr>
        <w:t xml:space="preserve">veselības aprūpes pakalpojumu </w:t>
      </w:r>
      <w:r w:rsidR="00E740E5" w:rsidRPr="4079991A">
        <w:rPr>
          <w:rFonts w:ascii="Times New Roman" w:hAnsi="Times New Roman"/>
          <w:sz w:val="24"/>
          <w:szCs w:val="24"/>
        </w:rPr>
        <w:t>apmaksai</w:t>
      </w:r>
      <w:r w:rsidRPr="4079991A">
        <w:rPr>
          <w:rFonts w:ascii="Times New Roman" w:hAnsi="Times New Roman"/>
          <w:sz w:val="24"/>
          <w:szCs w:val="24"/>
        </w:rPr>
        <w:t>;</w:t>
      </w:r>
    </w:p>
    <w:p w14:paraId="7228857C" w14:textId="5763A453" w:rsidR="00095641" w:rsidRPr="00A26556" w:rsidRDefault="002F7091" w:rsidP="00095641">
      <w:pPr>
        <w:pStyle w:val="Sarakstarindkopa"/>
        <w:numPr>
          <w:ilvl w:val="3"/>
          <w:numId w:val="1"/>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095641" w:rsidRPr="00A26556">
        <w:rPr>
          <w:rFonts w:ascii="Times New Roman" w:hAnsi="Times New Roman"/>
          <w:sz w:val="24"/>
          <w:szCs w:val="24"/>
        </w:rPr>
        <w:t xml:space="preserve">ievieto </w:t>
      </w:r>
      <w:r w:rsidR="00095641" w:rsidRPr="00A26556">
        <w:rPr>
          <w:rFonts w:ascii="Times New Roman" w:eastAsia="Times New Roman" w:hAnsi="Times New Roman"/>
          <w:sz w:val="24"/>
          <w:szCs w:val="24"/>
        </w:rPr>
        <w:t xml:space="preserve">DIENESTA tīmekļvietnē </w:t>
      </w:r>
      <w:hyperlink r:id="rId13">
        <w:r w:rsidR="00095641" w:rsidRPr="00A26556">
          <w:rPr>
            <w:rFonts w:ascii="Times New Roman" w:hAnsi="Times New Roman"/>
            <w:color w:val="0000FF"/>
            <w:sz w:val="24"/>
            <w:szCs w:val="24"/>
            <w:u w:val="single"/>
          </w:rPr>
          <w:t>www.vmnvd.gov.lv</w:t>
        </w:r>
      </w:hyperlink>
      <w:r w:rsidR="00095641" w:rsidRPr="00A26556">
        <w:rPr>
          <w:rFonts w:ascii="Times New Roman" w:hAnsi="Times New Roman"/>
          <w:sz w:val="24"/>
          <w:szCs w:val="24"/>
        </w:rPr>
        <w:t xml:space="preserve"> sadaļā  “Profesionāļiem” &gt; “Līgumu dokumenti”</w:t>
      </w:r>
      <w:r w:rsidR="00095641" w:rsidRPr="00A26556">
        <w:rPr>
          <w:rFonts w:ascii="Times New Roman" w:eastAsia="Times New Roman" w:hAnsi="Times New Roman"/>
          <w:sz w:val="24"/>
          <w:szCs w:val="24"/>
        </w:rPr>
        <w:t xml:space="preserve"> </w:t>
      </w:r>
      <w:r w:rsidR="00095641" w:rsidRPr="00A26556">
        <w:rPr>
          <w:rFonts w:ascii="Times New Roman" w:hAnsi="Times New Roman"/>
          <w:sz w:val="24"/>
          <w:szCs w:val="24"/>
        </w:rPr>
        <w:t xml:space="preserve"> </w:t>
      </w:r>
      <w:r w:rsidR="00095641" w:rsidRPr="00A26556">
        <w:rPr>
          <w:rFonts w:ascii="Times New Roman" w:eastAsia="Times New Roman" w:hAnsi="Times New Roman"/>
          <w:sz w:val="24"/>
          <w:szCs w:val="24"/>
        </w:rPr>
        <w:t>informāciju par:</w:t>
      </w:r>
    </w:p>
    <w:p w14:paraId="1795D70B" w14:textId="77777777" w:rsidR="00095641" w:rsidRDefault="00095641" w:rsidP="00095641">
      <w:pPr>
        <w:pStyle w:val="Sarakstarindkopa"/>
        <w:numPr>
          <w:ilvl w:val="4"/>
          <w:numId w:val="1"/>
        </w:numPr>
        <w:spacing w:after="0" w:line="240" w:lineRule="auto"/>
        <w:jc w:val="both"/>
        <w:rPr>
          <w:rFonts w:ascii="Times New Roman" w:hAnsi="Times New Roman"/>
          <w:sz w:val="24"/>
          <w:szCs w:val="24"/>
        </w:rPr>
      </w:pP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laboratoriskajiem pakalpojumiem ar ārsta izsniegtu nosūtījumu; </w:t>
      </w:r>
    </w:p>
    <w:p w14:paraId="6A67712C" w14:textId="77777777" w:rsidR="00095641" w:rsidRDefault="00095641" w:rsidP="00095641">
      <w:pPr>
        <w:pStyle w:val="Sarakstarindkopa"/>
        <w:numPr>
          <w:ilvl w:val="4"/>
          <w:numId w:val="1"/>
        </w:numPr>
        <w:spacing w:after="0" w:line="240" w:lineRule="auto"/>
        <w:jc w:val="both"/>
        <w:rPr>
          <w:rFonts w:ascii="Times New Roman" w:hAnsi="Times New Roman"/>
          <w:sz w:val="24"/>
          <w:szCs w:val="24"/>
        </w:rPr>
      </w:pPr>
      <w:r w:rsidRPr="00A26556">
        <w:rPr>
          <w:rFonts w:ascii="Times New Roman" w:hAnsi="Times New Roman"/>
          <w:sz w:val="24"/>
          <w:szCs w:val="24"/>
        </w:rPr>
        <w:t xml:space="preserve"> </w:t>
      </w: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kompensējamajām zālēm un medicīniskajām ierīcēm ar ārsta izrakstītu recepti; </w:t>
      </w:r>
    </w:p>
    <w:p w14:paraId="039DAF34" w14:textId="77777777" w:rsidR="00095641" w:rsidRPr="00095641" w:rsidRDefault="00095641" w:rsidP="00DF6104">
      <w:pPr>
        <w:pStyle w:val="Sarakstarindkopa"/>
        <w:spacing w:after="0" w:line="240" w:lineRule="auto"/>
        <w:ind w:left="1080"/>
        <w:jc w:val="both"/>
        <w:rPr>
          <w:rFonts w:ascii="Times New Roman" w:eastAsia="Times New Roman" w:hAnsi="Times New Roman"/>
          <w:b/>
          <w:bCs/>
          <w:sz w:val="24"/>
          <w:szCs w:val="24"/>
        </w:rPr>
      </w:pPr>
    </w:p>
    <w:p w14:paraId="184BD19E" w14:textId="77777777" w:rsidR="00C321FD" w:rsidRPr="000A7E3E" w:rsidRDefault="58735D24" w:rsidP="00903A35">
      <w:pPr>
        <w:pStyle w:val="Sarakstarindkopa"/>
        <w:numPr>
          <w:ilvl w:val="2"/>
          <w:numId w:val="1"/>
        </w:numPr>
        <w:spacing w:after="0" w:line="240" w:lineRule="auto"/>
        <w:jc w:val="both"/>
        <w:rPr>
          <w:rFonts w:ascii="Times New Roman" w:eastAsia="Times New Roman" w:hAnsi="Times New Roman"/>
          <w:b/>
          <w:sz w:val="24"/>
          <w:szCs w:val="24"/>
        </w:rPr>
      </w:pPr>
      <w:r w:rsidRPr="00BA7D6D">
        <w:rPr>
          <w:rFonts w:ascii="Times New Roman" w:hAnsi="Times New Roman"/>
          <w:sz w:val="24"/>
          <w:szCs w:val="24"/>
        </w:rPr>
        <w:t xml:space="preserve">ievieto un uztur </w:t>
      </w:r>
      <w:r w:rsidR="00907C94" w:rsidRPr="00BA7D6D">
        <w:rPr>
          <w:rFonts w:ascii="Times New Roman" w:eastAsia="Times New Roman" w:hAnsi="Times New Roman"/>
          <w:sz w:val="24"/>
          <w:szCs w:val="24"/>
        </w:rPr>
        <w:t xml:space="preserve">Dienesta </w:t>
      </w:r>
      <w:r w:rsidRPr="00BA7D6D">
        <w:rPr>
          <w:rFonts w:ascii="Times New Roman" w:eastAsia="Times New Roman" w:hAnsi="Times New Roman"/>
          <w:sz w:val="24"/>
          <w:szCs w:val="24"/>
        </w:rPr>
        <w:t xml:space="preserve">tīmekļvietnē </w:t>
      </w:r>
      <w:hyperlink r:id="rId14">
        <w:r w:rsidRPr="00BA7D6D">
          <w:rPr>
            <w:rFonts w:ascii="Times New Roman" w:hAnsi="Times New Roman"/>
            <w:color w:val="0000FF"/>
            <w:sz w:val="24"/>
            <w:szCs w:val="24"/>
            <w:u w:val="single"/>
          </w:rPr>
          <w:t>www.vmnvd.gov.lv</w:t>
        </w:r>
      </w:hyperlink>
      <w:r w:rsidRPr="00BA7D6D">
        <w:rPr>
          <w:rFonts w:ascii="Times New Roman" w:hAnsi="Times New Roman"/>
          <w:sz w:val="24"/>
          <w:szCs w:val="24"/>
        </w:rPr>
        <w:t xml:space="preserve"> sadaļā  “Profesionāļiem” &gt; “Līgumu dokumenti”</w:t>
      </w:r>
      <w:r w:rsidR="00B13680" w:rsidRPr="00BA7D6D">
        <w:rPr>
          <w:rFonts w:ascii="Times New Roman" w:hAnsi="Times New Roman"/>
          <w:sz w:val="24"/>
          <w:szCs w:val="24"/>
        </w:rPr>
        <w:t xml:space="preserve"> </w:t>
      </w:r>
      <w:r w:rsidR="00B13680" w:rsidRPr="000A7E3E">
        <w:rPr>
          <w:rFonts w:ascii="Times New Roman" w:hAnsi="Times New Roman"/>
          <w:sz w:val="24"/>
          <w:szCs w:val="24"/>
        </w:rPr>
        <w:t>&gt;</w:t>
      </w:r>
      <w:r w:rsidRPr="000A7E3E">
        <w:rPr>
          <w:rFonts w:ascii="Times New Roman" w:eastAsia="Times New Roman" w:hAnsi="Times New Roman"/>
          <w:sz w:val="24"/>
          <w:szCs w:val="24"/>
        </w:rPr>
        <w:t xml:space="preserve"> </w:t>
      </w:r>
      <w:r w:rsidR="00B13680" w:rsidRPr="000A7E3E">
        <w:rPr>
          <w:rFonts w:ascii="Times New Roman" w:hAnsi="Times New Roman"/>
          <w:sz w:val="24"/>
          <w:szCs w:val="24"/>
        </w:rPr>
        <w:t>“</w:t>
      </w:r>
      <w:bookmarkStart w:id="2" w:name="_Hlk152165306"/>
      <w:r w:rsidR="00B13680" w:rsidRPr="000A7E3E">
        <w:rPr>
          <w:rFonts w:ascii="Times New Roman" w:hAnsi="Times New Roman"/>
          <w:sz w:val="24"/>
          <w:szCs w:val="24"/>
        </w:rPr>
        <w:t>P</w:t>
      </w:r>
      <w:r w:rsidR="00B13680" w:rsidRPr="000A7E3E">
        <w:rPr>
          <w:rFonts w:ascii="Times New Roman" w:eastAsia="Times New Roman" w:hAnsi="Times New Roman"/>
          <w:bCs/>
          <w:sz w:val="24"/>
          <w:szCs w:val="24"/>
        </w:rPr>
        <w:t>aliatīvās aprūpes mobilās komandas pakalpojum</w:t>
      </w:r>
      <w:r w:rsidR="00C93AA3" w:rsidRPr="000A7E3E">
        <w:rPr>
          <w:rFonts w:ascii="Times New Roman" w:eastAsia="Times New Roman" w:hAnsi="Times New Roman"/>
          <w:bCs/>
          <w:sz w:val="24"/>
          <w:szCs w:val="24"/>
        </w:rPr>
        <w:t>i</w:t>
      </w:r>
      <w:r w:rsidR="00B13680" w:rsidRPr="000A7E3E">
        <w:rPr>
          <w:rFonts w:ascii="Times New Roman" w:eastAsia="Times New Roman" w:hAnsi="Times New Roman"/>
          <w:bCs/>
          <w:sz w:val="24"/>
          <w:szCs w:val="24"/>
        </w:rPr>
        <w:t xml:space="preserve"> pacienta dzīvesvietā”</w:t>
      </w:r>
      <w:r w:rsidR="00773068" w:rsidRPr="000A7E3E">
        <w:rPr>
          <w:rFonts w:ascii="Times New Roman" w:eastAsia="Times New Roman" w:hAnsi="Times New Roman"/>
          <w:bCs/>
          <w:sz w:val="24"/>
          <w:szCs w:val="24"/>
        </w:rPr>
        <w:t xml:space="preserve"> </w:t>
      </w:r>
      <w:r w:rsidRPr="000A7E3E">
        <w:rPr>
          <w:rFonts w:ascii="Times New Roman" w:eastAsia="Times New Roman" w:hAnsi="Times New Roman"/>
          <w:sz w:val="24"/>
          <w:szCs w:val="24"/>
        </w:rPr>
        <w:t xml:space="preserve">kārtības, kas </w:t>
      </w:r>
      <w:r w:rsidR="00907C94" w:rsidRPr="000A7E3E">
        <w:rPr>
          <w:rFonts w:ascii="Times New Roman" w:eastAsia="Times New Roman" w:hAnsi="Times New Roman"/>
          <w:sz w:val="24"/>
          <w:szCs w:val="24"/>
        </w:rPr>
        <w:t xml:space="preserve">Izpildītājam </w:t>
      </w:r>
      <w:r w:rsidRPr="000A7E3E">
        <w:rPr>
          <w:rFonts w:ascii="Times New Roman" w:eastAsia="Times New Roman" w:hAnsi="Times New Roman"/>
          <w:sz w:val="24"/>
          <w:szCs w:val="24"/>
        </w:rPr>
        <w:t xml:space="preserve">jāievēro Līguma izpildē. Kārtības tiek grozītas, tīmekļvietnē pievienojot norādi par tās stāšanos spēkā un par to informējot </w:t>
      </w:r>
      <w:r w:rsidR="00892C85" w:rsidRPr="000A7E3E">
        <w:rPr>
          <w:rFonts w:ascii="Times New Roman" w:eastAsia="Times New Roman" w:hAnsi="Times New Roman"/>
          <w:sz w:val="24"/>
          <w:szCs w:val="24"/>
        </w:rPr>
        <w:t>Izpildītāju</w:t>
      </w:r>
      <w:bookmarkEnd w:id="2"/>
      <w:r w:rsidR="007B4032" w:rsidRPr="000A7E3E">
        <w:rPr>
          <w:rFonts w:ascii="Times New Roman" w:eastAsia="Times New Roman" w:hAnsi="Times New Roman"/>
          <w:sz w:val="24"/>
          <w:szCs w:val="24"/>
        </w:rPr>
        <w:t>;</w:t>
      </w:r>
    </w:p>
    <w:p w14:paraId="6B46661D" w14:textId="3CE7757B" w:rsidR="00D30F54" w:rsidRPr="000A7E3E" w:rsidRDefault="000E015D" w:rsidP="00903A35">
      <w:pPr>
        <w:pStyle w:val="Sarakstarindkopa"/>
        <w:numPr>
          <w:ilvl w:val="2"/>
          <w:numId w:val="1"/>
        </w:numPr>
        <w:spacing w:after="0" w:line="240" w:lineRule="auto"/>
        <w:jc w:val="both"/>
        <w:rPr>
          <w:rFonts w:ascii="Times New Roman" w:eastAsia="Times New Roman" w:hAnsi="Times New Roman"/>
          <w:b/>
          <w:sz w:val="24"/>
          <w:szCs w:val="24"/>
        </w:rPr>
      </w:pPr>
      <w:r>
        <w:rPr>
          <w:rFonts w:ascii="Times New Roman" w:hAnsi="Times New Roman"/>
          <w:sz w:val="24"/>
          <w:szCs w:val="24"/>
        </w:rPr>
        <w:t xml:space="preserve">vienu </w:t>
      </w:r>
      <w:r w:rsidR="00BF4740" w:rsidRPr="000A7E3E">
        <w:rPr>
          <w:rFonts w:ascii="Times New Roman" w:hAnsi="Times New Roman"/>
          <w:sz w:val="24"/>
          <w:szCs w:val="24"/>
        </w:rPr>
        <w:t xml:space="preserve">reizi gadā vērtē </w:t>
      </w:r>
      <w:r>
        <w:rPr>
          <w:rFonts w:ascii="Times New Roman" w:hAnsi="Times New Roman"/>
          <w:sz w:val="24"/>
          <w:szCs w:val="24"/>
        </w:rPr>
        <w:t xml:space="preserve">Pakalpojuma </w:t>
      </w:r>
      <w:r w:rsidRPr="000A7E3E">
        <w:rPr>
          <w:rFonts w:ascii="Times New Roman" w:hAnsi="Times New Roman"/>
          <w:sz w:val="24"/>
          <w:szCs w:val="24"/>
        </w:rPr>
        <w:t>kvalitāt</w:t>
      </w:r>
      <w:r>
        <w:rPr>
          <w:rFonts w:ascii="Times New Roman" w:hAnsi="Times New Roman"/>
          <w:sz w:val="24"/>
          <w:szCs w:val="24"/>
        </w:rPr>
        <w:t>i</w:t>
      </w:r>
      <w:r w:rsidRPr="000A7E3E">
        <w:rPr>
          <w:rFonts w:ascii="Times New Roman" w:hAnsi="Times New Roman"/>
          <w:sz w:val="24"/>
          <w:szCs w:val="24"/>
        </w:rPr>
        <w:t xml:space="preserve"> </w:t>
      </w:r>
      <w:r w:rsidR="00C321FD" w:rsidRPr="000A7E3E">
        <w:rPr>
          <w:rFonts w:ascii="Times New Roman" w:hAnsi="Times New Roman"/>
          <w:sz w:val="24"/>
          <w:szCs w:val="24"/>
        </w:rPr>
        <w:t xml:space="preserve"> Pakalpojuma daļā par </w:t>
      </w:r>
      <w:r w:rsidR="00F470F7" w:rsidRPr="000A7E3E">
        <w:rPr>
          <w:rFonts w:ascii="Times New Roman" w:eastAsia="Times New Roman" w:hAnsi="Times New Roman"/>
          <w:sz w:val="24"/>
          <w:szCs w:val="24"/>
        </w:rPr>
        <w:t xml:space="preserve">veselības aprūpes pakalpojumu </w:t>
      </w:r>
      <w:r w:rsidR="00C321FD" w:rsidRPr="000A7E3E">
        <w:rPr>
          <w:rFonts w:ascii="Times New Roman" w:eastAsia="Times New Roman" w:hAnsi="Times New Roman"/>
          <w:sz w:val="24"/>
          <w:szCs w:val="24"/>
        </w:rPr>
        <w:t xml:space="preserve">sniegšanu </w:t>
      </w:r>
      <w:r w:rsidR="00C61515">
        <w:rPr>
          <w:rFonts w:ascii="Times New Roman" w:eastAsia="Times New Roman" w:hAnsi="Times New Roman"/>
          <w:sz w:val="24"/>
          <w:szCs w:val="24"/>
        </w:rPr>
        <w:t>atbilstoši</w:t>
      </w:r>
      <w:r w:rsidR="00E37E29">
        <w:rPr>
          <w:rFonts w:ascii="Times New Roman" w:eastAsia="Times New Roman" w:hAnsi="Times New Roman"/>
          <w:sz w:val="24"/>
          <w:szCs w:val="24"/>
        </w:rPr>
        <w:t xml:space="preserve"> kritērijiem - </w:t>
      </w:r>
      <w:r w:rsidR="00C321FD" w:rsidRPr="000A7E3E">
        <w:rPr>
          <w:rFonts w:ascii="Times New Roman" w:eastAsia="Times New Roman" w:hAnsi="Times New Roman"/>
          <w:sz w:val="24"/>
          <w:szCs w:val="24"/>
        </w:rPr>
        <w:t xml:space="preserve"> </w:t>
      </w:r>
      <w:bookmarkStart w:id="3" w:name="_Hlk146099308"/>
      <w:r w:rsidR="00C321FD" w:rsidRPr="000A7E3E">
        <w:rPr>
          <w:rFonts w:ascii="Times New Roman" w:eastAsia="Times New Roman" w:hAnsi="Times New Roman"/>
          <w:sz w:val="24"/>
          <w:szCs w:val="24"/>
        </w:rPr>
        <w:t>“</w:t>
      </w:r>
      <w:r w:rsidR="00C321FD" w:rsidRPr="000A7E3E">
        <w:rPr>
          <w:rFonts w:ascii="Times New Roman" w:eastAsia="Times New Roman" w:hAnsi="Times New Roman"/>
          <w:i/>
          <w:iCs/>
          <w:sz w:val="24"/>
          <w:szCs w:val="24"/>
        </w:rPr>
        <w:t>Paliatīvās aprūpes mobilās komandas pakalpojumu pacienta dzīvesvietā veselības aprūpes pakalpojumu kvalitātes vērtēšanas kritēriji</w:t>
      </w:r>
      <w:bookmarkEnd w:id="3"/>
      <w:r w:rsidR="00C321FD" w:rsidRPr="000A7E3E">
        <w:rPr>
          <w:rFonts w:ascii="Times New Roman" w:eastAsia="Times New Roman" w:hAnsi="Times New Roman"/>
          <w:i/>
          <w:iCs/>
          <w:sz w:val="24"/>
          <w:szCs w:val="24"/>
        </w:rPr>
        <w:t>”</w:t>
      </w:r>
      <w:r w:rsidR="00E37E29">
        <w:rPr>
          <w:rFonts w:ascii="Times New Roman" w:eastAsia="Times New Roman" w:hAnsi="Times New Roman"/>
          <w:sz w:val="24"/>
          <w:szCs w:val="24"/>
        </w:rPr>
        <w:t>,</w:t>
      </w:r>
      <w:r w:rsidR="00C321FD" w:rsidRPr="000A7E3E">
        <w:rPr>
          <w:rFonts w:ascii="Times New Roman" w:eastAsia="Times New Roman" w:hAnsi="Times New Roman"/>
          <w:i/>
          <w:iCs/>
          <w:sz w:val="24"/>
          <w:szCs w:val="24"/>
        </w:rPr>
        <w:t xml:space="preserve"> </w:t>
      </w:r>
      <w:r w:rsidR="00F470F7" w:rsidRPr="000A7E3E">
        <w:rPr>
          <w:rFonts w:ascii="Times New Roman" w:eastAsia="Times New Roman" w:hAnsi="Times New Roman"/>
          <w:sz w:val="24"/>
          <w:szCs w:val="24"/>
        </w:rPr>
        <w:t xml:space="preserve">kas </w:t>
      </w:r>
      <w:r w:rsidR="008B7E99" w:rsidRPr="000A7E3E">
        <w:rPr>
          <w:rFonts w:ascii="Times New Roman" w:eastAsia="Times New Roman" w:hAnsi="Times New Roman"/>
          <w:sz w:val="24"/>
          <w:szCs w:val="24"/>
        </w:rPr>
        <w:t>pieejam</w:t>
      </w:r>
      <w:r w:rsidR="008B7E99">
        <w:rPr>
          <w:rFonts w:ascii="Times New Roman" w:eastAsia="Times New Roman" w:hAnsi="Times New Roman"/>
          <w:sz w:val="24"/>
          <w:szCs w:val="24"/>
        </w:rPr>
        <w:t>i</w:t>
      </w:r>
      <w:r w:rsidR="008B7E99" w:rsidRPr="000A7E3E">
        <w:rPr>
          <w:rFonts w:ascii="Times New Roman" w:eastAsia="Times New Roman" w:hAnsi="Times New Roman"/>
          <w:sz w:val="24"/>
          <w:szCs w:val="24"/>
        </w:rPr>
        <w:t xml:space="preserve"> </w:t>
      </w:r>
      <w:r w:rsidR="00F470F7" w:rsidRPr="000A7E3E">
        <w:rPr>
          <w:rFonts w:ascii="Times New Roman" w:eastAsia="Times New Roman" w:hAnsi="Times New Roman"/>
          <w:sz w:val="24"/>
          <w:szCs w:val="24"/>
        </w:rPr>
        <w:t xml:space="preserve">Dienesta tīmekļvietnē </w:t>
      </w:r>
      <w:hyperlink r:id="rId15">
        <w:r w:rsidR="00F470F7" w:rsidRPr="000A7E3E">
          <w:rPr>
            <w:rFonts w:ascii="Times New Roman" w:hAnsi="Times New Roman"/>
            <w:color w:val="0000FF"/>
            <w:sz w:val="24"/>
            <w:szCs w:val="24"/>
            <w:u w:val="single"/>
          </w:rPr>
          <w:t>www.vmnvd.gov.lv</w:t>
        </w:r>
      </w:hyperlink>
      <w:r w:rsidR="00F470F7" w:rsidRPr="000A7E3E">
        <w:rPr>
          <w:rFonts w:ascii="Times New Roman" w:hAnsi="Times New Roman"/>
          <w:sz w:val="24"/>
          <w:szCs w:val="24"/>
        </w:rPr>
        <w:t xml:space="preserve"> sadaļā “Profesionāļiem” &gt; “Līgumu dokumenti” &gt;</w:t>
      </w:r>
      <w:r w:rsidR="00F470F7" w:rsidRPr="000A7E3E">
        <w:rPr>
          <w:rFonts w:ascii="Times New Roman" w:eastAsia="Times New Roman" w:hAnsi="Times New Roman"/>
          <w:sz w:val="24"/>
          <w:szCs w:val="24"/>
        </w:rPr>
        <w:t xml:space="preserve"> </w:t>
      </w:r>
      <w:r w:rsidR="00F470F7" w:rsidRPr="000A7E3E">
        <w:rPr>
          <w:rFonts w:ascii="Times New Roman" w:hAnsi="Times New Roman"/>
          <w:sz w:val="24"/>
          <w:szCs w:val="24"/>
        </w:rPr>
        <w:t>“P</w:t>
      </w:r>
      <w:r w:rsidR="00F470F7" w:rsidRPr="000A7E3E">
        <w:rPr>
          <w:rFonts w:ascii="Times New Roman" w:eastAsia="Times New Roman" w:hAnsi="Times New Roman"/>
          <w:bCs/>
          <w:sz w:val="24"/>
          <w:szCs w:val="24"/>
        </w:rPr>
        <w:t>aliatīvās aprūpes mobilās komandas pakalpojumi pacienta dzīvesvietā”</w:t>
      </w:r>
      <w:r w:rsidR="00AA0EBF">
        <w:rPr>
          <w:rFonts w:ascii="Times New Roman" w:eastAsia="Times New Roman" w:hAnsi="Times New Roman"/>
          <w:bCs/>
          <w:sz w:val="24"/>
          <w:szCs w:val="24"/>
        </w:rPr>
        <w:t>;</w:t>
      </w:r>
    </w:p>
    <w:p w14:paraId="45A79EFD" w14:textId="7A46054D" w:rsidR="00BA7D6D" w:rsidRPr="00D30F54" w:rsidRDefault="154FC4C7" w:rsidP="00903A35">
      <w:pPr>
        <w:pStyle w:val="Sarakstarindkopa"/>
        <w:numPr>
          <w:ilvl w:val="2"/>
          <w:numId w:val="1"/>
        </w:numPr>
        <w:spacing w:after="0" w:line="240" w:lineRule="auto"/>
        <w:jc w:val="both"/>
        <w:rPr>
          <w:rFonts w:ascii="Times New Roman" w:eastAsia="Times New Roman" w:hAnsi="Times New Roman"/>
          <w:b/>
          <w:sz w:val="24"/>
          <w:szCs w:val="24"/>
        </w:rPr>
      </w:pPr>
      <w:r w:rsidRPr="5F5377F3">
        <w:rPr>
          <w:rFonts w:ascii="Times New Roman" w:eastAsia="Times New Roman" w:hAnsi="Times New Roman"/>
          <w:sz w:val="24"/>
          <w:szCs w:val="24"/>
        </w:rPr>
        <w:t xml:space="preserve">pārbauda </w:t>
      </w:r>
      <w:r w:rsidR="472FD25D" w:rsidRPr="5F5377F3">
        <w:rPr>
          <w:rFonts w:ascii="Times New Roman" w:eastAsia="Times New Roman" w:hAnsi="Times New Roman"/>
          <w:sz w:val="24"/>
          <w:szCs w:val="24"/>
        </w:rPr>
        <w:t>no v</w:t>
      </w:r>
      <w:r w:rsidR="472FD25D" w:rsidRPr="5F5377F3">
        <w:rPr>
          <w:rFonts w:ascii="Times New Roman" w:hAnsi="Times New Roman"/>
          <w:sz w:val="24"/>
          <w:szCs w:val="24"/>
        </w:rPr>
        <w:t xml:space="preserve">alsts budžeta apmaksāto veselības aprūpes pakalpojumu saņemšanas iespējas, to sniegšanas pamatotību un atbilstību normatīvajiem aktiem un </w:t>
      </w:r>
      <w:r w:rsidR="77F4E7CA" w:rsidRPr="5F5377F3">
        <w:rPr>
          <w:rFonts w:ascii="Times New Roman" w:hAnsi="Times New Roman"/>
          <w:sz w:val="24"/>
          <w:szCs w:val="24"/>
        </w:rPr>
        <w:t>Līguma</w:t>
      </w:r>
      <w:r w:rsidRPr="5F5377F3">
        <w:rPr>
          <w:rFonts w:ascii="Times New Roman" w:hAnsi="Times New Roman"/>
          <w:sz w:val="24"/>
          <w:szCs w:val="24"/>
        </w:rPr>
        <w:t>m</w:t>
      </w:r>
      <w:r w:rsidR="77F4E7CA" w:rsidRPr="5F5377F3">
        <w:rPr>
          <w:rFonts w:ascii="Times New Roman" w:hAnsi="Times New Roman"/>
          <w:sz w:val="24"/>
          <w:szCs w:val="24"/>
        </w:rPr>
        <w:t>.</w:t>
      </w:r>
    </w:p>
    <w:p w14:paraId="611B9096" w14:textId="21479DBD" w:rsidR="56A4B06A" w:rsidRDefault="2CB80A2D" w:rsidP="00823E65">
      <w:pPr>
        <w:pStyle w:val="Sarakstarindkopa"/>
        <w:numPr>
          <w:ilvl w:val="1"/>
          <w:numId w:val="1"/>
        </w:numPr>
        <w:spacing w:after="0" w:line="240" w:lineRule="auto"/>
        <w:ind w:left="426" w:hanging="426"/>
        <w:jc w:val="both"/>
        <w:rPr>
          <w:rFonts w:ascii="Times New Roman" w:eastAsia="Times New Roman" w:hAnsi="Times New Roman"/>
          <w:color w:val="000000" w:themeColor="text1"/>
          <w:sz w:val="24"/>
          <w:szCs w:val="24"/>
        </w:rPr>
      </w:pPr>
      <w:r w:rsidRPr="240E6AC0">
        <w:rPr>
          <w:rFonts w:ascii="Times New Roman" w:eastAsia="Times New Roman" w:hAnsi="Times New Roman"/>
          <w:color w:val="000000" w:themeColor="text1"/>
          <w:sz w:val="24"/>
          <w:szCs w:val="24"/>
        </w:rPr>
        <w:t>Ministrija</w:t>
      </w:r>
      <w:r w:rsidR="001D4807">
        <w:rPr>
          <w:rFonts w:ascii="Times New Roman" w:eastAsia="Times New Roman" w:hAnsi="Times New Roman"/>
          <w:color w:val="000000" w:themeColor="text1"/>
          <w:sz w:val="24"/>
          <w:szCs w:val="24"/>
        </w:rPr>
        <w:t>s pienākumi un tiesības</w:t>
      </w:r>
      <w:r w:rsidRPr="240E6AC0">
        <w:rPr>
          <w:rFonts w:ascii="Times New Roman" w:eastAsia="Times New Roman" w:hAnsi="Times New Roman"/>
          <w:color w:val="000000" w:themeColor="text1"/>
          <w:sz w:val="24"/>
          <w:szCs w:val="24"/>
        </w:rPr>
        <w:t>:</w:t>
      </w:r>
    </w:p>
    <w:p w14:paraId="04D11C3D" w14:textId="774AE710" w:rsidR="2CB80A2D" w:rsidRDefault="2CB80A2D" w:rsidP="00903A35">
      <w:pPr>
        <w:pStyle w:val="Sarakstarindkopa"/>
        <w:widowControl w:val="0"/>
        <w:numPr>
          <w:ilvl w:val="2"/>
          <w:numId w:val="1"/>
        </w:numPr>
        <w:spacing w:after="0" w:line="252" w:lineRule="auto"/>
        <w:jc w:val="both"/>
        <w:rPr>
          <w:rFonts w:ascii="Times New Roman" w:eastAsia="Times New Roman" w:hAnsi="Times New Roman"/>
          <w:sz w:val="24"/>
          <w:szCs w:val="24"/>
        </w:rPr>
      </w:pPr>
      <w:r w:rsidRPr="00BA6E7F">
        <w:rPr>
          <w:rFonts w:ascii="Times New Roman" w:eastAsia="Times New Roman" w:hAnsi="Times New Roman"/>
          <w:sz w:val="24"/>
          <w:szCs w:val="24"/>
        </w:rPr>
        <w:t>pēc Izpildītāja pieprasījuma savu iespēju robežās nodrošināt Izpildītāju ar visu nepieciešamo informāciju un dokumentiem, kas ir Ministrijas rīcībā</w:t>
      </w:r>
      <w:r w:rsidR="00DE37F3">
        <w:rPr>
          <w:rFonts w:ascii="Times New Roman" w:eastAsia="Times New Roman" w:hAnsi="Times New Roman"/>
          <w:sz w:val="24"/>
          <w:szCs w:val="24"/>
        </w:rPr>
        <w:t>,</w:t>
      </w:r>
      <w:r w:rsidRPr="00BA6E7F">
        <w:rPr>
          <w:rFonts w:ascii="Times New Roman" w:eastAsia="Times New Roman" w:hAnsi="Times New Roman"/>
          <w:sz w:val="24"/>
          <w:szCs w:val="24"/>
        </w:rPr>
        <w:t xml:space="preserve"> un organizatorisko atbalstu, kas nepieciešams Līguma izpildei, kā arī nepieciešamības gadījumā nodrošināt Ministrijas amatpersonu un citu atbildīgo darbinieku līdzdalību Līguma izpildē, lai nodrošinātu Līguma saistību izpildi no Ministrijas puses;</w:t>
      </w:r>
    </w:p>
    <w:p w14:paraId="5A6A3772" w14:textId="3BE59598" w:rsidR="004A0BB3" w:rsidRPr="00BA6E7F" w:rsidRDefault="009517AC" w:rsidP="00903A35">
      <w:pPr>
        <w:pStyle w:val="Sarakstarindkopa"/>
        <w:widowControl w:val="0"/>
        <w:numPr>
          <w:ilvl w:val="2"/>
          <w:numId w:val="1"/>
        </w:numPr>
        <w:spacing w:after="0" w:line="252" w:lineRule="auto"/>
        <w:jc w:val="both"/>
        <w:rPr>
          <w:rFonts w:ascii="Times New Roman" w:eastAsia="Times New Roman" w:hAnsi="Times New Roman"/>
          <w:sz w:val="24"/>
          <w:szCs w:val="24"/>
        </w:rPr>
      </w:pPr>
      <w:r w:rsidRPr="008B7E99">
        <w:rPr>
          <w:rFonts w:ascii="Times New Roman" w:hAnsi="Times New Roman"/>
          <w:sz w:val="24"/>
          <w:szCs w:val="24"/>
        </w:rPr>
        <w:t>ievieto</w:t>
      </w:r>
      <w:r w:rsidR="00EE6808">
        <w:rPr>
          <w:rFonts w:ascii="Times New Roman" w:hAnsi="Times New Roman"/>
          <w:sz w:val="24"/>
          <w:szCs w:val="24"/>
        </w:rPr>
        <w:t>t</w:t>
      </w:r>
      <w:r w:rsidRPr="008B7E99">
        <w:rPr>
          <w:rFonts w:ascii="Times New Roman" w:hAnsi="Times New Roman"/>
          <w:sz w:val="24"/>
          <w:szCs w:val="24"/>
        </w:rPr>
        <w:t xml:space="preserve"> un uztur</w:t>
      </w:r>
      <w:r w:rsidR="00EE6808">
        <w:rPr>
          <w:rFonts w:ascii="Times New Roman" w:hAnsi="Times New Roman"/>
          <w:sz w:val="24"/>
          <w:szCs w:val="24"/>
        </w:rPr>
        <w:t>ēt</w:t>
      </w:r>
      <w:r w:rsidRPr="008B7E99">
        <w:rPr>
          <w:rFonts w:ascii="Times New Roman" w:hAnsi="Times New Roman"/>
          <w:sz w:val="24"/>
          <w:szCs w:val="24"/>
        </w:rPr>
        <w:t xml:space="preserve"> </w:t>
      </w:r>
      <w:bookmarkStart w:id="4" w:name="_Hlk152184500"/>
      <w:r w:rsidRPr="008B7E99">
        <w:rPr>
          <w:rFonts w:ascii="Times New Roman" w:eastAsia="Times New Roman" w:hAnsi="Times New Roman"/>
          <w:sz w:val="24"/>
          <w:szCs w:val="24"/>
        </w:rPr>
        <w:t xml:space="preserve">Ministrijas tīmekļvietnē </w:t>
      </w:r>
      <w:hyperlink r:id="rId16" w:history="1">
        <w:r w:rsidR="001D2B2F" w:rsidRPr="00C22168">
          <w:rPr>
            <w:rStyle w:val="Hipersaite"/>
            <w:rFonts w:ascii="Times New Roman" w:eastAsia="Times New Roman" w:hAnsi="Times New Roman"/>
            <w:sz w:val="24"/>
            <w:szCs w:val="24"/>
          </w:rPr>
          <w:t>https://www.lm.gov.lv</w:t>
        </w:r>
      </w:hyperlink>
      <w:r w:rsidR="001D2B2F">
        <w:rPr>
          <w:rFonts w:ascii="Times New Roman" w:eastAsia="Times New Roman" w:hAnsi="Times New Roman"/>
          <w:sz w:val="24"/>
          <w:szCs w:val="24"/>
        </w:rPr>
        <w:t xml:space="preserve"> </w:t>
      </w:r>
      <w:r w:rsidR="00AC5323">
        <w:rPr>
          <w:rFonts w:ascii="Times New Roman" w:eastAsia="Times New Roman" w:hAnsi="Times New Roman"/>
          <w:sz w:val="24"/>
          <w:szCs w:val="24"/>
        </w:rPr>
        <w:t xml:space="preserve"> </w:t>
      </w:r>
      <w:r w:rsidR="008B7E99" w:rsidRPr="002A752D">
        <w:rPr>
          <w:rFonts w:ascii="Times New Roman" w:eastAsia="Times New Roman" w:hAnsi="Times New Roman"/>
          <w:sz w:val="24"/>
          <w:szCs w:val="24"/>
        </w:rPr>
        <w:t xml:space="preserve">sadaļā “Sociālie pakalpojumi” </w:t>
      </w:r>
      <w:r w:rsidR="008B7E99" w:rsidRPr="002A752D">
        <w:rPr>
          <w:rFonts w:ascii="Times New Roman" w:hAnsi="Times New Roman"/>
          <w:sz w:val="24"/>
          <w:szCs w:val="24"/>
        </w:rPr>
        <w:t xml:space="preserve">&gt; “Paliatīvās aprūpes mobilās komandas pakalpojums pacienta dzīvesvietā” </w:t>
      </w:r>
      <w:r w:rsidR="008B7E99" w:rsidRPr="002A752D">
        <w:rPr>
          <w:rFonts w:ascii="Times New Roman" w:eastAsia="Times New Roman" w:hAnsi="Times New Roman"/>
          <w:sz w:val="24"/>
          <w:szCs w:val="24"/>
        </w:rPr>
        <w:t xml:space="preserve"> </w:t>
      </w:r>
      <w:bookmarkEnd w:id="4"/>
      <w:r w:rsidR="004852E5" w:rsidRPr="004852E5">
        <w:rPr>
          <w:rFonts w:ascii="Times New Roman" w:eastAsia="Times New Roman" w:hAnsi="Times New Roman"/>
          <w:sz w:val="24"/>
          <w:szCs w:val="24"/>
        </w:rPr>
        <w:t>kārtības, kas Izpildītājam jāievēro Līguma izpildē. Kārtības tiek grozītas, tīmekļvietnē pievienojot norādi par tās stāšanos spēkā un par to informējot Izpildītāju</w:t>
      </w:r>
      <w:r w:rsidRPr="002545FD">
        <w:rPr>
          <w:rFonts w:ascii="Times New Roman" w:eastAsia="Times New Roman" w:hAnsi="Times New Roman"/>
          <w:sz w:val="24"/>
          <w:szCs w:val="24"/>
        </w:rPr>
        <w:t>;</w:t>
      </w:r>
    </w:p>
    <w:p w14:paraId="1A2AB365" w14:textId="4C43A04A" w:rsidR="2CB80A2D" w:rsidRPr="00BA6E7F" w:rsidRDefault="2CB80A2D" w:rsidP="00903A35">
      <w:pPr>
        <w:pStyle w:val="Sarakstarindkopa"/>
        <w:widowControl w:val="0"/>
        <w:numPr>
          <w:ilvl w:val="2"/>
          <w:numId w:val="1"/>
        </w:numPr>
        <w:spacing w:after="0" w:line="252" w:lineRule="auto"/>
        <w:jc w:val="both"/>
        <w:rPr>
          <w:rFonts w:ascii="Times New Roman" w:eastAsia="Times New Roman" w:hAnsi="Times New Roman"/>
          <w:sz w:val="24"/>
          <w:szCs w:val="24"/>
        </w:rPr>
      </w:pPr>
      <w:r w:rsidRPr="00BA6E7F">
        <w:rPr>
          <w:rFonts w:ascii="Times New Roman" w:eastAsia="Times New Roman" w:hAnsi="Times New Roman"/>
          <w:sz w:val="24"/>
          <w:szCs w:val="24"/>
        </w:rPr>
        <w:t>nekavējoties rakstiski informēt Izpildītāju par jebkādām grūtībām Līguma izpildes procesā, kas kavē vai varētu kavēt savlaicīgu Sociālā pakalpojuma sniegšanu;</w:t>
      </w:r>
    </w:p>
    <w:p w14:paraId="6C045155" w14:textId="43F240A7" w:rsidR="2CB80A2D" w:rsidRPr="00BA6E7F" w:rsidRDefault="0CDF5EB8" w:rsidP="00903A35">
      <w:pPr>
        <w:pStyle w:val="Sarakstarindkopa"/>
        <w:widowControl w:val="0"/>
        <w:numPr>
          <w:ilvl w:val="2"/>
          <w:numId w:val="1"/>
        </w:numPr>
        <w:spacing w:after="0" w:line="252" w:lineRule="auto"/>
        <w:jc w:val="both"/>
        <w:rPr>
          <w:rFonts w:ascii="Times New Roman" w:eastAsia="Times New Roman" w:hAnsi="Times New Roman"/>
          <w:sz w:val="24"/>
          <w:szCs w:val="24"/>
        </w:rPr>
      </w:pPr>
      <w:r w:rsidRPr="00BA6E7F">
        <w:rPr>
          <w:rFonts w:ascii="Times New Roman" w:eastAsia="Times New Roman" w:hAnsi="Times New Roman"/>
          <w:sz w:val="24"/>
          <w:szCs w:val="24"/>
        </w:rPr>
        <w:t xml:space="preserve">mutvārdos vai rakstveidā izteikt </w:t>
      </w:r>
      <w:r w:rsidR="008B7E99">
        <w:rPr>
          <w:rFonts w:ascii="Times New Roman" w:eastAsia="Times New Roman" w:hAnsi="Times New Roman"/>
          <w:sz w:val="24"/>
          <w:szCs w:val="24"/>
        </w:rPr>
        <w:t xml:space="preserve">Izpildītājam </w:t>
      </w:r>
      <w:r w:rsidRPr="00BA6E7F">
        <w:rPr>
          <w:rFonts w:ascii="Times New Roman" w:eastAsia="Times New Roman" w:hAnsi="Times New Roman"/>
          <w:sz w:val="24"/>
          <w:szCs w:val="24"/>
        </w:rPr>
        <w:t>priekšlikumus, ieteikumus un norādījumus</w:t>
      </w:r>
      <w:r w:rsidR="008B7E99">
        <w:rPr>
          <w:rFonts w:ascii="Times New Roman" w:eastAsia="Times New Roman" w:hAnsi="Times New Roman"/>
          <w:sz w:val="24"/>
          <w:szCs w:val="24"/>
        </w:rPr>
        <w:t>,</w:t>
      </w:r>
      <w:r w:rsidRPr="00BA6E7F">
        <w:rPr>
          <w:rFonts w:ascii="Times New Roman" w:eastAsia="Times New Roman" w:hAnsi="Times New Roman"/>
          <w:sz w:val="24"/>
          <w:szCs w:val="24"/>
        </w:rPr>
        <w:t xml:space="preserve"> t.sk. norādīt uz neatbilstībām vai trūkumiem Sociālā pakalpojuma sniegšanā</w:t>
      </w:r>
      <w:r w:rsidR="00D92A9D">
        <w:rPr>
          <w:rFonts w:ascii="Times New Roman" w:eastAsia="Times New Roman" w:hAnsi="Times New Roman"/>
          <w:sz w:val="24"/>
          <w:szCs w:val="24"/>
        </w:rPr>
        <w:t>;</w:t>
      </w:r>
    </w:p>
    <w:p w14:paraId="050A32B1" w14:textId="13E76106" w:rsidR="2CB80A2D" w:rsidRDefault="2CB80A2D"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240E6AC0">
        <w:rPr>
          <w:rFonts w:ascii="Times New Roman" w:eastAsia="Times New Roman" w:hAnsi="Times New Roman"/>
          <w:color w:val="000000" w:themeColor="text1"/>
          <w:sz w:val="24"/>
          <w:szCs w:val="24"/>
        </w:rPr>
        <w:t>apturēt Sociālā pakalpojuma sniegšanu līdz pārkāpuma novēršanai, ja Izpildītājs neievēro Līgumā noteiktās prasības, nekavējoties paziņojot par to Izpildītājam;</w:t>
      </w:r>
    </w:p>
    <w:p w14:paraId="09886A70" w14:textId="63BF35D4" w:rsidR="2CB80A2D" w:rsidRDefault="2CB80A2D"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240E6AC0">
        <w:rPr>
          <w:rFonts w:ascii="Times New Roman" w:eastAsia="Times New Roman" w:hAnsi="Times New Roman"/>
          <w:color w:val="000000" w:themeColor="text1"/>
          <w:sz w:val="24"/>
          <w:szCs w:val="24"/>
        </w:rPr>
        <w:t>kontrolējot Līguma izpildi, pieaicināt kompetentus speciālistus un ekspertus;</w:t>
      </w:r>
    </w:p>
    <w:p w14:paraId="7A3D737F" w14:textId="0A2726FF" w:rsidR="2CB80A2D" w:rsidRDefault="2CB80A2D"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240E6AC0">
        <w:rPr>
          <w:rFonts w:ascii="Times New Roman" w:eastAsia="Times New Roman" w:hAnsi="Times New Roman"/>
          <w:color w:val="000000" w:themeColor="text1"/>
          <w:sz w:val="24"/>
          <w:szCs w:val="24"/>
        </w:rPr>
        <w:t>dot Izpildītājam saistošus norādījumus par Līguma izpildi, ciktāl tas nemaina vai nepapildina Līguma priekšmetu, vai nepadara neiespējamu Līguma izpildi;</w:t>
      </w:r>
    </w:p>
    <w:p w14:paraId="7E20C921" w14:textId="684274A4" w:rsidR="2CB80A2D" w:rsidRDefault="2CB80A2D"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240E6AC0">
        <w:rPr>
          <w:rFonts w:ascii="Times New Roman" w:eastAsia="Times New Roman" w:hAnsi="Times New Roman"/>
          <w:color w:val="000000" w:themeColor="text1"/>
          <w:sz w:val="24"/>
          <w:szCs w:val="24"/>
        </w:rPr>
        <w:t>neapmaksāt nekvalitatīvi vai nepienācīgi sniegtu Sociālo pakalpojumu, ja tas neatbilst Līguma noteikumiem, apmaksu veicot tikai par kvalitatīvi, pienācīgi un faktiski sniegtu pakalpojumu, kuru Ministrija ir akceptējusi</w:t>
      </w:r>
      <w:r w:rsidR="006F4C29">
        <w:rPr>
          <w:rFonts w:ascii="Times New Roman" w:eastAsia="Times New Roman" w:hAnsi="Times New Roman"/>
          <w:color w:val="000000" w:themeColor="text1"/>
          <w:sz w:val="24"/>
          <w:szCs w:val="24"/>
        </w:rPr>
        <w:t>;</w:t>
      </w:r>
    </w:p>
    <w:p w14:paraId="31D37084" w14:textId="7874EEE9" w:rsidR="2CB80A2D" w:rsidRDefault="0CDF5EB8"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informēt Izpildītāju par Sociālā pakalpojuma piešķiršanas pārtraukšanu, ja, apkopojot Sociālā pakalpojuma pieprasījuma izpildi un veicot prognozi par nepieciešamo izdevumu apjomu, Ministrija konstatē, ka izdevumu prognoze gadam pārsniedz kārtējā gada valsts budžetā šim mērķim paredzētos līdzekļus.</w:t>
      </w:r>
    </w:p>
    <w:p w14:paraId="0761CC08" w14:textId="025F4EB3" w:rsidR="007B29CD" w:rsidRPr="007B29CD" w:rsidRDefault="333A6191" w:rsidP="00903A35">
      <w:pPr>
        <w:pStyle w:val="Sarakstarindkopa"/>
        <w:numPr>
          <w:ilvl w:val="1"/>
          <w:numId w:val="1"/>
        </w:numPr>
        <w:spacing w:after="0" w:line="240" w:lineRule="auto"/>
        <w:ind w:left="567" w:hanging="567"/>
        <w:jc w:val="both"/>
        <w:rPr>
          <w:rFonts w:ascii="Times New Roman" w:eastAsia="Times New Roman" w:hAnsi="Times New Roman"/>
          <w:sz w:val="24"/>
          <w:szCs w:val="24"/>
        </w:rPr>
      </w:pPr>
      <w:r w:rsidRPr="5F5377F3">
        <w:rPr>
          <w:rFonts w:ascii="Times New Roman" w:eastAsia="Times New Roman" w:hAnsi="Times New Roman"/>
          <w:sz w:val="24"/>
          <w:szCs w:val="24"/>
        </w:rPr>
        <w:t>Izpildītājs</w:t>
      </w:r>
      <w:r w:rsidR="061E2AAB" w:rsidRPr="5F5377F3">
        <w:rPr>
          <w:rFonts w:ascii="Times New Roman" w:eastAsia="Times New Roman" w:hAnsi="Times New Roman"/>
          <w:sz w:val="24"/>
          <w:szCs w:val="24"/>
        </w:rPr>
        <w:t xml:space="preserve"> apņemas</w:t>
      </w:r>
      <w:r w:rsidRPr="5F5377F3">
        <w:rPr>
          <w:rFonts w:ascii="Times New Roman" w:eastAsia="Times New Roman" w:hAnsi="Times New Roman"/>
          <w:sz w:val="24"/>
          <w:szCs w:val="24"/>
        </w:rPr>
        <w:t>:</w:t>
      </w:r>
    </w:p>
    <w:p w14:paraId="1905EAB4" w14:textId="781B051E" w:rsidR="007B29CD" w:rsidRPr="007B29CD" w:rsidRDefault="0060120D" w:rsidP="00903A35">
      <w:pPr>
        <w:pStyle w:val="Sarakstarindkopa"/>
        <w:numPr>
          <w:ilvl w:val="2"/>
          <w:numId w:val="1"/>
        </w:numPr>
        <w:spacing w:after="0" w:line="240" w:lineRule="auto"/>
        <w:jc w:val="both"/>
        <w:rPr>
          <w:rFonts w:ascii="Times New Roman" w:eastAsia="Times New Roman" w:hAnsi="Times New Roman"/>
          <w:sz w:val="24"/>
          <w:szCs w:val="24"/>
        </w:rPr>
      </w:pPr>
      <w:r w:rsidRPr="240E6AC0">
        <w:rPr>
          <w:rFonts w:ascii="Times New Roman" w:hAnsi="Times New Roman"/>
          <w:sz w:val="24"/>
          <w:szCs w:val="24"/>
        </w:rPr>
        <w:lastRenderedPageBreak/>
        <w:t>Līguma izpildē ievēro</w:t>
      </w:r>
      <w:r w:rsidR="73EE76DB" w:rsidRPr="240E6AC0">
        <w:rPr>
          <w:rFonts w:ascii="Times New Roman" w:hAnsi="Times New Roman"/>
          <w:sz w:val="24"/>
          <w:szCs w:val="24"/>
        </w:rPr>
        <w:t>t</w:t>
      </w:r>
      <w:r w:rsidR="007476FF" w:rsidRPr="240E6AC0">
        <w:rPr>
          <w:rFonts w:ascii="Times New Roman" w:hAnsi="Times New Roman"/>
          <w:sz w:val="24"/>
          <w:szCs w:val="24"/>
        </w:rPr>
        <w:t xml:space="preserve"> </w:t>
      </w:r>
      <w:r w:rsidRPr="240E6AC0">
        <w:rPr>
          <w:rFonts w:ascii="Times New Roman" w:hAnsi="Times New Roman"/>
          <w:sz w:val="24"/>
          <w:szCs w:val="24"/>
        </w:rPr>
        <w:t>normatīvos aktus, Līgumu</w:t>
      </w:r>
      <w:r w:rsidR="00A130E4" w:rsidRPr="240E6AC0">
        <w:rPr>
          <w:rFonts w:ascii="Times New Roman" w:hAnsi="Times New Roman"/>
          <w:sz w:val="24"/>
          <w:szCs w:val="24"/>
        </w:rPr>
        <w:t xml:space="preserve">, </w:t>
      </w:r>
      <w:r w:rsidR="00C576FF" w:rsidRPr="240E6AC0">
        <w:rPr>
          <w:rFonts w:ascii="Times New Roman" w:hAnsi="Times New Roman"/>
          <w:sz w:val="24"/>
          <w:szCs w:val="24"/>
        </w:rPr>
        <w:t>tā pielikumus</w:t>
      </w:r>
      <w:r w:rsidR="00A130E4" w:rsidRPr="240E6AC0">
        <w:rPr>
          <w:rFonts w:ascii="Times New Roman" w:hAnsi="Times New Roman"/>
          <w:sz w:val="24"/>
          <w:szCs w:val="24"/>
        </w:rPr>
        <w:t xml:space="preserve"> un</w:t>
      </w:r>
      <w:r w:rsidR="00BA511E" w:rsidRPr="240E6AC0">
        <w:rPr>
          <w:rFonts w:ascii="Times New Roman" w:hAnsi="Times New Roman"/>
          <w:sz w:val="24"/>
          <w:szCs w:val="24"/>
        </w:rPr>
        <w:t xml:space="preserve"> kārtības, kas pieejamas</w:t>
      </w:r>
      <w:r w:rsidR="00A130E4" w:rsidRPr="240E6AC0">
        <w:rPr>
          <w:rFonts w:ascii="Times New Roman" w:hAnsi="Times New Roman"/>
          <w:sz w:val="24"/>
          <w:szCs w:val="24"/>
        </w:rPr>
        <w:t xml:space="preserve"> </w:t>
      </w:r>
      <w:r w:rsidR="00BA511E" w:rsidRPr="240E6AC0">
        <w:rPr>
          <w:rFonts w:ascii="Times New Roman" w:hAnsi="Times New Roman"/>
          <w:sz w:val="24"/>
          <w:szCs w:val="24"/>
        </w:rPr>
        <w:t xml:space="preserve">Dienesta tīmekļvietnē </w:t>
      </w:r>
      <w:hyperlink r:id="rId17">
        <w:r w:rsidR="00BA511E" w:rsidRPr="240E6AC0">
          <w:rPr>
            <w:rStyle w:val="Hipersaite"/>
            <w:rFonts w:ascii="Times New Roman" w:hAnsi="Times New Roman"/>
            <w:sz w:val="24"/>
            <w:szCs w:val="24"/>
          </w:rPr>
          <w:t>www.vmnvd.gov.lv</w:t>
        </w:r>
      </w:hyperlink>
      <w:r w:rsidR="00BA511E" w:rsidRPr="240E6AC0">
        <w:rPr>
          <w:rFonts w:ascii="Times New Roman" w:hAnsi="Times New Roman"/>
          <w:sz w:val="24"/>
          <w:szCs w:val="24"/>
        </w:rPr>
        <w:t xml:space="preserve"> sadaļā  “Profesionāļiem” &gt; “Līgumu dokumenti”</w:t>
      </w:r>
      <w:r w:rsidR="00BD1042">
        <w:rPr>
          <w:rFonts w:ascii="Times New Roman" w:hAnsi="Times New Roman"/>
          <w:sz w:val="24"/>
          <w:szCs w:val="24"/>
        </w:rPr>
        <w:t xml:space="preserve"> </w:t>
      </w:r>
      <w:r w:rsidR="00BA511E" w:rsidRPr="240E6AC0">
        <w:rPr>
          <w:rFonts w:ascii="Times New Roman" w:hAnsi="Times New Roman"/>
          <w:sz w:val="24"/>
          <w:szCs w:val="24"/>
        </w:rPr>
        <w:t>&gt; “P</w:t>
      </w:r>
      <w:r w:rsidR="00BA511E" w:rsidRPr="240E6AC0">
        <w:rPr>
          <w:rFonts w:ascii="Times New Roman" w:eastAsia="Times New Roman" w:hAnsi="Times New Roman"/>
          <w:sz w:val="24"/>
          <w:szCs w:val="24"/>
        </w:rPr>
        <w:t>aliatīvās aprūpes mobilās komandas pakalpojumu pacienta dzīvesvietā”</w:t>
      </w:r>
      <w:r w:rsidR="00BA511E" w:rsidRPr="240E6AC0">
        <w:rPr>
          <w:rFonts w:ascii="Times New Roman" w:hAnsi="Times New Roman"/>
          <w:sz w:val="24"/>
          <w:szCs w:val="24"/>
        </w:rPr>
        <w:t xml:space="preserve">: </w:t>
      </w:r>
    </w:p>
    <w:p w14:paraId="2047CCF0" w14:textId="5CE6D513" w:rsidR="007B29CD" w:rsidRPr="007B29CD" w:rsidRDefault="00814065" w:rsidP="006B1F62">
      <w:pPr>
        <w:pStyle w:val="Sarakstarindkopa"/>
        <w:numPr>
          <w:ilvl w:val="3"/>
          <w:numId w:val="1"/>
        </w:numPr>
        <w:spacing w:after="0" w:line="240" w:lineRule="auto"/>
        <w:ind w:left="1985" w:hanging="851"/>
        <w:jc w:val="both"/>
        <w:rPr>
          <w:rStyle w:val="Izteiksmgs"/>
          <w:rFonts w:ascii="Times New Roman" w:eastAsia="Times New Roman" w:hAnsi="Times New Roman"/>
          <w:b w:val="0"/>
          <w:bCs w:val="0"/>
          <w:sz w:val="24"/>
          <w:szCs w:val="24"/>
        </w:rPr>
      </w:pPr>
      <w:r w:rsidRPr="007B29CD">
        <w:rPr>
          <w:rFonts w:ascii="Times New Roman" w:hAnsi="Times New Roman"/>
          <w:sz w:val="24"/>
          <w:szCs w:val="24"/>
        </w:rPr>
        <w:t>dokumentu, pārskatu sastādīšanā un nosūtīšanā, ievēro</w:t>
      </w:r>
      <w:r w:rsidR="0207DB2D" w:rsidRPr="4079991A">
        <w:rPr>
          <w:rFonts w:ascii="Times New Roman" w:hAnsi="Times New Roman"/>
          <w:sz w:val="24"/>
          <w:szCs w:val="24"/>
        </w:rPr>
        <w:t>t</w:t>
      </w:r>
      <w:r w:rsidRPr="007B29CD">
        <w:rPr>
          <w:rFonts w:ascii="Times New Roman" w:hAnsi="Times New Roman"/>
          <w:sz w:val="24"/>
          <w:szCs w:val="24"/>
        </w:rPr>
        <w:t xml:space="preserve"> </w:t>
      </w:r>
      <w:r w:rsidRPr="007B29CD">
        <w:rPr>
          <w:rStyle w:val="Izteiksmgs"/>
          <w:rFonts w:ascii="Times New Roman" w:hAnsi="Times New Roman"/>
          <w:b w:val="0"/>
          <w:bCs w:val="0"/>
          <w:sz w:val="24"/>
          <w:szCs w:val="24"/>
        </w:rPr>
        <w:t>metodiku par</w:t>
      </w:r>
      <w:r w:rsidRPr="007B29CD">
        <w:rPr>
          <w:rStyle w:val="Izteiksmgs"/>
          <w:rFonts w:ascii="Times New Roman" w:hAnsi="Times New Roman"/>
          <w:sz w:val="24"/>
          <w:szCs w:val="24"/>
        </w:rPr>
        <w:t xml:space="preserve"> </w:t>
      </w:r>
      <w:r w:rsidRPr="007B29CD">
        <w:rPr>
          <w:rFonts w:ascii="Times New Roman" w:hAnsi="Times New Roman"/>
          <w:sz w:val="24"/>
          <w:szCs w:val="24"/>
        </w:rPr>
        <w:t xml:space="preserve">Eiropas Komisijas </w:t>
      </w:r>
      <w:r w:rsidRPr="007B29CD">
        <w:rPr>
          <w:rFonts w:ascii="Times New Roman" w:hAnsi="Times New Roman"/>
          <w:sz w:val="24"/>
          <w:szCs w:val="24"/>
          <w:shd w:val="clear" w:color="auto" w:fill="FFFFFF"/>
        </w:rPr>
        <w:t xml:space="preserve">2011.gada 20.decembra </w:t>
      </w:r>
      <w:r w:rsidRPr="007B29CD">
        <w:rPr>
          <w:rFonts w:ascii="Times New Roman" w:hAnsi="Times New Roman"/>
          <w:sz w:val="24"/>
          <w:szCs w:val="24"/>
        </w:rPr>
        <w:t xml:space="preserve">lēmumā Nr.2012/21/ES “ </w:t>
      </w:r>
      <w:r w:rsidRPr="4079991A">
        <w:rPr>
          <w:rFonts w:ascii="Times New Roman" w:hAnsi="Times New Roman"/>
          <w:i/>
          <w:iCs/>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7B29CD">
        <w:rPr>
          <w:rFonts w:ascii="Times New Roman" w:hAnsi="Times New Roman"/>
          <w:sz w:val="24"/>
          <w:szCs w:val="24"/>
        </w:rPr>
        <w:t>” noteikto prasību ievērošanu un kontroli, nodrošinot vienlīdzīgu pieeju</w:t>
      </w:r>
      <w:r w:rsidR="00091CD7">
        <w:rPr>
          <w:rFonts w:ascii="Times New Roman" w:hAnsi="Times New Roman"/>
          <w:sz w:val="24"/>
          <w:szCs w:val="24"/>
        </w:rPr>
        <w:t xml:space="preserve"> </w:t>
      </w:r>
      <w:r w:rsidRPr="007B29CD">
        <w:rPr>
          <w:rFonts w:ascii="Times New Roman" w:hAnsi="Times New Roman"/>
          <w:sz w:val="24"/>
          <w:szCs w:val="24"/>
        </w:rPr>
        <w:t>visiem finansējuma saņēmējiem (turpmāk - Metodika)</w:t>
      </w:r>
      <w:r w:rsidR="007476FF" w:rsidRPr="00AE4D0C">
        <w:rPr>
          <w:rStyle w:val="Izteiksmgs"/>
          <w:rFonts w:ascii="Times New Roman" w:hAnsi="Times New Roman"/>
          <w:b w:val="0"/>
          <w:bCs w:val="0"/>
          <w:sz w:val="24"/>
          <w:szCs w:val="24"/>
        </w:rPr>
        <w:t>;</w:t>
      </w:r>
    </w:p>
    <w:p w14:paraId="39D8ABE4" w14:textId="4827FEFD" w:rsidR="007B29CD" w:rsidRPr="007B29CD" w:rsidRDefault="00095641" w:rsidP="008832E4">
      <w:pPr>
        <w:pStyle w:val="Sarakstarindkopa"/>
        <w:numPr>
          <w:ilvl w:val="3"/>
          <w:numId w:val="1"/>
        </w:numPr>
        <w:spacing w:after="0" w:line="240" w:lineRule="auto"/>
        <w:ind w:left="1985" w:hanging="851"/>
        <w:jc w:val="both"/>
        <w:rPr>
          <w:rFonts w:ascii="Times New Roman" w:eastAsia="Times New Roman" w:hAnsi="Times New Roman"/>
          <w:sz w:val="24"/>
          <w:szCs w:val="24"/>
        </w:rPr>
      </w:pPr>
      <w:r>
        <w:rPr>
          <w:rFonts w:ascii="Times New Roman" w:hAnsi="Times New Roman"/>
          <w:sz w:val="24"/>
          <w:szCs w:val="24"/>
        </w:rPr>
        <w:t>i</w:t>
      </w:r>
      <w:r w:rsidR="2044F4EC" w:rsidRPr="57311FB6">
        <w:rPr>
          <w:rFonts w:ascii="Times New Roman" w:hAnsi="Times New Roman"/>
          <w:sz w:val="24"/>
          <w:szCs w:val="24"/>
        </w:rPr>
        <w:t>nformācijas apmaiņas kārtība</w:t>
      </w:r>
      <w:r w:rsidR="3EE36A9D" w:rsidRPr="57311FB6">
        <w:rPr>
          <w:rFonts w:ascii="Times New Roman" w:hAnsi="Times New Roman"/>
          <w:sz w:val="24"/>
          <w:szCs w:val="24"/>
        </w:rPr>
        <w:t>;</w:t>
      </w:r>
    </w:p>
    <w:p w14:paraId="2BAE1147" w14:textId="416DFA04" w:rsidR="00D30F54" w:rsidRPr="00D30F54" w:rsidRDefault="00095641" w:rsidP="008832E4">
      <w:pPr>
        <w:pStyle w:val="Sarakstarindkopa"/>
        <w:numPr>
          <w:ilvl w:val="3"/>
          <w:numId w:val="1"/>
        </w:numPr>
        <w:spacing w:after="0" w:line="240" w:lineRule="auto"/>
        <w:ind w:left="1985" w:hanging="851"/>
        <w:jc w:val="both"/>
        <w:rPr>
          <w:rFonts w:ascii="Times New Roman" w:eastAsia="Times New Roman" w:hAnsi="Times New Roman"/>
          <w:sz w:val="24"/>
          <w:szCs w:val="24"/>
        </w:rPr>
      </w:pPr>
      <w:r>
        <w:rPr>
          <w:rFonts w:ascii="Times New Roman" w:hAnsi="Times New Roman"/>
          <w:sz w:val="24"/>
          <w:szCs w:val="24"/>
        </w:rPr>
        <w:t>p</w:t>
      </w:r>
      <w:r w:rsidR="007476FF" w:rsidRPr="4079991A">
        <w:rPr>
          <w:rFonts w:ascii="Times New Roman" w:hAnsi="Times New Roman"/>
          <w:sz w:val="24"/>
          <w:szCs w:val="24"/>
        </w:rPr>
        <w:t>akalpojumu organizēšanas pamatprincipi un pacientu informēšana;</w:t>
      </w:r>
    </w:p>
    <w:p w14:paraId="06D35F32" w14:textId="02EA1797" w:rsidR="007B29CD" w:rsidRPr="000C1B80" w:rsidRDefault="00095641" w:rsidP="008832E4">
      <w:pPr>
        <w:pStyle w:val="Sarakstarindkopa"/>
        <w:numPr>
          <w:ilvl w:val="3"/>
          <w:numId w:val="1"/>
        </w:numPr>
        <w:spacing w:after="0" w:line="240" w:lineRule="auto"/>
        <w:ind w:left="1985" w:hanging="851"/>
        <w:jc w:val="both"/>
        <w:rPr>
          <w:rFonts w:ascii="Times New Roman" w:eastAsia="Times New Roman" w:hAnsi="Times New Roman"/>
          <w:sz w:val="24"/>
          <w:szCs w:val="24"/>
        </w:rPr>
      </w:pPr>
      <w:r>
        <w:rPr>
          <w:rFonts w:ascii="Times New Roman" w:hAnsi="Times New Roman"/>
          <w:sz w:val="24"/>
          <w:szCs w:val="24"/>
        </w:rPr>
        <w:t>p</w:t>
      </w:r>
      <w:r w:rsidR="00B80889" w:rsidRPr="4079991A">
        <w:rPr>
          <w:rFonts w:ascii="Times New Roman" w:hAnsi="Times New Roman"/>
          <w:sz w:val="24"/>
          <w:szCs w:val="24"/>
        </w:rPr>
        <w:t>aliatīvās aprūpes mobilās komandas pakalpojumu pacienta dzīvesvietā veselības aprūpes pakalpojumu kvalitātes vērtēšanas kritēriji</w:t>
      </w:r>
      <w:r>
        <w:rPr>
          <w:rFonts w:ascii="Times New Roman" w:hAnsi="Times New Roman"/>
          <w:sz w:val="24"/>
          <w:szCs w:val="24"/>
        </w:rPr>
        <w:t>;</w:t>
      </w:r>
    </w:p>
    <w:p w14:paraId="0543552D" w14:textId="7925D8F5" w:rsidR="000C1B80" w:rsidRDefault="00095641" w:rsidP="008832E4">
      <w:pPr>
        <w:pStyle w:val="Sarakstarindkopa"/>
        <w:numPr>
          <w:ilvl w:val="3"/>
          <w:numId w:val="1"/>
        </w:num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s</w:t>
      </w:r>
      <w:r w:rsidR="000C1B80" w:rsidRPr="006F43D2">
        <w:rPr>
          <w:rFonts w:ascii="Times New Roman" w:eastAsia="Times New Roman" w:hAnsi="Times New Roman"/>
          <w:sz w:val="24"/>
          <w:szCs w:val="24"/>
        </w:rPr>
        <w:t>kābekļa terapijas mājās nosūtīšanas, sniegšanas un apmaksas kārtība</w:t>
      </w:r>
      <w:r>
        <w:rPr>
          <w:rFonts w:ascii="Times New Roman" w:eastAsia="Times New Roman" w:hAnsi="Times New Roman"/>
          <w:sz w:val="24"/>
          <w:szCs w:val="24"/>
        </w:rPr>
        <w:t>;</w:t>
      </w:r>
    </w:p>
    <w:p w14:paraId="0CB26647" w14:textId="63DACE52" w:rsidR="00095641" w:rsidRPr="000C1B80" w:rsidRDefault="00095641" w:rsidP="008832E4">
      <w:pPr>
        <w:pStyle w:val="Sarakstarindkopa"/>
        <w:numPr>
          <w:ilvl w:val="3"/>
          <w:numId w:val="1"/>
        </w:num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p</w:t>
      </w:r>
      <w:r w:rsidRPr="00095641">
        <w:rPr>
          <w:rFonts w:ascii="Times New Roman" w:eastAsia="Times New Roman" w:hAnsi="Times New Roman"/>
          <w:sz w:val="24"/>
          <w:szCs w:val="24"/>
        </w:rPr>
        <w:t>aliatīvās aprūpes mobilo komandu pakalpojuma pacienta dzīvesvietā apmaksas nosacījumi un talonu ievadīšanas kārtīb</w:t>
      </w:r>
      <w:r>
        <w:rPr>
          <w:rFonts w:ascii="Times New Roman" w:eastAsia="Times New Roman" w:hAnsi="Times New Roman"/>
          <w:sz w:val="24"/>
          <w:szCs w:val="24"/>
        </w:rPr>
        <w:t>a.</w:t>
      </w:r>
    </w:p>
    <w:p w14:paraId="6E9F6372" w14:textId="3A777635" w:rsidR="007B29CD" w:rsidRPr="007B29CD" w:rsidRDefault="00814065" w:rsidP="00903A35">
      <w:pPr>
        <w:pStyle w:val="Sarakstarindkopa"/>
        <w:numPr>
          <w:ilvl w:val="2"/>
          <w:numId w:val="1"/>
        </w:numPr>
        <w:spacing w:after="0" w:line="240" w:lineRule="auto"/>
        <w:jc w:val="both"/>
        <w:rPr>
          <w:rFonts w:ascii="Times New Roman" w:eastAsia="Times New Roman" w:hAnsi="Times New Roman"/>
          <w:sz w:val="24"/>
          <w:szCs w:val="24"/>
        </w:rPr>
      </w:pPr>
      <w:r w:rsidRPr="240E6AC0">
        <w:rPr>
          <w:rFonts w:ascii="Times New Roman" w:hAnsi="Times New Roman"/>
          <w:sz w:val="24"/>
          <w:szCs w:val="24"/>
        </w:rPr>
        <w:t>visā Līguma darbības laikā nodrošināt Ministru kabineta 2018.gada 28.augusta noteikumu Nr.555 “Veselības aprūpes pakalpojumu organizēšanas un samaksas kārtība” 8.punktā noteikto nosacījumu izpildi</w:t>
      </w:r>
      <w:r w:rsidR="00DE37F3">
        <w:rPr>
          <w:rFonts w:ascii="Times New Roman" w:hAnsi="Times New Roman"/>
          <w:sz w:val="24"/>
          <w:szCs w:val="24"/>
        </w:rPr>
        <w:t>;</w:t>
      </w:r>
    </w:p>
    <w:p w14:paraId="7795EEBC" w14:textId="1DD22ECE" w:rsidR="007B29CD" w:rsidRPr="007B29CD" w:rsidRDefault="4969508C" w:rsidP="00903A35">
      <w:pPr>
        <w:pStyle w:val="Sarakstarindkopa"/>
        <w:numPr>
          <w:ilvl w:val="2"/>
          <w:numId w:val="1"/>
        </w:numPr>
        <w:spacing w:after="0" w:line="240" w:lineRule="auto"/>
        <w:jc w:val="both"/>
        <w:rPr>
          <w:rFonts w:ascii="Times New Roman" w:eastAsia="Times New Roman" w:hAnsi="Times New Roman"/>
          <w:sz w:val="24"/>
          <w:szCs w:val="24"/>
        </w:rPr>
      </w:pPr>
      <w:r w:rsidRPr="240E6AC0">
        <w:rPr>
          <w:rFonts w:ascii="Times New Roman" w:hAnsi="Times New Roman"/>
          <w:sz w:val="24"/>
          <w:szCs w:val="24"/>
        </w:rPr>
        <w:t>p</w:t>
      </w:r>
      <w:r w:rsidR="4C3EAEBE" w:rsidRPr="240E6AC0">
        <w:rPr>
          <w:rFonts w:ascii="Times New Roman" w:hAnsi="Times New Roman"/>
          <w:sz w:val="24"/>
          <w:szCs w:val="24"/>
        </w:rPr>
        <w:t>irms Pakalpojuma sniegšanas pārliecinā</w:t>
      </w:r>
      <w:r w:rsidR="107B3CC0" w:rsidRPr="240E6AC0">
        <w:rPr>
          <w:rFonts w:ascii="Times New Roman" w:hAnsi="Times New Roman"/>
          <w:sz w:val="24"/>
          <w:szCs w:val="24"/>
        </w:rPr>
        <w:t>tie</w:t>
      </w:r>
      <w:r w:rsidR="4C3EAEBE" w:rsidRPr="240E6AC0">
        <w:rPr>
          <w:rFonts w:ascii="Times New Roman" w:hAnsi="Times New Roman"/>
          <w:sz w:val="24"/>
          <w:szCs w:val="24"/>
        </w:rPr>
        <w:t xml:space="preserve">s par personas tiesībām saņemt no valsts budžeta apmaksātus veselības aprūpes pakalpojumus. Informācija par personām, kurām ir tiesības saņemt no valsts budžeta apmaksātus veselības aprūpes pakalpojumus, pieejama Dienesta tīmekļvietnē </w:t>
      </w:r>
      <w:hyperlink r:id="rId18">
        <w:r w:rsidR="4C3EAEBE" w:rsidRPr="240E6AC0">
          <w:rPr>
            <w:rStyle w:val="Hipersaite"/>
            <w:rFonts w:ascii="Times New Roman" w:hAnsi="Times New Roman"/>
            <w:sz w:val="24"/>
            <w:szCs w:val="24"/>
          </w:rPr>
          <w:t>www.vmnvd.gov.lv</w:t>
        </w:r>
      </w:hyperlink>
      <w:r w:rsidR="4C3EAEBE" w:rsidRPr="240E6AC0">
        <w:rPr>
          <w:rFonts w:ascii="Times New Roman" w:hAnsi="Times New Roman"/>
          <w:sz w:val="24"/>
          <w:szCs w:val="24"/>
        </w:rPr>
        <w:t xml:space="preserve"> sadaļā  “Iedzīvotājiem” &gt; “Pakalpojumu saņēmēju reģistrs”</w:t>
      </w:r>
      <w:r w:rsidR="00D93B41">
        <w:rPr>
          <w:rFonts w:ascii="Times New Roman" w:hAnsi="Times New Roman"/>
          <w:sz w:val="24"/>
          <w:szCs w:val="24"/>
        </w:rPr>
        <w:t>;</w:t>
      </w:r>
    </w:p>
    <w:p w14:paraId="75C219CA" w14:textId="6D404748" w:rsidR="007B29CD" w:rsidRDefault="008A56DA" w:rsidP="00903A35">
      <w:pPr>
        <w:pStyle w:val="Sarakstarindkopa"/>
        <w:numPr>
          <w:ilvl w:val="2"/>
          <w:numId w:val="1"/>
        </w:numPr>
        <w:spacing w:after="0" w:line="240" w:lineRule="auto"/>
        <w:jc w:val="both"/>
        <w:rPr>
          <w:rFonts w:ascii="Times New Roman" w:eastAsia="Times New Roman" w:hAnsi="Times New Roman"/>
          <w:sz w:val="24"/>
          <w:szCs w:val="24"/>
        </w:rPr>
      </w:pPr>
      <w:r w:rsidRPr="240E6AC0">
        <w:rPr>
          <w:rFonts w:ascii="Times New Roman" w:eastAsia="Times New Roman" w:hAnsi="Times New Roman"/>
          <w:sz w:val="24"/>
          <w:szCs w:val="24"/>
        </w:rPr>
        <w:t>Līguma ietvaros saņemto finansējumu izlieto</w:t>
      </w:r>
      <w:r w:rsidR="414DB871" w:rsidRPr="240E6AC0">
        <w:rPr>
          <w:rFonts w:ascii="Times New Roman" w:eastAsia="Times New Roman" w:hAnsi="Times New Roman"/>
          <w:sz w:val="24"/>
          <w:szCs w:val="24"/>
        </w:rPr>
        <w:t>t</w:t>
      </w:r>
      <w:r w:rsidRPr="240E6AC0">
        <w:rPr>
          <w:rFonts w:ascii="Times New Roman" w:eastAsia="Times New Roman" w:hAnsi="Times New Roman"/>
          <w:sz w:val="24"/>
          <w:szCs w:val="24"/>
        </w:rPr>
        <w:t xml:space="preserve"> atbilstoši tam noteiktajam mērķim  un kārtībai;</w:t>
      </w:r>
    </w:p>
    <w:p w14:paraId="2A977ECB" w14:textId="68EC61E8" w:rsidR="007B29CD" w:rsidRDefault="7E294D24" w:rsidP="00903A35">
      <w:pPr>
        <w:pStyle w:val="Sarakstarindkopa"/>
        <w:numPr>
          <w:ilvl w:val="2"/>
          <w:numId w:val="1"/>
        </w:numPr>
        <w:spacing w:after="0" w:line="240" w:lineRule="auto"/>
        <w:jc w:val="both"/>
        <w:rPr>
          <w:rFonts w:ascii="Times New Roman" w:eastAsia="Times New Roman" w:hAnsi="Times New Roman"/>
          <w:sz w:val="24"/>
          <w:szCs w:val="24"/>
        </w:rPr>
      </w:pPr>
      <w:r w:rsidRPr="240E6AC0">
        <w:rPr>
          <w:rFonts w:ascii="Times New Roman" w:eastAsia="Times New Roman" w:hAnsi="Times New Roman"/>
          <w:sz w:val="24"/>
          <w:szCs w:val="24"/>
        </w:rPr>
        <w:t>ne</w:t>
      </w:r>
      <w:r w:rsidR="4C3EAEBE" w:rsidRPr="240E6AC0">
        <w:rPr>
          <w:rFonts w:ascii="Times New Roman" w:eastAsia="Times New Roman" w:hAnsi="Times New Roman"/>
          <w:sz w:val="24"/>
          <w:szCs w:val="24"/>
        </w:rPr>
        <w:t xml:space="preserve">pieņemt papildu maksājumus un </w:t>
      </w:r>
      <w:r w:rsidR="68756D54" w:rsidRPr="240E6AC0">
        <w:rPr>
          <w:rFonts w:ascii="Times New Roman" w:eastAsia="Times New Roman" w:hAnsi="Times New Roman"/>
          <w:sz w:val="24"/>
          <w:szCs w:val="24"/>
        </w:rPr>
        <w:t>ne</w:t>
      </w:r>
      <w:r w:rsidR="4C3EAEBE" w:rsidRPr="240E6AC0">
        <w:rPr>
          <w:rFonts w:ascii="Times New Roman" w:eastAsia="Times New Roman" w:hAnsi="Times New Roman"/>
          <w:sz w:val="24"/>
          <w:szCs w:val="24"/>
        </w:rPr>
        <w:t>pieprasīt no pacientiem vai trešajām personām (</w:t>
      </w:r>
      <w:r w:rsidR="00D93B41">
        <w:rPr>
          <w:rFonts w:ascii="Times New Roman" w:eastAsia="Times New Roman" w:hAnsi="Times New Roman"/>
          <w:sz w:val="24"/>
          <w:szCs w:val="24"/>
        </w:rPr>
        <w:t>pacienta tuvinieki</w:t>
      </w:r>
      <w:r w:rsidR="00DE37F3">
        <w:rPr>
          <w:rFonts w:ascii="Times New Roman" w:eastAsia="Times New Roman" w:hAnsi="Times New Roman"/>
          <w:sz w:val="24"/>
          <w:szCs w:val="24"/>
        </w:rPr>
        <w:t>em</w:t>
      </w:r>
      <w:r w:rsidR="00D93B41">
        <w:rPr>
          <w:rFonts w:ascii="Times New Roman" w:eastAsia="Times New Roman" w:hAnsi="Times New Roman"/>
          <w:sz w:val="24"/>
          <w:szCs w:val="24"/>
        </w:rPr>
        <w:t xml:space="preserve">, </w:t>
      </w:r>
      <w:r w:rsidR="4C3EAEBE" w:rsidRPr="240E6AC0">
        <w:rPr>
          <w:rFonts w:ascii="Times New Roman" w:eastAsia="Times New Roman" w:hAnsi="Times New Roman"/>
          <w:sz w:val="24"/>
          <w:szCs w:val="24"/>
        </w:rPr>
        <w:t>darba devēji</w:t>
      </w:r>
      <w:r w:rsidR="00DE37F3">
        <w:rPr>
          <w:rFonts w:ascii="Times New Roman" w:eastAsia="Times New Roman" w:hAnsi="Times New Roman"/>
          <w:sz w:val="24"/>
          <w:szCs w:val="24"/>
        </w:rPr>
        <w:t>em</w:t>
      </w:r>
      <w:r w:rsidR="4C3EAEBE" w:rsidRPr="240E6AC0">
        <w:rPr>
          <w:rFonts w:ascii="Times New Roman" w:eastAsia="Times New Roman" w:hAnsi="Times New Roman"/>
          <w:sz w:val="24"/>
          <w:szCs w:val="24"/>
        </w:rPr>
        <w:t>, apdrošinātāji</w:t>
      </w:r>
      <w:r w:rsidR="00DE37F3">
        <w:rPr>
          <w:rFonts w:ascii="Times New Roman" w:eastAsia="Times New Roman" w:hAnsi="Times New Roman"/>
          <w:sz w:val="24"/>
          <w:szCs w:val="24"/>
        </w:rPr>
        <w:t>em</w:t>
      </w:r>
      <w:r w:rsidR="4C3EAEBE" w:rsidRPr="240E6AC0">
        <w:rPr>
          <w:rFonts w:ascii="Times New Roman" w:eastAsia="Times New Roman" w:hAnsi="Times New Roman"/>
          <w:sz w:val="24"/>
          <w:szCs w:val="24"/>
        </w:rPr>
        <w:t xml:space="preserve"> un tml.) samaksu par valsts apmaksātās medicīniskās palīdzības apjomā ietilpstošajiem veselības aprūpes pakalpojumiem, kā arī </w:t>
      </w:r>
      <w:r w:rsidR="1D32808C" w:rsidRPr="240E6AC0">
        <w:rPr>
          <w:rFonts w:ascii="Times New Roman" w:eastAsia="Times New Roman" w:hAnsi="Times New Roman"/>
          <w:sz w:val="24"/>
          <w:szCs w:val="24"/>
          <w:lang w:eastAsia="lv-LV"/>
        </w:rPr>
        <w:t>S</w:t>
      </w:r>
      <w:r w:rsidR="00957687" w:rsidRPr="240E6AC0">
        <w:rPr>
          <w:rFonts w:ascii="Times New Roman" w:eastAsia="Times New Roman" w:hAnsi="Times New Roman"/>
          <w:sz w:val="24"/>
          <w:szCs w:val="24"/>
          <w:lang w:eastAsia="lv-LV"/>
        </w:rPr>
        <w:t>ociāl</w:t>
      </w:r>
      <w:r w:rsidR="008024D6" w:rsidRPr="240E6AC0">
        <w:rPr>
          <w:rFonts w:ascii="Times New Roman" w:eastAsia="Times New Roman" w:hAnsi="Times New Roman"/>
          <w:sz w:val="24"/>
          <w:szCs w:val="24"/>
          <w:lang w:eastAsia="lv-LV"/>
        </w:rPr>
        <w:t>o</w:t>
      </w:r>
      <w:r w:rsidR="00CB065A" w:rsidRPr="240E6AC0">
        <w:rPr>
          <w:rFonts w:ascii="Times New Roman" w:eastAsia="Times New Roman" w:hAnsi="Times New Roman"/>
          <w:sz w:val="24"/>
          <w:szCs w:val="24"/>
          <w:lang w:eastAsia="lv-LV"/>
        </w:rPr>
        <w:t xml:space="preserve"> </w:t>
      </w:r>
      <w:r w:rsidR="008024D6" w:rsidRPr="240E6AC0">
        <w:rPr>
          <w:rFonts w:ascii="Times New Roman" w:eastAsia="Times New Roman" w:hAnsi="Times New Roman"/>
          <w:sz w:val="24"/>
          <w:szCs w:val="24"/>
        </w:rPr>
        <w:t>pakalpojumu</w:t>
      </w:r>
      <w:r w:rsidR="4C3EAEBE" w:rsidRPr="240E6AC0">
        <w:rPr>
          <w:rFonts w:ascii="Times New Roman" w:eastAsia="Times New Roman" w:hAnsi="Times New Roman"/>
          <w:sz w:val="24"/>
          <w:szCs w:val="24"/>
        </w:rPr>
        <w:t>, kas sniegti Līguma ietvaros</w:t>
      </w:r>
      <w:r w:rsidR="00B704C1">
        <w:rPr>
          <w:rFonts w:ascii="Times New Roman" w:eastAsia="Times New Roman" w:hAnsi="Times New Roman"/>
          <w:sz w:val="24"/>
          <w:szCs w:val="24"/>
        </w:rPr>
        <w:t>;</w:t>
      </w:r>
    </w:p>
    <w:p w14:paraId="5E0D6AE0" w14:textId="6908DF14" w:rsidR="007B29CD" w:rsidRPr="007B29CD" w:rsidRDefault="58735D24" w:rsidP="00903A35">
      <w:pPr>
        <w:pStyle w:val="Sarakstarindkopa"/>
        <w:numPr>
          <w:ilvl w:val="2"/>
          <w:numId w:val="1"/>
        </w:numPr>
        <w:spacing w:after="0" w:line="240" w:lineRule="auto"/>
        <w:jc w:val="both"/>
        <w:rPr>
          <w:rFonts w:ascii="Times New Roman" w:eastAsia="Times New Roman" w:hAnsi="Times New Roman"/>
          <w:sz w:val="24"/>
          <w:szCs w:val="24"/>
        </w:rPr>
      </w:pPr>
      <w:r w:rsidRPr="240E6AC0">
        <w:rPr>
          <w:rFonts w:ascii="Times New Roman" w:hAnsi="Times New Roman"/>
          <w:sz w:val="24"/>
          <w:szCs w:val="24"/>
        </w:rPr>
        <w:t>sadarbo</w:t>
      </w:r>
      <w:r w:rsidR="1EE94B82" w:rsidRPr="240E6AC0">
        <w:rPr>
          <w:rFonts w:ascii="Times New Roman" w:hAnsi="Times New Roman"/>
          <w:sz w:val="24"/>
          <w:szCs w:val="24"/>
        </w:rPr>
        <w:t>tie</w:t>
      </w:r>
      <w:r w:rsidRPr="240E6AC0">
        <w:rPr>
          <w:rFonts w:ascii="Times New Roman" w:hAnsi="Times New Roman"/>
          <w:sz w:val="24"/>
          <w:szCs w:val="24"/>
        </w:rPr>
        <w:t xml:space="preserve">s ar </w:t>
      </w:r>
      <w:r w:rsidR="00C375B5" w:rsidRPr="240E6AC0">
        <w:rPr>
          <w:rFonts w:ascii="Times New Roman" w:hAnsi="Times New Roman"/>
          <w:sz w:val="24"/>
          <w:szCs w:val="24"/>
        </w:rPr>
        <w:t>Dienestu</w:t>
      </w:r>
      <w:r w:rsidR="00DE37C1" w:rsidRPr="240E6AC0">
        <w:rPr>
          <w:rFonts w:ascii="Times New Roman" w:hAnsi="Times New Roman"/>
          <w:sz w:val="24"/>
          <w:szCs w:val="24"/>
        </w:rPr>
        <w:t xml:space="preserve"> un </w:t>
      </w:r>
      <w:r w:rsidR="4AAF61F7" w:rsidRPr="240E6AC0">
        <w:rPr>
          <w:rFonts w:ascii="Times New Roman" w:hAnsi="Times New Roman"/>
          <w:sz w:val="24"/>
          <w:szCs w:val="24"/>
        </w:rPr>
        <w:t>M</w:t>
      </w:r>
      <w:r w:rsidR="00DE37C1" w:rsidRPr="240E6AC0">
        <w:rPr>
          <w:rFonts w:ascii="Times New Roman" w:hAnsi="Times New Roman"/>
          <w:sz w:val="24"/>
          <w:szCs w:val="24"/>
        </w:rPr>
        <w:t>inistriju</w:t>
      </w:r>
      <w:r w:rsidRPr="240E6AC0">
        <w:rPr>
          <w:rFonts w:ascii="Times New Roman" w:hAnsi="Times New Roman"/>
          <w:sz w:val="24"/>
          <w:szCs w:val="24"/>
        </w:rPr>
        <w:t xml:space="preserve"> Līguma izpildes, valsts budžeta līdzekļu izlietojuma un </w:t>
      </w:r>
      <w:r w:rsidR="008B7E99">
        <w:rPr>
          <w:rFonts w:ascii="Times New Roman" w:hAnsi="Times New Roman"/>
          <w:sz w:val="24"/>
          <w:szCs w:val="24"/>
        </w:rPr>
        <w:t>P</w:t>
      </w:r>
      <w:r w:rsidR="008B7E99" w:rsidRPr="240E6AC0">
        <w:rPr>
          <w:rFonts w:ascii="Times New Roman" w:hAnsi="Times New Roman"/>
          <w:sz w:val="24"/>
          <w:szCs w:val="24"/>
        </w:rPr>
        <w:t>akalpojum</w:t>
      </w:r>
      <w:r w:rsidR="008B7E99">
        <w:rPr>
          <w:rFonts w:ascii="Times New Roman" w:hAnsi="Times New Roman"/>
          <w:sz w:val="24"/>
          <w:szCs w:val="24"/>
        </w:rPr>
        <w:t>a</w:t>
      </w:r>
      <w:r w:rsidR="008B7E99" w:rsidRPr="240E6AC0">
        <w:rPr>
          <w:rFonts w:ascii="Times New Roman" w:hAnsi="Times New Roman"/>
          <w:sz w:val="24"/>
          <w:szCs w:val="24"/>
        </w:rPr>
        <w:t xml:space="preserve"> </w:t>
      </w:r>
      <w:r w:rsidRPr="240E6AC0">
        <w:rPr>
          <w:rFonts w:ascii="Times New Roman" w:hAnsi="Times New Roman"/>
          <w:sz w:val="24"/>
          <w:szCs w:val="24"/>
        </w:rPr>
        <w:t xml:space="preserve">darba organizācijas uzraudzībā, pēc </w:t>
      </w:r>
      <w:r w:rsidR="00C375B5" w:rsidRPr="240E6AC0">
        <w:rPr>
          <w:rFonts w:ascii="Times New Roman" w:hAnsi="Times New Roman"/>
          <w:sz w:val="24"/>
          <w:szCs w:val="24"/>
        </w:rPr>
        <w:t>Dienesta</w:t>
      </w:r>
      <w:r w:rsidRPr="240E6AC0">
        <w:rPr>
          <w:rFonts w:ascii="Times New Roman" w:hAnsi="Times New Roman"/>
          <w:sz w:val="24"/>
          <w:szCs w:val="24"/>
        </w:rPr>
        <w:t xml:space="preserve"> </w:t>
      </w:r>
      <w:r w:rsidR="00F45589">
        <w:rPr>
          <w:rFonts w:ascii="Times New Roman" w:hAnsi="Times New Roman"/>
          <w:sz w:val="24"/>
          <w:szCs w:val="24"/>
        </w:rPr>
        <w:t>vai</w:t>
      </w:r>
      <w:r w:rsidR="00F45589" w:rsidRPr="240E6AC0">
        <w:rPr>
          <w:rFonts w:ascii="Times New Roman" w:hAnsi="Times New Roman"/>
          <w:sz w:val="24"/>
          <w:szCs w:val="24"/>
        </w:rPr>
        <w:t xml:space="preserve"> </w:t>
      </w:r>
      <w:r w:rsidR="08AC11B3" w:rsidRPr="240E6AC0">
        <w:rPr>
          <w:rFonts w:ascii="Times New Roman" w:hAnsi="Times New Roman"/>
          <w:sz w:val="24"/>
          <w:szCs w:val="24"/>
        </w:rPr>
        <w:t>M</w:t>
      </w:r>
      <w:r w:rsidR="00DE37C1" w:rsidRPr="240E6AC0">
        <w:rPr>
          <w:rFonts w:ascii="Times New Roman" w:hAnsi="Times New Roman"/>
          <w:sz w:val="24"/>
          <w:szCs w:val="24"/>
        </w:rPr>
        <w:t xml:space="preserve">inistrijas </w:t>
      </w:r>
      <w:r w:rsidRPr="240E6AC0">
        <w:rPr>
          <w:rFonts w:ascii="Times New Roman" w:hAnsi="Times New Roman"/>
          <w:sz w:val="24"/>
          <w:szCs w:val="24"/>
        </w:rPr>
        <w:t>pieprasījuma snie</w:t>
      </w:r>
      <w:r w:rsidR="14573064" w:rsidRPr="240E6AC0">
        <w:rPr>
          <w:rFonts w:ascii="Times New Roman" w:hAnsi="Times New Roman"/>
          <w:sz w:val="24"/>
          <w:szCs w:val="24"/>
        </w:rPr>
        <w:t>gt</w:t>
      </w:r>
      <w:r w:rsidRPr="240E6AC0">
        <w:rPr>
          <w:rFonts w:ascii="Times New Roman" w:hAnsi="Times New Roman"/>
          <w:sz w:val="24"/>
          <w:szCs w:val="24"/>
        </w:rPr>
        <w:t xml:space="preserve"> informāciju un uzrād</w:t>
      </w:r>
      <w:r w:rsidR="6B16966B" w:rsidRPr="240E6AC0">
        <w:rPr>
          <w:rFonts w:ascii="Times New Roman" w:hAnsi="Times New Roman"/>
          <w:sz w:val="24"/>
          <w:szCs w:val="24"/>
        </w:rPr>
        <w:t>īt</w:t>
      </w:r>
      <w:r w:rsidRPr="240E6AC0">
        <w:rPr>
          <w:rFonts w:ascii="Times New Roman" w:hAnsi="Times New Roman"/>
          <w:sz w:val="24"/>
          <w:szCs w:val="24"/>
        </w:rPr>
        <w:t xml:space="preserve"> dokumentāciju, kas saistīta ar </w:t>
      </w:r>
      <w:r w:rsidR="006E063E" w:rsidRPr="240E6AC0">
        <w:rPr>
          <w:rFonts w:ascii="Times New Roman" w:hAnsi="Times New Roman"/>
          <w:sz w:val="24"/>
          <w:szCs w:val="24"/>
        </w:rPr>
        <w:t>P</w:t>
      </w:r>
      <w:r w:rsidRPr="240E6AC0">
        <w:rPr>
          <w:rFonts w:ascii="Times New Roman" w:hAnsi="Times New Roman"/>
          <w:sz w:val="24"/>
          <w:szCs w:val="24"/>
        </w:rPr>
        <w:t xml:space="preserve">akalpojumu sniegšanu, </w:t>
      </w:r>
      <w:r w:rsidR="00443A33">
        <w:rPr>
          <w:rFonts w:ascii="Times New Roman" w:hAnsi="Times New Roman"/>
          <w:sz w:val="24"/>
          <w:szCs w:val="24"/>
        </w:rPr>
        <w:t xml:space="preserve">t.sk., </w:t>
      </w:r>
      <w:r w:rsidRPr="240E6AC0">
        <w:rPr>
          <w:rFonts w:ascii="Times New Roman" w:hAnsi="Times New Roman"/>
          <w:sz w:val="24"/>
          <w:szCs w:val="24"/>
        </w:rPr>
        <w:t>medicīnisko, uzskaites</w:t>
      </w:r>
      <w:r w:rsidR="00443A33">
        <w:rPr>
          <w:rFonts w:ascii="Times New Roman" w:hAnsi="Times New Roman"/>
          <w:sz w:val="24"/>
          <w:szCs w:val="24"/>
        </w:rPr>
        <w:t xml:space="preserve"> vai</w:t>
      </w:r>
      <w:r w:rsidRPr="240E6AC0">
        <w:rPr>
          <w:rFonts w:ascii="Times New Roman" w:hAnsi="Times New Roman"/>
          <w:sz w:val="24"/>
          <w:szCs w:val="24"/>
        </w:rPr>
        <w:t xml:space="preserve"> finanšu dokumentāciju un citu Līguma, tā pielikumos un kārtībās noteikto dokumentāciju</w:t>
      </w:r>
      <w:r w:rsidR="00EE2D81" w:rsidRPr="240E6AC0">
        <w:rPr>
          <w:rFonts w:ascii="Times New Roman" w:hAnsi="Times New Roman"/>
          <w:sz w:val="24"/>
          <w:szCs w:val="24"/>
        </w:rPr>
        <w:t>;</w:t>
      </w:r>
    </w:p>
    <w:p w14:paraId="1A9F058A" w14:textId="0545E475" w:rsidR="007B4032" w:rsidRPr="006325BD" w:rsidRDefault="00EE2D81" w:rsidP="00903A35">
      <w:pPr>
        <w:pStyle w:val="Sarakstarindkopa"/>
        <w:numPr>
          <w:ilvl w:val="2"/>
          <w:numId w:val="1"/>
        </w:numPr>
        <w:spacing w:after="0" w:line="240" w:lineRule="auto"/>
        <w:jc w:val="both"/>
        <w:rPr>
          <w:rFonts w:ascii="Times New Roman" w:eastAsia="Times New Roman" w:hAnsi="Times New Roman"/>
          <w:sz w:val="24"/>
          <w:szCs w:val="24"/>
        </w:rPr>
      </w:pPr>
      <w:r w:rsidRPr="4258674A">
        <w:rPr>
          <w:rFonts w:ascii="Times New Roman" w:hAnsi="Times New Roman"/>
          <w:sz w:val="24"/>
          <w:szCs w:val="24"/>
        </w:rPr>
        <w:t>ne vēlāk kā 5 (piecu) darba dienu laikā pēc Līguma noslēgšanas noslē</w:t>
      </w:r>
      <w:r w:rsidR="75525E1A" w:rsidRPr="4258674A">
        <w:rPr>
          <w:rFonts w:ascii="Times New Roman" w:hAnsi="Times New Roman"/>
          <w:sz w:val="24"/>
          <w:szCs w:val="24"/>
        </w:rPr>
        <w:t>gt</w:t>
      </w:r>
      <w:r w:rsidRPr="4258674A">
        <w:rPr>
          <w:rFonts w:ascii="Times New Roman" w:hAnsi="Times New Roman"/>
          <w:sz w:val="24"/>
          <w:szCs w:val="24"/>
        </w:rPr>
        <w:t xml:space="preserve"> līgumu par </w:t>
      </w:r>
      <w:r w:rsidRPr="4258674A">
        <w:rPr>
          <w:rFonts w:ascii="Times New Roman" w:eastAsia="Times New Roman" w:hAnsi="Times New Roman"/>
          <w:sz w:val="24"/>
          <w:szCs w:val="24"/>
        </w:rPr>
        <w:t xml:space="preserve">Vienotās veselības nozares elektroniskās informācijas sistēmas (turpmāk – VVIS) un </w:t>
      </w:r>
      <w:r w:rsidRPr="4258674A">
        <w:rPr>
          <w:rFonts w:ascii="Times New Roman" w:hAnsi="Times New Roman"/>
          <w:sz w:val="24"/>
          <w:szCs w:val="24"/>
        </w:rPr>
        <w:t>veselības aprūpes pakalpojumu apmaksas norēķinu sistēmas ”Vadības informācijas sistēma” (turpmāk – VIS) izmantošanu, ja šād</w:t>
      </w:r>
      <w:r w:rsidR="001B0820" w:rsidRPr="4258674A">
        <w:rPr>
          <w:rFonts w:ascii="Times New Roman" w:hAnsi="Times New Roman"/>
          <w:sz w:val="24"/>
          <w:szCs w:val="24"/>
        </w:rPr>
        <w:t>i</w:t>
      </w:r>
      <w:r w:rsidRPr="4258674A">
        <w:rPr>
          <w:rFonts w:ascii="Times New Roman" w:hAnsi="Times New Roman"/>
          <w:sz w:val="24"/>
          <w:szCs w:val="24"/>
        </w:rPr>
        <w:t xml:space="preserve"> līgumi nav noslēgti </w:t>
      </w:r>
      <w:r w:rsidRPr="006325BD">
        <w:rPr>
          <w:rFonts w:ascii="Times New Roman" w:hAnsi="Times New Roman"/>
          <w:sz w:val="24"/>
          <w:szCs w:val="24"/>
        </w:rPr>
        <w:t>iepriekš</w:t>
      </w:r>
      <w:r w:rsidR="00B704C1" w:rsidRPr="006325BD">
        <w:rPr>
          <w:rFonts w:ascii="Times New Roman" w:hAnsi="Times New Roman"/>
          <w:sz w:val="24"/>
          <w:szCs w:val="24"/>
        </w:rPr>
        <w:t>;</w:t>
      </w:r>
    </w:p>
    <w:p w14:paraId="793FD698" w14:textId="1AD6C7B7" w:rsidR="002640AE" w:rsidRPr="006325BD" w:rsidRDefault="006324EB" w:rsidP="00903A35">
      <w:pPr>
        <w:pStyle w:val="Sarakstarindkopa"/>
        <w:numPr>
          <w:ilvl w:val="2"/>
          <w:numId w:val="1"/>
        </w:numPr>
        <w:spacing w:after="0" w:line="240" w:lineRule="auto"/>
        <w:jc w:val="both"/>
        <w:rPr>
          <w:rFonts w:ascii="Times New Roman" w:eastAsia="Times New Roman" w:hAnsi="Times New Roman"/>
          <w:sz w:val="24"/>
          <w:szCs w:val="24"/>
        </w:rPr>
      </w:pPr>
      <w:r w:rsidRPr="00081C07">
        <w:rPr>
          <w:rFonts w:ascii="Times New Roman" w:eastAsia="Times New Roman" w:hAnsi="Times New Roman"/>
          <w:sz w:val="24"/>
          <w:szCs w:val="24"/>
        </w:rPr>
        <w:t>sniegt informāciju Dienestam un Ministrijai par izmaiņām Pakalpojuma sniegšanā iesaistīto speciālistu sastāvā  ne vēlāk kā 10 (desmit) darbdienu laikā pēc  izmaiņu rašanās brīža</w:t>
      </w:r>
      <w:r w:rsidR="005F6199" w:rsidRPr="006325BD">
        <w:rPr>
          <w:rFonts w:ascii="Times New Roman" w:eastAsia="Times New Roman" w:hAnsi="Times New Roman"/>
          <w:sz w:val="24"/>
          <w:szCs w:val="24"/>
        </w:rPr>
        <w:t>;</w:t>
      </w:r>
    </w:p>
    <w:p w14:paraId="4D781050" w14:textId="4180FD3C" w:rsidR="6C94DEF5" w:rsidRDefault="6C94DEF5" w:rsidP="00903A35">
      <w:pPr>
        <w:pStyle w:val="Sarakstarindkopa"/>
        <w:numPr>
          <w:ilvl w:val="2"/>
          <w:numId w:val="1"/>
        </w:numPr>
        <w:spacing w:after="0" w:line="240"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sniegt Sociālo pakalpojumu, ievērojot Sociālā pakalpojuma pieprasītāju rindu;</w:t>
      </w:r>
    </w:p>
    <w:p w14:paraId="7419A141" w14:textId="7E7895F3"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 xml:space="preserve">izveidot un regulāri aktualizēt </w:t>
      </w:r>
      <w:r w:rsidR="00AB3A2D">
        <w:rPr>
          <w:rFonts w:ascii="Times New Roman" w:eastAsia="Times New Roman" w:hAnsi="Times New Roman"/>
          <w:color w:val="000000" w:themeColor="text1"/>
          <w:sz w:val="24"/>
          <w:szCs w:val="24"/>
        </w:rPr>
        <w:t>uzskaiti</w:t>
      </w:r>
      <w:r w:rsidR="00AB3A2D" w:rsidRPr="4258674A">
        <w:rPr>
          <w:rFonts w:ascii="Times New Roman" w:eastAsia="Times New Roman" w:hAnsi="Times New Roman"/>
          <w:color w:val="000000" w:themeColor="text1"/>
          <w:sz w:val="24"/>
          <w:szCs w:val="24"/>
        </w:rPr>
        <w:t xml:space="preserve"> </w:t>
      </w:r>
      <w:r w:rsidRPr="4258674A">
        <w:rPr>
          <w:rFonts w:ascii="Times New Roman" w:eastAsia="Times New Roman" w:hAnsi="Times New Roman"/>
          <w:color w:val="000000" w:themeColor="text1"/>
          <w:sz w:val="24"/>
          <w:szCs w:val="24"/>
        </w:rPr>
        <w:t>par sniegto Sociālo pakalpojumu un to saņēmējiem, tā</w:t>
      </w:r>
      <w:r w:rsidR="005C0DDA">
        <w:rPr>
          <w:rFonts w:ascii="Times New Roman" w:eastAsia="Times New Roman" w:hAnsi="Times New Roman"/>
          <w:color w:val="000000" w:themeColor="text1"/>
          <w:sz w:val="24"/>
          <w:szCs w:val="24"/>
        </w:rPr>
        <w:t>,</w:t>
      </w:r>
      <w:r w:rsidRPr="4258674A">
        <w:rPr>
          <w:rFonts w:ascii="Times New Roman" w:eastAsia="Times New Roman" w:hAnsi="Times New Roman"/>
          <w:color w:val="000000" w:themeColor="text1"/>
          <w:sz w:val="24"/>
          <w:szCs w:val="24"/>
        </w:rPr>
        <w:t xml:space="preserve"> lai pakalpojuma jautājumos kvalificēta trešā persona varētu gūt patiesu un skaidru priekšstatu par Sociālā pakalpojuma sniegšanu, iekļaujot tajā ziņas, kas nepieciešamas </w:t>
      </w:r>
      <w:r w:rsidRPr="006E157F">
        <w:rPr>
          <w:rFonts w:ascii="Times New Roman" w:eastAsia="Times New Roman" w:hAnsi="Times New Roman"/>
          <w:color w:val="000000" w:themeColor="text1"/>
          <w:sz w:val="24"/>
          <w:szCs w:val="24"/>
        </w:rPr>
        <w:t xml:space="preserve">šajā </w:t>
      </w:r>
      <w:r w:rsidR="000E53EC" w:rsidRPr="006E157F">
        <w:rPr>
          <w:rFonts w:ascii="Times New Roman" w:eastAsia="Times New Roman" w:hAnsi="Times New Roman"/>
          <w:color w:val="000000" w:themeColor="text1"/>
          <w:sz w:val="24"/>
          <w:szCs w:val="24"/>
        </w:rPr>
        <w:t>Līgumā</w:t>
      </w:r>
      <w:r w:rsidR="000E53EC" w:rsidRPr="4258674A">
        <w:rPr>
          <w:rFonts w:ascii="Times New Roman" w:eastAsia="Times New Roman" w:hAnsi="Times New Roman"/>
          <w:color w:val="000000" w:themeColor="text1"/>
          <w:sz w:val="24"/>
          <w:szCs w:val="24"/>
        </w:rPr>
        <w:t xml:space="preserve"> </w:t>
      </w:r>
      <w:r w:rsidRPr="4258674A">
        <w:rPr>
          <w:rFonts w:ascii="Times New Roman" w:eastAsia="Times New Roman" w:hAnsi="Times New Roman"/>
          <w:color w:val="000000" w:themeColor="text1"/>
          <w:sz w:val="24"/>
          <w:szCs w:val="24"/>
        </w:rPr>
        <w:t>minēto pārskatu sagatavošanai;</w:t>
      </w:r>
    </w:p>
    <w:p w14:paraId="394C0E91" w14:textId="11C8B9C3"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lastRenderedPageBreak/>
        <w:t>izstrādāt Sociālā pakalpojuma sniegšanas iekšējās kārtības noteikumus;</w:t>
      </w:r>
    </w:p>
    <w:p w14:paraId="4798A112" w14:textId="6248C0BF"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dokumentēt sniegto Sociālo pakalpojumu, pakalpojuma sniegšanas laiku, veiktās darbības, speciālistus, izmaksas, nepieciešamības gadījumā sniegt Ministrijai ar Sociālā pakalpojuma sniegšanu saistītās ziņas;</w:t>
      </w:r>
    </w:p>
    <w:p w14:paraId="0FDB7B73" w14:textId="1E890FFF"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izstrādāt Sociālās aprūpes plānu (turpmāk – aprūpes plāns)</w:t>
      </w:r>
      <w:r w:rsidR="000E53EC">
        <w:rPr>
          <w:rFonts w:ascii="Times New Roman" w:eastAsia="Times New Roman" w:hAnsi="Times New Roman"/>
          <w:color w:val="000000" w:themeColor="text1"/>
          <w:sz w:val="24"/>
          <w:szCs w:val="24"/>
        </w:rPr>
        <w:t>,</w:t>
      </w:r>
      <w:r w:rsidRPr="4258674A">
        <w:rPr>
          <w:rFonts w:ascii="Times New Roman" w:eastAsia="Times New Roman" w:hAnsi="Times New Roman"/>
          <w:color w:val="000000" w:themeColor="text1"/>
          <w:sz w:val="24"/>
          <w:szCs w:val="24"/>
        </w:rPr>
        <w:t xml:space="preserve"> </w:t>
      </w:r>
      <w:r w:rsidR="000E53EC">
        <w:rPr>
          <w:rFonts w:ascii="Times New Roman" w:eastAsia="Times New Roman" w:hAnsi="Times New Roman"/>
          <w:color w:val="000000" w:themeColor="text1"/>
          <w:sz w:val="24"/>
          <w:szCs w:val="24"/>
        </w:rPr>
        <w:t>izmantojot</w:t>
      </w:r>
      <w:r w:rsidRPr="4258674A">
        <w:rPr>
          <w:rFonts w:ascii="Times New Roman" w:eastAsia="Times New Roman" w:hAnsi="Times New Roman"/>
          <w:color w:val="000000" w:themeColor="text1"/>
          <w:sz w:val="24"/>
          <w:szCs w:val="24"/>
        </w:rPr>
        <w:t xml:space="preserve"> veidlapu, kas pieejama Ministrijas tīmekļvietnē </w:t>
      </w:r>
      <w:r w:rsidR="000E53EC" w:rsidRPr="008B7E99">
        <w:rPr>
          <w:rFonts w:ascii="Times New Roman" w:eastAsia="Times New Roman" w:hAnsi="Times New Roman"/>
          <w:sz w:val="24"/>
          <w:szCs w:val="24"/>
        </w:rPr>
        <w:t xml:space="preserve">Ministrijas tīmekļvietnē </w:t>
      </w:r>
      <w:hyperlink r:id="rId19" w:history="1">
        <w:r w:rsidR="001D2B2F" w:rsidRPr="00C22168">
          <w:rPr>
            <w:rStyle w:val="Hipersaite"/>
            <w:rFonts w:ascii="Times New Roman" w:eastAsia="Times New Roman" w:hAnsi="Times New Roman"/>
            <w:sz w:val="24"/>
            <w:szCs w:val="24"/>
          </w:rPr>
          <w:t>https://www.lm.gov.lv</w:t>
        </w:r>
      </w:hyperlink>
      <w:r w:rsidR="001D2B2F">
        <w:rPr>
          <w:rFonts w:ascii="Times New Roman" w:eastAsia="Times New Roman" w:hAnsi="Times New Roman"/>
          <w:sz w:val="24"/>
          <w:szCs w:val="24"/>
        </w:rPr>
        <w:t xml:space="preserve"> </w:t>
      </w:r>
      <w:r w:rsidR="000E53EC" w:rsidRPr="00C914FB">
        <w:rPr>
          <w:rFonts w:ascii="Times New Roman" w:eastAsia="Times New Roman" w:hAnsi="Times New Roman"/>
          <w:sz w:val="24"/>
          <w:szCs w:val="24"/>
        </w:rPr>
        <w:t xml:space="preserve">sadaļā “Sociālie pakalpojumi” </w:t>
      </w:r>
      <w:r w:rsidR="000E53EC" w:rsidRPr="00C914FB">
        <w:rPr>
          <w:rFonts w:ascii="Times New Roman" w:hAnsi="Times New Roman"/>
          <w:sz w:val="24"/>
          <w:szCs w:val="24"/>
        </w:rPr>
        <w:t xml:space="preserve">&gt;  “Paliatīvās aprūpes mobilās komandas pakalpojums pacienta dzīvesvietā” </w:t>
      </w:r>
      <w:r w:rsidR="000E53EC" w:rsidRPr="00C914FB">
        <w:rPr>
          <w:rFonts w:ascii="Times New Roman" w:eastAsia="Times New Roman" w:hAnsi="Times New Roman"/>
          <w:sz w:val="24"/>
          <w:szCs w:val="24"/>
        </w:rPr>
        <w:t xml:space="preserve"> </w:t>
      </w:r>
      <w:r w:rsidR="000E53EC">
        <w:rPr>
          <w:rFonts w:ascii="Times New Roman" w:eastAsia="Times New Roman" w:hAnsi="Times New Roman"/>
          <w:color w:val="000000" w:themeColor="text1"/>
          <w:sz w:val="24"/>
          <w:szCs w:val="24"/>
        </w:rPr>
        <w:t>;</w:t>
      </w:r>
    </w:p>
    <w:p w14:paraId="37D741CE" w14:textId="0F6D7EC8" w:rsidR="6C94DEF5" w:rsidRDefault="56D7BD16"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 xml:space="preserve">sagatavot rakstiskus pārskatus un iesniegt tos Ministrijai atbilstoši </w:t>
      </w:r>
      <w:r w:rsidR="4A7752A5" w:rsidRPr="5F5377F3">
        <w:rPr>
          <w:rFonts w:ascii="Times New Roman" w:eastAsia="Times New Roman" w:hAnsi="Times New Roman"/>
          <w:color w:val="000000" w:themeColor="text1"/>
          <w:sz w:val="24"/>
          <w:szCs w:val="24"/>
        </w:rPr>
        <w:t>Līguma 4.</w:t>
      </w:r>
      <w:r w:rsidR="005C0DDA">
        <w:rPr>
          <w:rFonts w:ascii="Times New Roman" w:eastAsia="Times New Roman" w:hAnsi="Times New Roman"/>
          <w:color w:val="000000" w:themeColor="text1"/>
          <w:sz w:val="24"/>
          <w:szCs w:val="24"/>
        </w:rPr>
        <w:t xml:space="preserve"> </w:t>
      </w:r>
      <w:r w:rsidR="4A7752A5" w:rsidRPr="5F5377F3">
        <w:rPr>
          <w:rFonts w:ascii="Times New Roman" w:eastAsia="Times New Roman" w:hAnsi="Times New Roman"/>
          <w:color w:val="000000" w:themeColor="text1"/>
          <w:sz w:val="24"/>
          <w:szCs w:val="24"/>
        </w:rPr>
        <w:t>pielikuma</w:t>
      </w:r>
      <w:r w:rsidR="005C0DDA">
        <w:rPr>
          <w:rFonts w:ascii="Times New Roman" w:eastAsia="Times New Roman" w:hAnsi="Times New Roman"/>
          <w:color w:val="000000" w:themeColor="text1"/>
          <w:sz w:val="24"/>
          <w:szCs w:val="24"/>
        </w:rPr>
        <w:t>m</w:t>
      </w:r>
      <w:r w:rsidR="4A7752A5" w:rsidRPr="5F5377F3">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 xml:space="preserve">“Pārskats par sniegtā Sociālā pakalpojuma apjomu un finansējumu par 202__.gada ________ mēnesi” (turpmāk – Sociālā pakalpojuma izpildes pārskats), </w:t>
      </w:r>
      <w:r w:rsidR="4BA193A3" w:rsidRPr="5F5377F3">
        <w:rPr>
          <w:rFonts w:ascii="Times New Roman" w:eastAsia="Times New Roman" w:hAnsi="Times New Roman"/>
          <w:color w:val="000000" w:themeColor="text1"/>
          <w:sz w:val="24"/>
          <w:szCs w:val="24"/>
        </w:rPr>
        <w:t>Līguma 5.</w:t>
      </w:r>
      <w:r w:rsidR="005C0DDA">
        <w:rPr>
          <w:rFonts w:ascii="Times New Roman" w:eastAsia="Times New Roman" w:hAnsi="Times New Roman"/>
          <w:color w:val="000000" w:themeColor="text1"/>
          <w:sz w:val="24"/>
          <w:szCs w:val="24"/>
        </w:rPr>
        <w:t xml:space="preserve"> </w:t>
      </w:r>
      <w:r w:rsidR="4BA193A3" w:rsidRPr="5F5377F3">
        <w:rPr>
          <w:rFonts w:ascii="Times New Roman" w:eastAsia="Times New Roman" w:hAnsi="Times New Roman"/>
          <w:color w:val="000000" w:themeColor="text1"/>
          <w:sz w:val="24"/>
          <w:szCs w:val="24"/>
        </w:rPr>
        <w:t>pielikumam</w:t>
      </w:r>
      <w:r w:rsidRPr="5F5377F3">
        <w:rPr>
          <w:rFonts w:ascii="Times New Roman" w:eastAsia="Times New Roman" w:hAnsi="Times New Roman"/>
          <w:color w:val="000000" w:themeColor="text1"/>
          <w:sz w:val="24"/>
          <w:szCs w:val="24"/>
        </w:rPr>
        <w:t xml:space="preserve"> “Statistikas pārskats par Sociālā pakalpojuma saņēmējiem no 202__. gada sākuma līdz ___ ceturkšņa beigām” (turpmāk – Statistikas pārskats) un </w:t>
      </w:r>
      <w:r w:rsidR="0ABDBB3E" w:rsidRPr="5F5377F3">
        <w:rPr>
          <w:rFonts w:ascii="Times New Roman" w:eastAsia="Times New Roman" w:hAnsi="Times New Roman"/>
          <w:color w:val="000000" w:themeColor="text1"/>
          <w:sz w:val="24"/>
          <w:szCs w:val="24"/>
        </w:rPr>
        <w:t xml:space="preserve">Līguma </w:t>
      </w:r>
      <w:r w:rsidR="000E53EC">
        <w:rPr>
          <w:rFonts w:ascii="Times New Roman" w:eastAsia="Times New Roman" w:hAnsi="Times New Roman"/>
          <w:color w:val="000000" w:themeColor="text1"/>
          <w:sz w:val="24"/>
          <w:szCs w:val="24"/>
        </w:rPr>
        <w:t>6.</w:t>
      </w:r>
      <w:r w:rsidR="005C0DDA">
        <w:rPr>
          <w:rFonts w:ascii="Times New Roman" w:eastAsia="Times New Roman" w:hAnsi="Times New Roman"/>
          <w:color w:val="000000" w:themeColor="text1"/>
          <w:sz w:val="24"/>
          <w:szCs w:val="24"/>
        </w:rPr>
        <w:t xml:space="preserve"> </w:t>
      </w:r>
      <w:r w:rsidR="0ABDBB3E" w:rsidRPr="5F5377F3">
        <w:rPr>
          <w:rFonts w:ascii="Times New Roman" w:eastAsia="Times New Roman" w:hAnsi="Times New Roman"/>
          <w:color w:val="000000" w:themeColor="text1"/>
          <w:sz w:val="24"/>
          <w:szCs w:val="24"/>
        </w:rPr>
        <w:t xml:space="preserve">pielikumam </w:t>
      </w:r>
      <w:r w:rsidRPr="5F5377F3">
        <w:rPr>
          <w:rFonts w:ascii="Times New Roman" w:eastAsia="Times New Roman" w:hAnsi="Times New Roman"/>
          <w:color w:val="000000" w:themeColor="text1"/>
          <w:sz w:val="24"/>
          <w:szCs w:val="24"/>
        </w:rPr>
        <w:t>“Sniegtā Sociālā pakalpojuma kvalitātes novērtējums 20__. gadā” (turpmāk – Kvalitātes novērtējuma pārskats)) norādītajam par Sociālā pakalpojuma sniegšanas izpildes gaitu;</w:t>
      </w:r>
    </w:p>
    <w:p w14:paraId="31E50AE7" w14:textId="3196E17F" w:rsidR="6C94DEF5" w:rsidRPr="0038443B" w:rsidRDefault="56D7BD16"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0038443B">
        <w:rPr>
          <w:rFonts w:ascii="Times New Roman" w:eastAsia="Times New Roman" w:hAnsi="Times New Roman"/>
          <w:color w:val="000000" w:themeColor="text1"/>
          <w:sz w:val="24"/>
          <w:szCs w:val="24"/>
        </w:rPr>
        <w:t xml:space="preserve">pārtraukt Sociālā pakalpojuma piešķiršanu, ja saņemta </w:t>
      </w:r>
      <w:r w:rsidR="2D0A2DC5" w:rsidRPr="0038443B">
        <w:rPr>
          <w:rFonts w:ascii="Times New Roman" w:eastAsia="Times New Roman" w:hAnsi="Times New Roman"/>
          <w:color w:val="000000" w:themeColor="text1"/>
          <w:sz w:val="24"/>
          <w:szCs w:val="24"/>
        </w:rPr>
        <w:t>Līguma</w:t>
      </w:r>
      <w:r w:rsidRPr="0038443B">
        <w:rPr>
          <w:rFonts w:ascii="Times New Roman" w:eastAsia="Times New Roman" w:hAnsi="Times New Roman"/>
          <w:color w:val="000000" w:themeColor="text1"/>
          <w:sz w:val="24"/>
          <w:szCs w:val="24"/>
        </w:rPr>
        <w:t xml:space="preserve"> </w:t>
      </w:r>
      <w:r w:rsidR="00DF3EDE" w:rsidRPr="0038443B">
        <w:rPr>
          <w:rFonts w:ascii="Times New Roman" w:eastAsia="Times New Roman" w:hAnsi="Times New Roman"/>
          <w:color w:val="000000" w:themeColor="text1"/>
          <w:sz w:val="24"/>
          <w:szCs w:val="24"/>
        </w:rPr>
        <w:t>2.2.9.</w:t>
      </w:r>
      <w:r w:rsidRPr="0038443B">
        <w:rPr>
          <w:rFonts w:ascii="Times New Roman" w:eastAsia="Times New Roman" w:hAnsi="Times New Roman"/>
          <w:color w:val="000000" w:themeColor="text1"/>
          <w:sz w:val="24"/>
          <w:szCs w:val="24"/>
        </w:rPr>
        <w:t xml:space="preserve"> apakšpunktā minētā informācija</w:t>
      </w:r>
      <w:r w:rsidR="00DF3EDE" w:rsidRPr="0038443B">
        <w:rPr>
          <w:rFonts w:ascii="Times New Roman" w:eastAsia="Times New Roman" w:hAnsi="Times New Roman"/>
          <w:color w:val="000000" w:themeColor="text1"/>
          <w:sz w:val="24"/>
          <w:szCs w:val="24"/>
        </w:rPr>
        <w:t>;</w:t>
      </w:r>
    </w:p>
    <w:p w14:paraId="28BEF1AD" w14:textId="42FD66A4"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izskatīt sūdzības par Sociālo pakalpojumu;</w:t>
      </w:r>
    </w:p>
    <w:p w14:paraId="190C2D09" w14:textId="163699A8"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bez papildu samaksas novērst identificētās problēmas, kuras radušās Izpildītāja veiktu darbību rezultātā;</w:t>
      </w:r>
    </w:p>
    <w:p w14:paraId="4E47BBE1" w14:textId="2B50087F"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informēt sabiedrību par Sociālā pakalpojuma saņemšanas iespējām, par plānotajiem kvantitatīvajiem rādītājiem un to izpildi, piešķirtajiem valsts budžeta līdzekļiem un to izlietojumu kārtējā gadā;</w:t>
      </w:r>
    </w:p>
    <w:p w14:paraId="074B9FA3" w14:textId="165B5AF8" w:rsidR="6C94DEF5" w:rsidRDefault="6C94DEF5"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nekavējoties rakstiski informēt Ministriju par jebkādām grūtībām Līguma izpildes procesā, kas kavē vai varētu kavēt savlaicīgu Sociālā pakalpojuma sniegšanu;</w:t>
      </w:r>
    </w:p>
    <w:p w14:paraId="0C07EFFB" w14:textId="6A09A485" w:rsidR="6C94DEF5" w:rsidRDefault="4A4067B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s</w:t>
      </w:r>
      <w:r w:rsidR="6C94DEF5" w:rsidRPr="4258674A">
        <w:rPr>
          <w:rFonts w:ascii="Times New Roman" w:eastAsia="Times New Roman" w:hAnsi="Times New Roman"/>
          <w:color w:val="000000" w:themeColor="text1"/>
          <w:sz w:val="24"/>
          <w:szCs w:val="24"/>
        </w:rPr>
        <w:t xml:space="preserve">adarboties ar </w:t>
      </w:r>
      <w:r w:rsidR="0083336B">
        <w:rPr>
          <w:rFonts w:ascii="Times New Roman" w:eastAsia="Times New Roman" w:hAnsi="Times New Roman"/>
          <w:color w:val="000000" w:themeColor="text1"/>
          <w:sz w:val="24"/>
          <w:szCs w:val="24"/>
        </w:rPr>
        <w:t>VSIA</w:t>
      </w:r>
      <w:r w:rsidR="6C94DEF5" w:rsidRPr="4258674A">
        <w:rPr>
          <w:rFonts w:ascii="Times New Roman" w:eastAsia="Times New Roman" w:hAnsi="Times New Roman"/>
          <w:color w:val="000000" w:themeColor="text1"/>
          <w:sz w:val="24"/>
          <w:szCs w:val="24"/>
        </w:rPr>
        <w:t xml:space="preserve"> </w:t>
      </w:r>
      <w:r w:rsidR="00532EA4">
        <w:rPr>
          <w:rFonts w:ascii="Times New Roman" w:eastAsia="Times New Roman" w:hAnsi="Times New Roman"/>
          <w:color w:val="000000" w:themeColor="text1"/>
          <w:sz w:val="24"/>
          <w:szCs w:val="24"/>
        </w:rPr>
        <w:t>“</w:t>
      </w:r>
      <w:r w:rsidR="6C94DEF5" w:rsidRPr="4258674A">
        <w:rPr>
          <w:rFonts w:ascii="Times New Roman" w:eastAsia="Times New Roman" w:hAnsi="Times New Roman"/>
          <w:color w:val="000000" w:themeColor="text1"/>
          <w:sz w:val="24"/>
          <w:szCs w:val="24"/>
        </w:rPr>
        <w:t xml:space="preserve">Nacionālais rehabilitācijas centrs </w:t>
      </w:r>
      <w:r w:rsidR="00532EA4">
        <w:rPr>
          <w:rFonts w:ascii="Times New Roman" w:eastAsia="Times New Roman" w:hAnsi="Times New Roman"/>
          <w:color w:val="000000" w:themeColor="text1"/>
          <w:sz w:val="24"/>
          <w:szCs w:val="24"/>
        </w:rPr>
        <w:t>“</w:t>
      </w:r>
      <w:r w:rsidR="6C94DEF5" w:rsidRPr="4258674A">
        <w:rPr>
          <w:rFonts w:ascii="Times New Roman" w:eastAsia="Times New Roman" w:hAnsi="Times New Roman"/>
          <w:color w:val="000000" w:themeColor="text1"/>
          <w:sz w:val="24"/>
          <w:szCs w:val="24"/>
        </w:rPr>
        <w:t>Vaivari</w:t>
      </w:r>
      <w:r w:rsidR="00532EA4">
        <w:rPr>
          <w:rFonts w:ascii="Times New Roman" w:eastAsia="Times New Roman" w:hAnsi="Times New Roman"/>
          <w:color w:val="000000" w:themeColor="text1"/>
          <w:sz w:val="24"/>
          <w:szCs w:val="24"/>
        </w:rPr>
        <w:t>””</w:t>
      </w:r>
      <w:r w:rsidR="6C94DEF5" w:rsidRPr="4258674A">
        <w:rPr>
          <w:rFonts w:ascii="Times New Roman" w:eastAsia="Times New Roman" w:hAnsi="Times New Roman"/>
          <w:color w:val="000000" w:themeColor="text1"/>
          <w:sz w:val="24"/>
          <w:szCs w:val="24"/>
        </w:rPr>
        <w:t xml:space="preserve"> un Bērnu paliatīvās aprūpes biedrību Sociālā pakalpojuma sniegšanā un ievērot normatīvajos aktos noteikto par tehnisko palīglīdzekļu pakalpojuma un </w:t>
      </w:r>
      <w:proofErr w:type="spellStart"/>
      <w:r w:rsidR="6C94DEF5" w:rsidRPr="4258674A">
        <w:rPr>
          <w:rFonts w:ascii="Times New Roman" w:eastAsia="Times New Roman" w:hAnsi="Times New Roman"/>
          <w:color w:val="000000" w:themeColor="text1"/>
          <w:sz w:val="24"/>
          <w:szCs w:val="24"/>
        </w:rPr>
        <w:t>psihosociālās</w:t>
      </w:r>
      <w:proofErr w:type="spellEnd"/>
      <w:r w:rsidR="6C94DEF5" w:rsidRPr="4258674A">
        <w:rPr>
          <w:rFonts w:ascii="Times New Roman" w:eastAsia="Times New Roman" w:hAnsi="Times New Roman"/>
          <w:color w:val="000000" w:themeColor="text1"/>
          <w:sz w:val="24"/>
          <w:szCs w:val="24"/>
        </w:rPr>
        <w:t xml:space="preserve"> rehabilitācijas pakalpojumu paliatīvā aprūpē esošiem bērniem un viņu ģimenes locekļiem sniegšanu.</w:t>
      </w:r>
    </w:p>
    <w:p w14:paraId="31A1933C" w14:textId="1925A388" w:rsidR="03F4A50A" w:rsidRDefault="03F4A50A" w:rsidP="4079991A">
      <w:pPr>
        <w:pStyle w:val="Sarakstarindkopa"/>
        <w:widowControl w:val="0"/>
        <w:spacing w:after="0" w:line="252" w:lineRule="auto"/>
        <w:jc w:val="both"/>
        <w:rPr>
          <w:rFonts w:ascii="Times New Roman" w:eastAsia="Times New Roman" w:hAnsi="Times New Roman"/>
          <w:color w:val="000000" w:themeColor="text1"/>
          <w:sz w:val="24"/>
          <w:szCs w:val="24"/>
        </w:rPr>
      </w:pPr>
    </w:p>
    <w:p w14:paraId="580B847D" w14:textId="534C0642" w:rsidR="68298664" w:rsidRDefault="10D42BA6" w:rsidP="00903A35">
      <w:pPr>
        <w:pStyle w:val="Sarakstarindkopa"/>
        <w:numPr>
          <w:ilvl w:val="0"/>
          <w:numId w:val="1"/>
        </w:numPr>
        <w:spacing w:after="0" w:line="240" w:lineRule="auto"/>
        <w:jc w:val="center"/>
        <w:rPr>
          <w:rFonts w:ascii="Times New Roman" w:eastAsia="Times New Roman" w:hAnsi="Times New Roman"/>
          <w:b/>
          <w:bCs/>
          <w:color w:val="000000" w:themeColor="text1"/>
          <w:sz w:val="24"/>
          <w:szCs w:val="24"/>
        </w:rPr>
      </w:pPr>
      <w:r w:rsidRPr="4258674A">
        <w:rPr>
          <w:rFonts w:ascii="Times New Roman" w:eastAsia="Times New Roman" w:hAnsi="Times New Roman"/>
          <w:b/>
          <w:bCs/>
          <w:color w:val="000000" w:themeColor="text1"/>
          <w:sz w:val="24"/>
          <w:szCs w:val="24"/>
        </w:rPr>
        <w:t>NORĒĶINU KĀRTĪBA</w:t>
      </w:r>
    </w:p>
    <w:p w14:paraId="49F48D70" w14:textId="035D1250" w:rsidR="4258674A" w:rsidRDefault="4258674A" w:rsidP="4258674A">
      <w:pPr>
        <w:pStyle w:val="Sarakstarindkopa"/>
        <w:spacing w:after="0" w:line="240" w:lineRule="auto"/>
        <w:jc w:val="center"/>
        <w:rPr>
          <w:rFonts w:ascii="Times New Roman" w:eastAsia="Times New Roman" w:hAnsi="Times New Roman"/>
          <w:color w:val="000000" w:themeColor="text1"/>
          <w:sz w:val="24"/>
          <w:szCs w:val="24"/>
        </w:rPr>
      </w:pPr>
    </w:p>
    <w:p w14:paraId="14AEDEDA" w14:textId="1F11D1B5" w:rsidR="79436A3F" w:rsidRPr="00DF6104" w:rsidRDefault="79436A3F" w:rsidP="00532EA4">
      <w:pPr>
        <w:pStyle w:val="Sarakstarindkopa"/>
        <w:numPr>
          <w:ilvl w:val="1"/>
          <w:numId w:val="1"/>
        </w:numPr>
        <w:spacing w:after="0" w:line="240" w:lineRule="auto"/>
        <w:ind w:left="426" w:right="-1" w:hanging="426"/>
        <w:jc w:val="both"/>
        <w:rPr>
          <w:rFonts w:ascii="Times New Roman" w:eastAsia="Times New Roman" w:hAnsi="Times New Roman"/>
          <w:color w:val="000000" w:themeColor="text1"/>
          <w:sz w:val="24"/>
          <w:szCs w:val="24"/>
        </w:rPr>
      </w:pPr>
      <w:r w:rsidRPr="003E17B7">
        <w:rPr>
          <w:rFonts w:ascii="Times New Roman" w:eastAsia="Times New Roman" w:hAnsi="Times New Roman"/>
          <w:color w:val="000000" w:themeColor="text1"/>
          <w:sz w:val="24"/>
          <w:szCs w:val="24"/>
        </w:rPr>
        <w:t>D</w:t>
      </w:r>
      <w:r w:rsidR="0DFDE4FD" w:rsidRPr="003E17B7">
        <w:rPr>
          <w:rFonts w:ascii="Times New Roman" w:eastAsia="Times New Roman" w:hAnsi="Times New Roman"/>
          <w:color w:val="000000" w:themeColor="text1"/>
          <w:sz w:val="24"/>
          <w:szCs w:val="24"/>
        </w:rPr>
        <w:t>ienests</w:t>
      </w:r>
      <w:r w:rsidRPr="4258674A">
        <w:rPr>
          <w:rFonts w:ascii="Times New Roman" w:eastAsia="Times New Roman" w:hAnsi="Times New Roman"/>
          <w:color w:val="000000" w:themeColor="text1"/>
          <w:sz w:val="24"/>
          <w:szCs w:val="24"/>
        </w:rPr>
        <w:t xml:space="preserve"> Pakalpojumā ietilpstošos veselības aprūpes pakalpojumus apmaksā šādā kārtībā:</w:t>
      </w:r>
    </w:p>
    <w:p w14:paraId="2BBAB821" w14:textId="76A589BB" w:rsidR="31B57B24" w:rsidRPr="00BE0F65" w:rsidRDefault="750DA3B5" w:rsidP="00903A35">
      <w:pPr>
        <w:pStyle w:val="Sarakstarindkopa"/>
        <w:numPr>
          <w:ilvl w:val="2"/>
          <w:numId w:val="1"/>
        </w:numPr>
        <w:spacing w:after="0" w:line="240" w:lineRule="auto"/>
        <w:ind w:right="-1"/>
        <w:jc w:val="both"/>
        <w:rPr>
          <w:rFonts w:ascii="Times New Roman" w:eastAsia="Times New Roman" w:hAnsi="Times New Roman"/>
          <w:color w:val="000000" w:themeColor="text1"/>
          <w:sz w:val="24"/>
          <w:szCs w:val="24"/>
        </w:rPr>
      </w:pPr>
      <w:r w:rsidRPr="00BE0F65">
        <w:rPr>
          <w:rFonts w:ascii="Times New Roman" w:eastAsia="Times New Roman" w:hAnsi="Times New Roman"/>
          <w:color w:val="000000" w:themeColor="text1"/>
          <w:sz w:val="24"/>
          <w:szCs w:val="24"/>
        </w:rPr>
        <w:t>Izpildītājs</w:t>
      </w:r>
      <w:r w:rsidR="0CAD4B72" w:rsidRPr="00BE0F65">
        <w:rPr>
          <w:rFonts w:ascii="Times New Roman" w:eastAsia="Times New Roman" w:hAnsi="Times New Roman"/>
          <w:color w:val="000000" w:themeColor="text1"/>
          <w:sz w:val="24"/>
          <w:szCs w:val="24"/>
        </w:rPr>
        <w:t>, ievērojot šī</w:t>
      </w:r>
      <w:r w:rsidR="11A38AC3" w:rsidRPr="00BE0F65">
        <w:rPr>
          <w:rFonts w:ascii="Times New Roman" w:eastAsia="Times New Roman" w:hAnsi="Times New Roman"/>
          <w:sz w:val="24"/>
          <w:szCs w:val="24"/>
        </w:rPr>
        <w:t xml:space="preserve"> Līguma 2.</w:t>
      </w:r>
      <w:r w:rsidR="00BE0F65" w:rsidRPr="00BE0F65">
        <w:rPr>
          <w:rFonts w:ascii="Times New Roman" w:eastAsia="Times New Roman" w:hAnsi="Times New Roman"/>
          <w:sz w:val="24"/>
          <w:szCs w:val="24"/>
        </w:rPr>
        <w:t>3</w:t>
      </w:r>
      <w:r w:rsidR="11A38AC3" w:rsidRPr="00BE0F65">
        <w:rPr>
          <w:rFonts w:ascii="Times New Roman" w:eastAsia="Times New Roman" w:hAnsi="Times New Roman"/>
          <w:sz w:val="24"/>
          <w:szCs w:val="24"/>
        </w:rPr>
        <w:t>.1.2.</w:t>
      </w:r>
      <w:r w:rsidR="005C0DDA">
        <w:rPr>
          <w:rFonts w:ascii="Times New Roman" w:eastAsia="Times New Roman" w:hAnsi="Times New Roman"/>
          <w:sz w:val="24"/>
          <w:szCs w:val="24"/>
        </w:rPr>
        <w:t xml:space="preserve"> </w:t>
      </w:r>
      <w:r w:rsidR="11A38AC3" w:rsidRPr="00BE0F65">
        <w:rPr>
          <w:rFonts w:ascii="Times New Roman" w:eastAsia="Times New Roman" w:hAnsi="Times New Roman"/>
          <w:sz w:val="24"/>
          <w:szCs w:val="24"/>
        </w:rPr>
        <w:t>apakšpunktā minēt</w:t>
      </w:r>
      <w:r w:rsidR="28B33324" w:rsidRPr="00BE0F65">
        <w:rPr>
          <w:rFonts w:ascii="Times New Roman" w:eastAsia="Times New Roman" w:hAnsi="Times New Roman"/>
          <w:sz w:val="24"/>
          <w:szCs w:val="24"/>
        </w:rPr>
        <w:t>ajā</w:t>
      </w:r>
      <w:r w:rsidR="11A38AC3" w:rsidRPr="00BE0F65">
        <w:rPr>
          <w:rFonts w:ascii="Times New Roman" w:eastAsia="Times New Roman" w:hAnsi="Times New Roman"/>
          <w:sz w:val="24"/>
          <w:szCs w:val="24"/>
        </w:rPr>
        <w:t xml:space="preserve"> </w:t>
      </w:r>
      <w:r w:rsidR="598F56A9" w:rsidRPr="00BE0F65">
        <w:rPr>
          <w:rFonts w:ascii="Times New Roman" w:eastAsia="Times New Roman" w:hAnsi="Times New Roman"/>
          <w:sz w:val="24"/>
          <w:szCs w:val="24"/>
        </w:rPr>
        <w:t xml:space="preserve">dokumentā noteikto kārtību, </w:t>
      </w:r>
      <w:r w:rsidR="11A38AC3" w:rsidRPr="00BE0F65">
        <w:rPr>
          <w:rFonts w:ascii="Times New Roman" w:eastAsia="Times New Roman" w:hAnsi="Times New Roman"/>
          <w:sz w:val="24"/>
          <w:szCs w:val="24"/>
        </w:rPr>
        <w:t xml:space="preserve">aizpilda </w:t>
      </w:r>
      <w:r w:rsidR="06A1FF1A" w:rsidRPr="00BE0F65">
        <w:rPr>
          <w:rFonts w:ascii="Times New Roman" w:eastAsia="Times New Roman" w:hAnsi="Times New Roman"/>
          <w:sz w:val="24"/>
          <w:szCs w:val="24"/>
        </w:rPr>
        <w:t>Ministru kabineta 2006.</w:t>
      </w:r>
      <w:r w:rsidR="003E17B7">
        <w:rPr>
          <w:rFonts w:ascii="Times New Roman" w:eastAsia="Times New Roman" w:hAnsi="Times New Roman"/>
          <w:sz w:val="24"/>
          <w:szCs w:val="24"/>
        </w:rPr>
        <w:t xml:space="preserve"> </w:t>
      </w:r>
      <w:r w:rsidR="06A1FF1A" w:rsidRPr="00BE0F65">
        <w:rPr>
          <w:rFonts w:ascii="Times New Roman" w:eastAsia="Times New Roman" w:hAnsi="Times New Roman"/>
          <w:sz w:val="24"/>
          <w:szCs w:val="24"/>
        </w:rPr>
        <w:t>gada 4.</w:t>
      </w:r>
      <w:r w:rsidR="003E17B7">
        <w:rPr>
          <w:rFonts w:ascii="Times New Roman" w:eastAsia="Times New Roman" w:hAnsi="Times New Roman"/>
          <w:sz w:val="24"/>
          <w:szCs w:val="24"/>
        </w:rPr>
        <w:t xml:space="preserve"> </w:t>
      </w:r>
      <w:r w:rsidR="06A1FF1A" w:rsidRPr="00BE0F65">
        <w:rPr>
          <w:rFonts w:ascii="Times New Roman" w:eastAsia="Times New Roman" w:hAnsi="Times New Roman"/>
          <w:sz w:val="24"/>
          <w:szCs w:val="24"/>
        </w:rPr>
        <w:t>aprīļa noteikumos Nr.</w:t>
      </w:r>
      <w:r w:rsidR="003E17B7">
        <w:rPr>
          <w:rFonts w:ascii="Times New Roman" w:eastAsia="Times New Roman" w:hAnsi="Times New Roman"/>
          <w:sz w:val="24"/>
          <w:szCs w:val="24"/>
        </w:rPr>
        <w:t xml:space="preserve"> </w:t>
      </w:r>
      <w:r w:rsidR="06A1FF1A" w:rsidRPr="00BE0F65">
        <w:rPr>
          <w:rFonts w:ascii="Times New Roman" w:eastAsia="Times New Roman" w:hAnsi="Times New Roman"/>
          <w:sz w:val="24"/>
          <w:szCs w:val="24"/>
        </w:rPr>
        <w:t xml:space="preserve">265 “Medicīnisko dokumentu lietvedības kārtība” </w:t>
      </w:r>
      <w:r w:rsidR="51FBB833" w:rsidRPr="00BE0F65">
        <w:rPr>
          <w:rFonts w:ascii="Times New Roman" w:eastAsia="Times New Roman" w:hAnsi="Times New Roman"/>
          <w:sz w:val="24"/>
          <w:szCs w:val="24"/>
        </w:rPr>
        <w:t>noteikto veid</w:t>
      </w:r>
      <w:r w:rsidR="5E5796AE" w:rsidRPr="00BE0F65">
        <w:rPr>
          <w:rFonts w:ascii="Times New Roman" w:eastAsia="Times New Roman" w:hAnsi="Times New Roman"/>
          <w:sz w:val="24"/>
          <w:szCs w:val="24"/>
        </w:rPr>
        <w:t>l</w:t>
      </w:r>
      <w:r w:rsidR="51FBB833" w:rsidRPr="00BE0F65">
        <w:rPr>
          <w:rFonts w:ascii="Times New Roman" w:eastAsia="Times New Roman" w:hAnsi="Times New Roman"/>
          <w:sz w:val="24"/>
          <w:szCs w:val="24"/>
        </w:rPr>
        <w:t xml:space="preserve">apu </w:t>
      </w:r>
      <w:r w:rsidR="06A1FF1A" w:rsidRPr="00BE0F65">
        <w:rPr>
          <w:rFonts w:ascii="Times New Roman" w:eastAsia="Times New Roman" w:hAnsi="Times New Roman"/>
          <w:sz w:val="24"/>
          <w:szCs w:val="24"/>
        </w:rPr>
        <w:t>Nr.</w:t>
      </w:r>
      <w:r w:rsidR="003E17B7">
        <w:rPr>
          <w:rFonts w:ascii="Times New Roman" w:eastAsia="Times New Roman" w:hAnsi="Times New Roman"/>
          <w:sz w:val="24"/>
          <w:szCs w:val="24"/>
        </w:rPr>
        <w:t xml:space="preserve"> </w:t>
      </w:r>
      <w:r w:rsidR="06A1FF1A" w:rsidRPr="00BE0F65">
        <w:rPr>
          <w:rFonts w:ascii="Times New Roman" w:eastAsia="Times New Roman" w:hAnsi="Times New Roman"/>
          <w:sz w:val="24"/>
          <w:szCs w:val="24"/>
        </w:rPr>
        <w:t>024/u</w:t>
      </w:r>
      <w:r w:rsidR="06A1FF1A" w:rsidRPr="00BE0F65">
        <w:rPr>
          <w:rFonts w:ascii="Times New Roman" w:eastAsia="Times New Roman" w:hAnsi="Times New Roman"/>
          <w:b/>
          <w:bCs/>
          <w:sz w:val="24"/>
          <w:szCs w:val="24"/>
        </w:rPr>
        <w:t xml:space="preserve"> </w:t>
      </w:r>
      <w:r w:rsidR="06A1FF1A" w:rsidRPr="00BE0F65">
        <w:rPr>
          <w:rFonts w:ascii="Times New Roman" w:eastAsia="Times New Roman" w:hAnsi="Times New Roman"/>
          <w:sz w:val="24"/>
          <w:szCs w:val="24"/>
        </w:rPr>
        <w:t xml:space="preserve">„Ambulatorā pacienta talons” </w:t>
      </w:r>
      <w:r w:rsidR="75D16B4D" w:rsidRPr="00BE0F65">
        <w:rPr>
          <w:rFonts w:ascii="Times New Roman" w:eastAsia="Times New Roman" w:hAnsi="Times New Roman"/>
          <w:sz w:val="24"/>
          <w:szCs w:val="24"/>
        </w:rPr>
        <w:t xml:space="preserve">(turpmāk - uzskaites dokuments) </w:t>
      </w:r>
      <w:r w:rsidR="06A1FF1A" w:rsidRPr="00BE0F65">
        <w:rPr>
          <w:rFonts w:ascii="Times New Roman" w:eastAsia="Times New Roman" w:hAnsi="Times New Roman"/>
          <w:sz w:val="24"/>
          <w:szCs w:val="24"/>
        </w:rPr>
        <w:t xml:space="preserve">un nodrošina minētās veidlapas informācijas ievadi </w:t>
      </w:r>
      <w:r w:rsidR="008A265F">
        <w:rPr>
          <w:rFonts w:ascii="Times New Roman" w:eastAsia="Times New Roman" w:hAnsi="Times New Roman"/>
          <w:sz w:val="24"/>
          <w:szCs w:val="24"/>
        </w:rPr>
        <w:t>VIS</w:t>
      </w:r>
      <w:r w:rsidR="6197872A" w:rsidRPr="00BE0F65">
        <w:rPr>
          <w:rFonts w:ascii="Times New Roman" w:eastAsia="Times New Roman" w:hAnsi="Times New Roman"/>
          <w:sz w:val="24"/>
          <w:szCs w:val="24"/>
        </w:rPr>
        <w:t>;</w:t>
      </w:r>
    </w:p>
    <w:p w14:paraId="25987284" w14:textId="6F37A964" w:rsidR="31B57B24" w:rsidRDefault="0820A42B" w:rsidP="00903A35">
      <w:pPr>
        <w:pStyle w:val="Sarakstarindkopa"/>
        <w:numPr>
          <w:ilvl w:val="2"/>
          <w:numId w:val="1"/>
        </w:numPr>
        <w:spacing w:after="0" w:line="240" w:lineRule="auto"/>
        <w:ind w:right="-1"/>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D</w:t>
      </w:r>
      <w:r w:rsidR="6322B982" w:rsidRPr="5F5377F3">
        <w:rPr>
          <w:rFonts w:ascii="Times New Roman" w:eastAsia="Times New Roman" w:hAnsi="Times New Roman"/>
          <w:color w:val="000000" w:themeColor="text1"/>
          <w:sz w:val="24"/>
          <w:szCs w:val="24"/>
        </w:rPr>
        <w:t>ienests</w:t>
      </w:r>
      <w:r w:rsidRPr="5F5377F3">
        <w:rPr>
          <w:rFonts w:ascii="Times New Roman" w:eastAsia="Times New Roman" w:hAnsi="Times New Roman"/>
          <w:color w:val="000000" w:themeColor="text1"/>
          <w:sz w:val="24"/>
          <w:szCs w:val="24"/>
        </w:rPr>
        <w:t xml:space="preserve">, pamatojoties uz ievadītajiem un apmaksai akceptētajiem uzskaites dokumentiem, izveido atsevišķus rēķinus </w:t>
      </w:r>
      <w:r w:rsidR="008A265F">
        <w:rPr>
          <w:rFonts w:ascii="Times New Roman" w:eastAsia="Times New Roman" w:hAnsi="Times New Roman"/>
          <w:color w:val="000000" w:themeColor="text1"/>
          <w:sz w:val="24"/>
          <w:szCs w:val="24"/>
        </w:rPr>
        <w:t>VIS</w:t>
      </w:r>
      <w:r w:rsidRPr="5F5377F3">
        <w:rPr>
          <w:rFonts w:ascii="Times New Roman" w:eastAsia="Times New Roman" w:hAnsi="Times New Roman"/>
          <w:color w:val="000000" w:themeColor="text1"/>
          <w:sz w:val="24"/>
          <w:szCs w:val="24"/>
        </w:rPr>
        <w:t xml:space="preserve"> līdz katra mēneša 12.</w:t>
      </w:r>
      <w:r w:rsidR="003E17B7">
        <w:rPr>
          <w:rFonts w:ascii="Times New Roman" w:eastAsia="Times New Roman" w:hAnsi="Times New Roman"/>
          <w:color w:val="000000" w:themeColor="text1"/>
          <w:sz w:val="24"/>
          <w:szCs w:val="24"/>
        </w:rPr>
        <w:t xml:space="preserve"> </w:t>
      </w:r>
      <w:r w:rsidR="00443991">
        <w:rPr>
          <w:rFonts w:ascii="Times New Roman" w:eastAsia="Times New Roman" w:hAnsi="Times New Roman"/>
          <w:color w:val="000000" w:themeColor="text1"/>
          <w:sz w:val="24"/>
          <w:szCs w:val="24"/>
        </w:rPr>
        <w:t xml:space="preserve">(divpadsmitajam) </w:t>
      </w:r>
      <w:r w:rsidRPr="5F5377F3">
        <w:rPr>
          <w:rFonts w:ascii="Times New Roman" w:eastAsia="Times New Roman" w:hAnsi="Times New Roman"/>
          <w:color w:val="000000" w:themeColor="text1"/>
          <w:sz w:val="24"/>
          <w:szCs w:val="24"/>
        </w:rPr>
        <w:t>datumam par sniegtajiem ambulatorajiem veselības aprūpes pakalpojumiem iepriekšējā mēnesī</w:t>
      </w:r>
      <w:r w:rsidR="006B1F62">
        <w:rPr>
          <w:rFonts w:ascii="Times New Roman" w:eastAsia="Times New Roman" w:hAnsi="Times New Roman"/>
          <w:color w:val="000000" w:themeColor="text1"/>
          <w:sz w:val="24"/>
          <w:szCs w:val="24"/>
        </w:rPr>
        <w:t>;</w:t>
      </w:r>
    </w:p>
    <w:p w14:paraId="56407700" w14:textId="5D54E563" w:rsidR="31B57B24" w:rsidRDefault="23A7C8D5" w:rsidP="00903A35">
      <w:pPr>
        <w:pStyle w:val="Sarakstarindkopa"/>
        <w:numPr>
          <w:ilvl w:val="2"/>
          <w:numId w:val="1"/>
        </w:numPr>
        <w:spacing w:after="0" w:line="240" w:lineRule="auto"/>
        <w:ind w:right="-1"/>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Izpildītājs</w:t>
      </w:r>
      <w:r w:rsidR="0820A42B" w:rsidRPr="5F5377F3">
        <w:rPr>
          <w:rFonts w:ascii="Times New Roman" w:eastAsia="Times New Roman" w:hAnsi="Times New Roman"/>
          <w:color w:val="000000" w:themeColor="text1"/>
          <w:sz w:val="24"/>
          <w:szCs w:val="24"/>
        </w:rPr>
        <w:t xml:space="preserve"> 2 (divu) darba dienu laikā pēc </w:t>
      </w:r>
      <w:r w:rsidR="215FBC11" w:rsidRPr="5F5377F3">
        <w:rPr>
          <w:rFonts w:ascii="Times New Roman" w:eastAsia="Times New Roman" w:hAnsi="Times New Roman"/>
          <w:color w:val="000000" w:themeColor="text1"/>
          <w:sz w:val="24"/>
          <w:szCs w:val="24"/>
        </w:rPr>
        <w:t>Līguma</w:t>
      </w:r>
      <w:r w:rsidR="0820A42B" w:rsidRPr="5F5377F3">
        <w:rPr>
          <w:rFonts w:ascii="Times New Roman" w:eastAsia="Times New Roman" w:hAnsi="Times New Roman"/>
          <w:color w:val="000000" w:themeColor="text1"/>
          <w:sz w:val="24"/>
          <w:szCs w:val="24"/>
        </w:rPr>
        <w:t xml:space="preserve"> </w:t>
      </w:r>
      <w:r w:rsidR="4D78541D" w:rsidRPr="5F5377F3">
        <w:rPr>
          <w:rFonts w:ascii="Times New Roman" w:eastAsia="Times New Roman" w:hAnsi="Times New Roman"/>
          <w:color w:val="000000" w:themeColor="text1"/>
          <w:sz w:val="24"/>
          <w:szCs w:val="24"/>
        </w:rPr>
        <w:t>3.</w:t>
      </w:r>
      <w:r w:rsidR="0820A42B" w:rsidRPr="5F5377F3">
        <w:rPr>
          <w:rFonts w:ascii="Times New Roman" w:eastAsia="Times New Roman" w:hAnsi="Times New Roman"/>
          <w:color w:val="000000" w:themeColor="text1"/>
          <w:sz w:val="24"/>
          <w:szCs w:val="24"/>
        </w:rPr>
        <w:t>1.</w:t>
      </w:r>
      <w:r w:rsidR="006E2AE6" w:rsidRPr="5F5377F3">
        <w:rPr>
          <w:rFonts w:ascii="Times New Roman" w:eastAsia="Times New Roman" w:hAnsi="Times New Roman"/>
          <w:color w:val="000000" w:themeColor="text1"/>
          <w:sz w:val="24"/>
          <w:szCs w:val="24"/>
        </w:rPr>
        <w:t>2</w:t>
      </w:r>
      <w:r w:rsidR="0820A42B" w:rsidRPr="5F5377F3">
        <w:rPr>
          <w:rFonts w:ascii="Times New Roman" w:eastAsia="Times New Roman" w:hAnsi="Times New Roman"/>
          <w:color w:val="000000" w:themeColor="text1"/>
          <w:sz w:val="24"/>
          <w:szCs w:val="24"/>
        </w:rPr>
        <w:t>.</w:t>
      </w:r>
      <w:r w:rsidR="008A265F">
        <w:rPr>
          <w:rFonts w:ascii="Times New Roman" w:eastAsia="Times New Roman" w:hAnsi="Times New Roman"/>
          <w:color w:val="000000" w:themeColor="text1"/>
          <w:sz w:val="24"/>
          <w:szCs w:val="24"/>
        </w:rPr>
        <w:t xml:space="preserve"> </w:t>
      </w:r>
      <w:r w:rsidR="0820A42B" w:rsidRPr="5F5377F3">
        <w:rPr>
          <w:rFonts w:ascii="Times New Roman" w:eastAsia="Times New Roman" w:hAnsi="Times New Roman"/>
          <w:color w:val="000000" w:themeColor="text1"/>
          <w:sz w:val="24"/>
          <w:szCs w:val="24"/>
        </w:rPr>
        <w:t xml:space="preserve">apakšpunktā noteiktā datuma </w:t>
      </w:r>
      <w:r w:rsidR="008A265F">
        <w:rPr>
          <w:rFonts w:ascii="Times New Roman" w:eastAsia="Times New Roman" w:hAnsi="Times New Roman"/>
          <w:color w:val="000000" w:themeColor="text1"/>
          <w:sz w:val="24"/>
          <w:szCs w:val="24"/>
        </w:rPr>
        <w:t>VIS</w:t>
      </w:r>
      <w:r w:rsidR="0820A42B" w:rsidRPr="5F5377F3">
        <w:rPr>
          <w:rFonts w:ascii="Times New Roman" w:eastAsia="Times New Roman" w:hAnsi="Times New Roman"/>
          <w:color w:val="000000" w:themeColor="text1"/>
          <w:sz w:val="24"/>
          <w:szCs w:val="24"/>
        </w:rPr>
        <w:t xml:space="preserve"> izskata izveidoto rēķinu un par konstatētajām neatbilstībām informē D</w:t>
      </w:r>
      <w:r w:rsidR="61B2135B" w:rsidRPr="5F5377F3">
        <w:rPr>
          <w:rFonts w:ascii="Times New Roman" w:eastAsia="Times New Roman" w:hAnsi="Times New Roman"/>
          <w:color w:val="000000" w:themeColor="text1"/>
          <w:sz w:val="24"/>
          <w:szCs w:val="24"/>
        </w:rPr>
        <w:t>ienestu;</w:t>
      </w:r>
      <w:r w:rsidR="0820A42B" w:rsidRPr="5F5377F3">
        <w:rPr>
          <w:rFonts w:ascii="Times New Roman" w:eastAsia="Times New Roman" w:hAnsi="Times New Roman"/>
          <w:color w:val="000000" w:themeColor="text1"/>
          <w:sz w:val="24"/>
          <w:szCs w:val="24"/>
        </w:rPr>
        <w:t xml:space="preserve"> </w:t>
      </w:r>
    </w:p>
    <w:p w14:paraId="015ADE40" w14:textId="07D9F745" w:rsidR="31B57B24" w:rsidRDefault="0820A42B" w:rsidP="00903A35">
      <w:pPr>
        <w:pStyle w:val="Sarakstarindkopa"/>
        <w:numPr>
          <w:ilvl w:val="2"/>
          <w:numId w:val="1"/>
        </w:numPr>
        <w:spacing w:after="0" w:line="240" w:lineRule="auto"/>
        <w:ind w:right="-1"/>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 xml:space="preserve">trešajā darba dienā pēc </w:t>
      </w:r>
      <w:r w:rsidR="37BA6D05" w:rsidRPr="5F5377F3">
        <w:rPr>
          <w:rFonts w:ascii="Times New Roman" w:eastAsia="Times New Roman" w:hAnsi="Times New Roman"/>
          <w:color w:val="000000" w:themeColor="text1"/>
          <w:sz w:val="24"/>
          <w:szCs w:val="24"/>
        </w:rPr>
        <w:t>Līguma</w:t>
      </w:r>
      <w:r w:rsidRPr="5F5377F3">
        <w:rPr>
          <w:rFonts w:ascii="Times New Roman" w:eastAsia="Times New Roman" w:hAnsi="Times New Roman"/>
          <w:color w:val="000000" w:themeColor="text1"/>
          <w:sz w:val="24"/>
          <w:szCs w:val="24"/>
        </w:rPr>
        <w:t xml:space="preserve"> </w:t>
      </w:r>
      <w:r w:rsidR="3C09FDC1" w:rsidRPr="5F5377F3">
        <w:rPr>
          <w:rFonts w:ascii="Times New Roman" w:eastAsia="Times New Roman" w:hAnsi="Times New Roman"/>
          <w:color w:val="000000" w:themeColor="text1"/>
          <w:sz w:val="24"/>
          <w:szCs w:val="24"/>
        </w:rPr>
        <w:t>3.</w:t>
      </w:r>
      <w:r w:rsidRPr="5F5377F3">
        <w:rPr>
          <w:rFonts w:ascii="Times New Roman" w:eastAsia="Times New Roman" w:hAnsi="Times New Roman"/>
          <w:color w:val="000000" w:themeColor="text1"/>
          <w:sz w:val="24"/>
          <w:szCs w:val="24"/>
        </w:rPr>
        <w:t>1.</w:t>
      </w:r>
      <w:r w:rsidR="52581185" w:rsidRPr="5F5377F3">
        <w:rPr>
          <w:rFonts w:ascii="Times New Roman" w:eastAsia="Times New Roman" w:hAnsi="Times New Roman"/>
          <w:color w:val="000000" w:themeColor="text1"/>
          <w:sz w:val="24"/>
          <w:szCs w:val="24"/>
        </w:rPr>
        <w:t>2</w:t>
      </w:r>
      <w:r w:rsidRPr="5F5377F3">
        <w:rPr>
          <w:rFonts w:ascii="Times New Roman" w:eastAsia="Times New Roman" w:hAnsi="Times New Roman"/>
          <w:color w:val="000000" w:themeColor="text1"/>
          <w:sz w:val="24"/>
          <w:szCs w:val="24"/>
        </w:rPr>
        <w:t>.</w:t>
      </w:r>
      <w:r w:rsidR="008A265F">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apakšpunktā noteiktā datuma D</w:t>
      </w:r>
      <w:r w:rsidR="7BA80A2D" w:rsidRPr="5F5377F3">
        <w:rPr>
          <w:rFonts w:ascii="Times New Roman" w:eastAsia="Times New Roman" w:hAnsi="Times New Roman"/>
          <w:color w:val="000000" w:themeColor="text1"/>
          <w:sz w:val="24"/>
          <w:szCs w:val="24"/>
        </w:rPr>
        <w:t>ienests</w:t>
      </w:r>
      <w:r w:rsidRPr="5F5377F3">
        <w:rPr>
          <w:rFonts w:ascii="Times New Roman" w:eastAsia="Times New Roman" w:hAnsi="Times New Roman"/>
          <w:color w:val="000000" w:themeColor="text1"/>
          <w:sz w:val="24"/>
          <w:szCs w:val="24"/>
        </w:rPr>
        <w:t xml:space="preserve"> apstiprina izveidoto rēķinu, uzliekot pazīmi “MA”- maksātāja apstiprināts un „PA”- piegādātāja apstiprināts</w:t>
      </w:r>
      <w:r w:rsidR="006B1F62">
        <w:rPr>
          <w:rFonts w:ascii="Times New Roman" w:eastAsia="Times New Roman" w:hAnsi="Times New Roman"/>
          <w:color w:val="000000" w:themeColor="text1"/>
          <w:sz w:val="24"/>
          <w:szCs w:val="24"/>
        </w:rPr>
        <w:t>;</w:t>
      </w:r>
    </w:p>
    <w:p w14:paraId="5DFB7934" w14:textId="2C8B5AF7" w:rsidR="31B57B24" w:rsidRDefault="0820A42B" w:rsidP="00903A35">
      <w:pPr>
        <w:pStyle w:val="Sarakstarindkopa"/>
        <w:numPr>
          <w:ilvl w:val="2"/>
          <w:numId w:val="1"/>
        </w:numPr>
        <w:spacing w:after="0" w:line="240" w:lineRule="auto"/>
        <w:ind w:right="-1"/>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lastRenderedPageBreak/>
        <w:t>D</w:t>
      </w:r>
      <w:r w:rsidR="55971855" w:rsidRPr="5F5377F3">
        <w:rPr>
          <w:rFonts w:ascii="Times New Roman" w:eastAsia="Times New Roman" w:hAnsi="Times New Roman"/>
          <w:color w:val="000000" w:themeColor="text1"/>
          <w:sz w:val="24"/>
          <w:szCs w:val="24"/>
        </w:rPr>
        <w:t>ienests</w:t>
      </w:r>
      <w:r w:rsidRPr="5F5377F3">
        <w:rPr>
          <w:rFonts w:ascii="Times New Roman" w:eastAsia="Times New Roman" w:hAnsi="Times New Roman"/>
          <w:color w:val="000000" w:themeColor="text1"/>
          <w:sz w:val="24"/>
          <w:szCs w:val="24"/>
        </w:rPr>
        <w:t xml:space="preserve"> 20 (divdesmit) kalendāro dienu laikā no brīža, kad atbilstoši </w:t>
      </w:r>
      <w:r w:rsidR="7385E8FD" w:rsidRPr="5F5377F3">
        <w:rPr>
          <w:rFonts w:ascii="Times New Roman" w:eastAsia="Times New Roman" w:hAnsi="Times New Roman"/>
          <w:color w:val="000000" w:themeColor="text1"/>
          <w:sz w:val="24"/>
          <w:szCs w:val="24"/>
        </w:rPr>
        <w:t>Līguma 3.</w:t>
      </w:r>
      <w:r w:rsidRPr="5F5377F3">
        <w:rPr>
          <w:rFonts w:ascii="Times New Roman" w:eastAsia="Times New Roman" w:hAnsi="Times New Roman"/>
          <w:color w:val="000000" w:themeColor="text1"/>
          <w:sz w:val="24"/>
          <w:szCs w:val="24"/>
        </w:rPr>
        <w:t>1.</w:t>
      </w:r>
      <w:r w:rsidR="11532B14" w:rsidRPr="5F5377F3">
        <w:rPr>
          <w:rFonts w:ascii="Times New Roman" w:eastAsia="Times New Roman" w:hAnsi="Times New Roman"/>
          <w:color w:val="000000" w:themeColor="text1"/>
          <w:sz w:val="24"/>
          <w:szCs w:val="24"/>
        </w:rPr>
        <w:t>4</w:t>
      </w:r>
      <w:r w:rsidRPr="5F5377F3">
        <w:rPr>
          <w:rFonts w:ascii="Times New Roman" w:eastAsia="Times New Roman" w:hAnsi="Times New Roman"/>
          <w:color w:val="000000" w:themeColor="text1"/>
          <w:sz w:val="24"/>
          <w:szCs w:val="24"/>
        </w:rPr>
        <w:t>.</w:t>
      </w:r>
      <w:r w:rsidR="008A265F">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 xml:space="preserve">apakšpunktam </w:t>
      </w:r>
      <w:r w:rsidR="008A265F">
        <w:rPr>
          <w:rFonts w:ascii="Times New Roman" w:eastAsia="Times New Roman" w:hAnsi="Times New Roman"/>
          <w:color w:val="000000" w:themeColor="text1"/>
          <w:sz w:val="24"/>
          <w:szCs w:val="24"/>
        </w:rPr>
        <w:t>VIS</w:t>
      </w:r>
      <w:r w:rsidRPr="5F5377F3">
        <w:rPr>
          <w:rFonts w:ascii="Times New Roman" w:eastAsia="Times New Roman" w:hAnsi="Times New Roman"/>
          <w:color w:val="000000" w:themeColor="text1"/>
          <w:sz w:val="24"/>
          <w:szCs w:val="24"/>
        </w:rPr>
        <w:t xml:space="preserve"> rēķinu apstiprinājis un nodevis norēķinu veikšanai, apmaksā to. </w:t>
      </w:r>
      <w:r w:rsidR="008A265F">
        <w:rPr>
          <w:rFonts w:ascii="Times New Roman" w:eastAsia="Times New Roman" w:hAnsi="Times New Roman"/>
          <w:color w:val="000000" w:themeColor="text1"/>
          <w:sz w:val="24"/>
          <w:szCs w:val="24"/>
        </w:rPr>
        <w:t>VIS</w:t>
      </w:r>
      <w:r w:rsidRPr="5F5377F3">
        <w:rPr>
          <w:rFonts w:ascii="Times New Roman" w:eastAsia="Times New Roman" w:hAnsi="Times New Roman"/>
          <w:color w:val="000000" w:themeColor="text1"/>
          <w:sz w:val="24"/>
          <w:szCs w:val="24"/>
        </w:rPr>
        <w:t xml:space="preserve"> izveidots un apstiprināts rēķins  netiek izdrukāts un ir derīgs bez paraksta</w:t>
      </w:r>
      <w:r w:rsidR="006B1F62">
        <w:rPr>
          <w:rFonts w:ascii="Times New Roman" w:eastAsia="Times New Roman" w:hAnsi="Times New Roman"/>
          <w:color w:val="000000" w:themeColor="text1"/>
          <w:sz w:val="24"/>
          <w:szCs w:val="24"/>
        </w:rPr>
        <w:t>;</w:t>
      </w:r>
    </w:p>
    <w:p w14:paraId="5A92FD4C" w14:textId="6B021A6E" w:rsidR="005D6C9B" w:rsidRDefault="0059172E" w:rsidP="00FE4505">
      <w:pPr>
        <w:pStyle w:val="Sarakstarindkopa"/>
        <w:spacing w:after="0" w:line="240" w:lineRule="auto"/>
        <w:ind w:left="1080" w:right="-1" w:hanging="65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3.1.6. </w:t>
      </w:r>
      <w:r w:rsidR="006B1F62">
        <w:rPr>
          <w:rFonts w:ascii="Times New Roman" w:eastAsia="Times New Roman" w:hAnsi="Times New Roman"/>
          <w:color w:val="000000" w:themeColor="text1"/>
          <w:sz w:val="24"/>
          <w:szCs w:val="24"/>
        </w:rPr>
        <w:t>p</w:t>
      </w:r>
      <w:r w:rsidR="00622EA9">
        <w:rPr>
          <w:rFonts w:ascii="Times New Roman" w:eastAsia="Times New Roman" w:hAnsi="Times New Roman"/>
          <w:color w:val="000000" w:themeColor="text1"/>
          <w:sz w:val="24"/>
          <w:szCs w:val="24"/>
        </w:rPr>
        <w:t xml:space="preserve">ēc </w:t>
      </w:r>
      <w:r w:rsidR="00033501">
        <w:rPr>
          <w:rFonts w:ascii="Times New Roman" w:eastAsia="Times New Roman" w:hAnsi="Times New Roman"/>
          <w:color w:val="000000" w:themeColor="text1"/>
          <w:sz w:val="24"/>
          <w:szCs w:val="24"/>
        </w:rPr>
        <w:t xml:space="preserve">Izpildītāja pieprasījuma </w:t>
      </w:r>
      <w:r w:rsidR="0820A42B" w:rsidRPr="00A456B6">
        <w:rPr>
          <w:rFonts w:ascii="Times New Roman" w:eastAsia="Times New Roman" w:hAnsi="Times New Roman"/>
          <w:color w:val="000000" w:themeColor="text1"/>
          <w:sz w:val="24"/>
          <w:szCs w:val="24"/>
        </w:rPr>
        <w:t>D</w:t>
      </w:r>
      <w:r w:rsidR="348A4296" w:rsidRPr="00A456B6">
        <w:rPr>
          <w:rFonts w:ascii="Times New Roman" w:eastAsia="Times New Roman" w:hAnsi="Times New Roman"/>
          <w:color w:val="000000" w:themeColor="text1"/>
          <w:sz w:val="24"/>
          <w:szCs w:val="24"/>
        </w:rPr>
        <w:t>ienests</w:t>
      </w:r>
      <w:r w:rsidR="0820A42B" w:rsidRPr="00A456B6">
        <w:rPr>
          <w:rFonts w:ascii="Times New Roman" w:eastAsia="Times New Roman" w:hAnsi="Times New Roman"/>
          <w:color w:val="000000" w:themeColor="text1"/>
          <w:sz w:val="24"/>
          <w:szCs w:val="24"/>
        </w:rPr>
        <w:t xml:space="preserve"> var veikt priekšapmaksu </w:t>
      </w:r>
      <w:r w:rsidR="004119E4" w:rsidRPr="00A456B6">
        <w:rPr>
          <w:rFonts w:ascii="Times New Roman" w:eastAsia="Times New Roman" w:hAnsi="Times New Roman"/>
          <w:color w:val="000000" w:themeColor="text1"/>
          <w:sz w:val="24"/>
          <w:szCs w:val="24"/>
        </w:rPr>
        <w:t>(avansu)</w:t>
      </w:r>
      <w:r w:rsidR="004F1664" w:rsidRPr="00A456B6">
        <w:rPr>
          <w:rFonts w:ascii="Times New Roman" w:eastAsia="Times New Roman" w:hAnsi="Times New Roman"/>
          <w:color w:val="000000" w:themeColor="text1"/>
          <w:sz w:val="24"/>
          <w:szCs w:val="24"/>
        </w:rPr>
        <w:t xml:space="preserve"> kārtējam gadam paredzētā finansējuma </w:t>
      </w:r>
      <w:r w:rsidR="000C6278">
        <w:rPr>
          <w:rFonts w:ascii="Times New Roman" w:eastAsia="Times New Roman" w:hAnsi="Times New Roman"/>
          <w:color w:val="000000" w:themeColor="text1"/>
          <w:sz w:val="24"/>
          <w:szCs w:val="24"/>
        </w:rPr>
        <w:t>ietvaros</w:t>
      </w:r>
      <w:r w:rsidR="004119E4" w:rsidRPr="00A456B6">
        <w:rPr>
          <w:rFonts w:ascii="Times New Roman" w:eastAsia="Times New Roman" w:hAnsi="Times New Roman"/>
          <w:color w:val="000000" w:themeColor="text1"/>
          <w:sz w:val="24"/>
          <w:szCs w:val="24"/>
        </w:rPr>
        <w:t xml:space="preserve"> </w:t>
      </w:r>
      <w:r w:rsidR="0820A42B" w:rsidRPr="00A456B6">
        <w:rPr>
          <w:rFonts w:ascii="Times New Roman" w:eastAsia="Times New Roman" w:hAnsi="Times New Roman"/>
          <w:color w:val="000000" w:themeColor="text1"/>
          <w:sz w:val="24"/>
          <w:szCs w:val="24"/>
        </w:rPr>
        <w:t>par Pakalpojumā ietilpstošo veselības aprūpes pakalpojumu sniegšanu</w:t>
      </w:r>
      <w:r w:rsidR="00A456B6" w:rsidRPr="5F5377F3">
        <w:rPr>
          <w:rFonts w:ascii="Times New Roman" w:eastAsia="Times New Roman" w:hAnsi="Times New Roman"/>
          <w:color w:val="000000" w:themeColor="text1"/>
          <w:sz w:val="24"/>
          <w:szCs w:val="24"/>
        </w:rPr>
        <w:t xml:space="preserve"> līdz </w:t>
      </w:r>
      <w:r w:rsidR="00681877">
        <w:rPr>
          <w:rFonts w:ascii="Times New Roman" w:eastAsia="Times New Roman" w:hAnsi="Times New Roman"/>
          <w:color w:val="000000" w:themeColor="text1"/>
          <w:sz w:val="24"/>
          <w:szCs w:val="24"/>
        </w:rPr>
        <w:t>50</w:t>
      </w:r>
      <w:r w:rsidR="00A456B6" w:rsidRPr="5F5377F3">
        <w:rPr>
          <w:rFonts w:ascii="Times New Roman" w:eastAsia="Times New Roman" w:hAnsi="Times New Roman"/>
          <w:color w:val="000000" w:themeColor="text1"/>
          <w:sz w:val="24"/>
          <w:szCs w:val="24"/>
        </w:rPr>
        <w:t xml:space="preserve">% </w:t>
      </w:r>
      <w:r w:rsidR="0047062A">
        <w:rPr>
          <w:rFonts w:ascii="Times New Roman" w:eastAsia="Times New Roman" w:hAnsi="Times New Roman"/>
          <w:color w:val="000000" w:themeColor="text1"/>
          <w:sz w:val="24"/>
          <w:szCs w:val="24"/>
        </w:rPr>
        <w:t xml:space="preserve">(piecdesmit procentu) </w:t>
      </w:r>
      <w:r w:rsidR="00A456B6" w:rsidRPr="5F5377F3">
        <w:rPr>
          <w:rFonts w:ascii="Times New Roman" w:eastAsia="Times New Roman" w:hAnsi="Times New Roman"/>
          <w:color w:val="000000" w:themeColor="text1"/>
          <w:sz w:val="24"/>
          <w:szCs w:val="24"/>
        </w:rPr>
        <w:t>apmērā no iepriekšējā mēneša rēķina summas</w:t>
      </w:r>
      <w:r w:rsidR="006B1F62">
        <w:rPr>
          <w:rFonts w:ascii="Times New Roman" w:eastAsia="Times New Roman" w:hAnsi="Times New Roman"/>
          <w:color w:val="000000" w:themeColor="text1"/>
          <w:sz w:val="24"/>
          <w:szCs w:val="24"/>
        </w:rPr>
        <w:t>;</w:t>
      </w:r>
    </w:p>
    <w:p w14:paraId="142ED0E7" w14:textId="4A35BB88" w:rsidR="31B57B24" w:rsidRDefault="00FE4505" w:rsidP="00FE4505">
      <w:pPr>
        <w:pStyle w:val="Sarakstarindkopa"/>
        <w:spacing w:after="0" w:line="240" w:lineRule="auto"/>
        <w:ind w:left="1080" w:right="-1" w:hanging="65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3.1.7. </w:t>
      </w:r>
      <w:r w:rsidR="0065750F">
        <w:rPr>
          <w:rFonts w:ascii="Times New Roman" w:eastAsia="Times New Roman" w:hAnsi="Times New Roman"/>
          <w:color w:val="000000" w:themeColor="text1"/>
          <w:sz w:val="24"/>
          <w:szCs w:val="24"/>
        </w:rPr>
        <w:t>j</w:t>
      </w:r>
      <w:r w:rsidR="0820A42B" w:rsidRPr="5F5377F3">
        <w:rPr>
          <w:rFonts w:ascii="Times New Roman" w:eastAsia="Times New Roman" w:hAnsi="Times New Roman"/>
          <w:color w:val="000000" w:themeColor="text1"/>
          <w:sz w:val="24"/>
          <w:szCs w:val="24"/>
        </w:rPr>
        <w:t>a pēc norēķinu veikšanas D</w:t>
      </w:r>
      <w:r w:rsidR="5C77B4A8" w:rsidRPr="5F5377F3">
        <w:rPr>
          <w:rFonts w:ascii="Times New Roman" w:eastAsia="Times New Roman" w:hAnsi="Times New Roman"/>
          <w:color w:val="000000" w:themeColor="text1"/>
          <w:sz w:val="24"/>
          <w:szCs w:val="24"/>
        </w:rPr>
        <w:t>ienests</w:t>
      </w:r>
      <w:r w:rsidR="0820A42B" w:rsidRPr="5F5377F3">
        <w:rPr>
          <w:rFonts w:ascii="Times New Roman" w:eastAsia="Times New Roman" w:hAnsi="Times New Roman"/>
          <w:color w:val="000000" w:themeColor="text1"/>
          <w:sz w:val="24"/>
          <w:szCs w:val="24"/>
        </w:rPr>
        <w:t xml:space="preserve"> konstatē, ka kļūdaini samaksājis I</w:t>
      </w:r>
      <w:r w:rsidR="4EFA4505" w:rsidRPr="5F5377F3">
        <w:rPr>
          <w:rFonts w:ascii="Times New Roman" w:eastAsia="Times New Roman" w:hAnsi="Times New Roman"/>
          <w:color w:val="000000" w:themeColor="text1"/>
          <w:sz w:val="24"/>
          <w:szCs w:val="24"/>
        </w:rPr>
        <w:t>zpildītājam</w:t>
      </w:r>
      <w:r w:rsidR="0820A42B" w:rsidRPr="5F5377F3">
        <w:rPr>
          <w:rFonts w:ascii="Times New Roman" w:eastAsia="Times New Roman" w:hAnsi="Times New Roman"/>
          <w:color w:val="000000" w:themeColor="text1"/>
          <w:sz w:val="24"/>
          <w:szCs w:val="24"/>
        </w:rPr>
        <w:t xml:space="preserve"> lielāku summu:</w:t>
      </w:r>
    </w:p>
    <w:p w14:paraId="5497D15D" w14:textId="353F771C" w:rsidR="31B57B24" w:rsidRDefault="006B0120" w:rsidP="003E17B7">
      <w:pPr>
        <w:pStyle w:val="Sarakstarindkopa"/>
        <w:spacing w:after="0" w:line="240" w:lineRule="auto"/>
        <w:ind w:left="1985" w:right="-1" w:hanging="90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r w:rsidR="00FE4505">
        <w:rPr>
          <w:rFonts w:ascii="Times New Roman" w:eastAsia="Times New Roman" w:hAnsi="Times New Roman"/>
          <w:color w:val="000000" w:themeColor="text1"/>
          <w:sz w:val="24"/>
          <w:szCs w:val="24"/>
        </w:rPr>
        <w:t xml:space="preserve">1.7.1. </w:t>
      </w:r>
      <w:r>
        <w:rPr>
          <w:rFonts w:ascii="Times New Roman" w:eastAsia="Times New Roman" w:hAnsi="Times New Roman"/>
          <w:color w:val="000000" w:themeColor="text1"/>
          <w:sz w:val="24"/>
          <w:szCs w:val="24"/>
        </w:rPr>
        <w:t xml:space="preserve"> </w:t>
      </w:r>
      <w:r w:rsidR="0820A42B" w:rsidRPr="5F5377F3">
        <w:rPr>
          <w:rFonts w:ascii="Times New Roman" w:eastAsia="Times New Roman" w:hAnsi="Times New Roman"/>
          <w:color w:val="000000" w:themeColor="text1"/>
          <w:sz w:val="24"/>
          <w:szCs w:val="24"/>
        </w:rPr>
        <w:t xml:space="preserve">gadījumā, ja apmaksātajā rēķinā par iepriekšējo periodu bijusi kļūda, </w:t>
      </w:r>
      <w:r w:rsidR="006B1F62" w:rsidRPr="5F5377F3">
        <w:rPr>
          <w:rFonts w:ascii="Times New Roman" w:eastAsia="Times New Roman" w:hAnsi="Times New Roman"/>
          <w:color w:val="000000" w:themeColor="text1"/>
          <w:sz w:val="24"/>
          <w:szCs w:val="24"/>
        </w:rPr>
        <w:t>D</w:t>
      </w:r>
      <w:r w:rsidR="006B1F62">
        <w:rPr>
          <w:rFonts w:ascii="Times New Roman" w:eastAsia="Times New Roman" w:hAnsi="Times New Roman"/>
          <w:color w:val="000000" w:themeColor="text1"/>
          <w:sz w:val="24"/>
          <w:szCs w:val="24"/>
        </w:rPr>
        <w:t>ienests</w:t>
      </w:r>
      <w:r w:rsidR="006B1F62" w:rsidRPr="5F5377F3">
        <w:rPr>
          <w:rFonts w:ascii="Times New Roman" w:eastAsia="Times New Roman" w:hAnsi="Times New Roman"/>
          <w:color w:val="000000" w:themeColor="text1"/>
          <w:sz w:val="24"/>
          <w:szCs w:val="24"/>
        </w:rPr>
        <w:t xml:space="preserve"> </w:t>
      </w:r>
      <w:r w:rsidR="0820A42B" w:rsidRPr="5F5377F3">
        <w:rPr>
          <w:rFonts w:ascii="Times New Roman" w:eastAsia="Times New Roman" w:hAnsi="Times New Roman"/>
          <w:color w:val="000000" w:themeColor="text1"/>
          <w:sz w:val="24"/>
          <w:szCs w:val="24"/>
        </w:rPr>
        <w:t>veic nākamā rēķina korekciju ar manuālā akta palīdzību, manuālā akta apraksta sadaļā norādot labojuma iemeslus;</w:t>
      </w:r>
    </w:p>
    <w:p w14:paraId="6202A764" w14:textId="55659EED" w:rsidR="31B57B24" w:rsidRPr="0099106D" w:rsidRDefault="0099106D" w:rsidP="003E17B7">
      <w:pPr>
        <w:spacing w:after="0" w:line="240" w:lineRule="auto"/>
        <w:ind w:left="1985" w:right="-1" w:hanging="90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3.1.7.2. </w:t>
      </w:r>
      <w:r w:rsidR="0820A42B" w:rsidRPr="0099106D">
        <w:rPr>
          <w:rFonts w:ascii="Times New Roman" w:eastAsia="Times New Roman" w:hAnsi="Times New Roman"/>
          <w:color w:val="000000" w:themeColor="text1"/>
          <w:sz w:val="24"/>
          <w:szCs w:val="24"/>
        </w:rPr>
        <w:t>gadījumā, ja D</w:t>
      </w:r>
      <w:r w:rsidR="3FF9BCE5" w:rsidRPr="0099106D">
        <w:rPr>
          <w:rFonts w:ascii="Times New Roman" w:eastAsia="Times New Roman" w:hAnsi="Times New Roman"/>
          <w:color w:val="000000" w:themeColor="text1"/>
          <w:sz w:val="24"/>
          <w:szCs w:val="24"/>
        </w:rPr>
        <w:t>ienests</w:t>
      </w:r>
      <w:r w:rsidR="0820A42B" w:rsidRPr="0099106D">
        <w:rPr>
          <w:rFonts w:ascii="Times New Roman" w:eastAsia="Times New Roman" w:hAnsi="Times New Roman"/>
          <w:color w:val="000000" w:themeColor="text1"/>
          <w:sz w:val="24"/>
          <w:szCs w:val="24"/>
        </w:rPr>
        <w:t xml:space="preserve"> apmaksājis lielāku summu nekā norādīta rēķinā, D</w:t>
      </w:r>
      <w:r w:rsidR="57D4F3A3" w:rsidRPr="0099106D">
        <w:rPr>
          <w:rFonts w:ascii="Times New Roman" w:eastAsia="Times New Roman" w:hAnsi="Times New Roman"/>
          <w:color w:val="000000" w:themeColor="text1"/>
          <w:sz w:val="24"/>
          <w:szCs w:val="24"/>
        </w:rPr>
        <w:t>ienests</w:t>
      </w:r>
      <w:r w:rsidR="0820A42B" w:rsidRPr="0099106D">
        <w:rPr>
          <w:rFonts w:ascii="Times New Roman" w:eastAsia="Times New Roman" w:hAnsi="Times New Roman"/>
          <w:color w:val="000000" w:themeColor="text1"/>
          <w:sz w:val="24"/>
          <w:szCs w:val="24"/>
        </w:rPr>
        <w:t xml:space="preserve"> I</w:t>
      </w:r>
      <w:r w:rsidR="20AE6E49" w:rsidRPr="0099106D">
        <w:rPr>
          <w:rFonts w:ascii="Times New Roman" w:eastAsia="Times New Roman" w:hAnsi="Times New Roman"/>
          <w:color w:val="000000" w:themeColor="text1"/>
          <w:sz w:val="24"/>
          <w:szCs w:val="24"/>
        </w:rPr>
        <w:t>zpildītāju</w:t>
      </w:r>
      <w:r w:rsidR="0820A42B" w:rsidRPr="0099106D">
        <w:rPr>
          <w:rFonts w:ascii="Times New Roman" w:eastAsia="Times New Roman" w:hAnsi="Times New Roman"/>
          <w:color w:val="000000" w:themeColor="text1"/>
          <w:sz w:val="24"/>
          <w:szCs w:val="24"/>
        </w:rPr>
        <w:t xml:space="preserve"> rakstiski informē par pārmaksas iemeslu un piedāvā pārmaksātās summas ieturējuma grafiku</w:t>
      </w:r>
      <w:r w:rsidR="0065750F">
        <w:rPr>
          <w:rFonts w:ascii="Times New Roman" w:eastAsia="Times New Roman" w:hAnsi="Times New Roman"/>
          <w:color w:val="000000" w:themeColor="text1"/>
          <w:sz w:val="24"/>
          <w:szCs w:val="24"/>
        </w:rPr>
        <w:t>;</w:t>
      </w:r>
    </w:p>
    <w:p w14:paraId="635F03FE" w14:textId="4F3F5D33" w:rsidR="31B57B24" w:rsidRDefault="00476A69" w:rsidP="00476A69">
      <w:pPr>
        <w:pStyle w:val="Sarakstarindkopa"/>
        <w:spacing w:after="0" w:line="240" w:lineRule="auto"/>
        <w:ind w:left="1080" w:right="27" w:hanging="65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3.1.8. </w:t>
      </w:r>
      <w:r w:rsidR="0820A42B" w:rsidRPr="5F5377F3">
        <w:rPr>
          <w:rFonts w:ascii="Times New Roman" w:eastAsia="Times New Roman" w:hAnsi="Times New Roman"/>
          <w:color w:val="000000" w:themeColor="text1"/>
          <w:sz w:val="24"/>
          <w:szCs w:val="24"/>
        </w:rPr>
        <w:t>pēc kalendārā gada beigām D</w:t>
      </w:r>
      <w:r w:rsidR="55F056CA" w:rsidRPr="5F5377F3">
        <w:rPr>
          <w:rFonts w:ascii="Times New Roman" w:eastAsia="Times New Roman" w:hAnsi="Times New Roman"/>
          <w:color w:val="000000" w:themeColor="text1"/>
          <w:sz w:val="24"/>
          <w:szCs w:val="24"/>
        </w:rPr>
        <w:t>ienests</w:t>
      </w:r>
      <w:r w:rsidR="0820A42B" w:rsidRPr="5F5377F3">
        <w:rPr>
          <w:rFonts w:ascii="Times New Roman" w:eastAsia="Times New Roman" w:hAnsi="Times New Roman"/>
          <w:color w:val="000000" w:themeColor="text1"/>
          <w:sz w:val="24"/>
          <w:szCs w:val="24"/>
        </w:rPr>
        <w:t xml:space="preserve"> un </w:t>
      </w:r>
      <w:r w:rsidR="5F11CEE1" w:rsidRPr="5F5377F3">
        <w:rPr>
          <w:rFonts w:ascii="Times New Roman" w:eastAsia="Times New Roman" w:hAnsi="Times New Roman"/>
          <w:color w:val="000000" w:themeColor="text1"/>
          <w:sz w:val="24"/>
          <w:szCs w:val="24"/>
        </w:rPr>
        <w:t>Izpildītājs</w:t>
      </w:r>
      <w:r w:rsidR="0820A42B" w:rsidRPr="5F5377F3">
        <w:rPr>
          <w:rFonts w:ascii="Times New Roman" w:eastAsia="Times New Roman" w:hAnsi="Times New Roman"/>
          <w:color w:val="000000" w:themeColor="text1"/>
          <w:sz w:val="24"/>
          <w:szCs w:val="24"/>
        </w:rPr>
        <w:t xml:space="preserve"> veic savstarpējo norēķinu salīdzināšan</w:t>
      </w:r>
      <w:r w:rsidR="005D6C9B">
        <w:rPr>
          <w:rFonts w:ascii="Times New Roman" w:eastAsia="Times New Roman" w:hAnsi="Times New Roman"/>
          <w:color w:val="000000" w:themeColor="text1"/>
          <w:sz w:val="24"/>
          <w:szCs w:val="24"/>
        </w:rPr>
        <w:t>u</w:t>
      </w:r>
      <w:r w:rsidR="0065750F">
        <w:rPr>
          <w:rFonts w:ascii="Times New Roman" w:eastAsia="Times New Roman" w:hAnsi="Times New Roman"/>
          <w:color w:val="000000" w:themeColor="text1"/>
          <w:sz w:val="24"/>
          <w:szCs w:val="24"/>
        </w:rPr>
        <w:t>;</w:t>
      </w:r>
    </w:p>
    <w:p w14:paraId="185B0256" w14:textId="0A8C89F6" w:rsidR="31B57B24" w:rsidRDefault="00476A69" w:rsidP="00476A69">
      <w:pPr>
        <w:pStyle w:val="Sarakstarindkopa"/>
        <w:spacing w:after="0" w:line="240" w:lineRule="auto"/>
        <w:ind w:left="1080" w:right="-1" w:hanging="65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3.1.9. </w:t>
      </w:r>
      <w:r w:rsidR="0820A42B" w:rsidRPr="5F5377F3">
        <w:rPr>
          <w:rFonts w:ascii="Times New Roman" w:eastAsia="Times New Roman" w:hAnsi="Times New Roman"/>
          <w:color w:val="000000" w:themeColor="text1"/>
          <w:sz w:val="24"/>
          <w:szCs w:val="24"/>
        </w:rPr>
        <w:t xml:space="preserve">ja </w:t>
      </w:r>
      <w:r w:rsidR="1C073E08" w:rsidRPr="5F5377F3">
        <w:rPr>
          <w:rFonts w:ascii="Times New Roman" w:eastAsia="Times New Roman" w:hAnsi="Times New Roman"/>
          <w:color w:val="000000" w:themeColor="text1"/>
          <w:sz w:val="24"/>
          <w:szCs w:val="24"/>
        </w:rPr>
        <w:t>Izpildītājs</w:t>
      </w:r>
      <w:r w:rsidR="0820A42B" w:rsidRPr="5F5377F3">
        <w:rPr>
          <w:rFonts w:ascii="Times New Roman" w:eastAsia="Times New Roman" w:hAnsi="Times New Roman"/>
          <w:color w:val="000000" w:themeColor="text1"/>
          <w:sz w:val="24"/>
          <w:szCs w:val="24"/>
        </w:rPr>
        <w:t>, kuram saskaņā ar normatīvajiem aktiem ir jāveic riska maksājums</w:t>
      </w:r>
      <w:r w:rsidR="0820A42B" w:rsidRPr="5F5377F3">
        <w:rPr>
          <w:rStyle w:val="Izteiksmgs"/>
          <w:rFonts w:ascii="Times New Roman" w:eastAsia="Times New Roman" w:hAnsi="Times New Roman"/>
          <w:color w:val="000000" w:themeColor="text1"/>
          <w:sz w:val="24"/>
          <w:szCs w:val="24"/>
        </w:rPr>
        <w:t>,</w:t>
      </w:r>
      <w:r w:rsidR="0820A42B" w:rsidRPr="5F5377F3">
        <w:rPr>
          <w:rFonts w:ascii="Times New Roman" w:eastAsia="Times New Roman" w:hAnsi="Times New Roman"/>
          <w:color w:val="000000" w:themeColor="text1"/>
          <w:sz w:val="24"/>
          <w:szCs w:val="24"/>
        </w:rPr>
        <w:t xml:space="preserve"> nav veicis ārstniecības riska maksājumu D</w:t>
      </w:r>
      <w:r w:rsidR="1AF2EB1A" w:rsidRPr="5F5377F3">
        <w:rPr>
          <w:rFonts w:ascii="Times New Roman" w:eastAsia="Times New Roman" w:hAnsi="Times New Roman"/>
          <w:color w:val="000000" w:themeColor="text1"/>
          <w:sz w:val="24"/>
          <w:szCs w:val="24"/>
        </w:rPr>
        <w:t>ienesta</w:t>
      </w:r>
      <w:r w:rsidR="0820A42B" w:rsidRPr="5F5377F3">
        <w:rPr>
          <w:rFonts w:ascii="Times New Roman" w:eastAsia="Times New Roman" w:hAnsi="Times New Roman"/>
          <w:color w:val="000000" w:themeColor="text1"/>
          <w:sz w:val="24"/>
          <w:szCs w:val="24"/>
        </w:rPr>
        <w:t xml:space="preserve"> sagatavotajā rēķinā noteiktajā termiņā, </w:t>
      </w:r>
      <w:r w:rsidR="00F61CDA">
        <w:rPr>
          <w:rFonts w:ascii="Times New Roman" w:eastAsia="Times New Roman" w:hAnsi="Times New Roman"/>
          <w:color w:val="000000" w:themeColor="text1"/>
          <w:sz w:val="24"/>
          <w:szCs w:val="24"/>
        </w:rPr>
        <w:t>t.sk.</w:t>
      </w:r>
      <w:r w:rsidR="0820A42B" w:rsidRPr="5F5377F3">
        <w:rPr>
          <w:rFonts w:ascii="Times New Roman" w:eastAsia="Times New Roman" w:hAnsi="Times New Roman"/>
          <w:color w:val="000000" w:themeColor="text1"/>
          <w:sz w:val="24"/>
          <w:szCs w:val="24"/>
        </w:rPr>
        <w:t xml:space="preserve"> par iepriekšējo periodu, D</w:t>
      </w:r>
      <w:r w:rsidR="5F650B72" w:rsidRPr="5F5377F3">
        <w:rPr>
          <w:rFonts w:ascii="Times New Roman" w:eastAsia="Times New Roman" w:hAnsi="Times New Roman"/>
          <w:color w:val="000000" w:themeColor="text1"/>
          <w:sz w:val="24"/>
          <w:szCs w:val="24"/>
        </w:rPr>
        <w:t>ienests</w:t>
      </w:r>
      <w:r w:rsidR="0820A42B" w:rsidRPr="5F5377F3">
        <w:rPr>
          <w:rFonts w:ascii="Times New Roman" w:eastAsia="Times New Roman" w:hAnsi="Times New Roman"/>
          <w:color w:val="000000" w:themeColor="text1"/>
          <w:sz w:val="24"/>
          <w:szCs w:val="24"/>
        </w:rPr>
        <w:t xml:space="preserve"> ietur nesamaksātā ārstniecības riska maksājuma summu no apmaksas par Līguma ietvaros sniegtajiem pakalpojumiem</w:t>
      </w:r>
      <w:r w:rsidR="0065750F">
        <w:rPr>
          <w:rFonts w:ascii="Times New Roman" w:eastAsia="Times New Roman" w:hAnsi="Times New Roman"/>
          <w:color w:val="000000" w:themeColor="text1"/>
          <w:sz w:val="24"/>
          <w:szCs w:val="24"/>
        </w:rPr>
        <w:t>;</w:t>
      </w:r>
    </w:p>
    <w:p w14:paraId="75E8656F" w14:textId="05287CF1" w:rsidR="31B57B24" w:rsidRDefault="009758A6" w:rsidP="009758A6">
      <w:pPr>
        <w:pStyle w:val="Sarakstarindkopa"/>
        <w:spacing w:after="0" w:line="240" w:lineRule="auto"/>
        <w:ind w:left="1080" w:right="-1" w:hanging="65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3.1.10.</w:t>
      </w:r>
      <w:r w:rsidR="00F61CDA">
        <w:rPr>
          <w:rFonts w:ascii="Times New Roman" w:eastAsia="Times New Roman" w:hAnsi="Times New Roman"/>
          <w:color w:val="000000" w:themeColor="text1"/>
          <w:sz w:val="24"/>
          <w:szCs w:val="24"/>
        </w:rPr>
        <w:t> </w:t>
      </w:r>
      <w:r w:rsidR="0820A42B" w:rsidRPr="5F5377F3">
        <w:rPr>
          <w:rFonts w:ascii="Times New Roman" w:eastAsia="Times New Roman" w:hAnsi="Times New Roman"/>
          <w:color w:val="000000" w:themeColor="text1"/>
          <w:sz w:val="24"/>
          <w:szCs w:val="24"/>
        </w:rPr>
        <w:t xml:space="preserve">izbeidzot Līgumu pirms termiņa, </w:t>
      </w:r>
      <w:r w:rsidR="58B178D9" w:rsidRPr="5F5377F3">
        <w:rPr>
          <w:rFonts w:ascii="Times New Roman" w:eastAsia="Times New Roman" w:hAnsi="Times New Roman"/>
          <w:color w:val="000000" w:themeColor="text1"/>
          <w:sz w:val="24"/>
          <w:szCs w:val="24"/>
        </w:rPr>
        <w:t>Izpildītājs</w:t>
      </w:r>
      <w:r w:rsidR="0820A42B" w:rsidRPr="5F5377F3">
        <w:rPr>
          <w:rFonts w:ascii="Times New Roman" w:eastAsia="Times New Roman" w:hAnsi="Times New Roman"/>
          <w:color w:val="000000" w:themeColor="text1"/>
          <w:sz w:val="24"/>
          <w:szCs w:val="24"/>
        </w:rPr>
        <w:t xml:space="preserve"> samaksā visu tam aprēķināto ārstniecības riska maksājumu par kārtējo gadu. Ja I</w:t>
      </w:r>
      <w:r w:rsidR="43540C93" w:rsidRPr="5F5377F3">
        <w:rPr>
          <w:rFonts w:ascii="Times New Roman" w:eastAsia="Times New Roman" w:hAnsi="Times New Roman"/>
          <w:color w:val="000000" w:themeColor="text1"/>
          <w:sz w:val="24"/>
          <w:szCs w:val="24"/>
        </w:rPr>
        <w:t>zpildītājs</w:t>
      </w:r>
      <w:r w:rsidR="0820A42B" w:rsidRPr="5F5377F3">
        <w:rPr>
          <w:rFonts w:ascii="Times New Roman" w:eastAsia="Times New Roman" w:hAnsi="Times New Roman"/>
          <w:color w:val="000000" w:themeColor="text1"/>
          <w:sz w:val="24"/>
          <w:szCs w:val="24"/>
        </w:rPr>
        <w:t xml:space="preserve"> līdz Līguma izbeigšanas brīdim nav samaksājis visu tam aprēķināto ārstniecības riska maksājumu par kārtējo gadu, tad D</w:t>
      </w:r>
      <w:r w:rsidR="68D83BAE" w:rsidRPr="5F5377F3">
        <w:rPr>
          <w:rFonts w:ascii="Times New Roman" w:eastAsia="Times New Roman" w:hAnsi="Times New Roman"/>
          <w:color w:val="000000" w:themeColor="text1"/>
          <w:sz w:val="24"/>
          <w:szCs w:val="24"/>
        </w:rPr>
        <w:t>ienests</w:t>
      </w:r>
      <w:r w:rsidR="0820A42B" w:rsidRPr="5F5377F3">
        <w:rPr>
          <w:rFonts w:ascii="Times New Roman" w:eastAsia="Times New Roman" w:hAnsi="Times New Roman"/>
          <w:color w:val="000000" w:themeColor="text1"/>
          <w:sz w:val="24"/>
          <w:szCs w:val="24"/>
        </w:rPr>
        <w:t xml:space="preserve"> ietur nesamaksātā ārstniecības riska maksājuma summu no apmaksas par Līguma ietvaros sniegtajiem pakalpojumiem.</w:t>
      </w:r>
    </w:p>
    <w:p w14:paraId="19811693" w14:textId="5E558ED0" w:rsidR="4079991A" w:rsidRDefault="4079991A" w:rsidP="4258674A">
      <w:pPr>
        <w:spacing w:after="0" w:line="240" w:lineRule="auto"/>
        <w:ind w:left="720"/>
        <w:rPr>
          <w:rFonts w:ascii="Times New Roman" w:eastAsia="Times New Roman" w:hAnsi="Times New Roman"/>
          <w:color w:val="000000" w:themeColor="text1"/>
          <w:sz w:val="24"/>
          <w:szCs w:val="24"/>
        </w:rPr>
      </w:pPr>
    </w:p>
    <w:p w14:paraId="5AF666BB" w14:textId="325BF68F" w:rsidR="31B57B24" w:rsidRDefault="0820A42B" w:rsidP="00903A35">
      <w:pPr>
        <w:pStyle w:val="Sarakstarindkopa"/>
        <w:widowControl w:val="0"/>
        <w:numPr>
          <w:ilvl w:val="1"/>
          <w:numId w:val="1"/>
        </w:numPr>
        <w:spacing w:after="0" w:line="252" w:lineRule="auto"/>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M</w:t>
      </w:r>
      <w:r w:rsidR="02237C7D" w:rsidRPr="5F5377F3">
        <w:rPr>
          <w:rFonts w:ascii="Times New Roman" w:eastAsia="Times New Roman" w:hAnsi="Times New Roman"/>
          <w:color w:val="000000" w:themeColor="text1"/>
          <w:sz w:val="24"/>
          <w:szCs w:val="24"/>
        </w:rPr>
        <w:t>inistrija</w:t>
      </w:r>
      <w:r w:rsidRPr="5F5377F3">
        <w:rPr>
          <w:rFonts w:ascii="Times New Roman" w:eastAsia="Times New Roman" w:hAnsi="Times New Roman"/>
          <w:color w:val="000000" w:themeColor="text1"/>
          <w:sz w:val="24"/>
          <w:szCs w:val="24"/>
        </w:rPr>
        <w:t xml:space="preserve"> </w:t>
      </w:r>
      <w:r w:rsidR="003E17B7" w:rsidRPr="003E17B7">
        <w:rPr>
          <w:rFonts w:ascii="Times New Roman" w:eastAsia="Times New Roman" w:hAnsi="Times New Roman"/>
          <w:color w:val="000000" w:themeColor="text1"/>
          <w:sz w:val="24"/>
          <w:szCs w:val="24"/>
        </w:rPr>
        <w:t xml:space="preserve">Pakalpojumā ietilpstošo </w:t>
      </w:r>
      <w:r w:rsidR="2B47D78D" w:rsidRPr="5F5377F3">
        <w:rPr>
          <w:rFonts w:ascii="Times New Roman" w:eastAsia="Times New Roman" w:hAnsi="Times New Roman"/>
          <w:color w:val="000000" w:themeColor="text1"/>
          <w:sz w:val="24"/>
          <w:szCs w:val="24"/>
        </w:rPr>
        <w:t>S</w:t>
      </w:r>
      <w:r w:rsidRPr="5F5377F3">
        <w:rPr>
          <w:rFonts w:ascii="Times New Roman" w:eastAsia="Times New Roman" w:hAnsi="Times New Roman"/>
          <w:color w:val="000000" w:themeColor="text1"/>
          <w:sz w:val="24"/>
          <w:szCs w:val="24"/>
        </w:rPr>
        <w:t xml:space="preserve">ociālo pakalpojumu apmaksā šādā kārtībā: </w:t>
      </w:r>
    </w:p>
    <w:p w14:paraId="08953CA6" w14:textId="34BB3C89" w:rsidR="31B57B24" w:rsidRPr="00DF610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Sociāl</w:t>
      </w:r>
      <w:r w:rsidR="0065750F">
        <w:rPr>
          <w:rFonts w:ascii="Times New Roman" w:eastAsia="Times New Roman" w:hAnsi="Times New Roman"/>
          <w:color w:val="000000" w:themeColor="text1"/>
          <w:sz w:val="24"/>
          <w:szCs w:val="24"/>
        </w:rPr>
        <w:t>ā</w:t>
      </w:r>
      <w:r w:rsidRPr="4258674A">
        <w:rPr>
          <w:rFonts w:ascii="Times New Roman" w:eastAsia="Times New Roman" w:hAnsi="Times New Roman"/>
          <w:color w:val="000000" w:themeColor="text1"/>
          <w:sz w:val="24"/>
          <w:szCs w:val="24"/>
        </w:rPr>
        <w:t xml:space="preserve"> pakalpojum</w:t>
      </w:r>
      <w:r w:rsidR="0065750F">
        <w:rPr>
          <w:rFonts w:ascii="Times New Roman" w:eastAsia="Times New Roman" w:hAnsi="Times New Roman"/>
          <w:color w:val="000000" w:themeColor="text1"/>
          <w:sz w:val="24"/>
          <w:szCs w:val="24"/>
        </w:rPr>
        <w:t>a</w:t>
      </w:r>
      <w:r w:rsidRPr="4258674A">
        <w:rPr>
          <w:rFonts w:ascii="Times New Roman" w:eastAsia="Times New Roman" w:hAnsi="Times New Roman"/>
          <w:color w:val="000000" w:themeColor="text1"/>
          <w:sz w:val="24"/>
          <w:szCs w:val="24"/>
        </w:rPr>
        <w:t xml:space="preserve"> samaksa tiek veikta atbilstoši cenai, kas noteikta ārējos normatīvajos aktos par valsts finansējumu vienam klientam dienā;</w:t>
      </w:r>
    </w:p>
    <w:p w14:paraId="23E52E11" w14:textId="0E4FF0EC" w:rsidR="31B57B2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I</w:t>
      </w:r>
      <w:r w:rsidR="05FB5532" w:rsidRPr="4258674A">
        <w:rPr>
          <w:rFonts w:ascii="Times New Roman" w:eastAsia="Times New Roman" w:hAnsi="Times New Roman"/>
          <w:color w:val="000000" w:themeColor="text1"/>
          <w:sz w:val="24"/>
          <w:szCs w:val="24"/>
        </w:rPr>
        <w:t>zpildītājs</w:t>
      </w:r>
      <w:r w:rsidRPr="4258674A">
        <w:rPr>
          <w:rFonts w:ascii="Times New Roman" w:eastAsia="Times New Roman" w:hAnsi="Times New Roman"/>
          <w:color w:val="000000" w:themeColor="text1"/>
          <w:sz w:val="24"/>
          <w:szCs w:val="24"/>
        </w:rPr>
        <w:t xml:space="preserve"> pēc Līguma noslēgšanas var iesniegt M</w:t>
      </w:r>
      <w:r w:rsidR="5E560BB4" w:rsidRPr="4258674A">
        <w:rPr>
          <w:rFonts w:ascii="Times New Roman" w:eastAsia="Times New Roman" w:hAnsi="Times New Roman"/>
          <w:color w:val="000000" w:themeColor="text1"/>
          <w:sz w:val="24"/>
          <w:szCs w:val="24"/>
        </w:rPr>
        <w:t>inistrijai</w:t>
      </w:r>
      <w:r w:rsidRPr="4258674A">
        <w:rPr>
          <w:rFonts w:ascii="Times New Roman" w:eastAsia="Times New Roman" w:hAnsi="Times New Roman"/>
          <w:color w:val="000000" w:themeColor="text1"/>
          <w:sz w:val="24"/>
          <w:szCs w:val="24"/>
        </w:rPr>
        <w:t xml:space="preserve"> rēķinu par avansa maksājumu līdz 20 000 </w:t>
      </w:r>
      <w:proofErr w:type="spellStart"/>
      <w:r w:rsidRPr="4258674A">
        <w:rPr>
          <w:rFonts w:ascii="Times New Roman" w:eastAsia="Times New Roman" w:hAnsi="Times New Roman"/>
          <w:i/>
          <w:iCs/>
          <w:color w:val="000000" w:themeColor="text1"/>
          <w:sz w:val="24"/>
          <w:szCs w:val="24"/>
        </w:rPr>
        <w:t>euro</w:t>
      </w:r>
      <w:proofErr w:type="spellEnd"/>
      <w:r w:rsidRPr="4258674A">
        <w:rPr>
          <w:rFonts w:ascii="Times New Roman" w:eastAsia="Times New Roman" w:hAnsi="Times New Roman"/>
          <w:color w:val="000000" w:themeColor="text1"/>
          <w:sz w:val="24"/>
          <w:szCs w:val="24"/>
        </w:rPr>
        <w:t xml:space="preserve"> (divdesmit tūkstoši </w:t>
      </w:r>
      <w:proofErr w:type="spellStart"/>
      <w:r w:rsidRPr="4258674A">
        <w:rPr>
          <w:rFonts w:ascii="Times New Roman" w:eastAsia="Times New Roman" w:hAnsi="Times New Roman"/>
          <w:i/>
          <w:iCs/>
          <w:color w:val="000000" w:themeColor="text1"/>
          <w:sz w:val="24"/>
          <w:szCs w:val="24"/>
        </w:rPr>
        <w:t>euro</w:t>
      </w:r>
      <w:proofErr w:type="spellEnd"/>
      <w:r w:rsidRPr="4258674A">
        <w:rPr>
          <w:rFonts w:ascii="Times New Roman" w:eastAsia="Times New Roman" w:hAnsi="Times New Roman"/>
          <w:color w:val="000000" w:themeColor="text1"/>
          <w:sz w:val="24"/>
          <w:szCs w:val="24"/>
        </w:rPr>
        <w:t>, 00 centu) apmērā un M</w:t>
      </w:r>
      <w:r w:rsidR="59EB8B6E"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pārskaita avansa pieprasījumā minēto summu Izpildītājam 5 (piecu) darba dienu laikā, bet ne ātrāk kā 2024. gada 5. janvārī; </w:t>
      </w:r>
    </w:p>
    <w:p w14:paraId="6AD30F79" w14:textId="7B13BA76" w:rsidR="31B57B2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sākot ar Sociālā pakalpojuma izpildes otro mēnesi, M</w:t>
      </w:r>
      <w:r w:rsidR="4A758BF6"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10 (desmit) darba dienu laikā no I</w:t>
      </w:r>
      <w:r w:rsidR="79487FAD" w:rsidRPr="4258674A">
        <w:rPr>
          <w:rFonts w:ascii="Times New Roman" w:eastAsia="Times New Roman" w:hAnsi="Times New Roman"/>
          <w:color w:val="000000" w:themeColor="text1"/>
          <w:sz w:val="24"/>
          <w:szCs w:val="24"/>
        </w:rPr>
        <w:t>zpildītāja</w:t>
      </w:r>
      <w:r w:rsidRPr="4258674A">
        <w:rPr>
          <w:rFonts w:ascii="Times New Roman" w:eastAsia="Times New Roman" w:hAnsi="Times New Roman"/>
          <w:color w:val="000000" w:themeColor="text1"/>
          <w:sz w:val="24"/>
          <w:szCs w:val="24"/>
        </w:rPr>
        <w:t xml:space="preserve"> sagatavotā Sociālā pakalpojuma izpildes pārskata par sniegto Sociālo pakalpojumu par iepriekšējo mēnesi saņemšanas dienas no I</w:t>
      </w:r>
      <w:r w:rsidR="16AAF571" w:rsidRPr="4258674A">
        <w:rPr>
          <w:rFonts w:ascii="Times New Roman" w:eastAsia="Times New Roman" w:hAnsi="Times New Roman"/>
          <w:color w:val="000000" w:themeColor="text1"/>
          <w:sz w:val="24"/>
          <w:szCs w:val="24"/>
        </w:rPr>
        <w:t>zpildītāja</w:t>
      </w:r>
      <w:r w:rsidR="00C6665E">
        <w:rPr>
          <w:rFonts w:ascii="Times New Roman" w:eastAsia="Times New Roman" w:hAnsi="Times New Roman"/>
          <w:color w:val="000000" w:themeColor="text1"/>
          <w:sz w:val="24"/>
          <w:szCs w:val="24"/>
        </w:rPr>
        <w:t>,</w:t>
      </w:r>
      <w:r w:rsidRPr="4258674A">
        <w:rPr>
          <w:rFonts w:ascii="Times New Roman" w:eastAsia="Times New Roman" w:hAnsi="Times New Roman"/>
          <w:color w:val="000000" w:themeColor="text1"/>
          <w:sz w:val="24"/>
          <w:szCs w:val="24"/>
        </w:rPr>
        <w:t xml:space="preserve"> to izskata un pēc tā atzīšanas par atbilstošu Līguma noteikumiem pārskaita I</w:t>
      </w:r>
      <w:r w:rsidR="5E4205EA" w:rsidRPr="4258674A">
        <w:rPr>
          <w:rFonts w:ascii="Times New Roman" w:eastAsia="Times New Roman" w:hAnsi="Times New Roman"/>
          <w:color w:val="000000" w:themeColor="text1"/>
          <w:sz w:val="24"/>
          <w:szCs w:val="24"/>
        </w:rPr>
        <w:t>zpildītājam</w:t>
      </w:r>
      <w:r w:rsidRPr="4258674A">
        <w:rPr>
          <w:rFonts w:ascii="Times New Roman" w:eastAsia="Times New Roman" w:hAnsi="Times New Roman"/>
          <w:color w:val="000000" w:themeColor="text1"/>
          <w:sz w:val="24"/>
          <w:szCs w:val="24"/>
        </w:rPr>
        <w:t xml:space="preserve"> maksājumu par iepriekšējo mēnesi, samazinot to par iepriekšējā mēnesī pārskaitīto avansa maksājumu, un avansa maksājumu 50% (piecdesmit procentu) apmērā no finansējuma  par iepriekšējo mēnesi, atbilstoši iesniegtajam rēķinam;</w:t>
      </w:r>
    </w:p>
    <w:p w14:paraId="663978DC" w14:textId="2AD222D5" w:rsidR="31B57B2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ja Sociālā pakalpojuma izpildes pārskata izvērtēšanas rezultātā tiek konstatētas nepilnības, M</w:t>
      </w:r>
      <w:r w:rsidR="1A8E4228" w:rsidRPr="4258674A">
        <w:rPr>
          <w:rFonts w:ascii="Times New Roman" w:eastAsia="Times New Roman" w:hAnsi="Times New Roman"/>
          <w:color w:val="000000" w:themeColor="text1"/>
          <w:sz w:val="24"/>
          <w:szCs w:val="24"/>
        </w:rPr>
        <w:t>inistrijas</w:t>
      </w:r>
      <w:r w:rsidRPr="4258674A">
        <w:rPr>
          <w:rFonts w:ascii="Times New Roman" w:eastAsia="Times New Roman" w:hAnsi="Times New Roman"/>
          <w:color w:val="000000" w:themeColor="text1"/>
          <w:sz w:val="24"/>
          <w:szCs w:val="24"/>
        </w:rPr>
        <w:t xml:space="preserve"> pilnvarotais pārstāvis uzdod I</w:t>
      </w:r>
      <w:r w:rsidR="26A8E299" w:rsidRPr="4258674A">
        <w:rPr>
          <w:rFonts w:ascii="Times New Roman" w:eastAsia="Times New Roman" w:hAnsi="Times New Roman"/>
          <w:color w:val="000000" w:themeColor="text1"/>
          <w:sz w:val="24"/>
          <w:szCs w:val="24"/>
        </w:rPr>
        <w:t>zpildītājam</w:t>
      </w:r>
      <w:r w:rsidRPr="4258674A">
        <w:rPr>
          <w:rFonts w:ascii="Times New Roman" w:eastAsia="Times New Roman" w:hAnsi="Times New Roman"/>
          <w:color w:val="000000" w:themeColor="text1"/>
          <w:sz w:val="24"/>
          <w:szCs w:val="24"/>
        </w:rPr>
        <w:t xml:space="preserve"> novērst konstatētos trūkumus un norāda termiņu trūkumu novēršanai. M</w:t>
      </w:r>
      <w:r w:rsidR="1BD32ABD"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ir tiesīga nepieņemt un neapmaksāt </w:t>
      </w:r>
      <w:r w:rsidR="00C6665E">
        <w:rPr>
          <w:rFonts w:ascii="Times New Roman" w:eastAsia="Times New Roman" w:hAnsi="Times New Roman"/>
          <w:color w:val="000000" w:themeColor="text1"/>
          <w:sz w:val="24"/>
          <w:szCs w:val="24"/>
        </w:rPr>
        <w:t>Sociālā p</w:t>
      </w:r>
      <w:r w:rsidRPr="4258674A">
        <w:rPr>
          <w:rFonts w:ascii="Times New Roman" w:eastAsia="Times New Roman" w:hAnsi="Times New Roman"/>
          <w:color w:val="000000" w:themeColor="text1"/>
          <w:sz w:val="24"/>
          <w:szCs w:val="24"/>
        </w:rPr>
        <w:t>akalpojum</w:t>
      </w:r>
      <w:r w:rsidR="00C6665E">
        <w:rPr>
          <w:rFonts w:ascii="Times New Roman" w:eastAsia="Times New Roman" w:hAnsi="Times New Roman"/>
          <w:color w:val="000000" w:themeColor="text1"/>
          <w:sz w:val="24"/>
          <w:szCs w:val="24"/>
        </w:rPr>
        <w:t>a</w:t>
      </w:r>
      <w:r w:rsidRPr="4258674A">
        <w:rPr>
          <w:rFonts w:ascii="Times New Roman" w:eastAsia="Times New Roman" w:hAnsi="Times New Roman"/>
          <w:color w:val="000000" w:themeColor="text1"/>
          <w:sz w:val="24"/>
          <w:szCs w:val="24"/>
        </w:rPr>
        <w:t xml:space="preserve"> izpildi vai daļēji pieņemt un apmaksāt Sociālā pakalpojuma izpildi, izvērtējot faktiski sniegtā Sociālā pakalpojuma apjomu un kvalitāti. Pēc trūkumu novēršanas M</w:t>
      </w:r>
      <w:r w:rsidR="7E1D9154"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pārskaita I</w:t>
      </w:r>
      <w:r w:rsidR="1378B8AB" w:rsidRPr="4258674A">
        <w:rPr>
          <w:rFonts w:ascii="Times New Roman" w:eastAsia="Times New Roman" w:hAnsi="Times New Roman"/>
          <w:color w:val="000000" w:themeColor="text1"/>
          <w:sz w:val="24"/>
          <w:szCs w:val="24"/>
        </w:rPr>
        <w:t>zpildītājam</w:t>
      </w:r>
      <w:r w:rsidRPr="4258674A">
        <w:rPr>
          <w:rFonts w:ascii="Times New Roman" w:eastAsia="Times New Roman" w:hAnsi="Times New Roman"/>
          <w:color w:val="000000" w:themeColor="text1"/>
          <w:sz w:val="24"/>
          <w:szCs w:val="24"/>
        </w:rPr>
        <w:t xml:space="preserve"> nepieciešamos maksājumus;</w:t>
      </w:r>
    </w:p>
    <w:p w14:paraId="5CE2C6D5" w14:textId="5F0F9F88" w:rsidR="001B513E" w:rsidRDefault="001B513E"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j</w:t>
      </w:r>
      <w:r w:rsidRPr="001B513E">
        <w:rPr>
          <w:rFonts w:ascii="Times New Roman" w:eastAsia="Times New Roman" w:hAnsi="Times New Roman"/>
          <w:color w:val="000000" w:themeColor="text1"/>
          <w:sz w:val="24"/>
          <w:szCs w:val="24"/>
        </w:rPr>
        <w:t xml:space="preserve">a Sociālā pakalpojuma izpildes pārskatā </w:t>
      </w:r>
      <w:r w:rsidR="00C6665E" w:rsidRPr="00C6665E">
        <w:rPr>
          <w:rFonts w:ascii="Times New Roman" w:eastAsia="Times New Roman" w:hAnsi="Times New Roman"/>
          <w:color w:val="000000" w:themeColor="text1"/>
          <w:sz w:val="24"/>
          <w:szCs w:val="24"/>
        </w:rPr>
        <w:t xml:space="preserve">par sniegto Sociālo pakalpojumu </w:t>
      </w:r>
      <w:r w:rsidRPr="001B513E">
        <w:rPr>
          <w:rFonts w:ascii="Times New Roman" w:eastAsia="Times New Roman" w:hAnsi="Times New Roman"/>
          <w:color w:val="000000" w:themeColor="text1"/>
          <w:sz w:val="24"/>
          <w:szCs w:val="24"/>
        </w:rPr>
        <w:lastRenderedPageBreak/>
        <w:t>konstatē, ka tajā iekļauti izdevumi par Sociālo  pakalpoju</w:t>
      </w:r>
      <w:r w:rsidR="00C6665E">
        <w:rPr>
          <w:rFonts w:ascii="Times New Roman" w:eastAsia="Times New Roman" w:hAnsi="Times New Roman"/>
          <w:color w:val="000000" w:themeColor="text1"/>
          <w:sz w:val="24"/>
          <w:szCs w:val="24"/>
        </w:rPr>
        <w:t>mu</w:t>
      </w:r>
      <w:r w:rsidRPr="001B513E">
        <w:rPr>
          <w:rFonts w:ascii="Times New Roman" w:eastAsia="Times New Roman" w:hAnsi="Times New Roman"/>
          <w:color w:val="000000" w:themeColor="text1"/>
          <w:sz w:val="24"/>
          <w:szCs w:val="24"/>
        </w:rPr>
        <w:t xml:space="preserve"> personai, kas vienlaicīgi ir iekļaut</w:t>
      </w:r>
      <w:r w:rsidR="00C6665E">
        <w:rPr>
          <w:rFonts w:ascii="Times New Roman" w:eastAsia="Times New Roman" w:hAnsi="Times New Roman"/>
          <w:color w:val="000000" w:themeColor="text1"/>
          <w:sz w:val="24"/>
          <w:szCs w:val="24"/>
        </w:rPr>
        <w:t>a</w:t>
      </w:r>
      <w:r w:rsidRPr="001B513E">
        <w:rPr>
          <w:rFonts w:ascii="Times New Roman" w:eastAsia="Times New Roman" w:hAnsi="Times New Roman"/>
          <w:color w:val="000000" w:themeColor="text1"/>
          <w:sz w:val="24"/>
          <w:szCs w:val="24"/>
        </w:rPr>
        <w:t xml:space="preserve"> cita </w:t>
      </w:r>
      <w:r w:rsidR="00C6665E">
        <w:rPr>
          <w:rFonts w:ascii="Times New Roman" w:eastAsia="Times New Roman" w:hAnsi="Times New Roman"/>
          <w:color w:val="000000" w:themeColor="text1"/>
          <w:sz w:val="24"/>
          <w:szCs w:val="24"/>
        </w:rPr>
        <w:t>Izpildītāja</w:t>
      </w:r>
      <w:r w:rsidRPr="001B513E">
        <w:rPr>
          <w:rFonts w:ascii="Times New Roman" w:eastAsia="Times New Roman" w:hAnsi="Times New Roman"/>
          <w:color w:val="000000" w:themeColor="text1"/>
          <w:sz w:val="24"/>
          <w:szCs w:val="24"/>
        </w:rPr>
        <w:t xml:space="preserve"> Sociālā pakalpojuma izpildes pārskatā, tad Ministrija ir tiesīga nepieņemt </w:t>
      </w:r>
      <w:r w:rsidR="00C6665E">
        <w:rPr>
          <w:rFonts w:ascii="Times New Roman" w:eastAsia="Times New Roman" w:hAnsi="Times New Roman"/>
          <w:color w:val="000000" w:themeColor="text1"/>
          <w:sz w:val="24"/>
          <w:szCs w:val="24"/>
        </w:rPr>
        <w:t xml:space="preserve">Sociālā pakalpojuma izpildes </w:t>
      </w:r>
      <w:r w:rsidRPr="001B513E">
        <w:rPr>
          <w:rFonts w:ascii="Times New Roman" w:eastAsia="Times New Roman" w:hAnsi="Times New Roman"/>
          <w:color w:val="000000" w:themeColor="text1"/>
          <w:sz w:val="24"/>
          <w:szCs w:val="24"/>
        </w:rPr>
        <w:t xml:space="preserve">pārskatu vai neapmaksāt </w:t>
      </w:r>
      <w:r w:rsidR="00C6665E">
        <w:rPr>
          <w:rFonts w:ascii="Times New Roman" w:eastAsia="Times New Roman" w:hAnsi="Times New Roman"/>
          <w:color w:val="000000" w:themeColor="text1"/>
          <w:sz w:val="24"/>
          <w:szCs w:val="24"/>
        </w:rPr>
        <w:t xml:space="preserve">Sociālā </w:t>
      </w:r>
      <w:r w:rsidRPr="001B513E">
        <w:rPr>
          <w:rFonts w:ascii="Times New Roman" w:eastAsia="Times New Roman" w:hAnsi="Times New Roman"/>
          <w:color w:val="000000" w:themeColor="text1"/>
          <w:sz w:val="24"/>
          <w:szCs w:val="24"/>
        </w:rPr>
        <w:t>pakalpojumu izpildi par šai personai sniegto Sociālo pakalpojumu</w:t>
      </w:r>
      <w:r>
        <w:rPr>
          <w:rFonts w:ascii="Times New Roman" w:eastAsia="Times New Roman" w:hAnsi="Times New Roman"/>
          <w:color w:val="000000" w:themeColor="text1"/>
          <w:sz w:val="24"/>
          <w:szCs w:val="24"/>
        </w:rPr>
        <w:t>;</w:t>
      </w:r>
    </w:p>
    <w:p w14:paraId="269064A6" w14:textId="4745A497" w:rsidR="31B57B2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ja atbilstoši iepriekšējā perioda Sociālā pakalpojuma izpildes pārskatam M</w:t>
      </w:r>
      <w:r w:rsidR="048352E2" w:rsidRPr="4258674A">
        <w:rPr>
          <w:rFonts w:ascii="Times New Roman" w:eastAsia="Times New Roman" w:hAnsi="Times New Roman"/>
          <w:color w:val="000000" w:themeColor="text1"/>
          <w:sz w:val="24"/>
          <w:szCs w:val="24"/>
        </w:rPr>
        <w:t>inistrijai</w:t>
      </w:r>
      <w:r w:rsidRPr="4258674A">
        <w:rPr>
          <w:rFonts w:ascii="Times New Roman" w:eastAsia="Times New Roman" w:hAnsi="Times New Roman"/>
          <w:color w:val="000000" w:themeColor="text1"/>
          <w:sz w:val="24"/>
          <w:szCs w:val="24"/>
        </w:rPr>
        <w:t xml:space="preserve"> rodas pamatotas šaubas par I</w:t>
      </w:r>
      <w:r w:rsidR="47567000" w:rsidRPr="4258674A">
        <w:rPr>
          <w:rFonts w:ascii="Times New Roman" w:eastAsia="Times New Roman" w:hAnsi="Times New Roman"/>
          <w:color w:val="000000" w:themeColor="text1"/>
          <w:sz w:val="24"/>
          <w:szCs w:val="24"/>
        </w:rPr>
        <w:t>zpildītāja</w:t>
      </w:r>
      <w:r w:rsidRPr="4258674A">
        <w:rPr>
          <w:rFonts w:ascii="Times New Roman" w:eastAsia="Times New Roman" w:hAnsi="Times New Roman"/>
          <w:color w:val="000000" w:themeColor="text1"/>
          <w:sz w:val="24"/>
          <w:szCs w:val="24"/>
        </w:rPr>
        <w:t xml:space="preserve"> spējām nākamajā periodā apgūt plānoto avansa maksājuma apmēru, tad, sniedzot skaidrojumu I</w:t>
      </w:r>
      <w:r w:rsidR="595049C5" w:rsidRPr="4258674A">
        <w:rPr>
          <w:rFonts w:ascii="Times New Roman" w:eastAsia="Times New Roman" w:hAnsi="Times New Roman"/>
          <w:color w:val="000000" w:themeColor="text1"/>
          <w:sz w:val="24"/>
          <w:szCs w:val="24"/>
        </w:rPr>
        <w:t>zpildītājam</w:t>
      </w:r>
      <w:r w:rsidRPr="4258674A">
        <w:rPr>
          <w:rFonts w:ascii="Times New Roman" w:eastAsia="Times New Roman" w:hAnsi="Times New Roman"/>
          <w:color w:val="000000" w:themeColor="text1"/>
          <w:sz w:val="24"/>
          <w:szCs w:val="24"/>
        </w:rPr>
        <w:t>, M</w:t>
      </w:r>
      <w:r w:rsidR="224F973B"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avansa maksājumu nepārskaita;</w:t>
      </w:r>
    </w:p>
    <w:p w14:paraId="52A364D6" w14:textId="03360FB6" w:rsidR="31B57B2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ja saskaņā ar I</w:t>
      </w:r>
      <w:r w:rsidR="5C7BE55F" w:rsidRPr="4258674A">
        <w:rPr>
          <w:rFonts w:ascii="Times New Roman" w:eastAsia="Times New Roman" w:hAnsi="Times New Roman"/>
          <w:color w:val="000000" w:themeColor="text1"/>
          <w:sz w:val="24"/>
          <w:szCs w:val="24"/>
        </w:rPr>
        <w:t>zpildītāja</w:t>
      </w:r>
      <w:r w:rsidRPr="4258674A">
        <w:rPr>
          <w:rFonts w:ascii="Times New Roman" w:eastAsia="Times New Roman" w:hAnsi="Times New Roman"/>
          <w:color w:val="000000" w:themeColor="text1"/>
          <w:sz w:val="24"/>
          <w:szCs w:val="24"/>
        </w:rPr>
        <w:t xml:space="preserve"> iesniegto Sociālā pakalpojuma izpildes pārskatu par 2028.</w:t>
      </w:r>
      <w:r w:rsidR="00F61CDA">
        <w:rPr>
          <w:rFonts w:ascii="Times New Roman" w:eastAsia="Times New Roman" w:hAnsi="Times New Roman"/>
          <w:color w:val="000000" w:themeColor="text1"/>
          <w:sz w:val="24"/>
          <w:szCs w:val="24"/>
        </w:rPr>
        <w:t> </w:t>
      </w:r>
      <w:r w:rsidRPr="4258674A">
        <w:rPr>
          <w:rFonts w:ascii="Times New Roman" w:eastAsia="Times New Roman" w:hAnsi="Times New Roman"/>
          <w:color w:val="000000" w:themeColor="text1"/>
          <w:sz w:val="24"/>
          <w:szCs w:val="24"/>
        </w:rPr>
        <w:t>gada decembri finansējums ir mazāks par M</w:t>
      </w:r>
      <w:r w:rsidR="0FBE2616" w:rsidRPr="4258674A">
        <w:rPr>
          <w:rFonts w:ascii="Times New Roman" w:eastAsia="Times New Roman" w:hAnsi="Times New Roman"/>
          <w:color w:val="000000" w:themeColor="text1"/>
          <w:sz w:val="24"/>
          <w:szCs w:val="24"/>
        </w:rPr>
        <w:t>inistrijas</w:t>
      </w:r>
      <w:r w:rsidRPr="4258674A">
        <w:rPr>
          <w:rFonts w:ascii="Times New Roman" w:eastAsia="Times New Roman" w:hAnsi="Times New Roman"/>
          <w:color w:val="000000" w:themeColor="text1"/>
          <w:sz w:val="24"/>
          <w:szCs w:val="24"/>
        </w:rPr>
        <w:t xml:space="preserve"> pārskaitīto finansējumu, tad M</w:t>
      </w:r>
      <w:r w:rsidR="74604BAE"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ne vēlāk kā 1 (viena) mēneša laikā sastāda norēķinu salīdzināšanas aktu, paziņo to I</w:t>
      </w:r>
      <w:r w:rsidR="5215A1EC" w:rsidRPr="4258674A">
        <w:rPr>
          <w:rFonts w:ascii="Times New Roman" w:eastAsia="Times New Roman" w:hAnsi="Times New Roman"/>
          <w:color w:val="000000" w:themeColor="text1"/>
          <w:sz w:val="24"/>
          <w:szCs w:val="24"/>
        </w:rPr>
        <w:t>zpildītājam</w:t>
      </w:r>
      <w:r w:rsidRPr="4258674A">
        <w:rPr>
          <w:rFonts w:ascii="Times New Roman" w:eastAsia="Times New Roman" w:hAnsi="Times New Roman"/>
          <w:color w:val="000000" w:themeColor="text1"/>
          <w:sz w:val="24"/>
          <w:szCs w:val="24"/>
        </w:rPr>
        <w:t xml:space="preserve"> un I</w:t>
      </w:r>
      <w:r w:rsidR="7DF91BA3" w:rsidRPr="4258674A">
        <w:rPr>
          <w:rFonts w:ascii="Times New Roman" w:eastAsia="Times New Roman" w:hAnsi="Times New Roman"/>
          <w:color w:val="000000" w:themeColor="text1"/>
          <w:sz w:val="24"/>
          <w:szCs w:val="24"/>
        </w:rPr>
        <w:t>zpildītājs</w:t>
      </w:r>
      <w:r w:rsidRPr="4258674A">
        <w:rPr>
          <w:rFonts w:ascii="Times New Roman" w:eastAsia="Times New Roman" w:hAnsi="Times New Roman"/>
          <w:color w:val="000000" w:themeColor="text1"/>
          <w:sz w:val="24"/>
          <w:szCs w:val="24"/>
        </w:rPr>
        <w:t xml:space="preserve"> atmaksā neizlietotos finanšu līdzekļus 10 (desmit) darba dienu laikā pēc norēķinu salīdzināšanas. Neatmaksāšanas gadījumā M</w:t>
      </w:r>
      <w:r w:rsidR="6F8B1FFE"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neizlietotos finanšu līdzekļus piedzen no I</w:t>
      </w:r>
      <w:r w:rsidR="0F182133" w:rsidRPr="4258674A">
        <w:rPr>
          <w:rFonts w:ascii="Times New Roman" w:eastAsia="Times New Roman" w:hAnsi="Times New Roman"/>
          <w:color w:val="000000" w:themeColor="text1"/>
          <w:sz w:val="24"/>
          <w:szCs w:val="24"/>
        </w:rPr>
        <w:t>zpildītāja</w:t>
      </w:r>
      <w:r w:rsidRPr="4258674A">
        <w:rPr>
          <w:rFonts w:ascii="Times New Roman" w:eastAsia="Times New Roman" w:hAnsi="Times New Roman"/>
          <w:color w:val="000000" w:themeColor="text1"/>
          <w:sz w:val="24"/>
          <w:szCs w:val="24"/>
        </w:rPr>
        <w:t xml:space="preserve"> normatīvajos aktos noteiktajā kārtībā; </w:t>
      </w:r>
    </w:p>
    <w:p w14:paraId="751DAF42" w14:textId="657BC235" w:rsidR="31B57B24" w:rsidRPr="00DF6104" w:rsidRDefault="31B57B2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pēc Sociālā pakalpojuma izpildes, kā arī gadījumā, ja Līgums tiek izbeigts vai I</w:t>
      </w:r>
      <w:r w:rsidR="7F4664D2" w:rsidRPr="4258674A">
        <w:rPr>
          <w:rFonts w:ascii="Times New Roman" w:eastAsia="Times New Roman" w:hAnsi="Times New Roman"/>
          <w:color w:val="000000" w:themeColor="text1"/>
          <w:sz w:val="24"/>
          <w:szCs w:val="24"/>
        </w:rPr>
        <w:t>zpildītājs</w:t>
      </w:r>
      <w:r w:rsidRPr="4258674A">
        <w:rPr>
          <w:rFonts w:ascii="Times New Roman" w:eastAsia="Times New Roman" w:hAnsi="Times New Roman"/>
          <w:color w:val="000000" w:themeColor="text1"/>
          <w:sz w:val="24"/>
          <w:szCs w:val="24"/>
        </w:rPr>
        <w:t xml:space="preserve"> pārtrauc darbību, M</w:t>
      </w:r>
      <w:r w:rsidR="11600BEE"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ne vēlāk kā 1 (viena) mēneša laikā sastāda norēķinu salīdzināšanas aktu, paziņo to I</w:t>
      </w:r>
      <w:r w:rsidR="08DA83DD" w:rsidRPr="4258674A">
        <w:rPr>
          <w:rFonts w:ascii="Times New Roman" w:eastAsia="Times New Roman" w:hAnsi="Times New Roman"/>
          <w:color w:val="000000" w:themeColor="text1"/>
          <w:sz w:val="24"/>
          <w:szCs w:val="24"/>
        </w:rPr>
        <w:t>zpildītājam</w:t>
      </w:r>
      <w:r w:rsidRPr="4258674A">
        <w:rPr>
          <w:rFonts w:ascii="Times New Roman" w:eastAsia="Times New Roman" w:hAnsi="Times New Roman"/>
          <w:color w:val="000000" w:themeColor="text1"/>
          <w:sz w:val="24"/>
          <w:szCs w:val="24"/>
        </w:rPr>
        <w:t>, un I</w:t>
      </w:r>
      <w:r w:rsidR="1D3AD72C" w:rsidRPr="4258674A">
        <w:rPr>
          <w:rFonts w:ascii="Times New Roman" w:eastAsia="Times New Roman" w:hAnsi="Times New Roman"/>
          <w:color w:val="000000" w:themeColor="text1"/>
          <w:sz w:val="24"/>
          <w:szCs w:val="24"/>
        </w:rPr>
        <w:t>zpildītājs</w:t>
      </w:r>
      <w:r w:rsidRPr="4258674A">
        <w:rPr>
          <w:rFonts w:ascii="Times New Roman" w:eastAsia="Times New Roman" w:hAnsi="Times New Roman"/>
          <w:color w:val="000000" w:themeColor="text1"/>
          <w:sz w:val="24"/>
          <w:szCs w:val="24"/>
        </w:rPr>
        <w:t xml:space="preserve"> atmaksā neizlietotos finanšu līdzekļus 10 (desmit) darba dienu laikā pēc norēķinu salīdzināšanas. Neatmaksāšanas gadījumā M</w:t>
      </w:r>
      <w:r w:rsidR="1A2C3833"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neizlietotos finanšu līdzekļus piedzen no I</w:t>
      </w:r>
      <w:r w:rsidR="4A6189C8" w:rsidRPr="4258674A">
        <w:rPr>
          <w:rFonts w:ascii="Times New Roman" w:eastAsia="Times New Roman" w:hAnsi="Times New Roman"/>
          <w:color w:val="000000" w:themeColor="text1"/>
          <w:sz w:val="24"/>
          <w:szCs w:val="24"/>
        </w:rPr>
        <w:t>zpildītāja</w:t>
      </w:r>
      <w:r w:rsidRPr="4258674A">
        <w:rPr>
          <w:rFonts w:ascii="Times New Roman" w:eastAsia="Times New Roman" w:hAnsi="Times New Roman"/>
          <w:color w:val="000000" w:themeColor="text1"/>
          <w:sz w:val="24"/>
          <w:szCs w:val="24"/>
        </w:rPr>
        <w:t xml:space="preserve"> normatīvajos aktos noteiktajā kārtībā</w:t>
      </w:r>
      <w:r w:rsidR="5F726C44" w:rsidRPr="4258674A">
        <w:rPr>
          <w:rFonts w:ascii="Times New Roman" w:eastAsia="Times New Roman" w:hAnsi="Times New Roman"/>
          <w:color w:val="000000" w:themeColor="text1"/>
          <w:sz w:val="24"/>
          <w:szCs w:val="24"/>
        </w:rPr>
        <w:t>;</w:t>
      </w:r>
    </w:p>
    <w:p w14:paraId="0B8D759A" w14:textId="1A04CACC" w:rsidR="31B57B24" w:rsidRDefault="5F726C44" w:rsidP="00903A35">
      <w:pPr>
        <w:pStyle w:val="Sarakstarindkopa"/>
        <w:widowControl w:val="0"/>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p</w:t>
      </w:r>
      <w:r w:rsidR="31B57B24" w:rsidRPr="4258674A">
        <w:rPr>
          <w:rFonts w:ascii="Times New Roman" w:eastAsia="Times New Roman" w:hAnsi="Times New Roman"/>
          <w:color w:val="000000" w:themeColor="text1"/>
          <w:sz w:val="24"/>
          <w:szCs w:val="24"/>
        </w:rPr>
        <w:t>ar samaksas veikšanas dienu tiek uzskatīta diena, kad M</w:t>
      </w:r>
      <w:r w:rsidR="3C0EA940" w:rsidRPr="4258674A">
        <w:rPr>
          <w:rFonts w:ascii="Times New Roman" w:eastAsia="Times New Roman" w:hAnsi="Times New Roman"/>
          <w:color w:val="000000" w:themeColor="text1"/>
          <w:sz w:val="24"/>
          <w:szCs w:val="24"/>
        </w:rPr>
        <w:t>inistrijas</w:t>
      </w:r>
      <w:r w:rsidR="31B57B24" w:rsidRPr="4258674A">
        <w:rPr>
          <w:rFonts w:ascii="Times New Roman" w:eastAsia="Times New Roman" w:hAnsi="Times New Roman"/>
          <w:color w:val="000000" w:themeColor="text1"/>
          <w:sz w:val="24"/>
          <w:szCs w:val="24"/>
        </w:rPr>
        <w:t xml:space="preserve"> maksājums ir izpildīts Valsts kases interneta maksājumu apstrādes sistēmā.</w:t>
      </w:r>
    </w:p>
    <w:p w14:paraId="6605965E" w14:textId="1D55B12E" w:rsidR="4079991A" w:rsidRDefault="4079991A" w:rsidP="4258674A">
      <w:pPr>
        <w:widowControl w:val="0"/>
        <w:spacing w:after="0" w:line="252" w:lineRule="auto"/>
        <w:jc w:val="both"/>
        <w:rPr>
          <w:rFonts w:ascii="Times New Roman" w:eastAsia="Times New Roman" w:hAnsi="Times New Roman"/>
          <w:color w:val="000000" w:themeColor="text1"/>
          <w:sz w:val="20"/>
          <w:szCs w:val="20"/>
          <w:lang w:val="en-US"/>
        </w:rPr>
      </w:pPr>
    </w:p>
    <w:p w14:paraId="13C3A9E7" w14:textId="0477C300" w:rsidR="31B57B24" w:rsidRDefault="0820A42B" w:rsidP="00CB4C53">
      <w:pPr>
        <w:pStyle w:val="Sarakstarindkopa"/>
        <w:numPr>
          <w:ilvl w:val="1"/>
          <w:numId w:val="1"/>
        </w:numPr>
        <w:spacing w:after="0" w:line="252" w:lineRule="auto"/>
        <w:ind w:left="426" w:hanging="426"/>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I</w:t>
      </w:r>
      <w:r w:rsidR="19ED53D6" w:rsidRPr="5F5377F3">
        <w:rPr>
          <w:rFonts w:ascii="Times New Roman" w:eastAsia="Times New Roman" w:hAnsi="Times New Roman"/>
          <w:color w:val="000000" w:themeColor="text1"/>
          <w:sz w:val="24"/>
          <w:szCs w:val="24"/>
        </w:rPr>
        <w:t>zpildītājs</w:t>
      </w:r>
      <w:r w:rsidRPr="5F5377F3">
        <w:rPr>
          <w:rFonts w:ascii="Times New Roman" w:eastAsia="Times New Roman" w:hAnsi="Times New Roman"/>
          <w:color w:val="000000" w:themeColor="text1"/>
          <w:sz w:val="24"/>
          <w:szCs w:val="24"/>
        </w:rPr>
        <w:t xml:space="preserve"> informāciju par </w:t>
      </w:r>
      <w:r w:rsidR="00443991" w:rsidRPr="5F5377F3">
        <w:rPr>
          <w:rFonts w:ascii="Times New Roman" w:eastAsia="Times New Roman" w:hAnsi="Times New Roman"/>
          <w:color w:val="000000" w:themeColor="text1"/>
          <w:sz w:val="24"/>
          <w:szCs w:val="24"/>
        </w:rPr>
        <w:t>Sociāl</w:t>
      </w:r>
      <w:r w:rsidR="00443991">
        <w:rPr>
          <w:rFonts w:ascii="Times New Roman" w:eastAsia="Times New Roman" w:hAnsi="Times New Roman"/>
          <w:color w:val="000000" w:themeColor="text1"/>
          <w:sz w:val="24"/>
          <w:szCs w:val="24"/>
        </w:rPr>
        <w:t>o</w:t>
      </w:r>
      <w:r w:rsidR="00443991" w:rsidRPr="5F5377F3">
        <w:rPr>
          <w:rFonts w:ascii="Times New Roman" w:eastAsia="Times New Roman" w:hAnsi="Times New Roman"/>
          <w:color w:val="000000" w:themeColor="text1"/>
          <w:sz w:val="24"/>
          <w:szCs w:val="24"/>
        </w:rPr>
        <w:t xml:space="preserve"> pakalpojum</w:t>
      </w:r>
      <w:r w:rsidR="00443991">
        <w:rPr>
          <w:rFonts w:ascii="Times New Roman" w:eastAsia="Times New Roman" w:hAnsi="Times New Roman"/>
          <w:color w:val="000000" w:themeColor="text1"/>
          <w:sz w:val="24"/>
          <w:szCs w:val="24"/>
        </w:rPr>
        <w:t>u</w:t>
      </w:r>
      <w:r w:rsidR="00443991" w:rsidRPr="5F5377F3">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M</w:t>
      </w:r>
      <w:r w:rsidR="627661D5" w:rsidRPr="5F5377F3">
        <w:rPr>
          <w:rFonts w:ascii="Times New Roman" w:eastAsia="Times New Roman" w:hAnsi="Times New Roman"/>
          <w:color w:val="000000" w:themeColor="text1"/>
          <w:sz w:val="24"/>
          <w:szCs w:val="24"/>
        </w:rPr>
        <w:t>inistrijai</w:t>
      </w:r>
      <w:r w:rsidRPr="5F5377F3">
        <w:rPr>
          <w:rFonts w:ascii="Times New Roman" w:eastAsia="Times New Roman" w:hAnsi="Times New Roman"/>
          <w:color w:val="000000" w:themeColor="text1"/>
          <w:sz w:val="24"/>
          <w:szCs w:val="24"/>
        </w:rPr>
        <w:t xml:space="preserve"> iesniedz šādā kārtībā: </w:t>
      </w:r>
    </w:p>
    <w:p w14:paraId="7F8525F5" w14:textId="47A1CB49" w:rsidR="31B57B24" w:rsidRDefault="31B57B24" w:rsidP="00903A35">
      <w:pPr>
        <w:pStyle w:val="Sarakstarindkopa"/>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ne vēlāk kā līdz katra kalendāra mēneša 15. (piecpadsmitajam) datumam I</w:t>
      </w:r>
      <w:r w:rsidR="515C841C" w:rsidRPr="4258674A">
        <w:rPr>
          <w:rFonts w:ascii="Times New Roman" w:eastAsia="Times New Roman" w:hAnsi="Times New Roman"/>
          <w:color w:val="000000" w:themeColor="text1"/>
          <w:sz w:val="24"/>
          <w:szCs w:val="24"/>
        </w:rPr>
        <w:t>zpildītājs</w:t>
      </w:r>
      <w:r w:rsidRPr="4258674A">
        <w:rPr>
          <w:rFonts w:ascii="Times New Roman" w:eastAsia="Times New Roman" w:hAnsi="Times New Roman"/>
          <w:color w:val="000000" w:themeColor="text1"/>
          <w:sz w:val="24"/>
          <w:szCs w:val="24"/>
        </w:rPr>
        <w:t xml:space="preserve"> iesniedz M</w:t>
      </w:r>
      <w:r w:rsidR="34160C7A" w:rsidRPr="4258674A">
        <w:rPr>
          <w:rFonts w:ascii="Times New Roman" w:eastAsia="Times New Roman" w:hAnsi="Times New Roman"/>
          <w:color w:val="000000" w:themeColor="text1"/>
          <w:sz w:val="24"/>
          <w:szCs w:val="24"/>
        </w:rPr>
        <w:t>inistrijai</w:t>
      </w:r>
      <w:r w:rsidRPr="4258674A">
        <w:rPr>
          <w:rFonts w:ascii="Times New Roman" w:eastAsia="Times New Roman" w:hAnsi="Times New Roman"/>
          <w:color w:val="000000" w:themeColor="text1"/>
          <w:sz w:val="24"/>
          <w:szCs w:val="24"/>
        </w:rPr>
        <w:t xml:space="preserve"> Sociālā pakalpojuma izpildes pārskatu par iepriekšējo mēnesi atbilstoši Līguma 4.</w:t>
      </w:r>
      <w:r w:rsidR="005C0DDA">
        <w:rPr>
          <w:rFonts w:ascii="Times New Roman" w:eastAsia="Times New Roman" w:hAnsi="Times New Roman"/>
          <w:color w:val="000000" w:themeColor="text1"/>
          <w:sz w:val="24"/>
          <w:szCs w:val="24"/>
        </w:rPr>
        <w:t xml:space="preserve"> </w:t>
      </w:r>
      <w:r w:rsidRPr="4258674A">
        <w:rPr>
          <w:rFonts w:ascii="Times New Roman" w:eastAsia="Times New Roman" w:hAnsi="Times New Roman"/>
          <w:color w:val="000000" w:themeColor="text1"/>
          <w:sz w:val="24"/>
          <w:szCs w:val="24"/>
        </w:rPr>
        <w:t>pielikumam;</w:t>
      </w:r>
    </w:p>
    <w:p w14:paraId="65F74124" w14:textId="25008F34" w:rsidR="31B57B24" w:rsidRDefault="31B57B24" w:rsidP="00903A35">
      <w:pPr>
        <w:pStyle w:val="Sarakstarindkopa"/>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līdz katram ceturksnim sekojošā mēneša 15. (piecpadsmitajam) datumam I</w:t>
      </w:r>
      <w:r w:rsidR="6905314D" w:rsidRPr="4258674A">
        <w:rPr>
          <w:rFonts w:ascii="Times New Roman" w:eastAsia="Times New Roman" w:hAnsi="Times New Roman"/>
          <w:color w:val="000000" w:themeColor="text1"/>
          <w:sz w:val="24"/>
          <w:szCs w:val="24"/>
        </w:rPr>
        <w:t>zpildītājs</w:t>
      </w:r>
      <w:r w:rsidRPr="4258674A">
        <w:rPr>
          <w:rFonts w:ascii="Times New Roman" w:eastAsia="Times New Roman" w:hAnsi="Times New Roman"/>
          <w:color w:val="000000" w:themeColor="text1"/>
          <w:sz w:val="24"/>
          <w:szCs w:val="24"/>
        </w:rPr>
        <w:t xml:space="preserve"> M</w:t>
      </w:r>
      <w:r w:rsidR="256BD251" w:rsidRPr="4258674A">
        <w:rPr>
          <w:rFonts w:ascii="Times New Roman" w:eastAsia="Times New Roman" w:hAnsi="Times New Roman"/>
          <w:color w:val="000000" w:themeColor="text1"/>
          <w:sz w:val="24"/>
          <w:szCs w:val="24"/>
        </w:rPr>
        <w:t>inistrijai</w:t>
      </w:r>
      <w:r w:rsidRPr="4258674A">
        <w:rPr>
          <w:rFonts w:ascii="Times New Roman" w:eastAsia="Times New Roman" w:hAnsi="Times New Roman"/>
          <w:color w:val="000000" w:themeColor="text1"/>
          <w:sz w:val="24"/>
          <w:szCs w:val="24"/>
        </w:rPr>
        <w:t xml:space="preserve"> iesniedz Statistikas pārskatu atbilstoši Līguma 5.</w:t>
      </w:r>
      <w:r w:rsidR="005C0DDA">
        <w:rPr>
          <w:rFonts w:ascii="Times New Roman" w:eastAsia="Times New Roman" w:hAnsi="Times New Roman"/>
          <w:color w:val="000000" w:themeColor="text1"/>
          <w:sz w:val="24"/>
          <w:szCs w:val="24"/>
        </w:rPr>
        <w:t xml:space="preserve"> </w:t>
      </w:r>
      <w:r w:rsidRPr="4258674A">
        <w:rPr>
          <w:rFonts w:ascii="Times New Roman" w:eastAsia="Times New Roman" w:hAnsi="Times New Roman"/>
          <w:color w:val="000000" w:themeColor="text1"/>
          <w:sz w:val="24"/>
          <w:szCs w:val="24"/>
        </w:rPr>
        <w:t>pielikumam;</w:t>
      </w:r>
    </w:p>
    <w:p w14:paraId="030874AD" w14:textId="21829602" w:rsidR="31B57B24" w:rsidRDefault="31B57B24" w:rsidP="00903A35">
      <w:pPr>
        <w:pStyle w:val="Sarakstarindkopa"/>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 xml:space="preserve">sākot ar </w:t>
      </w:r>
      <w:r w:rsidR="00C6665E" w:rsidRPr="4258674A">
        <w:rPr>
          <w:rFonts w:ascii="Times New Roman" w:eastAsia="Times New Roman" w:hAnsi="Times New Roman"/>
          <w:color w:val="000000" w:themeColor="text1"/>
          <w:sz w:val="24"/>
          <w:szCs w:val="24"/>
        </w:rPr>
        <w:t>202</w:t>
      </w:r>
      <w:r w:rsidR="00C6665E">
        <w:rPr>
          <w:rFonts w:ascii="Times New Roman" w:eastAsia="Times New Roman" w:hAnsi="Times New Roman"/>
          <w:color w:val="000000" w:themeColor="text1"/>
          <w:sz w:val="24"/>
          <w:szCs w:val="24"/>
        </w:rPr>
        <w:t>5</w:t>
      </w:r>
      <w:r w:rsidRPr="4258674A">
        <w:rPr>
          <w:rFonts w:ascii="Times New Roman" w:eastAsia="Times New Roman" w:hAnsi="Times New Roman"/>
          <w:color w:val="000000" w:themeColor="text1"/>
          <w:sz w:val="24"/>
          <w:szCs w:val="24"/>
        </w:rPr>
        <w:t xml:space="preserve">. gadu, līdz 20. (divdesmitajam) janvārim </w:t>
      </w:r>
      <w:r w:rsidR="7D69C40E" w:rsidRPr="4258674A">
        <w:rPr>
          <w:rFonts w:ascii="Times New Roman" w:eastAsia="Times New Roman" w:hAnsi="Times New Roman"/>
          <w:color w:val="000000" w:themeColor="text1"/>
          <w:sz w:val="24"/>
          <w:szCs w:val="24"/>
        </w:rPr>
        <w:t>Izpildītājs</w:t>
      </w:r>
      <w:r w:rsidRPr="4258674A">
        <w:rPr>
          <w:rFonts w:ascii="Times New Roman" w:eastAsia="Times New Roman" w:hAnsi="Times New Roman"/>
          <w:color w:val="000000" w:themeColor="text1"/>
          <w:sz w:val="24"/>
          <w:szCs w:val="24"/>
        </w:rPr>
        <w:t xml:space="preserve"> M</w:t>
      </w:r>
      <w:r w:rsidR="0D5359A3" w:rsidRPr="4258674A">
        <w:rPr>
          <w:rFonts w:ascii="Times New Roman" w:eastAsia="Times New Roman" w:hAnsi="Times New Roman"/>
          <w:color w:val="000000" w:themeColor="text1"/>
          <w:sz w:val="24"/>
          <w:szCs w:val="24"/>
        </w:rPr>
        <w:t>inistrijai</w:t>
      </w:r>
      <w:r w:rsidRPr="4258674A">
        <w:rPr>
          <w:rFonts w:ascii="Times New Roman" w:eastAsia="Times New Roman" w:hAnsi="Times New Roman"/>
          <w:color w:val="000000" w:themeColor="text1"/>
          <w:sz w:val="24"/>
          <w:szCs w:val="24"/>
        </w:rPr>
        <w:t xml:space="preserve"> iesniedz Kvalitātes novērtējuma pārskatu atbilstoši Līguma 6.</w:t>
      </w:r>
      <w:r w:rsidR="005C0DDA">
        <w:rPr>
          <w:rFonts w:ascii="Times New Roman" w:eastAsia="Times New Roman" w:hAnsi="Times New Roman"/>
          <w:color w:val="000000" w:themeColor="text1"/>
          <w:sz w:val="24"/>
          <w:szCs w:val="24"/>
        </w:rPr>
        <w:t xml:space="preserve"> </w:t>
      </w:r>
      <w:r w:rsidRPr="4258674A">
        <w:rPr>
          <w:rFonts w:ascii="Times New Roman" w:eastAsia="Times New Roman" w:hAnsi="Times New Roman"/>
          <w:color w:val="000000" w:themeColor="text1"/>
          <w:sz w:val="24"/>
          <w:szCs w:val="24"/>
        </w:rPr>
        <w:t>pielikumam;</w:t>
      </w:r>
    </w:p>
    <w:p w14:paraId="6DE21AB6" w14:textId="1B46124A" w:rsidR="31B57B24" w:rsidRPr="00DF6104" w:rsidRDefault="0820A42B" w:rsidP="00903A35">
      <w:pPr>
        <w:pStyle w:val="Sarakstarindkopa"/>
        <w:numPr>
          <w:ilvl w:val="2"/>
          <w:numId w:val="1"/>
        </w:numPr>
        <w:spacing w:after="0" w:line="252" w:lineRule="auto"/>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ja I</w:t>
      </w:r>
      <w:r w:rsidR="7EE538DA" w:rsidRPr="5F5377F3">
        <w:rPr>
          <w:rFonts w:ascii="Times New Roman" w:eastAsia="Times New Roman" w:hAnsi="Times New Roman"/>
          <w:color w:val="000000" w:themeColor="text1"/>
          <w:sz w:val="24"/>
          <w:szCs w:val="24"/>
        </w:rPr>
        <w:t>zpildītāja</w:t>
      </w:r>
      <w:r w:rsidRPr="5F5377F3">
        <w:rPr>
          <w:rFonts w:ascii="Times New Roman" w:eastAsia="Times New Roman" w:hAnsi="Times New Roman"/>
          <w:color w:val="000000" w:themeColor="text1"/>
          <w:sz w:val="24"/>
          <w:szCs w:val="24"/>
        </w:rPr>
        <w:t xml:space="preserve"> iesniegtie </w:t>
      </w:r>
      <w:r w:rsidR="716B167F" w:rsidRPr="5F5377F3">
        <w:rPr>
          <w:rFonts w:ascii="Times New Roman" w:eastAsia="Times New Roman" w:hAnsi="Times New Roman"/>
          <w:color w:val="000000" w:themeColor="text1"/>
          <w:sz w:val="24"/>
          <w:szCs w:val="24"/>
        </w:rPr>
        <w:t xml:space="preserve">Līguma </w:t>
      </w:r>
      <w:r w:rsidRPr="5F5377F3">
        <w:rPr>
          <w:rFonts w:ascii="Times New Roman" w:eastAsia="Times New Roman" w:hAnsi="Times New Roman"/>
          <w:color w:val="000000" w:themeColor="text1"/>
          <w:sz w:val="24"/>
          <w:szCs w:val="24"/>
        </w:rPr>
        <w:t>3.</w:t>
      </w:r>
      <w:r w:rsidR="56699230" w:rsidRPr="5F5377F3">
        <w:rPr>
          <w:rFonts w:ascii="Times New Roman" w:eastAsia="Times New Roman" w:hAnsi="Times New Roman"/>
          <w:color w:val="000000" w:themeColor="text1"/>
          <w:sz w:val="24"/>
          <w:szCs w:val="24"/>
        </w:rPr>
        <w:t>3.</w:t>
      </w:r>
      <w:r w:rsidRPr="5F5377F3">
        <w:rPr>
          <w:rFonts w:ascii="Times New Roman" w:eastAsia="Times New Roman" w:hAnsi="Times New Roman"/>
          <w:color w:val="000000" w:themeColor="text1"/>
          <w:sz w:val="24"/>
          <w:szCs w:val="24"/>
        </w:rPr>
        <w:t>1., 3.</w:t>
      </w:r>
      <w:r w:rsidR="68C53F49" w:rsidRPr="5F5377F3">
        <w:rPr>
          <w:rFonts w:ascii="Times New Roman" w:eastAsia="Times New Roman" w:hAnsi="Times New Roman"/>
          <w:color w:val="000000" w:themeColor="text1"/>
          <w:sz w:val="24"/>
          <w:szCs w:val="24"/>
        </w:rPr>
        <w:t>3.</w:t>
      </w:r>
      <w:r w:rsidRPr="5F5377F3">
        <w:rPr>
          <w:rFonts w:ascii="Times New Roman" w:eastAsia="Times New Roman" w:hAnsi="Times New Roman"/>
          <w:color w:val="000000" w:themeColor="text1"/>
          <w:sz w:val="24"/>
          <w:szCs w:val="24"/>
        </w:rPr>
        <w:t>2. un 3.</w:t>
      </w:r>
      <w:r w:rsidR="13E7269E" w:rsidRPr="5F5377F3">
        <w:rPr>
          <w:rFonts w:ascii="Times New Roman" w:eastAsia="Times New Roman" w:hAnsi="Times New Roman"/>
          <w:color w:val="000000" w:themeColor="text1"/>
          <w:sz w:val="24"/>
          <w:szCs w:val="24"/>
        </w:rPr>
        <w:t>3.</w:t>
      </w:r>
      <w:r w:rsidRPr="5F5377F3">
        <w:rPr>
          <w:rFonts w:ascii="Times New Roman" w:eastAsia="Times New Roman" w:hAnsi="Times New Roman"/>
          <w:color w:val="000000" w:themeColor="text1"/>
          <w:sz w:val="24"/>
          <w:szCs w:val="24"/>
        </w:rPr>
        <w:t xml:space="preserve">3. </w:t>
      </w:r>
      <w:r w:rsidR="00CB4C53">
        <w:rPr>
          <w:rFonts w:ascii="Times New Roman" w:eastAsia="Times New Roman" w:hAnsi="Times New Roman"/>
          <w:color w:val="000000" w:themeColor="text1"/>
          <w:sz w:val="24"/>
          <w:szCs w:val="24"/>
        </w:rPr>
        <w:t>apakš</w:t>
      </w:r>
      <w:r w:rsidRPr="5F5377F3">
        <w:rPr>
          <w:rFonts w:ascii="Times New Roman" w:eastAsia="Times New Roman" w:hAnsi="Times New Roman"/>
          <w:color w:val="000000" w:themeColor="text1"/>
          <w:sz w:val="24"/>
          <w:szCs w:val="24"/>
        </w:rPr>
        <w:t>punktā minētie pārskati neatbilst Līguma vai tā pielikumu noteikumiem, M</w:t>
      </w:r>
      <w:r w:rsidR="4EB3BD7C" w:rsidRPr="5F5377F3">
        <w:rPr>
          <w:rFonts w:ascii="Times New Roman" w:eastAsia="Times New Roman" w:hAnsi="Times New Roman"/>
          <w:color w:val="000000" w:themeColor="text1"/>
          <w:sz w:val="24"/>
          <w:szCs w:val="24"/>
        </w:rPr>
        <w:t>inistrija</w:t>
      </w:r>
      <w:r w:rsidRPr="5F5377F3">
        <w:rPr>
          <w:rFonts w:ascii="Times New Roman" w:eastAsia="Times New Roman" w:hAnsi="Times New Roman"/>
          <w:color w:val="000000" w:themeColor="text1"/>
          <w:sz w:val="24"/>
          <w:szCs w:val="24"/>
        </w:rPr>
        <w:t xml:space="preserve">, nosakot izpildes termiņu, tos nodod atpakaļ </w:t>
      </w:r>
      <w:r w:rsidR="5AB21C3F" w:rsidRPr="5F5377F3">
        <w:rPr>
          <w:rFonts w:ascii="Times New Roman" w:eastAsia="Times New Roman" w:hAnsi="Times New Roman"/>
          <w:color w:val="000000" w:themeColor="text1"/>
          <w:sz w:val="24"/>
          <w:szCs w:val="24"/>
        </w:rPr>
        <w:t>Izpildītājam</w:t>
      </w:r>
      <w:r w:rsidRPr="5F5377F3">
        <w:rPr>
          <w:rFonts w:ascii="Times New Roman" w:eastAsia="Times New Roman" w:hAnsi="Times New Roman"/>
          <w:color w:val="000000" w:themeColor="text1"/>
          <w:sz w:val="24"/>
          <w:szCs w:val="24"/>
        </w:rPr>
        <w:t xml:space="preserve"> precizēšanai</w:t>
      </w:r>
      <w:r w:rsidR="7C648891" w:rsidRPr="5F5377F3">
        <w:rPr>
          <w:rFonts w:ascii="Times New Roman" w:eastAsia="Times New Roman" w:hAnsi="Times New Roman"/>
          <w:color w:val="000000" w:themeColor="text1"/>
          <w:sz w:val="24"/>
          <w:szCs w:val="24"/>
        </w:rPr>
        <w:t>;</w:t>
      </w:r>
    </w:p>
    <w:p w14:paraId="5CFCADAF" w14:textId="73DBE644" w:rsidR="31B57B24" w:rsidRPr="00DF6104" w:rsidRDefault="0CC1E4F0" w:rsidP="00903A35">
      <w:pPr>
        <w:pStyle w:val="Sarakstarindkopa"/>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Izpildītājs</w:t>
      </w:r>
      <w:r w:rsidR="31B57B24" w:rsidRPr="4258674A">
        <w:rPr>
          <w:rFonts w:ascii="Times New Roman" w:eastAsia="Times New Roman" w:hAnsi="Times New Roman"/>
          <w:color w:val="000000" w:themeColor="text1"/>
          <w:sz w:val="24"/>
          <w:szCs w:val="24"/>
        </w:rPr>
        <w:t xml:space="preserve"> ir tiesīgs precizēt kārtējā gada Sociālā pakalpojuma izpildes pārskatos norādīto informāciju un iesniegt M</w:t>
      </w:r>
      <w:r w:rsidR="77A62A61" w:rsidRPr="4258674A">
        <w:rPr>
          <w:rFonts w:ascii="Times New Roman" w:eastAsia="Times New Roman" w:hAnsi="Times New Roman"/>
          <w:color w:val="000000" w:themeColor="text1"/>
          <w:sz w:val="24"/>
          <w:szCs w:val="24"/>
        </w:rPr>
        <w:t>inistrija</w:t>
      </w:r>
      <w:r w:rsidR="31B57B24" w:rsidRPr="4258674A">
        <w:rPr>
          <w:rFonts w:ascii="Times New Roman" w:eastAsia="Times New Roman" w:hAnsi="Times New Roman"/>
          <w:color w:val="000000" w:themeColor="text1"/>
          <w:sz w:val="24"/>
          <w:szCs w:val="24"/>
        </w:rPr>
        <w:t xml:space="preserve"> precizētos Sociālā pakalpojuma izpildes pārskatus, bet ne vēlāk kā līdz nākamā gada 15.</w:t>
      </w:r>
      <w:r w:rsidR="00844BD9">
        <w:rPr>
          <w:rFonts w:ascii="Times New Roman" w:eastAsia="Times New Roman" w:hAnsi="Times New Roman"/>
          <w:color w:val="000000" w:themeColor="text1"/>
          <w:sz w:val="24"/>
          <w:szCs w:val="24"/>
        </w:rPr>
        <w:t xml:space="preserve"> (piecpadsmitajam) </w:t>
      </w:r>
      <w:r w:rsidR="31B57B24" w:rsidRPr="4258674A">
        <w:rPr>
          <w:rFonts w:ascii="Times New Roman" w:eastAsia="Times New Roman" w:hAnsi="Times New Roman"/>
          <w:color w:val="000000" w:themeColor="text1"/>
          <w:sz w:val="24"/>
          <w:szCs w:val="24"/>
        </w:rPr>
        <w:t>janvārim. M</w:t>
      </w:r>
      <w:r w:rsidR="19DE845C" w:rsidRPr="4258674A">
        <w:rPr>
          <w:rFonts w:ascii="Times New Roman" w:eastAsia="Times New Roman" w:hAnsi="Times New Roman"/>
          <w:color w:val="000000" w:themeColor="text1"/>
          <w:sz w:val="24"/>
          <w:szCs w:val="24"/>
        </w:rPr>
        <w:t>inistrija</w:t>
      </w:r>
      <w:r w:rsidR="31B57B24" w:rsidRPr="4258674A">
        <w:rPr>
          <w:rFonts w:ascii="Times New Roman" w:eastAsia="Times New Roman" w:hAnsi="Times New Roman"/>
          <w:color w:val="000000" w:themeColor="text1"/>
          <w:sz w:val="24"/>
          <w:szCs w:val="24"/>
        </w:rPr>
        <w:t xml:space="preserve"> pieņem precizētos Sociālā pakalpojuma izpildes pārskatus un veic maksājumu </w:t>
      </w:r>
      <w:r w:rsidR="5749B4BA" w:rsidRPr="4258674A">
        <w:rPr>
          <w:rFonts w:ascii="Times New Roman" w:eastAsia="Times New Roman" w:hAnsi="Times New Roman"/>
          <w:color w:val="000000" w:themeColor="text1"/>
          <w:sz w:val="24"/>
          <w:szCs w:val="24"/>
        </w:rPr>
        <w:t>Izpildītājam</w:t>
      </w:r>
      <w:r w:rsidR="31B57B24" w:rsidRPr="4258674A">
        <w:rPr>
          <w:rFonts w:ascii="Times New Roman" w:eastAsia="Times New Roman" w:hAnsi="Times New Roman"/>
          <w:color w:val="000000" w:themeColor="text1"/>
          <w:sz w:val="24"/>
          <w:szCs w:val="24"/>
        </w:rPr>
        <w:t xml:space="preserve"> atbilstoši precizētajos pārskatos aprēķinātajam finansējuma apjomam; </w:t>
      </w:r>
    </w:p>
    <w:p w14:paraId="5C24ED2C" w14:textId="7CE44550" w:rsidR="31B57B24" w:rsidRDefault="31B57B24" w:rsidP="00903A35">
      <w:pPr>
        <w:pStyle w:val="Sarakstarindkopa"/>
        <w:numPr>
          <w:ilvl w:val="2"/>
          <w:numId w:val="1"/>
        </w:numPr>
        <w:spacing w:after="0" w:line="252" w:lineRule="auto"/>
        <w:jc w:val="both"/>
        <w:rPr>
          <w:rFonts w:ascii="Times New Roman" w:eastAsia="Times New Roman" w:hAnsi="Times New Roman"/>
          <w:color w:val="000000" w:themeColor="text1"/>
          <w:sz w:val="24"/>
          <w:szCs w:val="24"/>
        </w:rPr>
      </w:pPr>
      <w:r w:rsidRPr="4258674A">
        <w:rPr>
          <w:rFonts w:ascii="Times New Roman" w:eastAsia="Times New Roman" w:hAnsi="Times New Roman"/>
          <w:color w:val="000000" w:themeColor="text1"/>
          <w:sz w:val="24"/>
          <w:szCs w:val="24"/>
        </w:rPr>
        <w:t>ja M</w:t>
      </w:r>
      <w:r w:rsidR="4AF141C8"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vai </w:t>
      </w:r>
      <w:r w:rsidR="6362DD85" w:rsidRPr="4258674A">
        <w:rPr>
          <w:rFonts w:ascii="Times New Roman" w:eastAsia="Times New Roman" w:hAnsi="Times New Roman"/>
          <w:color w:val="000000" w:themeColor="text1"/>
          <w:sz w:val="24"/>
          <w:szCs w:val="24"/>
        </w:rPr>
        <w:t>Izpildītājs</w:t>
      </w:r>
      <w:r w:rsidRPr="4258674A">
        <w:rPr>
          <w:rFonts w:ascii="Times New Roman" w:eastAsia="Times New Roman" w:hAnsi="Times New Roman"/>
          <w:color w:val="000000" w:themeColor="text1"/>
          <w:sz w:val="24"/>
          <w:szCs w:val="24"/>
        </w:rPr>
        <w:t xml:space="preserve"> konstatē finanšu līdzekļu pārmaksu par iepriekšējiem periodiem, </w:t>
      </w:r>
      <w:r w:rsidR="4A8BB2E2" w:rsidRPr="4258674A">
        <w:rPr>
          <w:rFonts w:ascii="Times New Roman" w:eastAsia="Times New Roman" w:hAnsi="Times New Roman"/>
          <w:color w:val="000000" w:themeColor="text1"/>
          <w:sz w:val="24"/>
          <w:szCs w:val="24"/>
        </w:rPr>
        <w:t>Izpildītājs</w:t>
      </w:r>
      <w:r w:rsidRPr="4258674A">
        <w:rPr>
          <w:rFonts w:ascii="Times New Roman" w:eastAsia="Times New Roman" w:hAnsi="Times New Roman"/>
          <w:color w:val="000000" w:themeColor="text1"/>
          <w:sz w:val="24"/>
          <w:szCs w:val="24"/>
        </w:rPr>
        <w:t xml:space="preserve"> iesniedz precizētos Sociālā pakalpojuma izpildes pārskatus par iepriekšējiem periodiem. Pēc kļūdu izlabošanas M</w:t>
      </w:r>
      <w:r w:rsidR="395E0C8C" w:rsidRPr="4258674A">
        <w:rPr>
          <w:rFonts w:ascii="Times New Roman" w:eastAsia="Times New Roman" w:hAnsi="Times New Roman"/>
          <w:color w:val="000000" w:themeColor="text1"/>
          <w:sz w:val="24"/>
          <w:szCs w:val="24"/>
        </w:rPr>
        <w:t>inistrija</w:t>
      </w:r>
      <w:r w:rsidRPr="4258674A">
        <w:rPr>
          <w:rFonts w:ascii="Times New Roman" w:eastAsia="Times New Roman" w:hAnsi="Times New Roman"/>
          <w:color w:val="000000" w:themeColor="text1"/>
          <w:sz w:val="24"/>
          <w:szCs w:val="24"/>
        </w:rPr>
        <w:t xml:space="preserve"> izdara pārrēķinu un nepamatoti izmaksātos līdzekļus ietur no nākamā mēneša finansējuma apjoma pakalpojuma nodrošināšanai. Ja finanšu līdzekļu pārmaksu nav iespējams ieturēt, </w:t>
      </w:r>
      <w:r w:rsidR="252FCEDB" w:rsidRPr="4258674A">
        <w:rPr>
          <w:rFonts w:ascii="Times New Roman" w:eastAsia="Times New Roman" w:hAnsi="Times New Roman"/>
          <w:color w:val="000000" w:themeColor="text1"/>
          <w:sz w:val="24"/>
          <w:szCs w:val="24"/>
        </w:rPr>
        <w:t>Izpildītāja</w:t>
      </w:r>
      <w:r w:rsidRPr="4258674A">
        <w:rPr>
          <w:rFonts w:ascii="Times New Roman" w:eastAsia="Times New Roman" w:hAnsi="Times New Roman"/>
          <w:color w:val="000000" w:themeColor="text1"/>
          <w:sz w:val="24"/>
          <w:szCs w:val="24"/>
        </w:rPr>
        <w:t xml:space="preserve"> pienākums ir 10 (desmit) darba dienu laikā pēc </w:t>
      </w:r>
      <w:r w:rsidR="00CB0E29">
        <w:rPr>
          <w:rFonts w:ascii="Times New Roman" w:eastAsia="Times New Roman" w:hAnsi="Times New Roman"/>
          <w:color w:val="000000" w:themeColor="text1"/>
          <w:sz w:val="24"/>
          <w:szCs w:val="24"/>
        </w:rPr>
        <w:t>M</w:t>
      </w:r>
      <w:r w:rsidRPr="4258674A">
        <w:rPr>
          <w:rFonts w:ascii="Times New Roman" w:eastAsia="Times New Roman" w:hAnsi="Times New Roman"/>
          <w:color w:val="000000" w:themeColor="text1"/>
          <w:sz w:val="24"/>
          <w:szCs w:val="24"/>
        </w:rPr>
        <w:t xml:space="preserve">inistrijas paziņojuma </w:t>
      </w:r>
      <w:r w:rsidRPr="4258674A">
        <w:rPr>
          <w:rFonts w:ascii="Times New Roman" w:eastAsia="Times New Roman" w:hAnsi="Times New Roman"/>
          <w:color w:val="000000" w:themeColor="text1"/>
          <w:sz w:val="24"/>
          <w:szCs w:val="24"/>
        </w:rPr>
        <w:lastRenderedPageBreak/>
        <w:t>par finanšu līdzekļu atmaksu saņemšanas atmaksāt M</w:t>
      </w:r>
      <w:r w:rsidR="7776AECA" w:rsidRPr="4258674A">
        <w:rPr>
          <w:rFonts w:ascii="Times New Roman" w:eastAsia="Times New Roman" w:hAnsi="Times New Roman"/>
          <w:color w:val="000000" w:themeColor="text1"/>
          <w:sz w:val="24"/>
          <w:szCs w:val="24"/>
        </w:rPr>
        <w:t>inistrijai</w:t>
      </w:r>
      <w:r w:rsidRPr="4258674A">
        <w:rPr>
          <w:rFonts w:ascii="Times New Roman" w:eastAsia="Times New Roman" w:hAnsi="Times New Roman"/>
          <w:color w:val="000000" w:themeColor="text1"/>
          <w:sz w:val="24"/>
          <w:szCs w:val="24"/>
        </w:rPr>
        <w:t xml:space="preserve"> nepamatoti pieprasītos vai neizlietotos finanšu līdzekļus.</w:t>
      </w:r>
    </w:p>
    <w:p w14:paraId="2F75F437" w14:textId="03BE8FCD" w:rsidR="4258674A" w:rsidRPr="002F7091" w:rsidRDefault="4258674A" w:rsidP="002F7091">
      <w:pPr>
        <w:spacing w:after="0" w:line="252" w:lineRule="auto"/>
        <w:jc w:val="both"/>
        <w:rPr>
          <w:rFonts w:ascii="Times New Roman" w:eastAsia="Times New Roman" w:hAnsi="Times New Roman"/>
          <w:color w:val="000000" w:themeColor="text1"/>
          <w:sz w:val="24"/>
          <w:szCs w:val="24"/>
        </w:rPr>
      </w:pPr>
    </w:p>
    <w:p w14:paraId="690E5E50" w14:textId="31842987" w:rsidR="007B29CD" w:rsidRDefault="008A56DA" w:rsidP="00903A35">
      <w:pPr>
        <w:pStyle w:val="Sarakstarindkopa"/>
        <w:numPr>
          <w:ilvl w:val="0"/>
          <w:numId w:val="1"/>
        </w:numPr>
        <w:spacing w:after="0" w:line="240" w:lineRule="auto"/>
        <w:jc w:val="center"/>
        <w:rPr>
          <w:rFonts w:ascii="Times New Roman" w:eastAsia="Times New Roman" w:hAnsi="Times New Roman"/>
          <w:b/>
          <w:bCs/>
          <w:sz w:val="24"/>
          <w:szCs w:val="24"/>
        </w:rPr>
      </w:pPr>
      <w:r w:rsidRPr="4258674A">
        <w:rPr>
          <w:rFonts w:ascii="Times New Roman" w:eastAsia="Times New Roman" w:hAnsi="Times New Roman"/>
          <w:b/>
          <w:bCs/>
          <w:sz w:val="24"/>
          <w:szCs w:val="24"/>
        </w:rPr>
        <w:t>LĪGUMA SPĒKĀ ESAMĪBA, GROZĪŠANAS UN IZBEIGŠANAS KĀRTĪBA</w:t>
      </w:r>
      <w:bookmarkStart w:id="5" w:name="_Hlk120626993"/>
    </w:p>
    <w:p w14:paraId="6EA8C590" w14:textId="77777777" w:rsidR="009C1403" w:rsidRDefault="009C1403" w:rsidP="009C1403">
      <w:pPr>
        <w:pStyle w:val="Sarakstarindkopa"/>
        <w:spacing w:after="0" w:line="240" w:lineRule="auto"/>
        <w:ind w:left="1080"/>
        <w:rPr>
          <w:rFonts w:ascii="Times New Roman" w:eastAsia="Times New Roman" w:hAnsi="Times New Roman"/>
          <w:b/>
          <w:sz w:val="24"/>
          <w:szCs w:val="24"/>
        </w:rPr>
      </w:pPr>
    </w:p>
    <w:p w14:paraId="0B3FD1CF" w14:textId="2F95F05F" w:rsidR="007B29CD" w:rsidRPr="007B29CD" w:rsidRDefault="1F768B60" w:rsidP="00903A35">
      <w:pPr>
        <w:pStyle w:val="Sarakstarindkopa"/>
        <w:numPr>
          <w:ilvl w:val="1"/>
          <w:numId w:val="1"/>
        </w:numPr>
        <w:spacing w:after="0" w:line="240" w:lineRule="auto"/>
        <w:jc w:val="both"/>
        <w:rPr>
          <w:rFonts w:ascii="Times New Roman" w:eastAsia="Times New Roman" w:hAnsi="Times New Roman"/>
          <w:b/>
          <w:bCs/>
          <w:sz w:val="24"/>
          <w:szCs w:val="24"/>
        </w:rPr>
      </w:pPr>
      <w:r w:rsidRPr="5F5377F3">
        <w:rPr>
          <w:rFonts w:ascii="Times New Roman" w:hAnsi="Times New Roman"/>
          <w:sz w:val="24"/>
          <w:szCs w:val="24"/>
        </w:rPr>
        <w:t>Līgums</w:t>
      </w:r>
      <w:r w:rsidR="19276274" w:rsidRPr="5F5377F3">
        <w:rPr>
          <w:rFonts w:ascii="Times New Roman" w:hAnsi="Times New Roman"/>
          <w:sz w:val="24"/>
          <w:szCs w:val="24"/>
        </w:rPr>
        <w:t xml:space="preserve"> </w:t>
      </w:r>
      <w:r w:rsidRPr="5F5377F3">
        <w:rPr>
          <w:rFonts w:ascii="Times New Roman" w:hAnsi="Times New Roman"/>
          <w:sz w:val="24"/>
          <w:szCs w:val="24"/>
        </w:rPr>
        <w:t xml:space="preserve">tiek uzskatīts par spēkā esošu </w:t>
      </w:r>
      <w:r w:rsidRPr="5F5377F3">
        <w:rPr>
          <w:rFonts w:ascii="Times New Roman" w:eastAsia="Times New Roman" w:hAnsi="Times New Roman"/>
          <w:sz w:val="24"/>
          <w:szCs w:val="24"/>
        </w:rPr>
        <w:t>ar brīdi, kad to paraksta pēdējais no Līdzējiem (par parakstīšanas datumu uzskatāms drošā elektroniskā paraksta un tā laika zīmoga datums) un ir spēkā līdz 2028.</w:t>
      </w:r>
      <w:r w:rsidR="00CC635B">
        <w:rPr>
          <w:rFonts w:ascii="Times New Roman" w:eastAsia="Times New Roman" w:hAnsi="Times New Roman"/>
          <w:sz w:val="24"/>
          <w:szCs w:val="24"/>
        </w:rPr>
        <w:t xml:space="preserve"> </w:t>
      </w:r>
      <w:r w:rsidRPr="5F5377F3">
        <w:rPr>
          <w:rFonts w:ascii="Times New Roman" w:eastAsia="Times New Roman" w:hAnsi="Times New Roman"/>
          <w:sz w:val="24"/>
          <w:szCs w:val="24"/>
        </w:rPr>
        <w:t>gada 31.</w:t>
      </w:r>
      <w:r w:rsidR="00CC635B">
        <w:rPr>
          <w:rFonts w:ascii="Times New Roman" w:eastAsia="Times New Roman" w:hAnsi="Times New Roman"/>
          <w:sz w:val="24"/>
          <w:szCs w:val="24"/>
        </w:rPr>
        <w:t xml:space="preserve"> </w:t>
      </w:r>
      <w:r w:rsidRPr="5F5377F3">
        <w:rPr>
          <w:rFonts w:ascii="Times New Roman" w:eastAsia="Times New Roman" w:hAnsi="Times New Roman"/>
          <w:sz w:val="24"/>
          <w:szCs w:val="24"/>
        </w:rPr>
        <w:t xml:space="preserve">decembrim vai saistību pilnīgai izpildei, vai izbeigšanai pirms termiņa Līgumā noteiktajos gadījumos. </w:t>
      </w:r>
      <w:bookmarkEnd w:id="5"/>
    </w:p>
    <w:p w14:paraId="563265CD" w14:textId="263A2A9D" w:rsidR="007B29CD" w:rsidRPr="007B29CD" w:rsidRDefault="00505FAF" w:rsidP="00903A35">
      <w:pPr>
        <w:pStyle w:val="Sarakstarindkopa"/>
        <w:numPr>
          <w:ilvl w:val="1"/>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Izpildītājs Pakalpojumu uzsāk sniegt </w:t>
      </w:r>
      <w:r w:rsidR="1F768B60" w:rsidRPr="00373E60">
        <w:rPr>
          <w:rFonts w:ascii="Times New Roman" w:eastAsia="Times New Roman" w:hAnsi="Times New Roman"/>
          <w:sz w:val="24"/>
          <w:szCs w:val="24"/>
        </w:rPr>
        <w:t>20</w:t>
      </w:r>
      <w:r w:rsidR="1F768B60" w:rsidRPr="00373E60">
        <w:rPr>
          <w:rFonts w:ascii="Times New Roman" w:hAnsi="Times New Roman"/>
          <w:sz w:val="24"/>
          <w:szCs w:val="24"/>
        </w:rPr>
        <w:t>2</w:t>
      </w:r>
      <w:r w:rsidR="7428F08D" w:rsidRPr="00373E60">
        <w:rPr>
          <w:rFonts w:ascii="Times New Roman" w:hAnsi="Times New Roman"/>
          <w:sz w:val="24"/>
          <w:szCs w:val="24"/>
        </w:rPr>
        <w:t>4</w:t>
      </w:r>
      <w:r w:rsidR="1F768B60" w:rsidRPr="00373E60">
        <w:rPr>
          <w:rFonts w:ascii="Times New Roman" w:hAnsi="Times New Roman"/>
          <w:sz w:val="24"/>
          <w:szCs w:val="24"/>
        </w:rPr>
        <w:t xml:space="preserve">. gada 1. </w:t>
      </w:r>
      <w:r w:rsidR="6D4C6E20" w:rsidRPr="00373E60">
        <w:rPr>
          <w:rFonts w:ascii="Times New Roman" w:hAnsi="Times New Roman"/>
          <w:sz w:val="24"/>
          <w:szCs w:val="24"/>
        </w:rPr>
        <w:t>janvārī</w:t>
      </w:r>
      <w:r w:rsidR="1F768B60" w:rsidRPr="00373E60">
        <w:rPr>
          <w:rFonts w:ascii="Times New Roman" w:hAnsi="Times New Roman"/>
          <w:sz w:val="24"/>
          <w:szCs w:val="24"/>
        </w:rPr>
        <w:t>.</w:t>
      </w:r>
      <w:r w:rsidR="1F768B60" w:rsidRPr="5F5377F3">
        <w:rPr>
          <w:rFonts w:ascii="Times New Roman" w:hAnsi="Times New Roman"/>
          <w:sz w:val="24"/>
          <w:szCs w:val="24"/>
        </w:rPr>
        <w:t xml:space="preserve"> </w:t>
      </w:r>
    </w:p>
    <w:p w14:paraId="7C403FF5" w14:textId="37339CEC" w:rsidR="007B29CD" w:rsidRPr="007B29CD" w:rsidRDefault="67ACD185" w:rsidP="00903A35">
      <w:pPr>
        <w:pStyle w:val="Sarakstarindkopa"/>
        <w:numPr>
          <w:ilvl w:val="1"/>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Līgums var tikt grozīts, papildināts vai izbeigts pirms termiņa, Līdzējiem rakstveidā par to vienojoties. </w:t>
      </w:r>
    </w:p>
    <w:p w14:paraId="098BC461" w14:textId="20819457" w:rsidR="007B29CD" w:rsidRPr="007B29CD" w:rsidRDefault="1F768B60" w:rsidP="00903A35">
      <w:pPr>
        <w:pStyle w:val="Sarakstarindkopa"/>
        <w:numPr>
          <w:ilvl w:val="1"/>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Izpildītājs var vienpusēji izbeigt Līgumu pirms termiņa, rakstveidā brīdinot par to Dienestu un </w:t>
      </w:r>
      <w:r w:rsidR="0BDDED6E" w:rsidRPr="5F5377F3">
        <w:rPr>
          <w:rFonts w:ascii="Times New Roman" w:eastAsia="Times New Roman" w:hAnsi="Times New Roman"/>
          <w:sz w:val="24"/>
          <w:szCs w:val="24"/>
        </w:rPr>
        <w:t>M</w:t>
      </w:r>
      <w:r w:rsidRPr="5F5377F3">
        <w:rPr>
          <w:rFonts w:ascii="Times New Roman" w:eastAsia="Times New Roman" w:hAnsi="Times New Roman"/>
          <w:sz w:val="24"/>
          <w:szCs w:val="24"/>
        </w:rPr>
        <w:t xml:space="preserve">inistriju ne mazāk kā 3 (trīs) mēnešus iepriekš. </w:t>
      </w:r>
    </w:p>
    <w:p w14:paraId="7C73E683" w14:textId="14CD3821" w:rsidR="007B29CD" w:rsidRPr="007B29CD" w:rsidRDefault="2920AF4D" w:rsidP="00903A35">
      <w:pPr>
        <w:pStyle w:val="Sarakstarindkopa"/>
        <w:numPr>
          <w:ilvl w:val="1"/>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Dienests</w:t>
      </w:r>
      <w:r w:rsidR="67ACD185" w:rsidRPr="5F5377F3">
        <w:rPr>
          <w:rFonts w:ascii="Times New Roman" w:eastAsia="Times New Roman" w:hAnsi="Times New Roman"/>
          <w:sz w:val="24"/>
          <w:szCs w:val="24"/>
        </w:rPr>
        <w:t xml:space="preserve"> var vienpusēji izbeigt Līgumu pirms termiņa</w:t>
      </w:r>
      <w:r w:rsidR="67ACD185" w:rsidRPr="5F5377F3">
        <w:rPr>
          <w:rFonts w:ascii="Times New Roman" w:hAnsi="Times New Roman"/>
          <w:sz w:val="24"/>
          <w:szCs w:val="24"/>
        </w:rPr>
        <w:t xml:space="preserve"> šādos gadījumos</w:t>
      </w:r>
      <w:r w:rsidR="67ACD185" w:rsidRPr="5F5377F3">
        <w:rPr>
          <w:rFonts w:ascii="Times New Roman" w:eastAsia="Times New Roman" w:hAnsi="Times New Roman"/>
          <w:sz w:val="24"/>
          <w:szCs w:val="24"/>
        </w:rPr>
        <w:t>:</w:t>
      </w:r>
    </w:p>
    <w:p w14:paraId="0D10A99E" w14:textId="529B3B8B" w:rsidR="007B29CD" w:rsidRPr="007B29CD" w:rsidRDefault="67ACD185"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ja </w:t>
      </w:r>
      <w:r w:rsidR="2920AF4D" w:rsidRPr="5F5377F3">
        <w:rPr>
          <w:rFonts w:ascii="Times New Roman" w:eastAsia="Times New Roman" w:hAnsi="Times New Roman"/>
          <w:sz w:val="24"/>
          <w:szCs w:val="24"/>
        </w:rPr>
        <w:t>Izpildītājs</w:t>
      </w:r>
      <w:r w:rsidRPr="5F5377F3">
        <w:rPr>
          <w:rFonts w:ascii="Times New Roman" w:eastAsia="Times New Roman" w:hAnsi="Times New Roman"/>
          <w:sz w:val="24"/>
          <w:szCs w:val="24"/>
        </w:rPr>
        <w:t xml:space="preserve"> ilgāk par </w:t>
      </w:r>
      <w:r w:rsidR="00292C0A">
        <w:rPr>
          <w:rFonts w:ascii="Times New Roman" w:eastAsia="Times New Roman" w:hAnsi="Times New Roman"/>
          <w:sz w:val="24"/>
          <w:szCs w:val="24"/>
        </w:rPr>
        <w:t xml:space="preserve">1 (vienu) </w:t>
      </w:r>
      <w:r w:rsidRPr="5F5377F3">
        <w:rPr>
          <w:rFonts w:ascii="Times New Roman" w:eastAsia="Times New Roman" w:hAnsi="Times New Roman"/>
          <w:sz w:val="24"/>
          <w:szCs w:val="24"/>
        </w:rPr>
        <w:t xml:space="preserve">mēnesi no piedāvājuma izteikšanas dienas neparaksta </w:t>
      </w:r>
      <w:r w:rsidR="2920AF4D" w:rsidRPr="5F5377F3">
        <w:rPr>
          <w:rFonts w:ascii="Times New Roman" w:eastAsia="Times New Roman" w:hAnsi="Times New Roman"/>
          <w:sz w:val="24"/>
          <w:szCs w:val="24"/>
        </w:rPr>
        <w:t>Dienesta</w:t>
      </w:r>
      <w:r w:rsidRPr="5F5377F3">
        <w:rPr>
          <w:rFonts w:ascii="Times New Roman" w:eastAsia="Times New Roman" w:hAnsi="Times New Roman"/>
          <w:sz w:val="24"/>
          <w:szCs w:val="24"/>
        </w:rPr>
        <w:t xml:space="preserve"> piedāvātos Līguma grozījumus par veselības aprūpes pakalpojumu sniegšanu un apmaksu;</w:t>
      </w:r>
    </w:p>
    <w:p w14:paraId="3C7BA769" w14:textId="47FFE1AF" w:rsidR="007B29CD" w:rsidRPr="007B29CD" w:rsidRDefault="1959B6A5"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5F5377F3">
        <w:rPr>
          <w:rFonts w:ascii="Times New Roman" w:hAnsi="Times New Roman"/>
          <w:sz w:val="24"/>
          <w:szCs w:val="24"/>
        </w:rPr>
        <w:t>Izpildītājs</w:t>
      </w:r>
      <w:r w:rsidR="129D4225" w:rsidRPr="5F5377F3">
        <w:rPr>
          <w:rFonts w:ascii="Times New Roman" w:hAnsi="Times New Roman"/>
          <w:sz w:val="24"/>
          <w:szCs w:val="24"/>
        </w:rPr>
        <w:t xml:space="preserve"> nepilda Līguma noteikumus, t.sk. Līguma izpildē saistošas kārtības</w:t>
      </w:r>
      <w:r w:rsidR="4826E745" w:rsidRPr="5F5377F3">
        <w:rPr>
          <w:rFonts w:ascii="Times New Roman" w:hAnsi="Times New Roman"/>
          <w:sz w:val="24"/>
          <w:szCs w:val="24"/>
        </w:rPr>
        <w:t>,</w:t>
      </w:r>
      <w:r w:rsidR="129D4225" w:rsidRPr="5F5377F3">
        <w:rPr>
          <w:rFonts w:ascii="Times New Roman" w:hAnsi="Times New Roman"/>
          <w:sz w:val="24"/>
          <w:szCs w:val="24"/>
        </w:rPr>
        <w:t xml:space="preserve"> vai neizpilda tos pilnīgi un laikus, vai pārkāpj normatīvo aktu prasības;</w:t>
      </w:r>
    </w:p>
    <w:p w14:paraId="3738928D" w14:textId="324886E0" w:rsidR="007B29CD" w:rsidRPr="007B29CD" w:rsidRDefault="0B4DC5DF"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5F5377F3">
        <w:rPr>
          <w:rFonts w:ascii="Times New Roman" w:hAnsi="Times New Roman"/>
          <w:sz w:val="24"/>
          <w:szCs w:val="24"/>
        </w:rPr>
        <w:t xml:space="preserve">pret </w:t>
      </w:r>
      <w:r w:rsidR="2920AF4D" w:rsidRPr="5F5377F3">
        <w:rPr>
          <w:rFonts w:ascii="Times New Roman" w:hAnsi="Times New Roman"/>
          <w:sz w:val="24"/>
          <w:szCs w:val="24"/>
        </w:rPr>
        <w:t>Izpildītāju</w:t>
      </w:r>
      <w:r w:rsidRPr="5F5377F3">
        <w:rPr>
          <w:rFonts w:ascii="Times New Roman" w:hAnsi="Times New Roman"/>
          <w:sz w:val="24"/>
          <w:szCs w:val="24"/>
        </w:rPr>
        <w:t xml:space="preserve"> ir uzsākts </w:t>
      </w:r>
      <w:r w:rsidR="02F95A8C" w:rsidRPr="5F5377F3">
        <w:rPr>
          <w:rFonts w:ascii="Times New Roman" w:hAnsi="Times New Roman"/>
          <w:sz w:val="24"/>
          <w:szCs w:val="24"/>
        </w:rPr>
        <w:t>Izpildītāja</w:t>
      </w:r>
      <w:r w:rsidRPr="5F5377F3">
        <w:rPr>
          <w:rFonts w:ascii="Times New Roman" w:hAnsi="Times New Roman"/>
          <w:sz w:val="24"/>
          <w:szCs w:val="24"/>
        </w:rPr>
        <w:t xml:space="preserve"> likvidācijas process, vai ir apturēta </w:t>
      </w:r>
      <w:r w:rsidR="02F95A8C" w:rsidRPr="5F5377F3">
        <w:rPr>
          <w:rFonts w:ascii="Times New Roman" w:hAnsi="Times New Roman"/>
          <w:sz w:val="24"/>
          <w:szCs w:val="24"/>
        </w:rPr>
        <w:t>Izpildītāja</w:t>
      </w:r>
      <w:r w:rsidRPr="5F5377F3">
        <w:rPr>
          <w:rFonts w:ascii="Times New Roman" w:hAnsi="Times New Roman"/>
          <w:sz w:val="24"/>
          <w:szCs w:val="24"/>
        </w:rPr>
        <w:t xml:space="preserve"> saimnieciskā darbība, vai tam ir zudušas vai ierobežotas tiesības sniegt veselības aprūpes pakalpojumus;</w:t>
      </w:r>
    </w:p>
    <w:p w14:paraId="6BBD19A9" w14:textId="42323448" w:rsidR="007B29CD" w:rsidRPr="00742CCB" w:rsidRDefault="4B6F6546"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00742CCB">
        <w:rPr>
          <w:rFonts w:ascii="Times New Roman" w:eastAsia="Times New Roman" w:hAnsi="Times New Roman"/>
          <w:sz w:val="24"/>
          <w:szCs w:val="24"/>
        </w:rPr>
        <w:t xml:space="preserve">Izpildītājs ir izslēgts </w:t>
      </w:r>
      <w:r w:rsidRPr="00E93922">
        <w:rPr>
          <w:rFonts w:ascii="Times New Roman" w:eastAsia="Times New Roman" w:hAnsi="Times New Roman"/>
          <w:sz w:val="24"/>
          <w:szCs w:val="24"/>
        </w:rPr>
        <w:t xml:space="preserve">no ārstniecības iestāžu reģistra vai neatbilst </w:t>
      </w:r>
      <w:r w:rsidRPr="00E93922">
        <w:rPr>
          <w:rFonts w:ascii="Times New Roman" w:hAnsi="Times New Roman"/>
          <w:sz w:val="24"/>
          <w:szCs w:val="24"/>
        </w:rPr>
        <w:t>obligātajām prasībām, kas ārstniecības iestādēm un to struktūrvienībām noteiktas normatīvajos aktos</w:t>
      </w:r>
      <w:r w:rsidR="00572203" w:rsidRPr="00E93922">
        <w:rPr>
          <w:rFonts w:ascii="Times New Roman" w:hAnsi="Times New Roman"/>
          <w:sz w:val="24"/>
          <w:szCs w:val="24"/>
        </w:rPr>
        <w:t xml:space="preserve"> vai </w:t>
      </w:r>
      <w:r w:rsidR="00B10EC4" w:rsidRPr="00E93922">
        <w:rPr>
          <w:rFonts w:ascii="Times New Roman" w:hAnsi="Times New Roman"/>
          <w:sz w:val="24"/>
          <w:szCs w:val="24"/>
        </w:rPr>
        <w:t>divu mēnešu laikā no līguma noslēgšanas brīža</w:t>
      </w:r>
      <w:r w:rsidR="00B321E3" w:rsidRPr="00E93922">
        <w:rPr>
          <w:rFonts w:ascii="Times New Roman" w:hAnsi="Times New Roman"/>
          <w:sz w:val="24"/>
          <w:szCs w:val="24"/>
        </w:rPr>
        <w:t xml:space="preserve"> </w:t>
      </w:r>
      <w:r w:rsidR="00742CCB" w:rsidRPr="00E93922">
        <w:rPr>
          <w:rFonts w:ascii="Times New Roman" w:hAnsi="Times New Roman"/>
          <w:sz w:val="24"/>
          <w:szCs w:val="24"/>
        </w:rPr>
        <w:t xml:space="preserve">atbilstoši normatīvajiem aktiem </w:t>
      </w:r>
      <w:r w:rsidR="00B321E3" w:rsidRPr="00E93922">
        <w:rPr>
          <w:rFonts w:ascii="Times New Roman" w:hAnsi="Times New Roman"/>
          <w:sz w:val="24"/>
          <w:szCs w:val="24"/>
        </w:rPr>
        <w:t xml:space="preserve">nebūs </w:t>
      </w:r>
      <w:r w:rsidR="005D6C9B" w:rsidRPr="00E93922">
        <w:rPr>
          <w:rFonts w:ascii="Times New Roman" w:hAnsi="Times New Roman"/>
          <w:sz w:val="24"/>
          <w:szCs w:val="24"/>
        </w:rPr>
        <w:t xml:space="preserve">paziņojis par mobilās komandas paliatīvās aprūpes struktūrvienību atbilstību </w:t>
      </w:r>
      <w:r w:rsidR="00742CCB" w:rsidRPr="00E93922">
        <w:rPr>
          <w:rStyle w:val="normaltextrun"/>
          <w:rFonts w:ascii="Times New Roman" w:hAnsi="Times New Roman"/>
          <w:sz w:val="24"/>
          <w:szCs w:val="24"/>
          <w:bdr w:val="none" w:sz="0" w:space="0" w:color="auto" w:frame="1"/>
        </w:rPr>
        <w:t>Veselības inspekcijā</w:t>
      </w:r>
      <w:r w:rsidR="00BD7B5A" w:rsidRPr="00E93922">
        <w:rPr>
          <w:rStyle w:val="normaltextrun"/>
          <w:rFonts w:ascii="Times New Roman" w:hAnsi="Times New Roman"/>
          <w:sz w:val="24"/>
          <w:szCs w:val="24"/>
          <w:bdr w:val="none" w:sz="0" w:space="0" w:color="auto" w:frame="1"/>
        </w:rPr>
        <w:t xml:space="preserve"> </w:t>
      </w:r>
      <w:r w:rsidR="00742CCB" w:rsidRPr="00E93922">
        <w:rPr>
          <w:rStyle w:val="normaltextrun"/>
          <w:rFonts w:ascii="Times New Roman" w:hAnsi="Times New Roman"/>
          <w:sz w:val="24"/>
          <w:szCs w:val="24"/>
          <w:bdr w:val="none" w:sz="0" w:space="0" w:color="auto" w:frame="1"/>
        </w:rPr>
        <w:t>(ar atbilstošu infrastruktūru, materiāli tehnisko un cilvēkresursu nodrošinājumu)</w:t>
      </w:r>
      <w:r w:rsidRPr="00E93922">
        <w:rPr>
          <w:rFonts w:ascii="Times New Roman" w:hAnsi="Times New Roman"/>
          <w:sz w:val="24"/>
          <w:szCs w:val="24"/>
        </w:rPr>
        <w:t>;</w:t>
      </w:r>
    </w:p>
    <w:p w14:paraId="3F7F5E81" w14:textId="77777777" w:rsidR="007B29CD" w:rsidRPr="007B29CD" w:rsidRDefault="2920AF4D"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5F5377F3">
        <w:rPr>
          <w:rFonts w:ascii="Times New Roman" w:hAnsi="Times New Roman"/>
          <w:sz w:val="24"/>
          <w:szCs w:val="24"/>
        </w:rPr>
        <w:t>Izpildītājam</w:t>
      </w:r>
      <w:r w:rsidR="6E66853B" w:rsidRPr="5F5377F3">
        <w:rPr>
          <w:rFonts w:ascii="Times New Roman" w:hAnsi="Times New Roman"/>
          <w:sz w:val="24"/>
          <w:szCs w:val="24"/>
        </w:rPr>
        <w:t xml:space="preserve"> nav veselības aprūpes pakalpojuma sniegšanai atbilstoša materiāltehniskā nodrošinājuma vai nav pakalpojumu sniegšanai nepieciešamais ārstniecības un ārstniecības atbalsta personāls; </w:t>
      </w:r>
    </w:p>
    <w:p w14:paraId="64F5D03A" w14:textId="71204C53" w:rsidR="007B29CD" w:rsidRPr="007B29CD" w:rsidRDefault="2920AF4D"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5F5377F3">
        <w:rPr>
          <w:rFonts w:ascii="Times New Roman" w:hAnsi="Times New Roman"/>
          <w:sz w:val="24"/>
          <w:szCs w:val="24"/>
        </w:rPr>
        <w:t>Izpildītājs</w:t>
      </w:r>
      <w:r w:rsidR="472FD25D" w:rsidRPr="5F5377F3">
        <w:rPr>
          <w:rFonts w:ascii="Times New Roman" w:hAnsi="Times New Roman"/>
          <w:sz w:val="24"/>
          <w:szCs w:val="24"/>
        </w:rPr>
        <w:t xml:space="preserve"> ir nodevis Līgumā noteiktās tiesības sniegt valsts apmaksātos veselības aprūpes pakalpojumus citai ārstniecības iestādei bez </w:t>
      </w:r>
      <w:r w:rsidRPr="5F5377F3">
        <w:rPr>
          <w:rFonts w:ascii="Times New Roman" w:hAnsi="Times New Roman"/>
          <w:sz w:val="24"/>
          <w:szCs w:val="24"/>
        </w:rPr>
        <w:t xml:space="preserve">Dienesta </w:t>
      </w:r>
      <w:r w:rsidR="472FD25D" w:rsidRPr="5F5377F3">
        <w:rPr>
          <w:rFonts w:ascii="Times New Roman" w:hAnsi="Times New Roman"/>
          <w:sz w:val="24"/>
          <w:szCs w:val="24"/>
        </w:rPr>
        <w:t>saskaņojuma</w:t>
      </w:r>
      <w:r w:rsidR="005D6C9B">
        <w:rPr>
          <w:rFonts w:ascii="Times New Roman" w:hAnsi="Times New Roman"/>
          <w:sz w:val="24"/>
          <w:szCs w:val="24"/>
        </w:rPr>
        <w:t>;</w:t>
      </w:r>
      <w:r w:rsidR="472FD25D" w:rsidRPr="5F5377F3">
        <w:rPr>
          <w:rFonts w:ascii="Times New Roman" w:hAnsi="Times New Roman"/>
          <w:sz w:val="24"/>
          <w:szCs w:val="24"/>
        </w:rPr>
        <w:t xml:space="preserve"> </w:t>
      </w:r>
    </w:p>
    <w:p w14:paraId="21C1DBBF" w14:textId="238E1766" w:rsidR="007B29CD" w:rsidRPr="007B29CD" w:rsidRDefault="472FD25D"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ja starp </w:t>
      </w:r>
      <w:r w:rsidR="2920AF4D" w:rsidRPr="5F5377F3">
        <w:rPr>
          <w:rFonts w:ascii="Times New Roman" w:eastAsia="Times New Roman" w:hAnsi="Times New Roman"/>
          <w:sz w:val="24"/>
          <w:szCs w:val="24"/>
        </w:rPr>
        <w:t>Dienestu un Izpildītāju</w:t>
      </w:r>
      <w:r w:rsidRPr="5F5377F3">
        <w:rPr>
          <w:rFonts w:ascii="Times New Roman" w:eastAsia="Times New Roman" w:hAnsi="Times New Roman"/>
          <w:sz w:val="24"/>
          <w:szCs w:val="24"/>
        </w:rPr>
        <w:t xml:space="preserve"> nav spēkā esošs līgums par </w:t>
      </w:r>
      <w:r w:rsidR="0084046A">
        <w:rPr>
          <w:rFonts w:ascii="Times New Roman" w:eastAsia="Times New Roman" w:hAnsi="Times New Roman"/>
          <w:sz w:val="24"/>
          <w:szCs w:val="24"/>
        </w:rPr>
        <w:t xml:space="preserve">VIS un </w:t>
      </w:r>
      <w:r w:rsidRPr="5F5377F3">
        <w:rPr>
          <w:rFonts w:ascii="Times New Roman" w:eastAsia="Times New Roman" w:hAnsi="Times New Roman"/>
          <w:sz w:val="24"/>
          <w:szCs w:val="24"/>
        </w:rPr>
        <w:t xml:space="preserve">VVIS izmantošanu vai atbilstoši normatīvajiem aktiem savlaicīgi netiek nodota informācija </w:t>
      </w:r>
      <w:r w:rsidR="00970FF8">
        <w:rPr>
          <w:rFonts w:ascii="Times New Roman" w:eastAsia="Times New Roman" w:hAnsi="Times New Roman"/>
          <w:sz w:val="24"/>
          <w:szCs w:val="24"/>
        </w:rPr>
        <w:t xml:space="preserve">VIS un </w:t>
      </w:r>
      <w:r w:rsidRPr="5F5377F3">
        <w:rPr>
          <w:rFonts w:ascii="Times New Roman" w:eastAsia="Times New Roman" w:hAnsi="Times New Roman"/>
          <w:sz w:val="24"/>
          <w:szCs w:val="24"/>
        </w:rPr>
        <w:t>VVIS;</w:t>
      </w:r>
    </w:p>
    <w:p w14:paraId="7478198A" w14:textId="77777777" w:rsidR="007B29CD" w:rsidRPr="007B29CD" w:rsidRDefault="67ACD185" w:rsidP="00CC635B">
      <w:pPr>
        <w:pStyle w:val="Sarakstarindkopa"/>
        <w:numPr>
          <w:ilvl w:val="2"/>
          <w:numId w:val="1"/>
        </w:numPr>
        <w:spacing w:after="0" w:line="240" w:lineRule="auto"/>
        <w:ind w:left="1276" w:hanging="567"/>
        <w:jc w:val="both"/>
        <w:rPr>
          <w:rStyle w:val="Komentraatsauce"/>
          <w:rFonts w:ascii="Times New Roman" w:eastAsia="Times New Roman" w:hAnsi="Times New Roman"/>
          <w:b/>
          <w:bCs/>
          <w:sz w:val="24"/>
          <w:szCs w:val="24"/>
        </w:rPr>
      </w:pPr>
      <w:r w:rsidRPr="5F5377F3">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w:t>
      </w:r>
      <w:r w:rsidR="4826E745" w:rsidRPr="5F5377F3">
        <w:rPr>
          <w:rFonts w:ascii="Times New Roman" w:hAnsi="Times New Roman"/>
          <w:sz w:val="24"/>
          <w:szCs w:val="24"/>
        </w:rPr>
        <w:t>,</w:t>
      </w:r>
      <w:r w:rsidRPr="5F5377F3">
        <w:rPr>
          <w:rFonts w:ascii="Times New Roman" w:hAnsi="Times New Roman"/>
          <w:sz w:val="24"/>
          <w:szCs w:val="24"/>
        </w:rPr>
        <w:t xml:space="preserve">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5F5377F3">
        <w:rPr>
          <w:rStyle w:val="Komentraatsauce"/>
          <w:rFonts w:ascii="Times New Roman" w:hAnsi="Times New Roman"/>
          <w:sz w:val="24"/>
          <w:szCs w:val="24"/>
        </w:rPr>
        <w:t>;</w:t>
      </w:r>
      <w:bookmarkStart w:id="6" w:name="_Hlk140652973"/>
    </w:p>
    <w:p w14:paraId="07FB5B95" w14:textId="3B82A630" w:rsidR="00A065C8" w:rsidRPr="00A065C8" w:rsidRDefault="0B4DC5DF" w:rsidP="00CC635B">
      <w:pPr>
        <w:pStyle w:val="Sarakstarindkopa"/>
        <w:numPr>
          <w:ilvl w:val="2"/>
          <w:numId w:val="1"/>
        </w:numPr>
        <w:spacing w:after="0" w:line="240" w:lineRule="auto"/>
        <w:ind w:left="1276" w:hanging="567"/>
        <w:jc w:val="both"/>
        <w:rPr>
          <w:rFonts w:ascii="Times New Roman" w:eastAsia="Times New Roman" w:hAnsi="Times New Roman"/>
          <w:b/>
          <w:bCs/>
          <w:sz w:val="24"/>
          <w:szCs w:val="24"/>
        </w:rPr>
      </w:pPr>
      <w:r w:rsidRPr="44E83B3A">
        <w:rPr>
          <w:rFonts w:ascii="Times New Roman" w:hAnsi="Times New Roman"/>
          <w:sz w:val="24"/>
          <w:szCs w:val="24"/>
        </w:rPr>
        <w:t xml:space="preserve">pēdējo </w:t>
      </w:r>
      <w:r w:rsidR="00CC635B">
        <w:rPr>
          <w:rFonts w:ascii="Times New Roman" w:hAnsi="Times New Roman"/>
          <w:sz w:val="24"/>
          <w:szCs w:val="24"/>
        </w:rPr>
        <w:t>2 (</w:t>
      </w:r>
      <w:r w:rsidR="280454B8" w:rsidRPr="44E83B3A">
        <w:rPr>
          <w:rFonts w:ascii="Times New Roman" w:hAnsi="Times New Roman"/>
          <w:sz w:val="24"/>
          <w:szCs w:val="24"/>
        </w:rPr>
        <w:t>divu</w:t>
      </w:r>
      <w:r w:rsidR="00CC635B">
        <w:rPr>
          <w:rFonts w:ascii="Times New Roman" w:hAnsi="Times New Roman"/>
          <w:sz w:val="24"/>
          <w:szCs w:val="24"/>
        </w:rPr>
        <w:t>)</w:t>
      </w:r>
      <w:r w:rsidRPr="44E83B3A">
        <w:rPr>
          <w:rFonts w:ascii="Times New Roman" w:hAnsi="Times New Roman"/>
          <w:sz w:val="24"/>
          <w:szCs w:val="24"/>
        </w:rPr>
        <w:t xml:space="preserve"> gadu laikā </w:t>
      </w:r>
      <w:r w:rsidR="0F0404F2" w:rsidRPr="44E83B3A">
        <w:rPr>
          <w:rFonts w:ascii="Times New Roman" w:hAnsi="Times New Roman"/>
          <w:sz w:val="24"/>
          <w:szCs w:val="24"/>
        </w:rPr>
        <w:t xml:space="preserve">Izpildītājam </w:t>
      </w:r>
      <w:r w:rsidRPr="44E83B3A">
        <w:rPr>
          <w:rFonts w:ascii="Times New Roman" w:hAnsi="Times New Roman"/>
          <w:sz w:val="24"/>
          <w:szCs w:val="24"/>
        </w:rPr>
        <w:t xml:space="preserve">konstatēti pārkāpumi, par ko pieņemti un spēkā stājušies trīs Dienesta lēmumi </w:t>
      </w:r>
      <w:bookmarkStart w:id="7" w:name="_Hlk110804209"/>
      <w:r w:rsidRPr="44E83B3A">
        <w:rPr>
          <w:rFonts w:ascii="Times New Roman" w:hAnsi="Times New Roman"/>
          <w:sz w:val="24"/>
          <w:szCs w:val="24"/>
        </w:rPr>
        <w:t xml:space="preserve">vai pārbaudes akti, kuri pieņemti </w:t>
      </w:r>
      <w:r w:rsidR="12CFCE7F" w:rsidRPr="44E83B3A">
        <w:rPr>
          <w:rFonts w:ascii="Times New Roman" w:hAnsi="Times New Roman"/>
          <w:sz w:val="24"/>
          <w:szCs w:val="24"/>
        </w:rPr>
        <w:t>atbilstoši</w:t>
      </w:r>
      <w:r w:rsidR="53739BD8" w:rsidRPr="44E83B3A">
        <w:rPr>
          <w:rFonts w:ascii="Times New Roman" w:hAnsi="Times New Roman"/>
          <w:sz w:val="24"/>
          <w:szCs w:val="24"/>
        </w:rPr>
        <w:t xml:space="preserve"> Līguma </w:t>
      </w:r>
      <w:r w:rsidR="483E1170" w:rsidRPr="44E83B3A">
        <w:rPr>
          <w:rFonts w:ascii="Times New Roman" w:hAnsi="Times New Roman"/>
          <w:sz w:val="24"/>
          <w:szCs w:val="24"/>
        </w:rPr>
        <w:t>2</w:t>
      </w:r>
      <w:r w:rsidR="7765D73D" w:rsidRPr="44E83B3A">
        <w:rPr>
          <w:rFonts w:ascii="Times New Roman" w:hAnsi="Times New Roman"/>
          <w:sz w:val="24"/>
          <w:szCs w:val="24"/>
        </w:rPr>
        <w:t>.</w:t>
      </w:r>
      <w:r w:rsidR="006325BD">
        <w:rPr>
          <w:rFonts w:ascii="Times New Roman" w:hAnsi="Times New Roman"/>
          <w:sz w:val="24"/>
          <w:szCs w:val="24"/>
        </w:rPr>
        <w:t xml:space="preserve"> </w:t>
      </w:r>
      <w:r w:rsidR="7765D73D" w:rsidRPr="44E83B3A">
        <w:rPr>
          <w:rFonts w:ascii="Times New Roman" w:hAnsi="Times New Roman"/>
          <w:sz w:val="24"/>
          <w:szCs w:val="24"/>
        </w:rPr>
        <w:t>pielikumā</w:t>
      </w:r>
      <w:r w:rsidR="64729A87" w:rsidRPr="44E83B3A">
        <w:rPr>
          <w:rFonts w:ascii="Times New Roman" w:hAnsi="Times New Roman"/>
          <w:sz w:val="24"/>
          <w:szCs w:val="24"/>
        </w:rPr>
        <w:t xml:space="preserve"> </w:t>
      </w:r>
      <w:r w:rsidRPr="44E83B3A">
        <w:rPr>
          <w:rFonts w:ascii="Times New Roman" w:hAnsi="Times New Roman"/>
          <w:sz w:val="24"/>
          <w:szCs w:val="24"/>
        </w:rPr>
        <w:t>noteiktaj</w:t>
      </w:r>
      <w:r w:rsidR="09CC86B3" w:rsidRPr="44E83B3A">
        <w:rPr>
          <w:rFonts w:ascii="Times New Roman" w:hAnsi="Times New Roman"/>
          <w:sz w:val="24"/>
          <w:szCs w:val="24"/>
        </w:rPr>
        <w:t>am</w:t>
      </w:r>
      <w:r w:rsidRPr="44E83B3A">
        <w:rPr>
          <w:rFonts w:ascii="Times New Roman" w:hAnsi="Times New Roman"/>
          <w:sz w:val="24"/>
          <w:szCs w:val="24"/>
        </w:rPr>
        <w:t>;</w:t>
      </w:r>
      <w:bookmarkEnd w:id="6"/>
      <w:bookmarkEnd w:id="7"/>
    </w:p>
    <w:p w14:paraId="1E9F8ADD" w14:textId="77777777" w:rsidR="00A065C8" w:rsidRPr="00A065C8" w:rsidRDefault="6E66853B" w:rsidP="00276C13">
      <w:pPr>
        <w:pStyle w:val="Sarakstarindkopa"/>
        <w:numPr>
          <w:ilvl w:val="2"/>
          <w:numId w:val="1"/>
        </w:numPr>
        <w:spacing w:after="0" w:line="240" w:lineRule="auto"/>
        <w:ind w:left="1418" w:hanging="709"/>
        <w:jc w:val="both"/>
        <w:rPr>
          <w:rFonts w:ascii="Times New Roman" w:eastAsia="Times New Roman" w:hAnsi="Times New Roman"/>
          <w:b/>
          <w:bCs/>
          <w:sz w:val="24"/>
          <w:szCs w:val="24"/>
        </w:rPr>
      </w:pPr>
      <w:r w:rsidRPr="5F5377F3">
        <w:rPr>
          <w:rFonts w:ascii="Times New Roman" w:hAnsi="Times New Roman"/>
          <w:sz w:val="24"/>
          <w:szCs w:val="24"/>
        </w:rPr>
        <w:t>no Veselības inspekcijas saņemta informācija par veselības aprūpes jomu reglamentējošo normatīvo aktu  pārkāpumiem;</w:t>
      </w:r>
    </w:p>
    <w:p w14:paraId="11EC0359" w14:textId="26A1B47A" w:rsidR="00F470F7" w:rsidRPr="00C678C4" w:rsidRDefault="19276274" w:rsidP="00CC635B">
      <w:pPr>
        <w:pStyle w:val="Sarakstarindkopa"/>
        <w:numPr>
          <w:ilvl w:val="2"/>
          <w:numId w:val="1"/>
        </w:numPr>
        <w:spacing w:after="0" w:line="240" w:lineRule="auto"/>
        <w:ind w:left="1418" w:hanging="709"/>
        <w:jc w:val="both"/>
        <w:rPr>
          <w:rFonts w:ascii="Times New Roman" w:eastAsia="Times New Roman" w:hAnsi="Times New Roman"/>
          <w:b/>
          <w:bCs/>
          <w:sz w:val="24"/>
          <w:szCs w:val="24"/>
        </w:rPr>
      </w:pPr>
      <w:r w:rsidRPr="5F5377F3">
        <w:rPr>
          <w:rFonts w:ascii="Times New Roman" w:hAnsi="Times New Roman"/>
          <w:sz w:val="24"/>
          <w:szCs w:val="24"/>
        </w:rPr>
        <w:t>Izpildītājs</w:t>
      </w:r>
      <w:r w:rsidR="003E24DD">
        <w:rPr>
          <w:rFonts w:ascii="Times New Roman" w:hAnsi="Times New Roman"/>
          <w:sz w:val="24"/>
          <w:szCs w:val="24"/>
        </w:rPr>
        <w:t xml:space="preserve"> </w:t>
      </w:r>
      <w:r w:rsidR="200FF4B9" w:rsidRPr="5F5377F3">
        <w:rPr>
          <w:rFonts w:ascii="Times New Roman" w:hAnsi="Times New Roman"/>
          <w:sz w:val="24"/>
          <w:szCs w:val="24"/>
        </w:rPr>
        <w:t>nav ieviesis iekšējās kontroles sistēmu korupcijas un interešu konflikta riska novēršanai;</w:t>
      </w:r>
    </w:p>
    <w:p w14:paraId="09F9CF62" w14:textId="7DCE4B25" w:rsidR="003053AE" w:rsidRPr="00C678C4" w:rsidRDefault="00C678C4" w:rsidP="00CC635B">
      <w:pPr>
        <w:pStyle w:val="Sarakstarindkopa"/>
        <w:numPr>
          <w:ilvl w:val="2"/>
          <w:numId w:val="1"/>
        </w:numPr>
        <w:spacing w:after="0" w:line="240" w:lineRule="auto"/>
        <w:ind w:left="1418" w:hanging="709"/>
        <w:jc w:val="both"/>
        <w:rPr>
          <w:rFonts w:ascii="Times New Roman" w:eastAsia="Times New Roman" w:hAnsi="Times New Roman"/>
          <w:b/>
          <w:bCs/>
          <w:sz w:val="24"/>
          <w:szCs w:val="24"/>
        </w:rPr>
      </w:pPr>
      <w:r w:rsidRPr="00C678C4">
        <w:rPr>
          <w:rStyle w:val="normaltextrun"/>
          <w:rFonts w:ascii="Times New Roman" w:hAnsi="Times New Roman"/>
          <w:color w:val="000000"/>
          <w:sz w:val="24"/>
          <w:szCs w:val="24"/>
          <w:shd w:val="clear" w:color="auto" w:fill="FFFFFF"/>
        </w:rPr>
        <w:lastRenderedPageBreak/>
        <w:t xml:space="preserve">gadījumā, </w:t>
      </w:r>
      <w:r w:rsidR="00D52A70" w:rsidRPr="00C678C4">
        <w:rPr>
          <w:rStyle w:val="normaltextrun"/>
          <w:rFonts w:ascii="Times New Roman" w:hAnsi="Times New Roman"/>
          <w:color w:val="000000"/>
          <w:sz w:val="24"/>
          <w:szCs w:val="24"/>
          <w:shd w:val="clear" w:color="auto" w:fill="FFFFFF"/>
        </w:rPr>
        <w:t xml:space="preserve">ja </w:t>
      </w:r>
      <w:r w:rsidR="00FC41D1">
        <w:rPr>
          <w:rStyle w:val="normaltextrun"/>
          <w:rFonts w:ascii="Times New Roman" w:hAnsi="Times New Roman"/>
          <w:color w:val="000000"/>
          <w:sz w:val="24"/>
          <w:szCs w:val="24"/>
          <w:shd w:val="clear" w:color="auto" w:fill="FFFFFF"/>
        </w:rPr>
        <w:t>pēc 2.1.3.</w:t>
      </w:r>
      <w:r w:rsidR="006325BD">
        <w:rPr>
          <w:rStyle w:val="normaltextrun"/>
          <w:rFonts w:ascii="Times New Roman" w:hAnsi="Times New Roman"/>
          <w:color w:val="000000"/>
          <w:sz w:val="24"/>
          <w:szCs w:val="24"/>
          <w:shd w:val="clear" w:color="auto" w:fill="FFFFFF"/>
        </w:rPr>
        <w:t xml:space="preserve"> </w:t>
      </w:r>
      <w:r w:rsidR="00276C13">
        <w:rPr>
          <w:rStyle w:val="normaltextrun"/>
          <w:rFonts w:ascii="Times New Roman" w:hAnsi="Times New Roman"/>
          <w:color w:val="000000"/>
          <w:sz w:val="24"/>
          <w:szCs w:val="24"/>
          <w:shd w:val="clear" w:color="auto" w:fill="FFFFFF"/>
        </w:rPr>
        <w:t>apakš</w:t>
      </w:r>
      <w:r w:rsidR="00FC41D1">
        <w:rPr>
          <w:rStyle w:val="normaltextrun"/>
          <w:rFonts w:ascii="Times New Roman" w:hAnsi="Times New Roman"/>
          <w:color w:val="000000"/>
          <w:sz w:val="24"/>
          <w:szCs w:val="24"/>
          <w:shd w:val="clear" w:color="auto" w:fill="FFFFFF"/>
        </w:rPr>
        <w:t xml:space="preserve">punktā noteiktās vērtēšanas </w:t>
      </w:r>
      <w:r w:rsidR="0043322A">
        <w:rPr>
          <w:rStyle w:val="normaltextrun"/>
          <w:rFonts w:ascii="Times New Roman" w:hAnsi="Times New Roman"/>
          <w:color w:val="000000"/>
          <w:sz w:val="24"/>
          <w:szCs w:val="24"/>
          <w:shd w:val="clear" w:color="auto" w:fill="FFFFFF"/>
        </w:rPr>
        <w:t>tiks konstatēts, ka Pakalpojuma kvalitāte</w:t>
      </w:r>
      <w:r w:rsidR="00FC41D1" w:rsidRPr="000A7E3E">
        <w:rPr>
          <w:rFonts w:ascii="Times New Roman" w:hAnsi="Times New Roman"/>
          <w:sz w:val="24"/>
          <w:szCs w:val="24"/>
        </w:rPr>
        <w:t xml:space="preserve"> Pakalpojuma daļā par </w:t>
      </w:r>
      <w:r w:rsidR="00FC41D1" w:rsidRPr="000A7E3E">
        <w:rPr>
          <w:rFonts w:ascii="Times New Roman" w:eastAsia="Times New Roman" w:hAnsi="Times New Roman"/>
          <w:sz w:val="24"/>
          <w:szCs w:val="24"/>
        </w:rPr>
        <w:t xml:space="preserve">veselības aprūpes pakalpojumu sniegšanu </w:t>
      </w:r>
      <w:r w:rsidR="0043322A">
        <w:rPr>
          <w:rFonts w:ascii="Times New Roman" w:eastAsia="Times New Roman" w:hAnsi="Times New Roman"/>
          <w:sz w:val="24"/>
          <w:szCs w:val="24"/>
        </w:rPr>
        <w:t>ir</w:t>
      </w:r>
      <w:r w:rsidR="00E9489A">
        <w:rPr>
          <w:rFonts w:ascii="Times New Roman" w:eastAsia="Times New Roman" w:hAnsi="Times New Roman"/>
          <w:sz w:val="24"/>
          <w:szCs w:val="24"/>
        </w:rPr>
        <w:t xml:space="preserve"> nepieņemamā līmeni vai</w:t>
      </w:r>
      <w:r w:rsidR="0043322A">
        <w:rPr>
          <w:rFonts w:ascii="Times New Roman" w:eastAsia="Times New Roman" w:hAnsi="Times New Roman"/>
          <w:sz w:val="24"/>
          <w:szCs w:val="24"/>
        </w:rPr>
        <w:t xml:space="preserve"> ne</w:t>
      </w:r>
      <w:r w:rsidR="00FC41D1">
        <w:rPr>
          <w:rFonts w:ascii="Times New Roman" w:eastAsia="Times New Roman" w:hAnsi="Times New Roman"/>
          <w:sz w:val="24"/>
          <w:szCs w:val="24"/>
        </w:rPr>
        <w:t xml:space="preserve">atbilstoši </w:t>
      </w:r>
      <w:r w:rsidR="00087324">
        <w:rPr>
          <w:rFonts w:ascii="Times New Roman" w:eastAsia="Times New Roman" w:hAnsi="Times New Roman"/>
          <w:sz w:val="24"/>
          <w:szCs w:val="24"/>
        </w:rPr>
        <w:t xml:space="preserve">noteiktajiem </w:t>
      </w:r>
      <w:r w:rsidR="00FC41D1">
        <w:rPr>
          <w:rFonts w:ascii="Times New Roman" w:eastAsia="Times New Roman" w:hAnsi="Times New Roman"/>
          <w:sz w:val="24"/>
          <w:szCs w:val="24"/>
        </w:rPr>
        <w:t>kritērijiem</w:t>
      </w:r>
      <w:r w:rsidR="00276C13">
        <w:rPr>
          <w:rStyle w:val="eop"/>
          <w:rFonts w:ascii="Times New Roman" w:hAnsi="Times New Roman"/>
          <w:color w:val="000000"/>
          <w:sz w:val="24"/>
          <w:szCs w:val="24"/>
          <w:shd w:val="clear" w:color="auto" w:fill="FFFFFF"/>
        </w:rPr>
        <w:t>;</w:t>
      </w:r>
    </w:p>
    <w:p w14:paraId="4C228DC9" w14:textId="432BA014" w:rsidR="00A065C8" w:rsidRPr="00A065C8" w:rsidRDefault="67ACD185" w:rsidP="00CC635B">
      <w:pPr>
        <w:pStyle w:val="Sarakstarindkopa"/>
        <w:numPr>
          <w:ilvl w:val="2"/>
          <w:numId w:val="1"/>
        </w:numPr>
        <w:spacing w:after="0" w:line="240" w:lineRule="auto"/>
        <w:ind w:left="1418" w:hanging="709"/>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šajā Līgumā neparedzētos gadījumos, brīdinot </w:t>
      </w:r>
      <w:r w:rsidR="2920AF4D" w:rsidRPr="5F5377F3">
        <w:rPr>
          <w:rFonts w:ascii="Times New Roman" w:eastAsia="Times New Roman" w:hAnsi="Times New Roman"/>
          <w:sz w:val="24"/>
          <w:szCs w:val="24"/>
        </w:rPr>
        <w:t xml:space="preserve">Izpildītāju un </w:t>
      </w:r>
      <w:r w:rsidR="54B2B445" w:rsidRPr="5F5377F3">
        <w:rPr>
          <w:rFonts w:ascii="Times New Roman" w:eastAsia="Times New Roman" w:hAnsi="Times New Roman"/>
          <w:sz w:val="24"/>
          <w:szCs w:val="24"/>
        </w:rPr>
        <w:t>M</w:t>
      </w:r>
      <w:r w:rsidR="2920AF4D" w:rsidRPr="5F5377F3">
        <w:rPr>
          <w:rFonts w:ascii="Times New Roman" w:eastAsia="Times New Roman" w:hAnsi="Times New Roman"/>
          <w:sz w:val="24"/>
          <w:szCs w:val="24"/>
        </w:rPr>
        <w:t>inistriju</w:t>
      </w:r>
      <w:r w:rsidRPr="5F5377F3">
        <w:rPr>
          <w:rFonts w:ascii="Times New Roman" w:eastAsia="Times New Roman" w:hAnsi="Times New Roman"/>
          <w:sz w:val="24"/>
          <w:szCs w:val="24"/>
        </w:rPr>
        <w:t xml:space="preserve"> </w:t>
      </w:r>
      <w:r w:rsidR="00276C13">
        <w:rPr>
          <w:rFonts w:ascii="Times New Roman" w:eastAsia="Times New Roman" w:hAnsi="Times New Roman"/>
          <w:sz w:val="24"/>
          <w:szCs w:val="24"/>
        </w:rPr>
        <w:t>3 (</w:t>
      </w:r>
      <w:r w:rsidRPr="5F5377F3">
        <w:rPr>
          <w:rFonts w:ascii="Times New Roman" w:eastAsia="Times New Roman" w:hAnsi="Times New Roman"/>
          <w:sz w:val="24"/>
          <w:szCs w:val="24"/>
        </w:rPr>
        <w:t>trīs</w:t>
      </w:r>
      <w:r w:rsidR="00276C13">
        <w:rPr>
          <w:rFonts w:ascii="Times New Roman" w:eastAsia="Times New Roman" w:hAnsi="Times New Roman"/>
          <w:sz w:val="24"/>
          <w:szCs w:val="24"/>
        </w:rPr>
        <w:t>)</w:t>
      </w:r>
      <w:r w:rsidRPr="5F5377F3">
        <w:rPr>
          <w:rFonts w:ascii="Times New Roman" w:eastAsia="Times New Roman" w:hAnsi="Times New Roman"/>
          <w:sz w:val="24"/>
          <w:szCs w:val="24"/>
        </w:rPr>
        <w:t xml:space="preserve"> mēnešus iepriekš</w:t>
      </w:r>
      <w:r w:rsidR="5ECD5530" w:rsidRPr="5F5377F3">
        <w:rPr>
          <w:rFonts w:ascii="Times New Roman" w:eastAsia="Times New Roman" w:hAnsi="Times New Roman"/>
          <w:sz w:val="24"/>
          <w:szCs w:val="24"/>
        </w:rPr>
        <w:t>.</w:t>
      </w:r>
    </w:p>
    <w:p w14:paraId="08FEB52F" w14:textId="761DD409" w:rsidR="00A065C8" w:rsidRPr="00A065C8" w:rsidRDefault="73B2755E" w:rsidP="00B81793">
      <w:pPr>
        <w:pStyle w:val="Sarakstarindkopa"/>
        <w:numPr>
          <w:ilvl w:val="1"/>
          <w:numId w:val="1"/>
        </w:numPr>
        <w:spacing w:after="0" w:line="240" w:lineRule="auto"/>
        <w:ind w:left="426" w:hanging="426"/>
        <w:jc w:val="both"/>
        <w:rPr>
          <w:rFonts w:ascii="Times New Roman" w:eastAsia="Times New Roman" w:hAnsi="Times New Roman"/>
          <w:b/>
          <w:bCs/>
          <w:sz w:val="24"/>
          <w:szCs w:val="24"/>
        </w:rPr>
      </w:pPr>
      <w:r w:rsidRPr="5F5377F3">
        <w:rPr>
          <w:rFonts w:ascii="Times New Roman" w:eastAsia="Times New Roman" w:hAnsi="Times New Roman"/>
          <w:sz w:val="24"/>
          <w:szCs w:val="24"/>
        </w:rPr>
        <w:t>M</w:t>
      </w:r>
      <w:r w:rsidR="2920AF4D" w:rsidRPr="5F5377F3">
        <w:rPr>
          <w:rFonts w:ascii="Times New Roman" w:eastAsia="Times New Roman" w:hAnsi="Times New Roman"/>
          <w:sz w:val="24"/>
          <w:szCs w:val="24"/>
        </w:rPr>
        <w:t>inistrija var vienpusēji izbeigt Līgumu pirms termiņa</w:t>
      </w:r>
      <w:r w:rsidR="2920AF4D" w:rsidRPr="5F5377F3">
        <w:rPr>
          <w:rFonts w:ascii="Times New Roman" w:hAnsi="Times New Roman"/>
          <w:sz w:val="24"/>
          <w:szCs w:val="24"/>
        </w:rPr>
        <w:t xml:space="preserve"> šādos gadījumos</w:t>
      </w:r>
      <w:r w:rsidR="2920AF4D" w:rsidRPr="5F5377F3">
        <w:rPr>
          <w:rFonts w:ascii="Times New Roman" w:eastAsia="Times New Roman" w:hAnsi="Times New Roman"/>
          <w:sz w:val="24"/>
          <w:szCs w:val="24"/>
        </w:rPr>
        <w:t>:</w:t>
      </w:r>
    </w:p>
    <w:p w14:paraId="6C904A47" w14:textId="2361C49C" w:rsidR="00A065C8" w:rsidRPr="00A065C8" w:rsidRDefault="3B131E67"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Izpildītājs ilgāk par </w:t>
      </w:r>
      <w:r w:rsidR="00B81793">
        <w:rPr>
          <w:rFonts w:ascii="Times New Roman" w:eastAsia="Times New Roman" w:hAnsi="Times New Roman"/>
          <w:sz w:val="24"/>
          <w:szCs w:val="24"/>
        </w:rPr>
        <w:t xml:space="preserve">1 (vienu) </w:t>
      </w:r>
      <w:r w:rsidRPr="5F5377F3">
        <w:rPr>
          <w:rFonts w:ascii="Times New Roman" w:eastAsia="Times New Roman" w:hAnsi="Times New Roman"/>
          <w:sz w:val="24"/>
          <w:szCs w:val="24"/>
        </w:rPr>
        <w:t xml:space="preserve">mēnesi no piedāvājuma izteikšanas dienas neparaksta </w:t>
      </w:r>
      <w:r w:rsidR="7145FF68" w:rsidRPr="5F5377F3">
        <w:rPr>
          <w:rFonts w:ascii="Times New Roman" w:eastAsia="Times New Roman" w:hAnsi="Times New Roman"/>
          <w:sz w:val="24"/>
          <w:szCs w:val="24"/>
        </w:rPr>
        <w:t>M</w:t>
      </w:r>
      <w:r w:rsidR="7D22D763" w:rsidRPr="5F5377F3">
        <w:rPr>
          <w:rFonts w:ascii="Times New Roman" w:eastAsia="Times New Roman" w:hAnsi="Times New Roman"/>
          <w:sz w:val="24"/>
          <w:szCs w:val="24"/>
        </w:rPr>
        <w:t>inistrijas</w:t>
      </w:r>
      <w:r w:rsidRPr="5F5377F3">
        <w:rPr>
          <w:rFonts w:ascii="Times New Roman" w:eastAsia="Times New Roman" w:hAnsi="Times New Roman"/>
          <w:sz w:val="24"/>
          <w:szCs w:val="24"/>
        </w:rPr>
        <w:t xml:space="preserve"> piedāvātos Līguma grozījumus par </w:t>
      </w:r>
      <w:r w:rsidR="2449E5B7" w:rsidRPr="5F5377F3">
        <w:rPr>
          <w:rFonts w:ascii="Times New Roman" w:eastAsia="Times New Roman" w:hAnsi="Times New Roman"/>
          <w:sz w:val="24"/>
          <w:szCs w:val="24"/>
        </w:rPr>
        <w:t>S</w:t>
      </w:r>
      <w:r w:rsidR="7D22D763" w:rsidRPr="5F5377F3">
        <w:rPr>
          <w:rFonts w:ascii="Times New Roman" w:eastAsia="Times New Roman" w:hAnsi="Times New Roman"/>
          <w:sz w:val="24"/>
          <w:szCs w:val="24"/>
        </w:rPr>
        <w:t>ociālā</w:t>
      </w:r>
      <w:r w:rsidRPr="5F5377F3">
        <w:rPr>
          <w:rFonts w:ascii="Times New Roman" w:eastAsia="Times New Roman" w:hAnsi="Times New Roman"/>
          <w:sz w:val="24"/>
          <w:szCs w:val="24"/>
        </w:rPr>
        <w:t xml:space="preserve"> pakalpojum</w:t>
      </w:r>
      <w:r w:rsidR="7D22D763" w:rsidRPr="5F5377F3">
        <w:rPr>
          <w:rFonts w:ascii="Times New Roman" w:eastAsia="Times New Roman" w:hAnsi="Times New Roman"/>
          <w:sz w:val="24"/>
          <w:szCs w:val="24"/>
        </w:rPr>
        <w:t>a</w:t>
      </w:r>
      <w:r w:rsidRPr="5F5377F3">
        <w:rPr>
          <w:rFonts w:ascii="Times New Roman" w:eastAsia="Times New Roman" w:hAnsi="Times New Roman"/>
          <w:sz w:val="24"/>
          <w:szCs w:val="24"/>
        </w:rPr>
        <w:t xml:space="preserve"> sniegšanu un apmaksu;</w:t>
      </w:r>
    </w:p>
    <w:p w14:paraId="1E7A4DDC" w14:textId="77777777" w:rsidR="00A065C8" w:rsidRPr="00A065C8" w:rsidRDefault="3B131E67"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hAnsi="Times New Roman"/>
          <w:sz w:val="24"/>
          <w:szCs w:val="24"/>
        </w:rPr>
        <w:t>Izpildītājs nepilda Līguma noteikumus, t.sk. Līguma izpildē saistošas kārtības vai neizpilda tos pilnīgi un laikus, vai pārkāpj normatīvo aktu prasības;</w:t>
      </w:r>
    </w:p>
    <w:p w14:paraId="6641CAD5" w14:textId="07788372" w:rsidR="00A065C8" w:rsidRPr="00A065C8" w:rsidRDefault="3B131E67"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hAnsi="Times New Roman"/>
          <w:sz w:val="24"/>
          <w:szCs w:val="24"/>
        </w:rPr>
        <w:t xml:space="preserve">pret Izpildītāju ir uzsākts maksātnespējas process, vai ir uzsākts Izpildītāja likvidācijas process, vai ir apturēta Izpildītāja saimnieciskā darbība, vai tam ir zudušas vai ierobežotas tiesības sniegt </w:t>
      </w:r>
      <w:r w:rsidR="3679CB6A" w:rsidRPr="5F5377F3">
        <w:rPr>
          <w:rFonts w:ascii="Times New Roman" w:hAnsi="Times New Roman"/>
          <w:sz w:val="24"/>
          <w:szCs w:val="24"/>
        </w:rPr>
        <w:t>S</w:t>
      </w:r>
      <w:r w:rsidRPr="5F5377F3">
        <w:rPr>
          <w:rFonts w:ascii="Times New Roman" w:hAnsi="Times New Roman"/>
          <w:sz w:val="24"/>
          <w:szCs w:val="24"/>
        </w:rPr>
        <w:t>ociālos pakalpojumus;</w:t>
      </w:r>
    </w:p>
    <w:p w14:paraId="2D915B48" w14:textId="35576715" w:rsidR="00A065C8" w:rsidRPr="00A065C8" w:rsidRDefault="3B131E67"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hAnsi="Times New Roman"/>
          <w:sz w:val="24"/>
          <w:szCs w:val="24"/>
        </w:rPr>
        <w:t xml:space="preserve">Izpildītājam nav </w:t>
      </w:r>
      <w:r w:rsidR="45EA6C6D" w:rsidRPr="5F5377F3">
        <w:rPr>
          <w:rFonts w:ascii="Times New Roman" w:hAnsi="Times New Roman"/>
          <w:sz w:val="24"/>
          <w:szCs w:val="24"/>
        </w:rPr>
        <w:t>S</w:t>
      </w:r>
      <w:r w:rsidRPr="5F5377F3">
        <w:rPr>
          <w:rFonts w:ascii="Times New Roman" w:hAnsi="Times New Roman"/>
          <w:sz w:val="24"/>
          <w:szCs w:val="24"/>
        </w:rPr>
        <w:t>ociālā</w:t>
      </w:r>
      <w:r w:rsidR="1BB6DE59" w:rsidRPr="5F5377F3">
        <w:rPr>
          <w:rFonts w:ascii="Times New Roman" w:hAnsi="Times New Roman"/>
          <w:sz w:val="24"/>
          <w:szCs w:val="24"/>
        </w:rPr>
        <w:t xml:space="preserve"> </w:t>
      </w:r>
      <w:r w:rsidRPr="5F5377F3">
        <w:rPr>
          <w:rFonts w:ascii="Times New Roman" w:hAnsi="Times New Roman"/>
          <w:sz w:val="24"/>
          <w:szCs w:val="24"/>
        </w:rPr>
        <w:t>pakalpojuma sniegšanai atbilstoša materiāltehniskā nodrošinājuma vai nav pakalpojum</w:t>
      </w:r>
      <w:r w:rsidR="26C9FA8C" w:rsidRPr="5F5377F3">
        <w:rPr>
          <w:rFonts w:ascii="Times New Roman" w:hAnsi="Times New Roman"/>
          <w:sz w:val="24"/>
          <w:szCs w:val="24"/>
        </w:rPr>
        <w:t>a</w:t>
      </w:r>
      <w:r w:rsidRPr="5F5377F3">
        <w:rPr>
          <w:rFonts w:ascii="Times New Roman" w:hAnsi="Times New Roman"/>
          <w:sz w:val="24"/>
          <w:szCs w:val="24"/>
        </w:rPr>
        <w:t xml:space="preserve"> sniegšanai nepieciešamais personāls;</w:t>
      </w:r>
    </w:p>
    <w:p w14:paraId="5FC653E8" w14:textId="19564E99" w:rsidR="00A065C8" w:rsidRPr="00A065C8" w:rsidRDefault="72189D51"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hAnsi="Times New Roman"/>
          <w:sz w:val="24"/>
          <w:szCs w:val="24"/>
        </w:rPr>
        <w:t xml:space="preserve">Izpildītājs ir nodevis Līgumā noteiktās tiesības sniegt valsts apmaksāto </w:t>
      </w:r>
      <w:r w:rsidR="7104A753" w:rsidRPr="5F5377F3">
        <w:rPr>
          <w:rFonts w:ascii="Times New Roman" w:hAnsi="Times New Roman"/>
          <w:sz w:val="24"/>
          <w:szCs w:val="24"/>
        </w:rPr>
        <w:t>S</w:t>
      </w:r>
      <w:r w:rsidRPr="5F5377F3">
        <w:rPr>
          <w:rFonts w:ascii="Times New Roman" w:hAnsi="Times New Roman"/>
          <w:sz w:val="24"/>
          <w:szCs w:val="24"/>
        </w:rPr>
        <w:t xml:space="preserve">ociālo pakalpojumu citam pakalpojumu sniedzējam bez </w:t>
      </w:r>
      <w:r w:rsidR="37761F25" w:rsidRPr="5F5377F3">
        <w:rPr>
          <w:rFonts w:ascii="Times New Roman" w:hAnsi="Times New Roman"/>
          <w:sz w:val="24"/>
          <w:szCs w:val="24"/>
        </w:rPr>
        <w:t>M</w:t>
      </w:r>
      <w:r w:rsidRPr="5F5377F3">
        <w:rPr>
          <w:rFonts w:ascii="Times New Roman" w:hAnsi="Times New Roman"/>
          <w:sz w:val="24"/>
          <w:szCs w:val="24"/>
        </w:rPr>
        <w:t>inistrijas saskaņojuma;</w:t>
      </w:r>
    </w:p>
    <w:p w14:paraId="18E61A55" w14:textId="1F11F723" w:rsidR="00A065C8" w:rsidRPr="00A065C8" w:rsidRDefault="3B131E67" w:rsidP="00903A35">
      <w:pPr>
        <w:pStyle w:val="Sarakstarindkopa"/>
        <w:numPr>
          <w:ilvl w:val="2"/>
          <w:numId w:val="1"/>
        </w:numPr>
        <w:spacing w:after="0" w:line="240" w:lineRule="auto"/>
        <w:jc w:val="both"/>
        <w:rPr>
          <w:rStyle w:val="Komentraatsauce"/>
          <w:rFonts w:ascii="Times New Roman" w:eastAsia="Times New Roman" w:hAnsi="Times New Roman"/>
          <w:b/>
          <w:bCs/>
          <w:sz w:val="24"/>
          <w:szCs w:val="24"/>
        </w:rPr>
      </w:pPr>
      <w:r w:rsidRPr="5F5377F3">
        <w:rPr>
          <w:rFonts w:ascii="Times New Roman" w:hAnsi="Times New Roman"/>
          <w:sz w:val="24"/>
          <w:szCs w:val="24"/>
        </w:rPr>
        <w:t xml:space="preserve">ja saņemts kompetentas iestādes atzinums, ka </w:t>
      </w:r>
      <w:r w:rsidR="3FB78C61" w:rsidRPr="5F5377F3">
        <w:rPr>
          <w:rFonts w:ascii="Times New Roman" w:hAnsi="Times New Roman"/>
          <w:sz w:val="24"/>
          <w:szCs w:val="24"/>
        </w:rPr>
        <w:t xml:space="preserve">Izpildītāja piesaistītais personāls </w:t>
      </w:r>
      <w:r w:rsidRPr="5F5377F3">
        <w:rPr>
          <w:rFonts w:ascii="Times New Roman" w:hAnsi="Times New Roman"/>
          <w:sz w:val="24"/>
          <w:szCs w:val="24"/>
        </w:rPr>
        <w:t xml:space="preserve">valsts apmaksātos </w:t>
      </w:r>
      <w:r w:rsidR="68C9C5D7" w:rsidRPr="5F5377F3">
        <w:rPr>
          <w:rFonts w:ascii="Times New Roman" w:hAnsi="Times New Roman"/>
          <w:sz w:val="24"/>
          <w:szCs w:val="24"/>
        </w:rPr>
        <w:t>S</w:t>
      </w:r>
      <w:r w:rsidR="18AA9568" w:rsidRPr="5F5377F3">
        <w:rPr>
          <w:rFonts w:ascii="Times New Roman" w:hAnsi="Times New Roman"/>
          <w:sz w:val="24"/>
          <w:szCs w:val="24"/>
        </w:rPr>
        <w:t>ociālos</w:t>
      </w:r>
      <w:r w:rsidRPr="5F5377F3">
        <w:rPr>
          <w:rFonts w:ascii="Times New Roman" w:hAnsi="Times New Roman"/>
          <w:sz w:val="24"/>
          <w:szCs w:val="24"/>
        </w:rPr>
        <w:t xml:space="preserve">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5F5377F3">
        <w:rPr>
          <w:rStyle w:val="Komentraatsauce"/>
          <w:rFonts w:ascii="Times New Roman" w:hAnsi="Times New Roman"/>
          <w:sz w:val="24"/>
          <w:szCs w:val="24"/>
        </w:rPr>
        <w:t>;</w:t>
      </w:r>
    </w:p>
    <w:p w14:paraId="03C88404" w14:textId="6D835C89" w:rsidR="00A065C8" w:rsidRPr="00A065C8" w:rsidRDefault="51C66C90"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ja </w:t>
      </w:r>
      <w:r w:rsidR="44C9E22F" w:rsidRPr="5F5377F3">
        <w:rPr>
          <w:rFonts w:ascii="Times New Roman" w:eastAsia="Times New Roman" w:hAnsi="Times New Roman"/>
          <w:sz w:val="24"/>
          <w:szCs w:val="24"/>
        </w:rPr>
        <w:t>S</w:t>
      </w:r>
      <w:r w:rsidRPr="5F5377F3">
        <w:rPr>
          <w:rFonts w:ascii="Times New Roman" w:eastAsia="Times New Roman" w:hAnsi="Times New Roman"/>
          <w:sz w:val="24"/>
          <w:szCs w:val="24"/>
        </w:rPr>
        <w:t>ociālā pakalpojuma sniegšanas procesā k</w:t>
      </w:r>
      <w:r w:rsidR="5F7D0749" w:rsidRPr="5F5377F3">
        <w:rPr>
          <w:rFonts w:ascii="Times New Roman" w:hAnsi="Times New Roman"/>
          <w:sz w:val="24"/>
          <w:szCs w:val="24"/>
        </w:rPr>
        <w:t xml:space="preserve">onstatēti </w:t>
      </w:r>
      <w:r w:rsidR="3375D394" w:rsidRPr="5F5377F3">
        <w:rPr>
          <w:rFonts w:ascii="Times New Roman" w:hAnsi="Times New Roman"/>
          <w:sz w:val="24"/>
          <w:szCs w:val="24"/>
        </w:rPr>
        <w:t xml:space="preserve">būtiski </w:t>
      </w:r>
      <w:r w:rsidR="03049144" w:rsidRPr="5F5377F3">
        <w:rPr>
          <w:rFonts w:ascii="Times New Roman" w:hAnsi="Times New Roman"/>
          <w:sz w:val="24"/>
          <w:szCs w:val="24"/>
        </w:rPr>
        <w:t xml:space="preserve">Līguma izpildes </w:t>
      </w:r>
      <w:r w:rsidRPr="5F5377F3">
        <w:rPr>
          <w:rFonts w:ascii="Times New Roman" w:hAnsi="Times New Roman"/>
          <w:sz w:val="24"/>
          <w:szCs w:val="24"/>
        </w:rPr>
        <w:t xml:space="preserve">darbības </w:t>
      </w:r>
      <w:r w:rsidR="5F7D0749" w:rsidRPr="5F5377F3">
        <w:rPr>
          <w:rFonts w:ascii="Times New Roman" w:hAnsi="Times New Roman"/>
          <w:sz w:val="24"/>
          <w:szCs w:val="24"/>
        </w:rPr>
        <w:t xml:space="preserve">pārkāpumi, par ko </w:t>
      </w:r>
      <w:r w:rsidR="7202A552" w:rsidRPr="5F5377F3">
        <w:rPr>
          <w:rFonts w:ascii="Times New Roman" w:hAnsi="Times New Roman"/>
          <w:sz w:val="24"/>
          <w:szCs w:val="24"/>
        </w:rPr>
        <w:t>M</w:t>
      </w:r>
      <w:r w:rsidRPr="5F5377F3">
        <w:rPr>
          <w:rFonts w:ascii="Times New Roman" w:hAnsi="Times New Roman"/>
          <w:sz w:val="24"/>
          <w:szCs w:val="24"/>
        </w:rPr>
        <w:t xml:space="preserve">inistrija </w:t>
      </w:r>
      <w:r w:rsidR="22061708" w:rsidRPr="5F5377F3">
        <w:rPr>
          <w:rFonts w:ascii="Times New Roman" w:hAnsi="Times New Roman"/>
          <w:sz w:val="24"/>
          <w:szCs w:val="24"/>
        </w:rPr>
        <w:t xml:space="preserve">Izpildītājam ir </w:t>
      </w:r>
      <w:r w:rsidR="3B91C50B" w:rsidRPr="5F5377F3">
        <w:rPr>
          <w:rFonts w:ascii="Times New Roman" w:hAnsi="Times New Roman"/>
          <w:sz w:val="24"/>
          <w:szCs w:val="24"/>
        </w:rPr>
        <w:t>sagat</w:t>
      </w:r>
      <w:r w:rsidR="6B5B3894" w:rsidRPr="5F5377F3">
        <w:rPr>
          <w:rFonts w:ascii="Times New Roman" w:hAnsi="Times New Roman"/>
          <w:sz w:val="24"/>
          <w:szCs w:val="24"/>
        </w:rPr>
        <w:t>a</w:t>
      </w:r>
      <w:r w:rsidR="3B91C50B" w:rsidRPr="5F5377F3">
        <w:rPr>
          <w:rFonts w:ascii="Times New Roman" w:hAnsi="Times New Roman"/>
          <w:sz w:val="24"/>
          <w:szCs w:val="24"/>
        </w:rPr>
        <w:t>vo</w:t>
      </w:r>
      <w:r w:rsidR="4BAE174D" w:rsidRPr="5F5377F3">
        <w:rPr>
          <w:rFonts w:ascii="Times New Roman" w:hAnsi="Times New Roman"/>
          <w:sz w:val="24"/>
          <w:szCs w:val="24"/>
        </w:rPr>
        <w:t>jusi</w:t>
      </w:r>
      <w:r w:rsidR="3B91C50B" w:rsidRPr="5F5377F3">
        <w:rPr>
          <w:rFonts w:ascii="Times New Roman" w:hAnsi="Times New Roman"/>
          <w:sz w:val="24"/>
          <w:szCs w:val="24"/>
        </w:rPr>
        <w:t xml:space="preserve"> </w:t>
      </w:r>
      <w:r w:rsidR="5F7D0749" w:rsidRPr="5F5377F3">
        <w:rPr>
          <w:rFonts w:ascii="Times New Roman" w:hAnsi="Times New Roman"/>
          <w:sz w:val="24"/>
          <w:szCs w:val="24"/>
        </w:rPr>
        <w:t>p</w:t>
      </w:r>
      <w:r w:rsidR="4BAE174D" w:rsidRPr="5F5377F3">
        <w:rPr>
          <w:rFonts w:ascii="Times New Roman" w:hAnsi="Times New Roman"/>
          <w:sz w:val="24"/>
          <w:szCs w:val="24"/>
        </w:rPr>
        <w:t xml:space="preserve">ārkāpumu </w:t>
      </w:r>
      <w:r w:rsidR="5F7D0749" w:rsidRPr="5F5377F3">
        <w:rPr>
          <w:rFonts w:ascii="Times New Roman" w:hAnsi="Times New Roman"/>
          <w:sz w:val="24"/>
          <w:szCs w:val="24"/>
        </w:rPr>
        <w:t>akt</w:t>
      </w:r>
      <w:r w:rsidR="3375D394" w:rsidRPr="5F5377F3">
        <w:rPr>
          <w:rFonts w:ascii="Times New Roman" w:hAnsi="Times New Roman"/>
          <w:sz w:val="24"/>
          <w:szCs w:val="24"/>
        </w:rPr>
        <w:t>u</w:t>
      </w:r>
      <w:r w:rsidR="4BAE174D" w:rsidRPr="5F5377F3">
        <w:rPr>
          <w:rFonts w:ascii="Times New Roman" w:hAnsi="Times New Roman"/>
          <w:sz w:val="24"/>
          <w:szCs w:val="24"/>
        </w:rPr>
        <w:t xml:space="preserve">; </w:t>
      </w:r>
    </w:p>
    <w:p w14:paraId="6221633D" w14:textId="77777777" w:rsidR="00A065C8" w:rsidRPr="00A065C8" w:rsidRDefault="6994BA12"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hAnsi="Times New Roman"/>
          <w:sz w:val="24"/>
          <w:szCs w:val="24"/>
        </w:rPr>
        <w:t>ja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465A79CF" w14:textId="07652223" w:rsidR="00A065C8" w:rsidRPr="00A065C8" w:rsidRDefault="3B131E67" w:rsidP="00903A35">
      <w:pPr>
        <w:pStyle w:val="Sarakstarindkopa"/>
        <w:numPr>
          <w:ilvl w:val="2"/>
          <w:numId w:val="1"/>
        </w:numPr>
        <w:spacing w:after="0" w:line="240" w:lineRule="auto"/>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šajā Līgumā neparedzētos gadījumos, brīdinot Izpildītāju un </w:t>
      </w:r>
      <w:r w:rsidR="6994BA12" w:rsidRPr="5F5377F3">
        <w:rPr>
          <w:rFonts w:ascii="Times New Roman" w:eastAsia="Times New Roman" w:hAnsi="Times New Roman"/>
          <w:sz w:val="24"/>
          <w:szCs w:val="24"/>
        </w:rPr>
        <w:t>Dienestu</w:t>
      </w:r>
      <w:r w:rsidRPr="5F5377F3">
        <w:rPr>
          <w:rFonts w:ascii="Times New Roman" w:eastAsia="Times New Roman" w:hAnsi="Times New Roman"/>
          <w:sz w:val="24"/>
          <w:szCs w:val="24"/>
        </w:rPr>
        <w:t xml:space="preserve"> </w:t>
      </w:r>
      <w:r w:rsidR="0033104B">
        <w:rPr>
          <w:rFonts w:ascii="Times New Roman" w:eastAsia="Times New Roman" w:hAnsi="Times New Roman"/>
          <w:sz w:val="24"/>
          <w:szCs w:val="24"/>
        </w:rPr>
        <w:t>3 (</w:t>
      </w:r>
      <w:r w:rsidRPr="5F5377F3">
        <w:rPr>
          <w:rFonts w:ascii="Times New Roman" w:eastAsia="Times New Roman" w:hAnsi="Times New Roman"/>
          <w:sz w:val="24"/>
          <w:szCs w:val="24"/>
        </w:rPr>
        <w:t>trīs</w:t>
      </w:r>
      <w:r w:rsidR="0033104B">
        <w:rPr>
          <w:rFonts w:ascii="Times New Roman" w:eastAsia="Times New Roman" w:hAnsi="Times New Roman"/>
          <w:sz w:val="24"/>
          <w:szCs w:val="24"/>
        </w:rPr>
        <w:t>)</w:t>
      </w:r>
      <w:r w:rsidRPr="5F5377F3">
        <w:rPr>
          <w:rFonts w:ascii="Times New Roman" w:eastAsia="Times New Roman" w:hAnsi="Times New Roman"/>
          <w:sz w:val="24"/>
          <w:szCs w:val="24"/>
        </w:rPr>
        <w:t xml:space="preserve"> mēnešus iepriekš.</w:t>
      </w:r>
    </w:p>
    <w:p w14:paraId="7BC8417A" w14:textId="53341718" w:rsidR="00A065C8" w:rsidRPr="00A065C8" w:rsidRDefault="4B6F6546" w:rsidP="004851D8">
      <w:pPr>
        <w:pStyle w:val="Sarakstarindkopa"/>
        <w:numPr>
          <w:ilvl w:val="1"/>
          <w:numId w:val="1"/>
        </w:numPr>
        <w:spacing w:after="0" w:line="240" w:lineRule="auto"/>
        <w:ind w:left="426" w:hanging="426"/>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Izbeidzot Līgumu pirms termiņa, Dienests un </w:t>
      </w:r>
      <w:r w:rsidR="4C02EF87" w:rsidRPr="5F5377F3">
        <w:rPr>
          <w:rFonts w:ascii="Times New Roman" w:eastAsia="Times New Roman" w:hAnsi="Times New Roman"/>
          <w:sz w:val="24"/>
          <w:szCs w:val="24"/>
        </w:rPr>
        <w:t>M</w:t>
      </w:r>
      <w:r w:rsidRPr="5F5377F3">
        <w:rPr>
          <w:rFonts w:ascii="Times New Roman" w:eastAsia="Times New Roman" w:hAnsi="Times New Roman"/>
          <w:sz w:val="24"/>
          <w:szCs w:val="24"/>
        </w:rPr>
        <w:t>inistrija neuzņemas saistības, kas pārsniedz Līguma nosacījumus attiecīgajam Līguma spēkā esamības periodam.</w:t>
      </w:r>
    </w:p>
    <w:p w14:paraId="0028A48B" w14:textId="20BC923C" w:rsidR="00A065C8" w:rsidRPr="00A065C8" w:rsidRDefault="2920AF4D" w:rsidP="00CC635B">
      <w:pPr>
        <w:pStyle w:val="Sarakstarindkopa"/>
        <w:numPr>
          <w:ilvl w:val="1"/>
          <w:numId w:val="1"/>
        </w:numPr>
        <w:spacing w:after="0" w:line="240" w:lineRule="auto"/>
        <w:ind w:left="426" w:hanging="426"/>
        <w:jc w:val="both"/>
        <w:rPr>
          <w:rFonts w:ascii="Times New Roman" w:eastAsia="Times New Roman" w:hAnsi="Times New Roman"/>
          <w:b/>
          <w:bCs/>
          <w:sz w:val="24"/>
          <w:szCs w:val="24"/>
        </w:rPr>
      </w:pPr>
      <w:r w:rsidRPr="5F5377F3">
        <w:rPr>
          <w:rFonts w:ascii="Times New Roman" w:eastAsia="Times New Roman" w:hAnsi="Times New Roman"/>
          <w:sz w:val="24"/>
          <w:szCs w:val="24"/>
        </w:rPr>
        <w:t>Dienests</w:t>
      </w:r>
      <w:r w:rsidR="50E95103" w:rsidRPr="5F5377F3">
        <w:rPr>
          <w:rFonts w:ascii="Times New Roman" w:eastAsia="Times New Roman" w:hAnsi="Times New Roman"/>
          <w:sz w:val="24"/>
          <w:szCs w:val="24"/>
        </w:rPr>
        <w:t xml:space="preserve"> </w:t>
      </w:r>
      <w:r w:rsidR="08EA8871" w:rsidRPr="5F5377F3">
        <w:rPr>
          <w:rFonts w:ascii="Times New Roman" w:eastAsia="Times New Roman" w:hAnsi="Times New Roman"/>
          <w:sz w:val="24"/>
          <w:szCs w:val="24"/>
        </w:rPr>
        <w:t xml:space="preserve">un </w:t>
      </w:r>
      <w:r w:rsidR="0FB65606" w:rsidRPr="5F5377F3">
        <w:rPr>
          <w:rFonts w:ascii="Times New Roman" w:eastAsia="Times New Roman" w:hAnsi="Times New Roman"/>
          <w:sz w:val="24"/>
          <w:szCs w:val="24"/>
        </w:rPr>
        <w:t>M</w:t>
      </w:r>
      <w:r w:rsidR="08EA8871" w:rsidRPr="5F5377F3">
        <w:rPr>
          <w:rFonts w:ascii="Times New Roman" w:eastAsia="Times New Roman" w:hAnsi="Times New Roman"/>
          <w:sz w:val="24"/>
          <w:szCs w:val="24"/>
        </w:rPr>
        <w:t xml:space="preserve">inistrija </w:t>
      </w:r>
      <w:r w:rsidR="50E95103" w:rsidRPr="5F5377F3">
        <w:rPr>
          <w:rFonts w:ascii="Times New Roman" w:eastAsia="Times New Roman" w:hAnsi="Times New Roman"/>
          <w:sz w:val="24"/>
          <w:szCs w:val="24"/>
        </w:rPr>
        <w:t xml:space="preserve">apņemas veikt visus norēķinus saskaņā ar izbeigto </w:t>
      </w:r>
      <w:r w:rsidR="004851D8">
        <w:rPr>
          <w:rFonts w:ascii="Times New Roman" w:eastAsia="Times New Roman" w:hAnsi="Times New Roman"/>
          <w:sz w:val="24"/>
          <w:szCs w:val="24"/>
        </w:rPr>
        <w:t>L</w:t>
      </w:r>
      <w:r w:rsidR="50E95103" w:rsidRPr="5F5377F3">
        <w:rPr>
          <w:rFonts w:ascii="Times New Roman" w:eastAsia="Times New Roman" w:hAnsi="Times New Roman"/>
          <w:sz w:val="24"/>
          <w:szCs w:val="24"/>
        </w:rPr>
        <w:t>īgumu, pamatojoties uz tā noteikumiem.</w:t>
      </w:r>
    </w:p>
    <w:p w14:paraId="14C0DA4F" w14:textId="380C0673" w:rsidR="00A065C8" w:rsidRPr="00A065C8" w:rsidRDefault="472FD25D" w:rsidP="00CC635B">
      <w:pPr>
        <w:pStyle w:val="Sarakstarindkopa"/>
        <w:numPr>
          <w:ilvl w:val="1"/>
          <w:numId w:val="1"/>
        </w:numPr>
        <w:spacing w:after="0" w:line="240" w:lineRule="auto"/>
        <w:ind w:left="426" w:hanging="426"/>
        <w:jc w:val="both"/>
        <w:rPr>
          <w:rFonts w:ascii="Times New Roman" w:eastAsia="Times New Roman" w:hAnsi="Times New Roman"/>
          <w:b/>
          <w:bCs/>
          <w:sz w:val="24"/>
          <w:szCs w:val="24"/>
        </w:rPr>
      </w:pPr>
      <w:r w:rsidRPr="5F5377F3">
        <w:rPr>
          <w:rFonts w:ascii="Times New Roman" w:eastAsia="Times New Roman" w:hAnsi="Times New Roman"/>
          <w:sz w:val="24"/>
          <w:szCs w:val="24"/>
        </w:rPr>
        <w:t xml:space="preserve">Ja </w:t>
      </w:r>
      <w:r w:rsidR="2920AF4D" w:rsidRPr="5F5377F3">
        <w:rPr>
          <w:rFonts w:ascii="Times New Roman" w:eastAsia="Times New Roman" w:hAnsi="Times New Roman"/>
          <w:sz w:val="24"/>
          <w:szCs w:val="24"/>
        </w:rPr>
        <w:t>Dienests</w:t>
      </w:r>
      <w:r w:rsidRPr="5F5377F3">
        <w:rPr>
          <w:rFonts w:ascii="Times New Roman" w:eastAsia="Times New Roman" w:hAnsi="Times New Roman"/>
          <w:sz w:val="24"/>
          <w:szCs w:val="24"/>
        </w:rPr>
        <w:t xml:space="preserve"> </w:t>
      </w:r>
      <w:r w:rsidR="637FE76D" w:rsidRPr="5F5377F3">
        <w:rPr>
          <w:rFonts w:ascii="Times New Roman" w:eastAsia="Times New Roman" w:hAnsi="Times New Roman"/>
          <w:sz w:val="24"/>
          <w:szCs w:val="24"/>
        </w:rPr>
        <w:t xml:space="preserve">vai </w:t>
      </w:r>
      <w:r w:rsidR="479CDCCC" w:rsidRPr="5F5377F3">
        <w:rPr>
          <w:rFonts w:ascii="Times New Roman" w:eastAsia="Times New Roman" w:hAnsi="Times New Roman"/>
          <w:sz w:val="24"/>
          <w:szCs w:val="24"/>
        </w:rPr>
        <w:t>M</w:t>
      </w:r>
      <w:r w:rsidR="637FE76D" w:rsidRPr="5F5377F3">
        <w:rPr>
          <w:rFonts w:ascii="Times New Roman" w:eastAsia="Times New Roman" w:hAnsi="Times New Roman"/>
          <w:sz w:val="24"/>
          <w:szCs w:val="24"/>
        </w:rPr>
        <w:t xml:space="preserve">inistrija ir </w:t>
      </w:r>
      <w:r w:rsidRPr="5F5377F3">
        <w:rPr>
          <w:rFonts w:ascii="Times New Roman" w:eastAsia="Times New Roman" w:hAnsi="Times New Roman"/>
          <w:sz w:val="24"/>
          <w:szCs w:val="24"/>
        </w:rPr>
        <w:t>saņēm</w:t>
      </w:r>
      <w:r w:rsidR="637FE76D" w:rsidRPr="5F5377F3">
        <w:rPr>
          <w:rFonts w:ascii="Times New Roman" w:eastAsia="Times New Roman" w:hAnsi="Times New Roman"/>
          <w:sz w:val="24"/>
          <w:szCs w:val="24"/>
        </w:rPr>
        <w:t>u</w:t>
      </w:r>
      <w:r w:rsidRPr="5F5377F3">
        <w:rPr>
          <w:rFonts w:ascii="Times New Roman" w:eastAsia="Times New Roman" w:hAnsi="Times New Roman"/>
          <w:sz w:val="24"/>
          <w:szCs w:val="24"/>
        </w:rPr>
        <w:t>s</w:t>
      </w:r>
      <w:r w:rsidR="637FE76D" w:rsidRPr="5F5377F3">
        <w:rPr>
          <w:rFonts w:ascii="Times New Roman" w:eastAsia="Times New Roman" w:hAnsi="Times New Roman"/>
          <w:sz w:val="24"/>
          <w:szCs w:val="24"/>
        </w:rPr>
        <w:t>i</w:t>
      </w:r>
      <w:r w:rsidRPr="5F5377F3">
        <w:rPr>
          <w:rFonts w:ascii="Times New Roman" w:eastAsia="Times New Roman" w:hAnsi="Times New Roman"/>
          <w:sz w:val="24"/>
          <w:szCs w:val="24"/>
        </w:rPr>
        <w:t xml:space="preserve"> informāciju, ka </w:t>
      </w:r>
      <w:r w:rsidR="2920AF4D" w:rsidRPr="5F5377F3">
        <w:rPr>
          <w:rFonts w:ascii="Times New Roman" w:hAnsi="Times New Roman"/>
          <w:sz w:val="24"/>
          <w:szCs w:val="24"/>
        </w:rPr>
        <w:t>Izpildītājs</w:t>
      </w:r>
      <w:r w:rsidRPr="5F5377F3">
        <w:rPr>
          <w:rFonts w:ascii="Times New Roman" w:hAnsi="Times New Roman"/>
          <w:sz w:val="24"/>
          <w:szCs w:val="24"/>
        </w:rPr>
        <w:t xml:space="preserve"> nepilda </w:t>
      </w:r>
      <w:r w:rsidR="0F0404F2" w:rsidRPr="5F5377F3">
        <w:rPr>
          <w:rFonts w:ascii="Times New Roman" w:hAnsi="Times New Roman"/>
          <w:sz w:val="24"/>
          <w:szCs w:val="24"/>
        </w:rPr>
        <w:t>L</w:t>
      </w:r>
      <w:r w:rsidRPr="5F5377F3">
        <w:rPr>
          <w:rFonts w:ascii="Times New Roman" w:hAnsi="Times New Roman"/>
          <w:sz w:val="24"/>
          <w:szCs w:val="24"/>
        </w:rPr>
        <w:t xml:space="preserve">īguma noteikumus vai neizpilda tos pilnīgi un laikus, vai pārkāpj normatīvo aktu prasības, </w:t>
      </w:r>
      <w:r w:rsidR="2920AF4D" w:rsidRPr="5F5377F3">
        <w:rPr>
          <w:rFonts w:ascii="Times New Roman" w:hAnsi="Times New Roman"/>
          <w:sz w:val="24"/>
          <w:szCs w:val="24"/>
        </w:rPr>
        <w:t>Dienestam</w:t>
      </w:r>
      <w:r w:rsidR="372B3928" w:rsidRPr="5F5377F3">
        <w:rPr>
          <w:rFonts w:ascii="Times New Roman" w:hAnsi="Times New Roman"/>
          <w:sz w:val="24"/>
          <w:szCs w:val="24"/>
        </w:rPr>
        <w:t xml:space="preserve"> vai </w:t>
      </w:r>
      <w:r w:rsidR="4A535A1C" w:rsidRPr="5F5377F3">
        <w:rPr>
          <w:rFonts w:ascii="Times New Roman" w:hAnsi="Times New Roman"/>
          <w:sz w:val="24"/>
          <w:szCs w:val="24"/>
        </w:rPr>
        <w:t>M</w:t>
      </w:r>
      <w:r w:rsidR="372B3928" w:rsidRPr="5F5377F3">
        <w:rPr>
          <w:rFonts w:ascii="Times New Roman" w:hAnsi="Times New Roman"/>
          <w:sz w:val="24"/>
          <w:szCs w:val="24"/>
        </w:rPr>
        <w:t>inistrijai</w:t>
      </w:r>
      <w:r w:rsidRPr="5F5377F3">
        <w:rPr>
          <w:rFonts w:ascii="Times New Roman" w:hAnsi="Times New Roman"/>
          <w:sz w:val="24"/>
          <w:szCs w:val="24"/>
        </w:rPr>
        <w:t xml:space="preserve"> uz apstākļu noskaidrošanas un pārbaudes laiku ir tiesības apturēt Līgumā minētā </w:t>
      </w:r>
      <w:r w:rsidR="002A752D">
        <w:rPr>
          <w:rFonts w:ascii="Times New Roman" w:hAnsi="Times New Roman"/>
          <w:sz w:val="24"/>
          <w:szCs w:val="24"/>
        </w:rPr>
        <w:t>P</w:t>
      </w:r>
      <w:r w:rsidRPr="5F5377F3">
        <w:rPr>
          <w:rFonts w:ascii="Times New Roman" w:hAnsi="Times New Roman"/>
          <w:sz w:val="24"/>
          <w:szCs w:val="24"/>
        </w:rPr>
        <w:t>akalpojuma apmaksu</w:t>
      </w:r>
      <w:r w:rsidR="53739BD8" w:rsidRPr="5F5377F3">
        <w:rPr>
          <w:rFonts w:ascii="Times New Roman" w:hAnsi="Times New Roman"/>
          <w:sz w:val="24"/>
          <w:szCs w:val="24"/>
        </w:rPr>
        <w:t>.</w:t>
      </w:r>
      <w:r w:rsidR="372B3928" w:rsidRPr="5F5377F3">
        <w:rPr>
          <w:rFonts w:ascii="Times New Roman" w:hAnsi="Times New Roman"/>
          <w:sz w:val="24"/>
          <w:szCs w:val="24"/>
        </w:rPr>
        <w:t xml:space="preserve"> Izpil</w:t>
      </w:r>
      <w:r w:rsidR="25A74146" w:rsidRPr="5F5377F3">
        <w:rPr>
          <w:rFonts w:ascii="Times New Roman" w:hAnsi="Times New Roman"/>
          <w:sz w:val="24"/>
          <w:szCs w:val="24"/>
        </w:rPr>
        <w:t xml:space="preserve">dītājam šajā periodā ir pienākums nodrošināt </w:t>
      </w:r>
      <w:r w:rsidR="002A752D">
        <w:rPr>
          <w:rFonts w:ascii="Times New Roman" w:hAnsi="Times New Roman"/>
          <w:sz w:val="24"/>
          <w:szCs w:val="24"/>
        </w:rPr>
        <w:t>P</w:t>
      </w:r>
      <w:r w:rsidR="25A74146" w:rsidRPr="5F5377F3">
        <w:rPr>
          <w:rFonts w:ascii="Times New Roman" w:hAnsi="Times New Roman"/>
          <w:sz w:val="24"/>
          <w:szCs w:val="24"/>
        </w:rPr>
        <w:t>akalpojuma sniegšanu</w:t>
      </w:r>
      <w:r w:rsidR="56E0E7DC" w:rsidRPr="5F5377F3">
        <w:rPr>
          <w:rFonts w:ascii="Times New Roman" w:hAnsi="Times New Roman"/>
          <w:sz w:val="24"/>
          <w:szCs w:val="24"/>
        </w:rPr>
        <w:t>.</w:t>
      </w:r>
    </w:p>
    <w:p w14:paraId="1018CB12" w14:textId="380C8E8D" w:rsidR="00A065C8" w:rsidRPr="00A065C8" w:rsidRDefault="2920AF4D" w:rsidP="004851D8">
      <w:pPr>
        <w:pStyle w:val="Sarakstarindkopa"/>
        <w:numPr>
          <w:ilvl w:val="1"/>
          <w:numId w:val="1"/>
        </w:numPr>
        <w:spacing w:after="0" w:line="240" w:lineRule="auto"/>
        <w:ind w:left="567" w:hanging="567"/>
        <w:jc w:val="both"/>
        <w:rPr>
          <w:rFonts w:ascii="Times New Roman" w:eastAsia="Times New Roman" w:hAnsi="Times New Roman"/>
          <w:b/>
          <w:bCs/>
          <w:sz w:val="24"/>
          <w:szCs w:val="24"/>
        </w:rPr>
      </w:pPr>
      <w:r w:rsidRPr="00A065C8">
        <w:rPr>
          <w:rFonts w:ascii="Times New Roman" w:hAnsi="Times New Roman"/>
          <w:sz w:val="24"/>
          <w:szCs w:val="24"/>
        </w:rPr>
        <w:t>Izpildītājs</w:t>
      </w:r>
      <w:r w:rsidR="003E24DD">
        <w:rPr>
          <w:rFonts w:ascii="Times New Roman" w:hAnsi="Times New Roman"/>
          <w:sz w:val="24"/>
          <w:szCs w:val="24"/>
        </w:rPr>
        <w:t xml:space="preserve"> </w:t>
      </w:r>
      <w:r w:rsidR="67ACD185" w:rsidRPr="00A065C8">
        <w:rPr>
          <w:rFonts w:ascii="Times New Roman" w:hAnsi="Times New Roman"/>
          <w:sz w:val="24"/>
          <w:szCs w:val="24"/>
        </w:rPr>
        <w:t xml:space="preserve">vienlaikus ar šī Līguma parakstīšanu paraksta un iesniedz </w:t>
      </w:r>
      <w:r w:rsidRPr="00A065C8">
        <w:rPr>
          <w:rFonts w:ascii="Times New Roman" w:hAnsi="Times New Roman"/>
          <w:sz w:val="24"/>
          <w:szCs w:val="24"/>
        </w:rPr>
        <w:t xml:space="preserve">Dienestam </w:t>
      </w:r>
      <w:r w:rsidR="67ACD185" w:rsidRPr="00A065C8">
        <w:rPr>
          <w:rFonts w:ascii="Times New Roman" w:hAnsi="Times New Roman"/>
          <w:sz w:val="24"/>
          <w:szCs w:val="24"/>
        </w:rPr>
        <w:t xml:space="preserve">apliecinājumu “Apliecinājums par </w:t>
      </w:r>
      <w:r w:rsidR="67ACD185" w:rsidRPr="00A065C8">
        <w:rPr>
          <w:rFonts w:ascii="Times New Roman" w:hAnsi="Times New Roman"/>
          <w:sz w:val="24"/>
          <w:szCs w:val="24"/>
          <w:shd w:val="clear" w:color="auto" w:fill="FFFFFF"/>
        </w:rPr>
        <w:t>iekšējās kontroles sistēmu korupcijas un interešu konflikta riska novēršanai</w:t>
      </w:r>
      <w:r w:rsidR="67ACD185" w:rsidRPr="00A065C8">
        <w:rPr>
          <w:rFonts w:ascii="Times New Roman" w:hAnsi="Times New Roman"/>
          <w:sz w:val="24"/>
          <w:szCs w:val="24"/>
        </w:rPr>
        <w:t xml:space="preserve">”, kas pieejams </w:t>
      </w:r>
      <w:r w:rsidRPr="00A065C8">
        <w:rPr>
          <w:rFonts w:ascii="Times New Roman" w:hAnsi="Times New Roman"/>
          <w:sz w:val="24"/>
          <w:szCs w:val="24"/>
        </w:rPr>
        <w:t>Dienesta</w:t>
      </w:r>
      <w:r w:rsidR="0E2AEE7B" w:rsidRPr="00A065C8">
        <w:rPr>
          <w:rFonts w:ascii="Times New Roman" w:hAnsi="Times New Roman"/>
          <w:sz w:val="24"/>
          <w:szCs w:val="24"/>
        </w:rPr>
        <w:t xml:space="preserve"> tīmekļvietnē </w:t>
      </w:r>
      <w:hyperlink r:id="rId20">
        <w:r w:rsidR="0E2AEE7B" w:rsidRPr="00A065C8">
          <w:rPr>
            <w:rFonts w:ascii="Times New Roman" w:hAnsi="Times New Roman"/>
            <w:color w:val="0000FF"/>
            <w:sz w:val="24"/>
            <w:szCs w:val="24"/>
            <w:u w:val="single"/>
          </w:rPr>
          <w:t>www.vmnvd.gov.lv</w:t>
        </w:r>
      </w:hyperlink>
      <w:r w:rsidR="0E2AEE7B" w:rsidRPr="00A065C8">
        <w:rPr>
          <w:rFonts w:ascii="Times New Roman" w:hAnsi="Times New Roman"/>
          <w:sz w:val="24"/>
          <w:szCs w:val="24"/>
        </w:rPr>
        <w:t xml:space="preserve"> sadaļā  “Profesionāļiem” &gt; “Līgumu dokumenti”.</w:t>
      </w:r>
      <w:r w:rsidR="67ACD185" w:rsidRPr="00A065C8">
        <w:rPr>
          <w:rFonts w:ascii="Times New Roman" w:hAnsi="Times New Roman"/>
          <w:sz w:val="24"/>
          <w:szCs w:val="24"/>
        </w:rPr>
        <w:t xml:space="preserve"> </w:t>
      </w:r>
    </w:p>
    <w:p w14:paraId="4F184156" w14:textId="27171DE2" w:rsidR="006F16AD" w:rsidRPr="00A065C8" w:rsidRDefault="5EAF74D4" w:rsidP="004851D8">
      <w:pPr>
        <w:pStyle w:val="Sarakstarindkopa"/>
        <w:numPr>
          <w:ilvl w:val="1"/>
          <w:numId w:val="1"/>
        </w:numPr>
        <w:spacing w:after="0" w:line="240" w:lineRule="auto"/>
        <w:ind w:left="567" w:hanging="567"/>
        <w:jc w:val="both"/>
        <w:rPr>
          <w:rFonts w:ascii="Times New Roman" w:eastAsia="Times New Roman" w:hAnsi="Times New Roman"/>
          <w:b/>
          <w:bCs/>
          <w:sz w:val="24"/>
          <w:szCs w:val="24"/>
        </w:rPr>
      </w:pPr>
      <w:r w:rsidRPr="5F5377F3">
        <w:rPr>
          <w:rFonts w:ascii="Times New Roman" w:hAnsi="Times New Roman"/>
          <w:sz w:val="24"/>
          <w:szCs w:val="24"/>
        </w:rPr>
        <w:t xml:space="preserve">Ja Līgums tiek izbeigts kādā no Līguma </w:t>
      </w:r>
      <w:r w:rsidR="0016499C">
        <w:rPr>
          <w:rFonts w:ascii="Times New Roman" w:hAnsi="Times New Roman"/>
          <w:sz w:val="24"/>
          <w:szCs w:val="24"/>
        </w:rPr>
        <w:t>4</w:t>
      </w:r>
      <w:r w:rsidRPr="5F5377F3">
        <w:rPr>
          <w:rFonts w:ascii="Times New Roman" w:hAnsi="Times New Roman"/>
          <w:sz w:val="24"/>
          <w:szCs w:val="24"/>
        </w:rPr>
        <w:t xml:space="preserve">.5. vai </w:t>
      </w:r>
      <w:r w:rsidR="0016499C">
        <w:rPr>
          <w:rFonts w:ascii="Times New Roman" w:hAnsi="Times New Roman"/>
          <w:sz w:val="24"/>
          <w:szCs w:val="24"/>
        </w:rPr>
        <w:t>4</w:t>
      </w:r>
      <w:r w:rsidRPr="5F5377F3">
        <w:rPr>
          <w:rFonts w:ascii="Times New Roman" w:hAnsi="Times New Roman"/>
          <w:sz w:val="24"/>
          <w:szCs w:val="24"/>
        </w:rPr>
        <w:t>.6.</w:t>
      </w:r>
      <w:r w:rsidR="14F599DC" w:rsidRPr="5F5377F3">
        <w:rPr>
          <w:rFonts w:ascii="Times New Roman" w:hAnsi="Times New Roman"/>
          <w:sz w:val="24"/>
          <w:szCs w:val="24"/>
        </w:rPr>
        <w:t xml:space="preserve"> </w:t>
      </w:r>
      <w:r w:rsidR="004851D8">
        <w:rPr>
          <w:rFonts w:ascii="Times New Roman" w:hAnsi="Times New Roman"/>
          <w:sz w:val="24"/>
          <w:szCs w:val="24"/>
        </w:rPr>
        <w:t>apakš</w:t>
      </w:r>
      <w:r w:rsidRPr="5F5377F3">
        <w:rPr>
          <w:rFonts w:ascii="Times New Roman" w:hAnsi="Times New Roman"/>
          <w:sz w:val="24"/>
          <w:szCs w:val="24"/>
        </w:rPr>
        <w:t>punkt</w:t>
      </w:r>
      <w:r w:rsidR="287C18CE" w:rsidRPr="5F5377F3">
        <w:rPr>
          <w:rFonts w:ascii="Times New Roman" w:hAnsi="Times New Roman"/>
          <w:sz w:val="24"/>
          <w:szCs w:val="24"/>
        </w:rPr>
        <w:t>ā</w:t>
      </w:r>
      <w:r w:rsidRPr="5F5377F3">
        <w:rPr>
          <w:rFonts w:ascii="Times New Roman" w:hAnsi="Times New Roman"/>
          <w:sz w:val="24"/>
          <w:szCs w:val="24"/>
        </w:rPr>
        <w:t xml:space="preserve"> minētaj</w:t>
      </w:r>
      <w:r w:rsidR="287C18CE" w:rsidRPr="5F5377F3">
        <w:rPr>
          <w:rFonts w:ascii="Times New Roman" w:hAnsi="Times New Roman"/>
          <w:sz w:val="24"/>
          <w:szCs w:val="24"/>
        </w:rPr>
        <w:t>iem</w:t>
      </w:r>
      <w:r w:rsidRPr="5F5377F3">
        <w:rPr>
          <w:rFonts w:ascii="Times New Roman" w:hAnsi="Times New Roman"/>
          <w:sz w:val="24"/>
          <w:szCs w:val="24"/>
        </w:rPr>
        <w:t xml:space="preserve"> gadījum</w:t>
      </w:r>
      <w:r w:rsidR="287C18CE" w:rsidRPr="5F5377F3">
        <w:rPr>
          <w:rFonts w:ascii="Times New Roman" w:hAnsi="Times New Roman"/>
          <w:sz w:val="24"/>
          <w:szCs w:val="24"/>
        </w:rPr>
        <w:t>iem</w:t>
      </w:r>
      <w:r w:rsidR="48B00E84" w:rsidRPr="5F5377F3">
        <w:rPr>
          <w:rFonts w:ascii="Times New Roman" w:hAnsi="Times New Roman"/>
          <w:sz w:val="24"/>
          <w:szCs w:val="24"/>
        </w:rPr>
        <w:t>, t.i.</w:t>
      </w:r>
      <w:r w:rsidR="3EE36A9D" w:rsidRPr="5F5377F3">
        <w:rPr>
          <w:rFonts w:ascii="Times New Roman" w:hAnsi="Times New Roman"/>
          <w:sz w:val="24"/>
          <w:szCs w:val="24"/>
        </w:rPr>
        <w:t xml:space="preserve">, </w:t>
      </w:r>
      <w:r w:rsidR="48B00E84" w:rsidRPr="5F5377F3">
        <w:rPr>
          <w:rFonts w:ascii="Times New Roman" w:hAnsi="Times New Roman"/>
          <w:sz w:val="24"/>
          <w:szCs w:val="24"/>
        </w:rPr>
        <w:t>k</w:t>
      </w:r>
      <w:r w:rsidR="1FF52DB5" w:rsidRPr="5F5377F3">
        <w:rPr>
          <w:rFonts w:ascii="Times New Roman" w:hAnsi="Times New Roman"/>
          <w:sz w:val="24"/>
          <w:szCs w:val="24"/>
        </w:rPr>
        <w:t>ad Līgumu vienpersonis</w:t>
      </w:r>
      <w:r w:rsidR="48B00E84" w:rsidRPr="5F5377F3">
        <w:rPr>
          <w:rFonts w:ascii="Times New Roman" w:hAnsi="Times New Roman"/>
          <w:sz w:val="24"/>
          <w:szCs w:val="24"/>
        </w:rPr>
        <w:t xml:space="preserve">ki izbeidz Dienests vai </w:t>
      </w:r>
      <w:r w:rsidR="663CC440" w:rsidRPr="5F5377F3">
        <w:rPr>
          <w:rFonts w:ascii="Times New Roman" w:hAnsi="Times New Roman"/>
          <w:sz w:val="24"/>
          <w:szCs w:val="24"/>
        </w:rPr>
        <w:t>M</w:t>
      </w:r>
      <w:r w:rsidR="48B00E84" w:rsidRPr="5F5377F3">
        <w:rPr>
          <w:rFonts w:ascii="Times New Roman" w:hAnsi="Times New Roman"/>
          <w:sz w:val="24"/>
          <w:szCs w:val="24"/>
        </w:rPr>
        <w:t xml:space="preserve">inistrija, </w:t>
      </w:r>
      <w:r w:rsidRPr="5F5377F3">
        <w:rPr>
          <w:rFonts w:ascii="Times New Roman" w:hAnsi="Times New Roman"/>
          <w:sz w:val="24"/>
          <w:szCs w:val="24"/>
        </w:rPr>
        <w:t>Līgums zaudē spēku pilnībā</w:t>
      </w:r>
      <w:r w:rsidR="48B00E84" w:rsidRPr="5F5377F3">
        <w:rPr>
          <w:rFonts w:ascii="Times New Roman" w:hAnsi="Times New Roman"/>
          <w:sz w:val="24"/>
          <w:szCs w:val="24"/>
        </w:rPr>
        <w:t xml:space="preserve"> (abās Pakalpojuma daļās)</w:t>
      </w:r>
      <w:r w:rsidRPr="5F5377F3">
        <w:rPr>
          <w:rFonts w:ascii="Times New Roman" w:hAnsi="Times New Roman"/>
          <w:sz w:val="24"/>
          <w:szCs w:val="24"/>
        </w:rPr>
        <w:t>.</w:t>
      </w:r>
    </w:p>
    <w:p w14:paraId="75FD7074" w14:textId="70270AB6" w:rsidR="5F5377F3" w:rsidRDefault="5F5377F3" w:rsidP="5F5377F3">
      <w:pPr>
        <w:pStyle w:val="Sarakstarindkopa"/>
        <w:spacing w:after="0" w:line="240" w:lineRule="auto"/>
        <w:jc w:val="both"/>
        <w:rPr>
          <w:rFonts w:ascii="Times New Roman" w:eastAsia="Times New Roman" w:hAnsi="Times New Roman"/>
          <w:b/>
          <w:bCs/>
          <w:sz w:val="24"/>
          <w:szCs w:val="24"/>
        </w:rPr>
      </w:pPr>
    </w:p>
    <w:p w14:paraId="33F2F72D" w14:textId="60B6C3A3" w:rsidR="00800BCC" w:rsidRPr="002F7091" w:rsidRDefault="67ACD185" w:rsidP="002F7091">
      <w:pPr>
        <w:pStyle w:val="Sarakstarindkopa"/>
        <w:numPr>
          <w:ilvl w:val="0"/>
          <w:numId w:val="1"/>
        </w:numPr>
        <w:spacing w:after="0" w:line="240" w:lineRule="auto"/>
        <w:jc w:val="center"/>
        <w:rPr>
          <w:rFonts w:ascii="Times New Roman" w:eastAsia="Times New Roman" w:hAnsi="Times New Roman"/>
          <w:b/>
          <w:bCs/>
          <w:sz w:val="24"/>
          <w:szCs w:val="24"/>
        </w:rPr>
      </w:pPr>
      <w:r w:rsidRPr="5F5377F3">
        <w:rPr>
          <w:rFonts w:ascii="Times New Roman" w:eastAsia="Times New Roman" w:hAnsi="Times New Roman"/>
          <w:b/>
          <w:bCs/>
          <w:sz w:val="24"/>
          <w:szCs w:val="24"/>
        </w:rPr>
        <w:t>CITI NOTEIKUMI</w:t>
      </w:r>
    </w:p>
    <w:p w14:paraId="2A1540C0" w14:textId="4C8DF7E3" w:rsidR="00800BCC" w:rsidRPr="00800BCC" w:rsidRDefault="67ACD185" w:rsidP="002A752D">
      <w:pPr>
        <w:pStyle w:val="Sarakstarindkopa"/>
        <w:numPr>
          <w:ilvl w:val="1"/>
          <w:numId w:val="1"/>
        </w:numPr>
        <w:spacing w:after="0" w:line="240" w:lineRule="auto"/>
        <w:ind w:left="426" w:hanging="426"/>
        <w:jc w:val="both"/>
        <w:rPr>
          <w:rFonts w:ascii="Times New Roman" w:hAnsi="Times New Roman"/>
          <w:sz w:val="24"/>
          <w:szCs w:val="24"/>
        </w:rPr>
      </w:pPr>
      <w:r w:rsidRPr="5F5377F3">
        <w:rPr>
          <w:rFonts w:ascii="Times New Roman" w:eastAsia="Times New Roman" w:hAnsi="Times New Roman"/>
          <w:sz w:val="24"/>
          <w:szCs w:val="24"/>
        </w:rPr>
        <w:t>Līdzēji apņemas ar Līguma izpildi saistītos strīdus risināt sarunu ceļā.</w:t>
      </w:r>
      <w:r w:rsidR="7253DD93" w:rsidRPr="5F5377F3">
        <w:rPr>
          <w:rFonts w:ascii="Times New Roman" w:eastAsia="Times New Roman" w:hAnsi="Times New Roman"/>
          <w:sz w:val="24"/>
          <w:szCs w:val="24"/>
        </w:rPr>
        <w:t xml:space="preserve"> </w:t>
      </w:r>
      <w:r w:rsidR="578DE5CC" w:rsidRPr="5F5377F3">
        <w:rPr>
          <w:rFonts w:ascii="Times New Roman" w:hAnsi="Times New Roman"/>
          <w:sz w:val="24"/>
          <w:szCs w:val="24"/>
        </w:rPr>
        <w:t xml:space="preserve">Jebkura strīda risināšanai </w:t>
      </w:r>
      <w:r w:rsidR="7253DD93" w:rsidRPr="5F5377F3">
        <w:rPr>
          <w:rFonts w:ascii="Times New Roman" w:hAnsi="Times New Roman"/>
          <w:sz w:val="24"/>
          <w:szCs w:val="24"/>
        </w:rPr>
        <w:t>Līdzēju</w:t>
      </w:r>
      <w:r w:rsidR="578DE5CC" w:rsidRPr="5F5377F3">
        <w:rPr>
          <w:rFonts w:ascii="Times New Roman" w:hAnsi="Times New Roman"/>
          <w:sz w:val="24"/>
          <w:szCs w:val="24"/>
        </w:rPr>
        <w:t xml:space="preserve"> starpā par jautājumiem, kas izriet no šī Līguma un ko neizdodas </w:t>
      </w:r>
      <w:r w:rsidR="578DE5CC" w:rsidRPr="5F5377F3">
        <w:rPr>
          <w:rFonts w:ascii="Times New Roman" w:hAnsi="Times New Roman"/>
          <w:sz w:val="24"/>
          <w:szCs w:val="24"/>
        </w:rPr>
        <w:lastRenderedPageBreak/>
        <w:t xml:space="preserve">atrisināt pārrunu ceļā 30 (trīsdesmit) </w:t>
      </w:r>
      <w:r w:rsidR="002A752D">
        <w:rPr>
          <w:rFonts w:ascii="Times New Roman" w:hAnsi="Times New Roman"/>
          <w:sz w:val="24"/>
          <w:szCs w:val="24"/>
        </w:rPr>
        <w:t xml:space="preserve">kalendāro </w:t>
      </w:r>
      <w:r w:rsidR="578DE5CC" w:rsidRPr="5F5377F3">
        <w:rPr>
          <w:rFonts w:ascii="Times New Roman" w:hAnsi="Times New Roman"/>
          <w:sz w:val="24"/>
          <w:szCs w:val="24"/>
        </w:rPr>
        <w:t>dienu laikā pēc tam, kad vien</w:t>
      </w:r>
      <w:r w:rsidR="7253DD93" w:rsidRPr="5F5377F3">
        <w:rPr>
          <w:rFonts w:ascii="Times New Roman" w:hAnsi="Times New Roman"/>
          <w:sz w:val="24"/>
          <w:szCs w:val="24"/>
        </w:rPr>
        <w:t>s</w:t>
      </w:r>
      <w:r w:rsidR="578DE5CC" w:rsidRPr="5F5377F3">
        <w:rPr>
          <w:rFonts w:ascii="Times New Roman" w:hAnsi="Times New Roman"/>
          <w:sz w:val="24"/>
          <w:szCs w:val="24"/>
        </w:rPr>
        <w:t xml:space="preserve"> no</w:t>
      </w:r>
      <w:r w:rsidR="7253DD93" w:rsidRPr="5F5377F3">
        <w:rPr>
          <w:rFonts w:ascii="Times New Roman" w:hAnsi="Times New Roman"/>
          <w:sz w:val="24"/>
          <w:szCs w:val="24"/>
        </w:rPr>
        <w:t xml:space="preserve"> Līdzējiem </w:t>
      </w:r>
      <w:r w:rsidR="578DE5CC" w:rsidRPr="5F5377F3">
        <w:rPr>
          <w:rFonts w:ascii="Times New Roman" w:hAnsi="Times New Roman"/>
          <w:sz w:val="24"/>
          <w:szCs w:val="24"/>
        </w:rPr>
        <w:t>saņēm</w:t>
      </w:r>
      <w:r w:rsidR="7253DD93" w:rsidRPr="5F5377F3">
        <w:rPr>
          <w:rFonts w:ascii="Times New Roman" w:hAnsi="Times New Roman"/>
          <w:sz w:val="24"/>
          <w:szCs w:val="24"/>
        </w:rPr>
        <w:t xml:space="preserve">is </w:t>
      </w:r>
      <w:r w:rsidR="578DE5CC" w:rsidRPr="5F5377F3">
        <w:rPr>
          <w:rFonts w:ascii="Times New Roman" w:hAnsi="Times New Roman"/>
          <w:sz w:val="24"/>
          <w:szCs w:val="24"/>
        </w:rPr>
        <w:t>otra</w:t>
      </w:r>
      <w:r w:rsidR="7253DD93" w:rsidRPr="5F5377F3">
        <w:rPr>
          <w:rFonts w:ascii="Times New Roman" w:hAnsi="Times New Roman"/>
          <w:sz w:val="24"/>
          <w:szCs w:val="24"/>
        </w:rPr>
        <w:t xml:space="preserve"> Līdzēja</w:t>
      </w:r>
      <w:r w:rsidR="578DE5CC" w:rsidRPr="5F5377F3">
        <w:rPr>
          <w:rFonts w:ascii="Times New Roman" w:hAnsi="Times New Roman"/>
          <w:sz w:val="24"/>
          <w:szCs w:val="24"/>
        </w:rPr>
        <w:t xml:space="preserve"> rakstisku pieprasījumu šādam risinājumam, jebkur</w:t>
      </w:r>
      <w:r w:rsidR="7253DD93" w:rsidRPr="5F5377F3">
        <w:rPr>
          <w:rFonts w:ascii="Times New Roman" w:hAnsi="Times New Roman"/>
          <w:sz w:val="24"/>
          <w:szCs w:val="24"/>
        </w:rPr>
        <w:t>š</w:t>
      </w:r>
      <w:r w:rsidR="578DE5CC" w:rsidRPr="5F5377F3">
        <w:rPr>
          <w:rFonts w:ascii="Times New Roman" w:hAnsi="Times New Roman"/>
          <w:sz w:val="24"/>
          <w:szCs w:val="24"/>
        </w:rPr>
        <w:t xml:space="preserve"> no</w:t>
      </w:r>
      <w:r w:rsidR="7253DD93" w:rsidRPr="5F5377F3">
        <w:rPr>
          <w:rFonts w:ascii="Times New Roman" w:hAnsi="Times New Roman"/>
          <w:sz w:val="24"/>
          <w:szCs w:val="24"/>
        </w:rPr>
        <w:t xml:space="preserve"> Līdzējiem</w:t>
      </w:r>
      <w:r w:rsidR="578DE5CC" w:rsidRPr="5F5377F3">
        <w:rPr>
          <w:rFonts w:ascii="Times New Roman" w:hAnsi="Times New Roman"/>
          <w:sz w:val="24"/>
          <w:szCs w:val="24"/>
        </w:rPr>
        <w:t xml:space="preserve"> ir tiesīg</w:t>
      </w:r>
      <w:r w:rsidR="7253DD93" w:rsidRPr="5F5377F3">
        <w:rPr>
          <w:rFonts w:ascii="Times New Roman" w:hAnsi="Times New Roman"/>
          <w:sz w:val="24"/>
          <w:szCs w:val="24"/>
        </w:rPr>
        <w:t>s</w:t>
      </w:r>
      <w:r w:rsidR="578DE5CC" w:rsidRPr="5F5377F3">
        <w:rPr>
          <w:rFonts w:ascii="Times New Roman" w:hAnsi="Times New Roman"/>
          <w:sz w:val="24"/>
          <w:szCs w:val="24"/>
        </w:rPr>
        <w:t xml:space="preserve"> vērsties tiesā. </w:t>
      </w:r>
      <w:r w:rsidR="5318421D" w:rsidRPr="5F5377F3">
        <w:rPr>
          <w:rFonts w:ascii="Times New Roman" w:hAnsi="Times New Roman"/>
          <w:sz w:val="24"/>
          <w:szCs w:val="24"/>
        </w:rPr>
        <w:t>Strīda risināšana notiks saskaņā ar Latvijas Republikas spēkā esošajiem normatīvajiem aktiem.</w:t>
      </w:r>
    </w:p>
    <w:p w14:paraId="4B4ABF01" w14:textId="432D57CB" w:rsidR="00800BCC" w:rsidRPr="00800BCC" w:rsidRDefault="67ACD185" w:rsidP="002A752D">
      <w:pPr>
        <w:pStyle w:val="Sarakstarindkopa"/>
        <w:numPr>
          <w:ilvl w:val="1"/>
          <w:numId w:val="1"/>
        </w:numPr>
        <w:spacing w:after="0" w:line="240" w:lineRule="auto"/>
        <w:ind w:left="426" w:hanging="426"/>
        <w:jc w:val="both"/>
        <w:rPr>
          <w:rFonts w:ascii="Times New Roman" w:hAnsi="Times New Roman"/>
          <w:sz w:val="24"/>
          <w:szCs w:val="24"/>
        </w:rPr>
      </w:pPr>
      <w:r w:rsidRPr="5F5377F3">
        <w:rPr>
          <w:rFonts w:ascii="Times New Roman" w:eastAsia="Times New Roman" w:hAnsi="Times New Roman"/>
          <w:sz w:val="24"/>
          <w:szCs w:val="24"/>
        </w:rPr>
        <w:t xml:space="preserve">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 </w:t>
      </w:r>
    </w:p>
    <w:p w14:paraId="61A7AE05" w14:textId="48402F72" w:rsidR="00800BCC" w:rsidRPr="00800BCC" w:rsidRDefault="67ACD185" w:rsidP="002A752D">
      <w:pPr>
        <w:pStyle w:val="Sarakstarindkopa"/>
        <w:numPr>
          <w:ilvl w:val="1"/>
          <w:numId w:val="1"/>
        </w:numPr>
        <w:spacing w:after="0" w:line="240" w:lineRule="auto"/>
        <w:ind w:left="426" w:hanging="426"/>
        <w:jc w:val="both"/>
        <w:rPr>
          <w:rFonts w:ascii="Times New Roman" w:eastAsia="Times New Roman" w:hAnsi="Times New Roman"/>
          <w:color w:val="000000" w:themeColor="text1"/>
          <w:sz w:val="24"/>
          <w:szCs w:val="24"/>
        </w:rPr>
      </w:pPr>
      <w:r w:rsidRPr="5F5377F3">
        <w:rPr>
          <w:rFonts w:ascii="Times New Roman" w:hAnsi="Times New Roman"/>
          <w:sz w:val="24"/>
          <w:szCs w:val="24"/>
        </w:rPr>
        <w:t>Līgums atbilst Eiropas Komisijas 2011.</w:t>
      </w:r>
      <w:r w:rsidR="002A752D">
        <w:rPr>
          <w:rFonts w:ascii="Times New Roman" w:hAnsi="Times New Roman"/>
          <w:sz w:val="24"/>
          <w:szCs w:val="24"/>
        </w:rPr>
        <w:t xml:space="preserve"> </w:t>
      </w:r>
      <w:r w:rsidRPr="5F5377F3">
        <w:rPr>
          <w:rFonts w:ascii="Times New Roman" w:hAnsi="Times New Roman"/>
          <w:sz w:val="24"/>
          <w:szCs w:val="24"/>
        </w:rPr>
        <w:t>gada 20.</w:t>
      </w:r>
      <w:r w:rsidR="002A752D">
        <w:rPr>
          <w:rFonts w:ascii="Times New Roman" w:hAnsi="Times New Roman"/>
          <w:sz w:val="24"/>
          <w:szCs w:val="24"/>
        </w:rPr>
        <w:t xml:space="preserve"> </w:t>
      </w:r>
      <w:r w:rsidRPr="5F5377F3">
        <w:rPr>
          <w:rFonts w:ascii="Times New Roman" w:hAnsi="Times New Roman"/>
          <w:sz w:val="24"/>
          <w:szCs w:val="24"/>
        </w:rPr>
        <w:t>decembra lēmumam 2012/21/ES „Par līguma par Eiropas Savienības darbību” 106.</w:t>
      </w:r>
      <w:r w:rsidR="002A752D">
        <w:rPr>
          <w:rFonts w:ascii="Times New Roman" w:hAnsi="Times New Roman"/>
          <w:sz w:val="24"/>
          <w:szCs w:val="24"/>
        </w:rPr>
        <w:t xml:space="preserve"> </w:t>
      </w:r>
      <w:r w:rsidRPr="5F5377F3">
        <w:rPr>
          <w:rFonts w:ascii="Times New Roman" w:hAnsi="Times New Roman"/>
          <w:sz w:val="24"/>
          <w:szCs w:val="24"/>
        </w:rPr>
        <w:t>panta 2.</w:t>
      </w:r>
      <w:r w:rsidR="002A752D">
        <w:rPr>
          <w:rFonts w:ascii="Times New Roman" w:hAnsi="Times New Roman"/>
          <w:sz w:val="24"/>
          <w:szCs w:val="24"/>
        </w:rPr>
        <w:t xml:space="preserve"> </w:t>
      </w:r>
      <w:r w:rsidRPr="5F5377F3">
        <w:rPr>
          <w:rFonts w:ascii="Times New Roman" w:hAnsi="Times New Roman"/>
          <w:sz w:val="24"/>
          <w:szCs w:val="24"/>
        </w:rPr>
        <w:t>punkta piemērošanu valsts atbalstam attiecībā uz kompensāciju par sabiedriskajiem pakalpojumiem dažiem uzņēmumiem, kuriem uzticēts sniegt pakalpojumus ar vispārēju tautsaimniecisku nozīmi.</w:t>
      </w:r>
    </w:p>
    <w:p w14:paraId="21F86B4E" w14:textId="64A428BC" w:rsidR="00800BCC" w:rsidRDefault="6AA9D600" w:rsidP="002A752D">
      <w:pPr>
        <w:pStyle w:val="Sarakstarindkopa"/>
        <w:numPr>
          <w:ilvl w:val="1"/>
          <w:numId w:val="1"/>
        </w:numPr>
        <w:spacing w:after="0" w:line="240" w:lineRule="auto"/>
        <w:ind w:left="426" w:hanging="426"/>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 xml:space="preserve">Līguma izpildes laikā </w:t>
      </w:r>
      <w:r w:rsidR="00BE577C">
        <w:rPr>
          <w:rFonts w:ascii="Times New Roman" w:eastAsia="Times New Roman" w:hAnsi="Times New Roman"/>
          <w:color w:val="000000" w:themeColor="text1"/>
          <w:sz w:val="24"/>
          <w:szCs w:val="24"/>
        </w:rPr>
        <w:t xml:space="preserve">Dienests, </w:t>
      </w:r>
      <w:r w:rsidRPr="5F5377F3">
        <w:rPr>
          <w:rFonts w:ascii="Times New Roman" w:eastAsia="Times New Roman" w:hAnsi="Times New Roman"/>
          <w:color w:val="000000" w:themeColor="text1"/>
          <w:sz w:val="24"/>
          <w:szCs w:val="24"/>
        </w:rPr>
        <w:t>Ministrija un Izpildītājs nosaka šādus pilnvarotos pārstāvjus</w:t>
      </w:r>
      <w:r w:rsidR="2F937C08" w:rsidRPr="5F5377F3">
        <w:rPr>
          <w:rFonts w:ascii="Times New Roman" w:eastAsia="Times New Roman" w:hAnsi="Times New Roman"/>
          <w:color w:val="000000" w:themeColor="text1"/>
          <w:sz w:val="24"/>
          <w:szCs w:val="24"/>
        </w:rPr>
        <w:t xml:space="preserve"> jautājumos, kas </w:t>
      </w:r>
      <w:r w:rsidR="009C5606">
        <w:rPr>
          <w:rFonts w:ascii="Times New Roman" w:eastAsia="Times New Roman" w:hAnsi="Times New Roman"/>
          <w:color w:val="000000" w:themeColor="text1"/>
          <w:sz w:val="24"/>
          <w:szCs w:val="24"/>
        </w:rPr>
        <w:t>kompetences ietvaros</w:t>
      </w:r>
      <w:r w:rsidR="00DE5DC0">
        <w:rPr>
          <w:rFonts w:ascii="Times New Roman" w:eastAsia="Times New Roman" w:hAnsi="Times New Roman"/>
          <w:color w:val="000000" w:themeColor="text1"/>
          <w:sz w:val="24"/>
          <w:szCs w:val="24"/>
        </w:rPr>
        <w:t xml:space="preserve"> </w:t>
      </w:r>
      <w:r w:rsidR="00BB0772">
        <w:rPr>
          <w:rFonts w:ascii="Times New Roman" w:eastAsia="Times New Roman" w:hAnsi="Times New Roman"/>
          <w:color w:val="000000" w:themeColor="text1"/>
          <w:sz w:val="24"/>
          <w:szCs w:val="24"/>
        </w:rPr>
        <w:t>atbildīgi</w:t>
      </w:r>
      <w:r w:rsidR="2F937C08" w:rsidRPr="5F5377F3">
        <w:rPr>
          <w:rFonts w:ascii="Times New Roman" w:eastAsia="Times New Roman" w:hAnsi="Times New Roman"/>
          <w:color w:val="000000" w:themeColor="text1"/>
          <w:sz w:val="24"/>
          <w:szCs w:val="24"/>
        </w:rPr>
        <w:t xml:space="preserve"> </w:t>
      </w:r>
      <w:r w:rsidR="00BB0772">
        <w:rPr>
          <w:rFonts w:ascii="Times New Roman" w:eastAsia="Times New Roman" w:hAnsi="Times New Roman"/>
          <w:color w:val="000000" w:themeColor="text1"/>
          <w:sz w:val="24"/>
          <w:szCs w:val="24"/>
        </w:rPr>
        <w:t xml:space="preserve">par </w:t>
      </w:r>
      <w:r w:rsidR="00D41467">
        <w:rPr>
          <w:rFonts w:ascii="Times New Roman" w:eastAsia="Times New Roman" w:hAnsi="Times New Roman"/>
          <w:color w:val="000000" w:themeColor="text1"/>
          <w:sz w:val="24"/>
          <w:szCs w:val="24"/>
        </w:rPr>
        <w:t>Līguma izpildi</w:t>
      </w:r>
      <w:r w:rsidRPr="5F5377F3">
        <w:rPr>
          <w:rFonts w:ascii="Times New Roman" w:eastAsia="Times New Roman" w:hAnsi="Times New Roman"/>
          <w:color w:val="000000" w:themeColor="text1"/>
          <w:sz w:val="24"/>
          <w:szCs w:val="24"/>
        </w:rPr>
        <w:t>:</w:t>
      </w:r>
    </w:p>
    <w:p w14:paraId="2A9C54D6" w14:textId="16AE9260" w:rsidR="00BE577C" w:rsidRPr="00800BCC" w:rsidRDefault="005A0628" w:rsidP="00007CEB">
      <w:pPr>
        <w:pStyle w:val="Sarakstarindkopa"/>
        <w:spacing w:after="0" w:line="240" w:lineRule="auto"/>
        <w:ind w:left="709"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5.4.1.</w:t>
      </w:r>
      <w:r w:rsidR="004A5E13">
        <w:rPr>
          <w:rFonts w:ascii="Times New Roman" w:eastAsia="Times New Roman" w:hAnsi="Times New Roman"/>
          <w:color w:val="000000" w:themeColor="text1"/>
          <w:sz w:val="24"/>
          <w:szCs w:val="24"/>
        </w:rPr>
        <w:t xml:space="preserve"> </w:t>
      </w:r>
      <w:r w:rsidR="0091774F">
        <w:rPr>
          <w:rFonts w:ascii="Times New Roman" w:eastAsia="Times New Roman" w:hAnsi="Times New Roman"/>
          <w:color w:val="000000" w:themeColor="text1"/>
          <w:sz w:val="24"/>
          <w:szCs w:val="24"/>
        </w:rPr>
        <w:t xml:space="preserve">no Dienesta puses </w:t>
      </w:r>
      <w:r w:rsidR="00D41467">
        <w:rPr>
          <w:rFonts w:ascii="Times New Roman" w:eastAsia="Times New Roman" w:hAnsi="Times New Roman"/>
          <w:color w:val="000000" w:themeColor="text1"/>
          <w:sz w:val="24"/>
          <w:szCs w:val="24"/>
        </w:rPr>
        <w:t>veselības aprūpes</w:t>
      </w:r>
      <w:r w:rsidR="00436126">
        <w:rPr>
          <w:rFonts w:ascii="Times New Roman" w:eastAsia="Times New Roman" w:hAnsi="Times New Roman"/>
          <w:color w:val="000000" w:themeColor="text1"/>
          <w:sz w:val="24"/>
          <w:szCs w:val="24"/>
        </w:rPr>
        <w:t xml:space="preserve"> pakalpojumu</w:t>
      </w:r>
      <w:r w:rsidR="00D41467">
        <w:rPr>
          <w:rFonts w:ascii="Times New Roman" w:eastAsia="Times New Roman" w:hAnsi="Times New Roman"/>
          <w:color w:val="000000" w:themeColor="text1"/>
          <w:sz w:val="24"/>
          <w:szCs w:val="24"/>
        </w:rPr>
        <w:t xml:space="preserve"> jautājumos</w:t>
      </w:r>
      <w:r>
        <w:rPr>
          <w:rFonts w:ascii="Times New Roman" w:eastAsia="Times New Roman" w:hAnsi="Times New Roman"/>
          <w:color w:val="000000" w:themeColor="text1"/>
          <w:sz w:val="24"/>
          <w:szCs w:val="24"/>
        </w:rPr>
        <w:t xml:space="preserve"> Dienesta  </w:t>
      </w:r>
      <w:r w:rsidR="00BD7B5A">
        <w:rPr>
          <w:rFonts w:ascii="Times New Roman" w:eastAsia="Times New Roman" w:hAnsi="Times New Roman"/>
          <w:color w:val="000000" w:themeColor="text1"/>
          <w:sz w:val="24"/>
          <w:szCs w:val="24"/>
        </w:rPr>
        <w:t>……………….</w:t>
      </w:r>
      <w:r w:rsidR="00BD7B5A" w:rsidRPr="5F5377F3">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 xml:space="preserve">(e-pasts: </w:t>
      </w:r>
      <w:hyperlink r:id="rId21" w:history="1">
        <w:r w:rsidRPr="005A0628">
          <w:rPr>
            <w:rStyle w:val="Hipersaite"/>
            <w:rFonts w:ascii="Times New Roman" w:eastAsia="Times New Roman" w:hAnsi="Times New Roman"/>
            <w:sz w:val="24"/>
            <w:szCs w:val="24"/>
          </w:rPr>
          <w:t>.........................@vmnvd.gov.lv</w:t>
        </w:r>
      </w:hyperlink>
      <w:r w:rsidRPr="5F5377F3">
        <w:rPr>
          <w:rFonts w:ascii="Times New Roman" w:eastAsia="Times New Roman" w:hAnsi="Times New Roman"/>
          <w:color w:val="000000" w:themeColor="text1"/>
          <w:sz w:val="24"/>
          <w:szCs w:val="24"/>
        </w:rPr>
        <w:t xml:space="preserve">, kontakttālrunis: </w:t>
      </w:r>
      <w:r>
        <w:rPr>
          <w:rFonts w:ascii="Times New Roman" w:eastAsia="Times New Roman" w:hAnsi="Times New Roman"/>
          <w:color w:val="000000" w:themeColor="text1"/>
          <w:sz w:val="24"/>
          <w:szCs w:val="24"/>
        </w:rPr>
        <w:t>……….</w:t>
      </w:r>
      <w:r w:rsidRPr="5F5377F3">
        <w:rPr>
          <w:rFonts w:ascii="Times New Roman" w:eastAsia="Times New Roman" w:hAnsi="Times New Roman"/>
          <w:color w:val="000000" w:themeColor="text1"/>
          <w:sz w:val="24"/>
          <w:szCs w:val="24"/>
        </w:rPr>
        <w:t>)</w:t>
      </w:r>
      <w:r w:rsidR="003E0F98">
        <w:rPr>
          <w:rFonts w:ascii="Times New Roman" w:eastAsia="Times New Roman" w:hAnsi="Times New Roman"/>
          <w:color w:val="000000" w:themeColor="text1"/>
          <w:sz w:val="24"/>
          <w:szCs w:val="24"/>
        </w:rPr>
        <w:t xml:space="preserve">, </w:t>
      </w:r>
      <w:r w:rsidR="003E0F98" w:rsidRPr="004A5E13">
        <w:rPr>
          <w:rFonts w:ascii="Times New Roman" w:eastAsia="Times New Roman" w:hAnsi="Times New Roman"/>
          <w:color w:val="000000" w:themeColor="text1"/>
          <w:sz w:val="24"/>
          <w:szCs w:val="24"/>
        </w:rPr>
        <w:t xml:space="preserve">finanšu jautājumos </w:t>
      </w:r>
      <w:r w:rsidR="003E0F98">
        <w:rPr>
          <w:rFonts w:ascii="Times New Roman" w:eastAsia="Times New Roman" w:hAnsi="Times New Roman"/>
          <w:color w:val="000000" w:themeColor="text1"/>
          <w:sz w:val="24"/>
          <w:szCs w:val="24"/>
        </w:rPr>
        <w:t>Dienesta  ………………</w:t>
      </w:r>
      <w:r w:rsidR="003E0F98" w:rsidRPr="5F5377F3">
        <w:rPr>
          <w:rFonts w:ascii="Times New Roman" w:eastAsia="Times New Roman" w:hAnsi="Times New Roman"/>
          <w:color w:val="000000" w:themeColor="text1"/>
          <w:sz w:val="24"/>
          <w:szCs w:val="24"/>
        </w:rPr>
        <w:t xml:space="preserve"> (e-pasts: </w:t>
      </w:r>
      <w:hyperlink r:id="rId22" w:history="1">
        <w:r w:rsidR="003E0F98" w:rsidRPr="005A0628">
          <w:rPr>
            <w:rStyle w:val="Hipersaite"/>
            <w:rFonts w:ascii="Times New Roman" w:eastAsia="Times New Roman" w:hAnsi="Times New Roman"/>
            <w:sz w:val="24"/>
            <w:szCs w:val="24"/>
          </w:rPr>
          <w:t>.........................@vmnvd.gov.lv</w:t>
        </w:r>
      </w:hyperlink>
      <w:r w:rsidR="003E0F98" w:rsidRPr="5F5377F3">
        <w:rPr>
          <w:rFonts w:ascii="Times New Roman" w:eastAsia="Times New Roman" w:hAnsi="Times New Roman"/>
          <w:color w:val="000000" w:themeColor="text1"/>
          <w:sz w:val="24"/>
          <w:szCs w:val="24"/>
        </w:rPr>
        <w:t xml:space="preserve">, kontakttālrunis: </w:t>
      </w:r>
      <w:r w:rsidR="003E0F98">
        <w:rPr>
          <w:rFonts w:ascii="Times New Roman" w:eastAsia="Times New Roman" w:hAnsi="Times New Roman"/>
          <w:color w:val="000000" w:themeColor="text1"/>
          <w:sz w:val="24"/>
          <w:szCs w:val="24"/>
        </w:rPr>
        <w:t>……….</w:t>
      </w:r>
      <w:r w:rsidR="003E0F98" w:rsidRPr="5F5377F3">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14:paraId="50EDA076" w14:textId="26E8CE14" w:rsidR="00800BCC" w:rsidRPr="004A5E13" w:rsidRDefault="004A5E13" w:rsidP="00007CEB">
      <w:pPr>
        <w:widowControl w:val="0"/>
        <w:spacing w:after="0" w:line="252" w:lineRule="auto"/>
        <w:ind w:left="993" w:hanging="70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5.4.2. </w:t>
      </w:r>
      <w:r w:rsidR="6AA9D600" w:rsidRPr="00436126">
        <w:rPr>
          <w:rFonts w:ascii="Times New Roman" w:eastAsia="Times New Roman" w:hAnsi="Times New Roman"/>
          <w:color w:val="000000" w:themeColor="text1"/>
          <w:sz w:val="24"/>
          <w:szCs w:val="24"/>
        </w:rPr>
        <w:t>no Ministrijas puses</w:t>
      </w:r>
      <w:r w:rsidR="00436126">
        <w:rPr>
          <w:rFonts w:ascii="Times New Roman" w:eastAsia="Times New Roman" w:hAnsi="Times New Roman"/>
          <w:color w:val="000000" w:themeColor="text1"/>
          <w:sz w:val="24"/>
          <w:szCs w:val="24"/>
        </w:rPr>
        <w:t xml:space="preserve">  </w:t>
      </w:r>
      <w:r w:rsidR="6AA9D600" w:rsidRPr="00436126">
        <w:rPr>
          <w:rFonts w:ascii="Times New Roman" w:eastAsia="Times New Roman" w:hAnsi="Times New Roman"/>
          <w:color w:val="000000" w:themeColor="text1"/>
          <w:sz w:val="24"/>
          <w:szCs w:val="24"/>
        </w:rPr>
        <w:t xml:space="preserve"> Sociālā pakalpojuma izpildes jautājumos Sigita Rozentāle (e-pasts: </w:t>
      </w:r>
      <w:hyperlink r:id="rId23">
        <w:r w:rsidR="6AA9D600" w:rsidRPr="004A5E13">
          <w:rPr>
            <w:rStyle w:val="Hipersaite"/>
            <w:rFonts w:ascii="Times New Roman" w:eastAsia="Times New Roman" w:hAnsi="Times New Roman"/>
            <w:sz w:val="24"/>
            <w:szCs w:val="24"/>
          </w:rPr>
          <w:t>Sigita.Rozentale@lm.gov.lv</w:t>
        </w:r>
      </w:hyperlink>
      <w:r w:rsidR="6AA9D600" w:rsidRPr="004A5E13">
        <w:rPr>
          <w:rFonts w:ascii="Times New Roman" w:eastAsia="Times New Roman" w:hAnsi="Times New Roman"/>
          <w:color w:val="000000" w:themeColor="text1"/>
          <w:sz w:val="24"/>
          <w:szCs w:val="24"/>
        </w:rPr>
        <w:t>, kontakttālrunis: 67021633) un Ineta</w:t>
      </w:r>
      <w:r w:rsidR="002339E9">
        <w:rPr>
          <w:rFonts w:ascii="Times New Roman" w:eastAsia="Times New Roman" w:hAnsi="Times New Roman"/>
          <w:color w:val="000000" w:themeColor="text1"/>
          <w:sz w:val="24"/>
          <w:szCs w:val="24"/>
        </w:rPr>
        <w:t xml:space="preserve"> </w:t>
      </w:r>
      <w:r w:rsidR="6AA9D600" w:rsidRPr="004A5E13">
        <w:rPr>
          <w:rFonts w:ascii="Times New Roman" w:eastAsia="Times New Roman" w:hAnsi="Times New Roman"/>
          <w:color w:val="000000" w:themeColor="text1"/>
          <w:sz w:val="24"/>
          <w:szCs w:val="24"/>
        </w:rPr>
        <w:t xml:space="preserve">Pikše (e-pasts: </w:t>
      </w:r>
      <w:hyperlink r:id="rId24">
        <w:r w:rsidR="6AA9D600" w:rsidRPr="004A5E13">
          <w:rPr>
            <w:rStyle w:val="Hipersaite"/>
            <w:rFonts w:ascii="Times New Roman" w:eastAsia="Times New Roman" w:hAnsi="Times New Roman"/>
            <w:sz w:val="24"/>
            <w:szCs w:val="24"/>
          </w:rPr>
          <w:t>Ineta.Pikse@lm.gov.lv</w:t>
        </w:r>
      </w:hyperlink>
      <w:r w:rsidR="6AA9D600" w:rsidRPr="004A5E13">
        <w:rPr>
          <w:rFonts w:ascii="Times New Roman" w:eastAsia="Times New Roman" w:hAnsi="Times New Roman"/>
          <w:color w:val="000000" w:themeColor="text1"/>
          <w:sz w:val="24"/>
          <w:szCs w:val="24"/>
        </w:rPr>
        <w:t xml:space="preserve">, kontakttālrunis: 67021634), finanšu jautājumos Sandra Strēle (e-pasts: </w:t>
      </w:r>
      <w:hyperlink r:id="rId25">
        <w:r w:rsidR="6AA9D600" w:rsidRPr="004A5E13">
          <w:rPr>
            <w:rStyle w:val="Hipersaite"/>
            <w:rFonts w:ascii="Times New Roman" w:eastAsia="Times New Roman" w:hAnsi="Times New Roman"/>
            <w:sz w:val="24"/>
            <w:szCs w:val="24"/>
          </w:rPr>
          <w:t>Sandra.Strele@lm.gov.lv</w:t>
        </w:r>
      </w:hyperlink>
      <w:r w:rsidR="6AA9D600" w:rsidRPr="004A5E13">
        <w:rPr>
          <w:rFonts w:ascii="Times New Roman" w:eastAsia="Times New Roman" w:hAnsi="Times New Roman"/>
          <w:color w:val="000000" w:themeColor="text1"/>
          <w:sz w:val="24"/>
          <w:szCs w:val="24"/>
        </w:rPr>
        <w:t xml:space="preserve">, kontakttālrunis: 64331831) un Laila </w:t>
      </w:r>
      <w:proofErr w:type="spellStart"/>
      <w:r w:rsidR="6AA9D600" w:rsidRPr="004A5E13">
        <w:rPr>
          <w:rFonts w:ascii="Times New Roman" w:eastAsia="Times New Roman" w:hAnsi="Times New Roman"/>
          <w:color w:val="000000" w:themeColor="text1"/>
          <w:sz w:val="24"/>
          <w:szCs w:val="24"/>
        </w:rPr>
        <w:t>Kobzare</w:t>
      </w:r>
      <w:proofErr w:type="spellEnd"/>
      <w:r w:rsidR="6AA9D600" w:rsidRPr="004A5E13">
        <w:rPr>
          <w:rFonts w:ascii="Times New Roman" w:eastAsia="Times New Roman" w:hAnsi="Times New Roman"/>
          <w:color w:val="000000" w:themeColor="text1"/>
          <w:sz w:val="24"/>
          <w:szCs w:val="24"/>
        </w:rPr>
        <w:t xml:space="preserve"> (e-pasts: </w:t>
      </w:r>
      <w:hyperlink r:id="rId26">
        <w:r w:rsidR="6AA9D600" w:rsidRPr="004A5E13">
          <w:rPr>
            <w:rStyle w:val="Hipersaite"/>
            <w:rFonts w:ascii="Times New Roman" w:eastAsia="Times New Roman" w:hAnsi="Times New Roman"/>
            <w:sz w:val="24"/>
            <w:szCs w:val="24"/>
          </w:rPr>
          <w:t>Laila.Kobzare@lm.gov.lv</w:t>
        </w:r>
      </w:hyperlink>
      <w:r w:rsidR="6AA9D600" w:rsidRPr="004A5E13">
        <w:rPr>
          <w:rFonts w:ascii="Times New Roman" w:eastAsia="Times New Roman" w:hAnsi="Times New Roman"/>
          <w:color w:val="000000" w:themeColor="text1"/>
          <w:sz w:val="24"/>
          <w:szCs w:val="24"/>
        </w:rPr>
        <w:t>, kontakttālrunis: 67021624);</w:t>
      </w:r>
    </w:p>
    <w:p w14:paraId="4C9B2D1B" w14:textId="3E51B5CF" w:rsidR="00800BCC" w:rsidRPr="00800BCC" w:rsidRDefault="6AA9D600" w:rsidP="00007CEB">
      <w:pPr>
        <w:pStyle w:val="Sarakstarindkopa"/>
        <w:widowControl w:val="0"/>
        <w:numPr>
          <w:ilvl w:val="2"/>
          <w:numId w:val="1"/>
        </w:numPr>
        <w:spacing w:after="0" w:line="252" w:lineRule="auto"/>
        <w:ind w:left="993" w:hanging="633"/>
        <w:jc w:val="both"/>
        <w:rPr>
          <w:rFonts w:ascii="Times New Roman" w:eastAsia="Times New Roman" w:hAnsi="Times New Roman"/>
          <w:color w:val="000000" w:themeColor="text1"/>
          <w:sz w:val="24"/>
          <w:szCs w:val="24"/>
        </w:rPr>
      </w:pPr>
      <w:r w:rsidRPr="5F5377F3">
        <w:rPr>
          <w:rFonts w:ascii="Times New Roman" w:eastAsia="Times New Roman" w:hAnsi="Times New Roman"/>
          <w:color w:val="000000" w:themeColor="text1"/>
          <w:sz w:val="24"/>
          <w:szCs w:val="24"/>
        </w:rPr>
        <w:t xml:space="preserve"> no Izpildītāja puses</w:t>
      </w:r>
      <w:r w:rsidR="005A64ED">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 xml:space="preserve"> __________ (e-pasts: ________________ kontakttālrunis ___________), finanšu jautājumos ________ (e-pasts: ___________, kontakttālrunis: __________)</w:t>
      </w:r>
      <w:r w:rsidR="00007CEB">
        <w:rPr>
          <w:rFonts w:ascii="Times New Roman" w:eastAsia="Times New Roman" w:hAnsi="Times New Roman"/>
          <w:color w:val="000000" w:themeColor="text1"/>
          <w:sz w:val="24"/>
          <w:szCs w:val="24"/>
        </w:rPr>
        <w:t>.</w:t>
      </w:r>
    </w:p>
    <w:p w14:paraId="7D427301" w14:textId="4C36A7D6" w:rsidR="00800BCC" w:rsidRPr="00800BCC" w:rsidRDefault="00274E4D" w:rsidP="002A752D">
      <w:pPr>
        <w:pStyle w:val="Sarakstarindkopa"/>
        <w:widowControl w:val="0"/>
        <w:numPr>
          <w:ilvl w:val="1"/>
          <w:numId w:val="1"/>
        </w:numPr>
        <w:tabs>
          <w:tab w:val="left" w:pos="1094"/>
        </w:tabs>
        <w:spacing w:after="0" w:line="252" w:lineRule="auto"/>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Līdz</w:t>
      </w:r>
      <w:r w:rsidR="00DE5DC0">
        <w:rPr>
          <w:rFonts w:ascii="Times New Roman" w:eastAsia="Times New Roman" w:hAnsi="Times New Roman"/>
          <w:color w:val="000000" w:themeColor="text1"/>
          <w:sz w:val="24"/>
          <w:szCs w:val="24"/>
        </w:rPr>
        <w:t>ē</w:t>
      </w:r>
      <w:r>
        <w:rPr>
          <w:rFonts w:ascii="Times New Roman" w:eastAsia="Times New Roman" w:hAnsi="Times New Roman"/>
          <w:color w:val="000000" w:themeColor="text1"/>
          <w:sz w:val="24"/>
          <w:szCs w:val="24"/>
        </w:rPr>
        <w:t>jiem</w:t>
      </w:r>
      <w:r w:rsidR="002878E1">
        <w:rPr>
          <w:rFonts w:ascii="Times New Roman" w:eastAsia="Times New Roman" w:hAnsi="Times New Roman"/>
          <w:color w:val="000000" w:themeColor="text1"/>
          <w:sz w:val="24"/>
          <w:szCs w:val="24"/>
        </w:rPr>
        <w:t xml:space="preserve">  </w:t>
      </w:r>
      <w:r w:rsidR="6AA9D600" w:rsidRPr="5F5377F3">
        <w:rPr>
          <w:rFonts w:ascii="Times New Roman" w:eastAsia="Times New Roman" w:hAnsi="Times New Roman"/>
          <w:color w:val="000000" w:themeColor="text1"/>
          <w:sz w:val="24"/>
          <w:szCs w:val="24"/>
        </w:rPr>
        <w:t xml:space="preserve"> rakstveidā 5 (piecu) darba dienu laikā ir jāinformē par savu rekvizītu (nosaukuma, adreses, norēķinu rekvizītu un tml.) un pārstāvju maiņu. Šādā gadījumā atsevišķi grozījumi netiek gatavoti</w:t>
      </w:r>
      <w:r w:rsidR="00DE5DC0">
        <w:rPr>
          <w:rFonts w:ascii="Times New Roman" w:eastAsia="Times New Roman" w:hAnsi="Times New Roman"/>
          <w:color w:val="000000" w:themeColor="text1"/>
          <w:sz w:val="24"/>
          <w:szCs w:val="24"/>
        </w:rPr>
        <w:t>.</w:t>
      </w:r>
    </w:p>
    <w:p w14:paraId="767C09C6" w14:textId="1562C232" w:rsidR="00800BCC" w:rsidRPr="00800BCC" w:rsidRDefault="00903583" w:rsidP="002A752D">
      <w:pPr>
        <w:pStyle w:val="Sarakstarindkopa"/>
        <w:widowControl w:val="0"/>
        <w:numPr>
          <w:ilvl w:val="1"/>
          <w:numId w:val="1"/>
        </w:numPr>
        <w:tabs>
          <w:tab w:val="left" w:pos="1094"/>
        </w:tabs>
        <w:spacing w:after="0" w:line="252" w:lineRule="auto"/>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Līdzēji</w:t>
      </w:r>
      <w:r w:rsidR="003214C7">
        <w:rPr>
          <w:rFonts w:ascii="Times New Roman" w:eastAsia="Times New Roman" w:hAnsi="Times New Roman"/>
          <w:color w:val="000000" w:themeColor="text1"/>
          <w:sz w:val="24"/>
          <w:szCs w:val="24"/>
        </w:rPr>
        <w:t xml:space="preserve">, </w:t>
      </w:r>
      <w:r w:rsidR="6AA9D600" w:rsidRPr="5F5377F3">
        <w:rPr>
          <w:rFonts w:ascii="Times New Roman" w:eastAsia="Times New Roman" w:hAnsi="Times New Roman"/>
          <w:color w:val="000000" w:themeColor="text1"/>
          <w:sz w:val="24"/>
          <w:szCs w:val="24"/>
        </w:rPr>
        <w:t xml:space="preserve">kā </w:t>
      </w:r>
      <w:r w:rsidR="003214C7">
        <w:rPr>
          <w:rFonts w:ascii="Times New Roman" w:eastAsia="Times New Roman" w:hAnsi="Times New Roman"/>
          <w:color w:val="000000" w:themeColor="text1"/>
          <w:sz w:val="24"/>
          <w:szCs w:val="24"/>
        </w:rPr>
        <w:t xml:space="preserve">atsevišķi </w:t>
      </w:r>
      <w:r w:rsidR="003214C7" w:rsidRPr="5F5377F3">
        <w:rPr>
          <w:rFonts w:ascii="Times New Roman" w:eastAsia="Times New Roman" w:hAnsi="Times New Roman"/>
          <w:color w:val="000000" w:themeColor="text1"/>
          <w:sz w:val="24"/>
          <w:szCs w:val="24"/>
        </w:rPr>
        <w:t>pārzi</w:t>
      </w:r>
      <w:r w:rsidR="003214C7">
        <w:rPr>
          <w:rFonts w:ascii="Times New Roman" w:eastAsia="Times New Roman" w:hAnsi="Times New Roman"/>
          <w:color w:val="000000" w:themeColor="text1"/>
          <w:sz w:val="24"/>
          <w:szCs w:val="24"/>
        </w:rPr>
        <w:t>ņi</w:t>
      </w:r>
      <w:r w:rsidR="003214C7" w:rsidRPr="5F5377F3">
        <w:rPr>
          <w:rFonts w:ascii="Times New Roman" w:eastAsia="Times New Roman" w:hAnsi="Times New Roman"/>
          <w:color w:val="000000" w:themeColor="text1"/>
          <w:sz w:val="24"/>
          <w:szCs w:val="24"/>
        </w:rPr>
        <w:t xml:space="preserve"> </w:t>
      </w:r>
      <w:r w:rsidR="6AA9D600" w:rsidRPr="5F5377F3">
        <w:rPr>
          <w:rFonts w:ascii="Times New Roman" w:eastAsia="Times New Roman" w:hAnsi="Times New Roman"/>
          <w:color w:val="000000" w:themeColor="text1"/>
          <w:sz w:val="24"/>
          <w:szCs w:val="24"/>
        </w:rPr>
        <w:t>veiks</w:t>
      </w:r>
      <w:r w:rsidR="000D7A16">
        <w:rPr>
          <w:rFonts w:ascii="Times New Roman" w:eastAsia="Times New Roman" w:hAnsi="Times New Roman"/>
          <w:color w:val="000000" w:themeColor="text1"/>
          <w:sz w:val="24"/>
          <w:szCs w:val="24"/>
        </w:rPr>
        <w:t xml:space="preserve"> šī Līguma izpildē</w:t>
      </w:r>
      <w:r w:rsidR="6AA9D600" w:rsidRPr="5F5377F3">
        <w:rPr>
          <w:rFonts w:ascii="Times New Roman" w:eastAsia="Times New Roman" w:hAnsi="Times New Roman"/>
          <w:color w:val="000000" w:themeColor="text1"/>
          <w:sz w:val="24"/>
          <w:szCs w:val="24"/>
        </w:rPr>
        <w:t xml:space="preserve"> </w:t>
      </w:r>
      <w:r w:rsidR="000D7A16">
        <w:rPr>
          <w:rFonts w:ascii="Times New Roman" w:eastAsia="Times New Roman" w:hAnsi="Times New Roman"/>
          <w:color w:val="000000" w:themeColor="text1"/>
          <w:sz w:val="24"/>
          <w:szCs w:val="24"/>
        </w:rPr>
        <w:t>iesaistīto</w:t>
      </w:r>
      <w:r w:rsidR="6AA9D600" w:rsidRPr="5F5377F3">
        <w:rPr>
          <w:rFonts w:ascii="Times New Roman" w:eastAsia="Times New Roman" w:hAnsi="Times New Roman"/>
          <w:color w:val="000000" w:themeColor="text1"/>
          <w:sz w:val="24"/>
          <w:szCs w:val="24"/>
        </w:rPr>
        <w:t xml:space="preserve"> datu subjektu personas datu (paraksttiesīgās personas un kontaktpersonas identificējošā informācija, kontaktinformācija, maksājuma datos ietvertā un ar Līguma izpildi saistītās informācija</w:t>
      </w:r>
      <w:r w:rsidR="000A2B1B">
        <w:rPr>
          <w:rFonts w:ascii="Times New Roman" w:eastAsia="Times New Roman" w:hAnsi="Times New Roman"/>
          <w:color w:val="000000" w:themeColor="text1"/>
          <w:sz w:val="24"/>
          <w:szCs w:val="24"/>
        </w:rPr>
        <w:t xml:space="preserve"> u.c.</w:t>
      </w:r>
      <w:r w:rsidR="6AA9D600" w:rsidRPr="5F5377F3">
        <w:rPr>
          <w:rFonts w:ascii="Times New Roman" w:eastAsia="Times New Roman" w:hAnsi="Times New Roman"/>
          <w:color w:val="000000" w:themeColor="text1"/>
          <w:sz w:val="24"/>
          <w:szCs w:val="24"/>
        </w:rPr>
        <w:t>) apstrādi Līguma noslēgšanas un izpildes nolūkā. Personas datu sniegšana un apstrāde ir obligāts priekšnoteikums Līguma noslēgšanai un izpildei. Neveicot personas datu apstrādi, Līguma noslēgšana un izpilde nav iespējama</w:t>
      </w:r>
      <w:r w:rsidR="00654941">
        <w:rPr>
          <w:rFonts w:ascii="Times New Roman" w:eastAsia="Times New Roman" w:hAnsi="Times New Roman"/>
          <w:color w:val="000000" w:themeColor="text1"/>
          <w:sz w:val="24"/>
          <w:szCs w:val="24"/>
        </w:rPr>
        <w:t>.</w:t>
      </w:r>
    </w:p>
    <w:p w14:paraId="64FAAA1E" w14:textId="2829E5CB" w:rsidR="00800BCC" w:rsidRPr="00B136ED" w:rsidRDefault="6AA9D600" w:rsidP="002A752D">
      <w:pPr>
        <w:pStyle w:val="Sarakstarindkopa"/>
        <w:widowControl w:val="0"/>
        <w:numPr>
          <w:ilvl w:val="1"/>
          <w:numId w:val="1"/>
        </w:numPr>
        <w:tabs>
          <w:tab w:val="left" w:pos="1094"/>
        </w:tabs>
        <w:spacing w:after="0" w:line="252" w:lineRule="auto"/>
        <w:ind w:left="567" w:hanging="567"/>
        <w:jc w:val="both"/>
        <w:rPr>
          <w:rFonts w:ascii="Times New Roman" w:hAnsi="Times New Roman"/>
          <w:sz w:val="24"/>
          <w:szCs w:val="24"/>
        </w:rPr>
      </w:pPr>
      <w:r w:rsidRPr="5F5377F3">
        <w:rPr>
          <w:rFonts w:ascii="Times New Roman" w:eastAsia="Times New Roman" w:hAnsi="Times New Roman"/>
          <w:color w:val="000000" w:themeColor="text1"/>
          <w:sz w:val="24"/>
          <w:szCs w:val="24"/>
        </w:rPr>
        <w:t xml:space="preserve">Ministrija datu subjekta personas datus glabās vismaz </w:t>
      </w:r>
      <w:r w:rsidR="006A562C">
        <w:rPr>
          <w:rFonts w:ascii="Times New Roman" w:eastAsia="Times New Roman" w:hAnsi="Times New Roman"/>
          <w:color w:val="000000" w:themeColor="text1"/>
          <w:sz w:val="24"/>
          <w:szCs w:val="24"/>
        </w:rPr>
        <w:t>10 (</w:t>
      </w:r>
      <w:r w:rsidR="002A752D">
        <w:rPr>
          <w:rFonts w:ascii="Times New Roman" w:eastAsia="Times New Roman" w:hAnsi="Times New Roman"/>
          <w:color w:val="000000" w:themeColor="text1"/>
          <w:sz w:val="24"/>
          <w:szCs w:val="24"/>
        </w:rPr>
        <w:t>desmit</w:t>
      </w:r>
      <w:r w:rsidR="006A562C">
        <w:rPr>
          <w:rFonts w:ascii="Times New Roman" w:eastAsia="Times New Roman" w:hAnsi="Times New Roman"/>
          <w:color w:val="000000" w:themeColor="text1"/>
          <w:sz w:val="24"/>
          <w:szCs w:val="24"/>
        </w:rPr>
        <w:t>)</w:t>
      </w:r>
      <w:r w:rsidR="002A752D">
        <w:rPr>
          <w:rFonts w:ascii="Times New Roman" w:eastAsia="Times New Roman" w:hAnsi="Times New Roman"/>
          <w:color w:val="000000" w:themeColor="text1"/>
          <w:sz w:val="24"/>
          <w:szCs w:val="24"/>
        </w:rPr>
        <w:t xml:space="preserve"> </w:t>
      </w:r>
      <w:r w:rsidRPr="5F5377F3">
        <w:rPr>
          <w:rFonts w:ascii="Times New Roman" w:eastAsia="Times New Roman" w:hAnsi="Times New Roman"/>
          <w:color w:val="000000" w:themeColor="text1"/>
          <w:sz w:val="24"/>
          <w:szCs w:val="24"/>
        </w:rPr>
        <w:t xml:space="preserve">gadus no līgumsaistību pilnīgas izpildes. Datu subjektiem ir tiesības pieprasīt no Ministrijas piekļuvi saviem personas datiem, to labošanu, dzēšanu, apstrādes ierobežošanu, kā arī tiesības iesniegt sūdzību uzraudzības iestādei. Plašāka informācija par šīs datu apstrādes aspektiem ir pieejama Ministrijas privātuma politikā, kas atrodama Ministrijas </w:t>
      </w:r>
      <w:r w:rsidR="002A752D">
        <w:rPr>
          <w:rFonts w:ascii="Times New Roman" w:eastAsia="Times New Roman" w:hAnsi="Times New Roman"/>
          <w:color w:val="000000" w:themeColor="text1"/>
          <w:sz w:val="24"/>
          <w:szCs w:val="24"/>
        </w:rPr>
        <w:t xml:space="preserve">tīmekļvietnē </w:t>
      </w:r>
      <w:hyperlink r:id="rId27" w:history="1">
        <w:r w:rsidR="002A752D" w:rsidRPr="000C729F">
          <w:rPr>
            <w:rStyle w:val="Hipersaite"/>
            <w:rFonts w:ascii="Times New Roman" w:eastAsia="Times New Roman" w:hAnsi="Times New Roman"/>
            <w:sz w:val="24"/>
            <w:szCs w:val="24"/>
          </w:rPr>
          <w:t>https://www.lm.gov.lv</w:t>
        </w:r>
      </w:hyperlink>
      <w:r w:rsidR="002A752D">
        <w:rPr>
          <w:rFonts w:ascii="Times New Roman" w:eastAsia="Times New Roman" w:hAnsi="Times New Roman"/>
          <w:sz w:val="24"/>
          <w:szCs w:val="24"/>
        </w:rPr>
        <w:t xml:space="preserve"> </w:t>
      </w:r>
      <w:r w:rsidRPr="5F5377F3">
        <w:rPr>
          <w:rFonts w:ascii="Times New Roman" w:eastAsia="Times New Roman" w:hAnsi="Times New Roman"/>
          <w:color w:val="000000" w:themeColor="text1"/>
          <w:sz w:val="24"/>
          <w:szCs w:val="24"/>
        </w:rPr>
        <w:t>sadaļā “Personas datu apstrāde”.</w:t>
      </w:r>
    </w:p>
    <w:p w14:paraId="38688649" w14:textId="0EA4E905" w:rsidR="00AC7A32" w:rsidRPr="00800BCC" w:rsidRDefault="007F58CE" w:rsidP="002A752D">
      <w:pPr>
        <w:pStyle w:val="Sarakstarindkopa"/>
        <w:widowControl w:val="0"/>
        <w:numPr>
          <w:ilvl w:val="1"/>
          <w:numId w:val="1"/>
        </w:numPr>
        <w:tabs>
          <w:tab w:val="left" w:pos="1094"/>
        </w:tabs>
        <w:spacing w:after="0" w:line="252" w:lineRule="auto"/>
        <w:ind w:left="567" w:hanging="567"/>
        <w:jc w:val="both"/>
        <w:rPr>
          <w:rFonts w:ascii="Times New Roman" w:hAnsi="Times New Roman"/>
          <w:sz w:val="24"/>
          <w:szCs w:val="24"/>
        </w:rPr>
      </w:pPr>
      <w:r>
        <w:rPr>
          <w:rFonts w:ascii="Times New Roman" w:eastAsia="Times New Roman" w:hAnsi="Times New Roman"/>
          <w:color w:val="000000" w:themeColor="text1"/>
          <w:sz w:val="24"/>
          <w:szCs w:val="24"/>
        </w:rPr>
        <w:t>Dienests līguma izpildē iesaistīto</w:t>
      </w:r>
      <w:r w:rsidRPr="5F5377F3">
        <w:rPr>
          <w:rFonts w:ascii="Times New Roman" w:eastAsia="Times New Roman" w:hAnsi="Times New Roman"/>
          <w:color w:val="000000" w:themeColor="text1"/>
          <w:sz w:val="24"/>
          <w:szCs w:val="24"/>
        </w:rPr>
        <w:t xml:space="preserve"> datu subjekta personas datus glabās </w:t>
      </w:r>
      <w:r w:rsidR="00086C90">
        <w:rPr>
          <w:rFonts w:ascii="Times New Roman" w:eastAsia="Times New Roman" w:hAnsi="Times New Roman"/>
          <w:color w:val="000000" w:themeColor="text1"/>
          <w:sz w:val="24"/>
          <w:szCs w:val="24"/>
        </w:rPr>
        <w:t>atbilstoši normatīvo aktu prasībām vai tik</w:t>
      </w:r>
      <w:r>
        <w:rPr>
          <w:rFonts w:ascii="Times New Roman" w:eastAsia="Times New Roman" w:hAnsi="Times New Roman"/>
          <w:color w:val="000000" w:themeColor="text1"/>
          <w:sz w:val="24"/>
          <w:szCs w:val="24"/>
        </w:rPr>
        <w:t>t ilgi cik tas nepieciešam</w:t>
      </w:r>
      <w:r w:rsidR="00086C90">
        <w:rPr>
          <w:rFonts w:ascii="Times New Roman" w:eastAsia="Times New Roman" w:hAnsi="Times New Roman"/>
          <w:color w:val="000000" w:themeColor="text1"/>
          <w:sz w:val="24"/>
          <w:szCs w:val="24"/>
        </w:rPr>
        <w:t>s</w:t>
      </w:r>
      <w:r w:rsidRPr="5F5377F3">
        <w:rPr>
          <w:rFonts w:ascii="Times New Roman" w:eastAsia="Times New Roman" w:hAnsi="Times New Roman"/>
          <w:color w:val="000000" w:themeColor="text1"/>
          <w:sz w:val="24"/>
          <w:szCs w:val="24"/>
        </w:rPr>
        <w:t xml:space="preserve"> līgumsaistību pilnīga</w:t>
      </w:r>
      <w:r w:rsidR="00086C90">
        <w:rPr>
          <w:rFonts w:ascii="Times New Roman" w:eastAsia="Times New Roman" w:hAnsi="Times New Roman"/>
          <w:color w:val="000000" w:themeColor="text1"/>
          <w:sz w:val="24"/>
          <w:szCs w:val="24"/>
        </w:rPr>
        <w:t xml:space="preserve">i </w:t>
      </w:r>
      <w:r w:rsidRPr="5F5377F3">
        <w:rPr>
          <w:rFonts w:ascii="Times New Roman" w:eastAsia="Times New Roman" w:hAnsi="Times New Roman"/>
          <w:color w:val="000000" w:themeColor="text1"/>
          <w:sz w:val="24"/>
          <w:szCs w:val="24"/>
        </w:rPr>
        <w:t>izpilde</w:t>
      </w:r>
      <w:r w:rsidR="00086C90">
        <w:rPr>
          <w:rFonts w:ascii="Times New Roman" w:eastAsia="Times New Roman" w:hAnsi="Times New Roman"/>
          <w:color w:val="000000" w:themeColor="text1"/>
          <w:sz w:val="24"/>
          <w:szCs w:val="24"/>
        </w:rPr>
        <w:t>i</w:t>
      </w:r>
      <w:r w:rsidRPr="5F5377F3">
        <w:rPr>
          <w:rFonts w:ascii="Times New Roman" w:eastAsia="Times New Roman" w:hAnsi="Times New Roman"/>
          <w:color w:val="000000" w:themeColor="text1"/>
          <w:sz w:val="24"/>
          <w:szCs w:val="24"/>
        </w:rPr>
        <w:t>.</w:t>
      </w:r>
      <w:r w:rsidR="007D4E22">
        <w:rPr>
          <w:rFonts w:ascii="Times New Roman" w:eastAsia="Times New Roman" w:hAnsi="Times New Roman"/>
          <w:color w:val="000000" w:themeColor="text1"/>
          <w:sz w:val="24"/>
          <w:szCs w:val="24"/>
        </w:rPr>
        <w:t xml:space="preserve"> </w:t>
      </w:r>
      <w:r w:rsidR="007D4E22" w:rsidRPr="5F5377F3">
        <w:rPr>
          <w:rFonts w:ascii="Times New Roman" w:eastAsia="Times New Roman" w:hAnsi="Times New Roman"/>
          <w:color w:val="000000" w:themeColor="text1"/>
          <w:sz w:val="24"/>
          <w:szCs w:val="24"/>
        </w:rPr>
        <w:t xml:space="preserve">Datu subjektiem ir tiesības pieprasīt no </w:t>
      </w:r>
      <w:r w:rsidR="007D4E22">
        <w:rPr>
          <w:rFonts w:ascii="Times New Roman" w:eastAsia="Times New Roman" w:hAnsi="Times New Roman"/>
          <w:color w:val="000000" w:themeColor="text1"/>
          <w:sz w:val="24"/>
          <w:szCs w:val="24"/>
        </w:rPr>
        <w:t>Dienesta</w:t>
      </w:r>
      <w:r w:rsidR="007D4E22" w:rsidRPr="5F5377F3">
        <w:rPr>
          <w:rFonts w:ascii="Times New Roman" w:eastAsia="Times New Roman" w:hAnsi="Times New Roman"/>
          <w:color w:val="000000" w:themeColor="text1"/>
          <w:sz w:val="24"/>
          <w:szCs w:val="24"/>
        </w:rPr>
        <w:t xml:space="preserve"> piekļuvi saviem personas datiem, to labošanu, dzēšanu, kā arī tiesības iesniegt sūdzību uzraudzības iestādei. Plašāka informācija par datu apstrād</w:t>
      </w:r>
      <w:r w:rsidR="00A06700">
        <w:rPr>
          <w:rFonts w:ascii="Times New Roman" w:eastAsia="Times New Roman" w:hAnsi="Times New Roman"/>
          <w:color w:val="000000" w:themeColor="text1"/>
          <w:sz w:val="24"/>
          <w:szCs w:val="24"/>
        </w:rPr>
        <w:t>i</w:t>
      </w:r>
      <w:r w:rsidR="007D4E22" w:rsidRPr="5F5377F3">
        <w:rPr>
          <w:rFonts w:ascii="Times New Roman" w:eastAsia="Times New Roman" w:hAnsi="Times New Roman"/>
          <w:color w:val="000000" w:themeColor="text1"/>
          <w:sz w:val="24"/>
          <w:szCs w:val="24"/>
        </w:rPr>
        <w:t xml:space="preserve"> ir pieejama </w:t>
      </w:r>
      <w:r w:rsidR="00A06700">
        <w:rPr>
          <w:rFonts w:ascii="Times New Roman" w:eastAsia="Times New Roman" w:hAnsi="Times New Roman"/>
          <w:color w:val="000000" w:themeColor="text1"/>
          <w:sz w:val="24"/>
          <w:szCs w:val="24"/>
        </w:rPr>
        <w:t>Dienesta</w:t>
      </w:r>
      <w:r w:rsidR="007D4E22" w:rsidRPr="5F5377F3">
        <w:rPr>
          <w:rFonts w:ascii="Times New Roman" w:eastAsia="Times New Roman" w:hAnsi="Times New Roman"/>
          <w:color w:val="000000" w:themeColor="text1"/>
          <w:sz w:val="24"/>
          <w:szCs w:val="24"/>
        </w:rPr>
        <w:t xml:space="preserve"> privātuma politikā, kas atrodama </w:t>
      </w:r>
      <w:r w:rsidR="00A06700">
        <w:rPr>
          <w:rFonts w:ascii="Times New Roman" w:eastAsia="Times New Roman" w:hAnsi="Times New Roman"/>
          <w:color w:val="000000" w:themeColor="text1"/>
          <w:sz w:val="24"/>
          <w:szCs w:val="24"/>
        </w:rPr>
        <w:t>Dienesta</w:t>
      </w:r>
      <w:r w:rsidR="00B136ED">
        <w:rPr>
          <w:rFonts w:ascii="Times New Roman" w:eastAsia="Times New Roman" w:hAnsi="Times New Roman"/>
          <w:color w:val="000000" w:themeColor="text1"/>
          <w:sz w:val="24"/>
          <w:szCs w:val="24"/>
        </w:rPr>
        <w:t xml:space="preserve"> tīmekļvietnē</w:t>
      </w:r>
      <w:r w:rsidR="007D4E22" w:rsidRPr="5F5377F3">
        <w:rPr>
          <w:rFonts w:ascii="Times New Roman" w:eastAsia="Times New Roman" w:hAnsi="Times New Roman"/>
          <w:color w:val="000000" w:themeColor="text1"/>
          <w:sz w:val="24"/>
          <w:szCs w:val="24"/>
        </w:rPr>
        <w:t xml:space="preserve"> </w:t>
      </w:r>
      <w:hyperlink r:id="rId28">
        <w:r w:rsidR="002A752D" w:rsidRPr="240E6AC0">
          <w:rPr>
            <w:rStyle w:val="Hipersaite"/>
            <w:rFonts w:ascii="Times New Roman" w:hAnsi="Times New Roman"/>
            <w:sz w:val="24"/>
            <w:szCs w:val="24"/>
          </w:rPr>
          <w:t>www.vmnvd.gov.lv</w:t>
        </w:r>
      </w:hyperlink>
      <w:r w:rsidR="002A752D" w:rsidRPr="240E6AC0">
        <w:rPr>
          <w:rFonts w:ascii="Times New Roman" w:hAnsi="Times New Roman"/>
          <w:sz w:val="24"/>
          <w:szCs w:val="24"/>
        </w:rPr>
        <w:t xml:space="preserve"> </w:t>
      </w:r>
      <w:r w:rsidR="007D4E22" w:rsidRPr="5F5377F3">
        <w:rPr>
          <w:rFonts w:ascii="Times New Roman" w:eastAsia="Times New Roman" w:hAnsi="Times New Roman"/>
          <w:color w:val="000000" w:themeColor="text1"/>
          <w:sz w:val="24"/>
          <w:szCs w:val="24"/>
        </w:rPr>
        <w:t>sadaļā “</w:t>
      </w:r>
      <w:r w:rsidR="0088554B">
        <w:rPr>
          <w:rFonts w:ascii="Times New Roman" w:eastAsia="Times New Roman" w:hAnsi="Times New Roman"/>
          <w:color w:val="000000" w:themeColor="text1"/>
          <w:sz w:val="24"/>
          <w:szCs w:val="24"/>
        </w:rPr>
        <w:t>Privātuma politika</w:t>
      </w:r>
      <w:r w:rsidR="007D4E22" w:rsidRPr="5F5377F3">
        <w:rPr>
          <w:rFonts w:ascii="Times New Roman" w:eastAsia="Times New Roman" w:hAnsi="Times New Roman"/>
          <w:color w:val="000000" w:themeColor="text1"/>
          <w:sz w:val="24"/>
          <w:szCs w:val="24"/>
        </w:rPr>
        <w:t>”.</w:t>
      </w:r>
    </w:p>
    <w:p w14:paraId="02B6D20D" w14:textId="51E4DD2C" w:rsidR="00800BCC" w:rsidRPr="00800BCC" w:rsidRDefault="4B6F6546" w:rsidP="002A752D">
      <w:pPr>
        <w:pStyle w:val="Sarakstarindkopa"/>
        <w:widowControl w:val="0"/>
        <w:numPr>
          <w:ilvl w:val="1"/>
          <w:numId w:val="1"/>
        </w:numPr>
        <w:tabs>
          <w:tab w:val="left" w:pos="1094"/>
        </w:tabs>
        <w:spacing w:after="0" w:line="252" w:lineRule="auto"/>
        <w:ind w:left="567" w:hanging="567"/>
        <w:jc w:val="both"/>
        <w:rPr>
          <w:rStyle w:val="ui-provider"/>
          <w:rFonts w:ascii="Times New Roman" w:hAnsi="Times New Roman"/>
          <w:sz w:val="24"/>
          <w:szCs w:val="24"/>
        </w:rPr>
      </w:pPr>
      <w:r w:rsidRPr="5F5377F3">
        <w:rPr>
          <w:rFonts w:ascii="Times New Roman" w:eastAsia="Times New Roman" w:hAnsi="Times New Roman"/>
          <w:sz w:val="24"/>
          <w:szCs w:val="24"/>
        </w:rPr>
        <w:t>Līgums sastādīts uz ____ lapām (neskaitot pielikumus)</w:t>
      </w:r>
      <w:r w:rsidR="1FF52DB5" w:rsidRPr="5F5377F3">
        <w:rPr>
          <w:rFonts w:ascii="Times New Roman" w:eastAsia="Times New Roman" w:hAnsi="Times New Roman"/>
          <w:sz w:val="24"/>
          <w:szCs w:val="24"/>
        </w:rPr>
        <w:t xml:space="preserve"> elektroniskā dokumenta veidā</w:t>
      </w:r>
      <w:r w:rsidR="6CCAAFDD" w:rsidRPr="5F5377F3">
        <w:rPr>
          <w:rFonts w:ascii="Times New Roman" w:eastAsia="Times New Roman" w:hAnsi="Times New Roman"/>
          <w:sz w:val="24"/>
          <w:szCs w:val="24"/>
        </w:rPr>
        <w:t xml:space="preserve"> un</w:t>
      </w:r>
      <w:r w:rsidR="1FF52DB5" w:rsidRPr="5F5377F3">
        <w:rPr>
          <w:rFonts w:ascii="Times New Roman" w:eastAsia="Times New Roman" w:hAnsi="Times New Roman"/>
          <w:sz w:val="24"/>
          <w:szCs w:val="24"/>
        </w:rPr>
        <w:t xml:space="preserve"> parakstīts ar drošu elektronisko parakstu</w:t>
      </w:r>
      <w:r w:rsidR="6CCAAFDD" w:rsidRPr="5F5377F3">
        <w:rPr>
          <w:rFonts w:ascii="Times New Roman" w:eastAsia="Times New Roman" w:hAnsi="Times New Roman"/>
          <w:sz w:val="24"/>
          <w:szCs w:val="24"/>
        </w:rPr>
        <w:t xml:space="preserve">, kas </w:t>
      </w:r>
      <w:r w:rsidR="1FF52DB5" w:rsidRPr="5F5377F3">
        <w:rPr>
          <w:rFonts w:ascii="Times New Roman" w:eastAsia="Times New Roman" w:hAnsi="Times New Roman"/>
          <w:sz w:val="24"/>
          <w:szCs w:val="24"/>
        </w:rPr>
        <w:t>satur laika zīmogu</w:t>
      </w:r>
      <w:r w:rsidR="51AC5E56" w:rsidRPr="5F5377F3">
        <w:rPr>
          <w:rFonts w:ascii="Times New Roman" w:eastAsia="Times New Roman" w:hAnsi="Times New Roman"/>
          <w:sz w:val="24"/>
          <w:szCs w:val="24"/>
        </w:rPr>
        <w:t>.</w:t>
      </w:r>
    </w:p>
    <w:p w14:paraId="57BB33CD" w14:textId="6F81D8AD" w:rsidR="00800BCC" w:rsidRPr="00800BCC" w:rsidRDefault="1F768B60" w:rsidP="002A752D">
      <w:pPr>
        <w:pStyle w:val="Sarakstarindkopa"/>
        <w:widowControl w:val="0"/>
        <w:numPr>
          <w:ilvl w:val="1"/>
          <w:numId w:val="1"/>
        </w:numPr>
        <w:tabs>
          <w:tab w:val="left" w:pos="1094"/>
        </w:tabs>
        <w:spacing w:after="0" w:line="252" w:lineRule="auto"/>
        <w:ind w:left="567" w:hanging="567"/>
        <w:jc w:val="both"/>
        <w:rPr>
          <w:rStyle w:val="xeop"/>
          <w:rFonts w:ascii="Times New Roman" w:hAnsi="Times New Roman"/>
          <w:sz w:val="24"/>
          <w:szCs w:val="24"/>
        </w:rPr>
      </w:pPr>
      <w:r w:rsidRPr="5F5377F3">
        <w:rPr>
          <w:rStyle w:val="ui-provider"/>
          <w:rFonts w:ascii="Times New Roman" w:hAnsi="Times New Roman"/>
          <w:sz w:val="24"/>
          <w:szCs w:val="24"/>
        </w:rPr>
        <w:t xml:space="preserve">Līgums sastāv no līguma teksta un </w:t>
      </w:r>
      <w:r w:rsidR="7F81595B" w:rsidRPr="5F5377F3">
        <w:rPr>
          <w:rStyle w:val="ui-provider"/>
          <w:rFonts w:ascii="Times New Roman" w:hAnsi="Times New Roman"/>
          <w:sz w:val="24"/>
          <w:szCs w:val="24"/>
        </w:rPr>
        <w:t>6</w:t>
      </w:r>
      <w:r w:rsidR="05EAC6D4" w:rsidRPr="5F5377F3">
        <w:rPr>
          <w:rStyle w:val="ui-provider"/>
          <w:rFonts w:ascii="Times New Roman" w:hAnsi="Times New Roman"/>
          <w:sz w:val="24"/>
          <w:szCs w:val="24"/>
        </w:rPr>
        <w:t xml:space="preserve"> (</w:t>
      </w:r>
      <w:r w:rsidR="3174C016" w:rsidRPr="5F5377F3">
        <w:rPr>
          <w:rStyle w:val="ui-provider"/>
          <w:rFonts w:ascii="Times New Roman" w:hAnsi="Times New Roman"/>
          <w:sz w:val="24"/>
          <w:szCs w:val="24"/>
        </w:rPr>
        <w:t>sešiem</w:t>
      </w:r>
      <w:r w:rsidR="05EAC6D4" w:rsidRPr="5F5377F3">
        <w:rPr>
          <w:rStyle w:val="ui-provider"/>
          <w:rFonts w:ascii="Times New Roman" w:hAnsi="Times New Roman"/>
          <w:sz w:val="24"/>
          <w:szCs w:val="24"/>
        </w:rPr>
        <w:t>)</w:t>
      </w:r>
      <w:r w:rsidRPr="5F5377F3">
        <w:rPr>
          <w:rStyle w:val="ui-provider"/>
          <w:rFonts w:ascii="Times New Roman" w:hAnsi="Times New Roman"/>
          <w:sz w:val="24"/>
          <w:szCs w:val="24"/>
        </w:rPr>
        <w:t xml:space="preserve"> pielikumiem. Visas Līguma sastāvdaļas un Līguma 2.</w:t>
      </w:r>
      <w:r w:rsidR="00965C99">
        <w:rPr>
          <w:rStyle w:val="ui-provider"/>
          <w:rFonts w:ascii="Times New Roman" w:hAnsi="Times New Roman"/>
          <w:sz w:val="24"/>
          <w:szCs w:val="24"/>
        </w:rPr>
        <w:t>3</w:t>
      </w:r>
      <w:r w:rsidRPr="5F5377F3">
        <w:rPr>
          <w:rStyle w:val="ui-provider"/>
          <w:rFonts w:ascii="Times New Roman" w:hAnsi="Times New Roman"/>
          <w:sz w:val="24"/>
          <w:szCs w:val="24"/>
        </w:rPr>
        <w:t>.1.</w:t>
      </w:r>
      <w:r w:rsidR="6A76DBE2" w:rsidRPr="5F5377F3">
        <w:rPr>
          <w:rStyle w:val="ui-provider"/>
          <w:rFonts w:ascii="Times New Roman" w:hAnsi="Times New Roman"/>
          <w:sz w:val="24"/>
          <w:szCs w:val="24"/>
        </w:rPr>
        <w:t>1</w:t>
      </w:r>
      <w:r w:rsidRPr="5F5377F3">
        <w:rPr>
          <w:rStyle w:val="ui-provider"/>
          <w:rFonts w:ascii="Times New Roman" w:hAnsi="Times New Roman"/>
          <w:sz w:val="24"/>
          <w:szCs w:val="24"/>
        </w:rPr>
        <w:t xml:space="preserve">. </w:t>
      </w:r>
      <w:r w:rsidR="6A76DBE2" w:rsidRPr="5F5377F3">
        <w:rPr>
          <w:rStyle w:val="ui-provider"/>
          <w:rFonts w:ascii="Times New Roman" w:hAnsi="Times New Roman"/>
          <w:sz w:val="24"/>
          <w:szCs w:val="24"/>
        </w:rPr>
        <w:t>-</w:t>
      </w:r>
      <w:r w:rsidR="3EE36A9D" w:rsidRPr="5F5377F3">
        <w:rPr>
          <w:rStyle w:val="ui-provider"/>
          <w:rFonts w:ascii="Times New Roman" w:hAnsi="Times New Roman"/>
          <w:sz w:val="24"/>
          <w:szCs w:val="24"/>
        </w:rPr>
        <w:t xml:space="preserve"> </w:t>
      </w:r>
      <w:r w:rsidRPr="5F5377F3">
        <w:rPr>
          <w:rStyle w:val="ui-provider"/>
          <w:rFonts w:ascii="Times New Roman" w:hAnsi="Times New Roman"/>
          <w:sz w:val="24"/>
          <w:szCs w:val="24"/>
        </w:rPr>
        <w:t>2.</w:t>
      </w:r>
      <w:r w:rsidR="00965C99">
        <w:rPr>
          <w:rStyle w:val="ui-provider"/>
          <w:rFonts w:ascii="Times New Roman" w:hAnsi="Times New Roman"/>
          <w:sz w:val="24"/>
          <w:szCs w:val="24"/>
        </w:rPr>
        <w:t>3</w:t>
      </w:r>
      <w:r w:rsidRPr="5F5377F3">
        <w:rPr>
          <w:rStyle w:val="ui-provider"/>
          <w:rFonts w:ascii="Times New Roman" w:hAnsi="Times New Roman"/>
          <w:sz w:val="24"/>
          <w:szCs w:val="24"/>
        </w:rPr>
        <w:t>.1.</w:t>
      </w:r>
      <w:r w:rsidR="05EAC6D4" w:rsidRPr="5F5377F3">
        <w:rPr>
          <w:rStyle w:val="ui-provider"/>
          <w:rFonts w:ascii="Times New Roman" w:hAnsi="Times New Roman"/>
          <w:sz w:val="24"/>
          <w:szCs w:val="24"/>
        </w:rPr>
        <w:t>4</w:t>
      </w:r>
      <w:r w:rsidR="3EE36A9D" w:rsidRPr="5F5377F3">
        <w:rPr>
          <w:rStyle w:val="ui-provider"/>
          <w:rFonts w:ascii="Times New Roman" w:hAnsi="Times New Roman"/>
          <w:sz w:val="24"/>
          <w:szCs w:val="24"/>
        </w:rPr>
        <w:t xml:space="preserve">. </w:t>
      </w:r>
      <w:r w:rsidRPr="5F5377F3">
        <w:rPr>
          <w:rStyle w:val="ui-provider"/>
          <w:rFonts w:ascii="Times New Roman" w:hAnsi="Times New Roman"/>
          <w:sz w:val="24"/>
          <w:szCs w:val="24"/>
        </w:rPr>
        <w:t xml:space="preserve">apakšpunktos norādītās Līguma izpildes kārtības ir </w:t>
      </w:r>
      <w:r w:rsidRPr="5F5377F3">
        <w:rPr>
          <w:rStyle w:val="ui-provider"/>
          <w:rFonts w:ascii="Times New Roman" w:hAnsi="Times New Roman"/>
          <w:sz w:val="24"/>
          <w:szCs w:val="24"/>
        </w:rPr>
        <w:lastRenderedPageBreak/>
        <w:t>jāinterpretē kopā. Jebkuras tiesības un pienākumi, kurus Līdzēji ir uzņēmušies parakstot Līgumu, ir piemērojami tikai kopā ar tiesībām un pienākumiem, kas noteikti ar Līguma izpildi saistītajos dokumentos.</w:t>
      </w:r>
    </w:p>
    <w:p w14:paraId="0951AEAF" w14:textId="77777777" w:rsidR="00800BCC" w:rsidRPr="00800BCC" w:rsidRDefault="12CC55E8" w:rsidP="002A752D">
      <w:pPr>
        <w:pStyle w:val="Sarakstarindkopa"/>
        <w:widowControl w:val="0"/>
        <w:numPr>
          <w:ilvl w:val="1"/>
          <w:numId w:val="1"/>
        </w:numPr>
        <w:tabs>
          <w:tab w:val="left" w:pos="1094"/>
        </w:tabs>
        <w:spacing w:after="0" w:line="252" w:lineRule="auto"/>
        <w:ind w:left="567" w:hanging="567"/>
        <w:jc w:val="both"/>
        <w:rPr>
          <w:rStyle w:val="xeop"/>
          <w:rFonts w:ascii="Times New Roman" w:hAnsi="Times New Roman"/>
          <w:sz w:val="24"/>
          <w:szCs w:val="24"/>
        </w:rPr>
      </w:pPr>
      <w:r w:rsidRPr="00800BCC">
        <w:rPr>
          <w:rStyle w:val="xnormaltextrun"/>
          <w:rFonts w:ascii="Times New Roman" w:hAnsi="Times New Roman"/>
          <w:color w:val="000000"/>
          <w:sz w:val="24"/>
          <w:szCs w:val="24"/>
          <w:bdr w:val="none" w:sz="0" w:space="0" w:color="auto" w:frame="1"/>
          <w:shd w:val="clear" w:color="auto" w:fill="FFFFFF"/>
        </w:rPr>
        <w:t xml:space="preserve">Līdzēji </w:t>
      </w:r>
      <w:r w:rsidR="1713A486" w:rsidRPr="00800BCC">
        <w:rPr>
          <w:rStyle w:val="xnormaltextrun"/>
          <w:rFonts w:ascii="Times New Roman" w:hAnsi="Times New Roman"/>
          <w:color w:val="000000"/>
          <w:sz w:val="24"/>
          <w:szCs w:val="24"/>
          <w:bdr w:val="none" w:sz="0" w:space="0" w:color="auto" w:frame="1"/>
          <w:shd w:val="clear" w:color="auto" w:fill="FFFFFF"/>
        </w:rPr>
        <w:t xml:space="preserve">Līguma izpildē </w:t>
      </w:r>
      <w:r w:rsidRPr="00800BCC">
        <w:rPr>
          <w:rStyle w:val="xnormaltextrun"/>
          <w:rFonts w:ascii="Times New Roman" w:hAnsi="Times New Roman"/>
          <w:color w:val="000000"/>
          <w:sz w:val="24"/>
          <w:szCs w:val="24"/>
          <w:bdr w:val="none" w:sz="0" w:space="0" w:color="auto" w:frame="1"/>
          <w:shd w:val="clear" w:color="auto" w:fill="FFFFFF"/>
        </w:rPr>
        <w:t>apņemas nodrošināt tādu tehnisko un organizatorisko līdzekļu lietošanu un lietotāja pārvaldību, lai aizsargātu fizisko personu datus un novērstu to nelikumīgu apstrādi, ievērojot normatīvos aktus, kas reglamentē fizisko personu datu apstrādi un aizsardzību, t.sk. Eiropas Parlamenta un Padomes regulu Nr. 2016/679 par fizisku personu aizsardzību attiecībā uz personas datu apstrādi un šādu datu brīvu apriti un ar ko atceļ Direktīvu 95/46/EK (Vispārīgā datu aizsardzības regula).</w:t>
      </w:r>
      <w:r w:rsidRPr="00800BCC">
        <w:rPr>
          <w:rStyle w:val="xeop"/>
          <w:color w:val="000000"/>
          <w:bdr w:val="none" w:sz="0" w:space="0" w:color="auto" w:frame="1"/>
          <w:shd w:val="clear" w:color="auto" w:fill="FFFFFF"/>
        </w:rPr>
        <w:t> </w:t>
      </w:r>
    </w:p>
    <w:p w14:paraId="33BFBFE1" w14:textId="77777777" w:rsidR="00800BCC" w:rsidRPr="00800BCC" w:rsidRDefault="00800BCC" w:rsidP="002A752D">
      <w:pPr>
        <w:pStyle w:val="Sarakstarindkopa"/>
        <w:spacing w:after="0" w:line="240" w:lineRule="auto"/>
        <w:ind w:left="567" w:hanging="567"/>
        <w:jc w:val="both"/>
        <w:rPr>
          <w:rStyle w:val="xeop"/>
          <w:rFonts w:ascii="Times New Roman" w:hAnsi="Times New Roman"/>
          <w:sz w:val="24"/>
          <w:szCs w:val="24"/>
        </w:rPr>
      </w:pPr>
    </w:p>
    <w:p w14:paraId="24E1D542" w14:textId="573DBC65" w:rsidR="00800BCC" w:rsidRPr="002A752D" w:rsidRDefault="00C046E6" w:rsidP="002A752D">
      <w:pPr>
        <w:spacing w:after="0" w:line="240" w:lineRule="auto"/>
        <w:jc w:val="center"/>
        <w:rPr>
          <w:rFonts w:ascii="Times New Roman" w:hAnsi="Times New Roman"/>
          <w:sz w:val="24"/>
          <w:szCs w:val="24"/>
        </w:rPr>
      </w:pPr>
      <w:r>
        <w:rPr>
          <w:rFonts w:ascii="Times New Roman" w:eastAsia="Times New Roman" w:hAnsi="Times New Roman"/>
          <w:b/>
          <w:bCs/>
          <w:sz w:val="24"/>
          <w:szCs w:val="24"/>
        </w:rPr>
        <w:t xml:space="preserve">6. </w:t>
      </w:r>
      <w:r w:rsidR="67ACD185" w:rsidRPr="002A752D">
        <w:rPr>
          <w:rFonts w:ascii="Times New Roman" w:eastAsia="Times New Roman" w:hAnsi="Times New Roman"/>
          <w:b/>
          <w:bCs/>
          <w:sz w:val="24"/>
          <w:szCs w:val="24"/>
        </w:rPr>
        <w:t>LĪGUMA PIELIKUMI</w:t>
      </w:r>
    </w:p>
    <w:p w14:paraId="2B1FC08F" w14:textId="77777777" w:rsidR="00800BCC" w:rsidRPr="00800BCC" w:rsidRDefault="00800BCC" w:rsidP="00800BCC">
      <w:pPr>
        <w:pStyle w:val="Sarakstarindkopa"/>
        <w:spacing w:after="0" w:line="240" w:lineRule="auto"/>
        <w:ind w:left="360"/>
        <w:rPr>
          <w:rFonts w:ascii="Times New Roman" w:hAnsi="Times New Roman"/>
          <w:sz w:val="24"/>
          <w:szCs w:val="24"/>
        </w:rPr>
      </w:pPr>
    </w:p>
    <w:p w14:paraId="032ED350" w14:textId="5B9C851E" w:rsidR="00C046E6" w:rsidRPr="002A752D" w:rsidRDefault="00C046E6" w:rsidP="002A752D">
      <w:pPr>
        <w:spacing w:after="0" w:line="240" w:lineRule="auto"/>
        <w:ind w:left="360"/>
        <w:jc w:val="both"/>
        <w:rPr>
          <w:rFonts w:ascii="Times New Roman" w:hAnsi="Times New Roman"/>
          <w:sz w:val="24"/>
          <w:szCs w:val="24"/>
        </w:rPr>
      </w:pPr>
      <w:bookmarkStart w:id="8" w:name="_Hlk146305120"/>
      <w:r>
        <w:rPr>
          <w:rFonts w:ascii="Times New Roman" w:eastAsia="Times New Roman" w:hAnsi="Times New Roman"/>
          <w:sz w:val="24"/>
          <w:szCs w:val="24"/>
        </w:rPr>
        <w:t xml:space="preserve">6.1. </w:t>
      </w:r>
      <w:r w:rsidR="1F768B60" w:rsidRPr="002A752D">
        <w:rPr>
          <w:rFonts w:ascii="Times New Roman" w:eastAsia="Times New Roman" w:hAnsi="Times New Roman"/>
          <w:sz w:val="24"/>
          <w:szCs w:val="24"/>
        </w:rPr>
        <w:t xml:space="preserve">Līguma </w:t>
      </w:r>
      <w:r w:rsidR="1F768B60" w:rsidRPr="00AE4D0C">
        <w:rPr>
          <w:rFonts w:ascii="Times New Roman" w:eastAsia="Times New Roman" w:hAnsi="Times New Roman"/>
          <w:iCs/>
          <w:sz w:val="24"/>
          <w:szCs w:val="24"/>
        </w:rPr>
        <w:t>1.</w:t>
      </w:r>
      <w:r w:rsidR="006325BD">
        <w:rPr>
          <w:rFonts w:ascii="Times New Roman" w:eastAsia="Times New Roman" w:hAnsi="Times New Roman"/>
          <w:iCs/>
          <w:sz w:val="24"/>
          <w:szCs w:val="24"/>
        </w:rPr>
        <w:t xml:space="preserve"> </w:t>
      </w:r>
      <w:r w:rsidR="1F768B60" w:rsidRPr="00AE4D0C">
        <w:rPr>
          <w:rFonts w:ascii="Times New Roman" w:eastAsia="Times New Roman" w:hAnsi="Times New Roman"/>
          <w:iCs/>
          <w:sz w:val="24"/>
          <w:szCs w:val="24"/>
        </w:rPr>
        <w:t>pielikums</w:t>
      </w:r>
      <w:r w:rsidR="1F768B60" w:rsidRPr="002A752D">
        <w:rPr>
          <w:rFonts w:ascii="Times New Roman" w:eastAsia="Times New Roman" w:hAnsi="Times New Roman"/>
          <w:sz w:val="24"/>
          <w:szCs w:val="24"/>
        </w:rPr>
        <w:t xml:space="preserve"> –</w:t>
      </w:r>
      <w:r w:rsidR="002F7091">
        <w:t xml:space="preserve"> </w:t>
      </w:r>
      <w:r w:rsidR="1F768B60" w:rsidRPr="002A752D">
        <w:rPr>
          <w:rFonts w:ascii="Times New Roman" w:eastAsia="Times New Roman" w:hAnsi="Times New Roman"/>
          <w:sz w:val="24"/>
          <w:szCs w:val="24"/>
        </w:rPr>
        <w:t xml:space="preserve">Informācija par </w:t>
      </w:r>
      <w:r w:rsidR="008F0D31">
        <w:rPr>
          <w:rFonts w:ascii="Times New Roman" w:eastAsia="Times New Roman" w:hAnsi="Times New Roman"/>
          <w:sz w:val="24"/>
          <w:szCs w:val="24"/>
        </w:rPr>
        <w:t>P</w:t>
      </w:r>
      <w:r w:rsidR="1F768B60" w:rsidRPr="002A752D">
        <w:rPr>
          <w:rFonts w:ascii="Times New Roman" w:eastAsia="Times New Roman" w:hAnsi="Times New Roman"/>
          <w:sz w:val="24"/>
          <w:szCs w:val="24"/>
        </w:rPr>
        <w:t>akalpojum</w:t>
      </w:r>
      <w:r w:rsidR="008F0D31">
        <w:rPr>
          <w:rFonts w:ascii="Times New Roman" w:eastAsia="Times New Roman" w:hAnsi="Times New Roman"/>
          <w:sz w:val="24"/>
          <w:szCs w:val="24"/>
        </w:rPr>
        <w:t>a</w:t>
      </w:r>
      <w:r w:rsidR="1F768B60" w:rsidRPr="002A752D">
        <w:rPr>
          <w:rFonts w:ascii="Times New Roman" w:eastAsia="Times New Roman" w:hAnsi="Times New Roman"/>
          <w:sz w:val="24"/>
          <w:szCs w:val="24"/>
        </w:rPr>
        <w:t xml:space="preserve"> sniedzēju</w:t>
      </w:r>
      <w:r w:rsidR="0E98B5E4" w:rsidRPr="002A752D">
        <w:rPr>
          <w:rFonts w:ascii="Times New Roman" w:eastAsia="Times New Roman" w:hAnsi="Times New Roman"/>
          <w:sz w:val="24"/>
          <w:szCs w:val="24"/>
        </w:rPr>
        <w:t>;</w:t>
      </w:r>
      <w:r w:rsidR="1F768B60" w:rsidRPr="002A752D">
        <w:rPr>
          <w:rFonts w:ascii="Times New Roman" w:eastAsia="Times New Roman" w:hAnsi="Times New Roman"/>
          <w:sz w:val="24"/>
          <w:szCs w:val="24"/>
        </w:rPr>
        <w:t xml:space="preserve"> </w:t>
      </w:r>
    </w:p>
    <w:p w14:paraId="4501B432" w14:textId="72CD8E58" w:rsidR="00C046E6" w:rsidRPr="002A752D" w:rsidRDefault="00C046E6" w:rsidP="002A752D">
      <w:pPr>
        <w:spacing w:after="0" w:line="240" w:lineRule="auto"/>
        <w:ind w:left="360"/>
        <w:jc w:val="both"/>
        <w:rPr>
          <w:rFonts w:ascii="Times New Roman" w:hAnsi="Times New Roman"/>
          <w:sz w:val="24"/>
          <w:szCs w:val="24"/>
        </w:rPr>
      </w:pPr>
      <w:r>
        <w:rPr>
          <w:rFonts w:ascii="Times New Roman" w:eastAsia="Times New Roman" w:hAnsi="Times New Roman"/>
          <w:sz w:val="24"/>
          <w:szCs w:val="24"/>
        </w:rPr>
        <w:t xml:space="preserve">6.2. </w:t>
      </w:r>
      <w:r w:rsidR="1F768B60" w:rsidRPr="002A752D">
        <w:rPr>
          <w:rFonts w:ascii="Times New Roman" w:eastAsia="Times New Roman" w:hAnsi="Times New Roman"/>
          <w:sz w:val="24"/>
          <w:szCs w:val="24"/>
        </w:rPr>
        <w:t xml:space="preserve">Līguma </w:t>
      </w:r>
      <w:r w:rsidR="1F768B60" w:rsidRPr="00AE4D0C">
        <w:rPr>
          <w:rFonts w:ascii="Times New Roman" w:eastAsia="Times New Roman" w:hAnsi="Times New Roman"/>
          <w:iCs/>
          <w:sz w:val="24"/>
          <w:szCs w:val="24"/>
        </w:rPr>
        <w:t>2.</w:t>
      </w:r>
      <w:r w:rsidR="006325BD">
        <w:rPr>
          <w:rFonts w:ascii="Times New Roman" w:eastAsia="Times New Roman" w:hAnsi="Times New Roman"/>
          <w:iCs/>
          <w:sz w:val="24"/>
          <w:szCs w:val="24"/>
        </w:rPr>
        <w:t xml:space="preserve"> </w:t>
      </w:r>
      <w:r w:rsidR="1F768B60" w:rsidRPr="00AE4D0C">
        <w:rPr>
          <w:rFonts w:ascii="Times New Roman" w:eastAsia="Times New Roman" w:hAnsi="Times New Roman"/>
          <w:iCs/>
          <w:sz w:val="24"/>
          <w:szCs w:val="24"/>
        </w:rPr>
        <w:t>pielikums</w:t>
      </w:r>
      <w:r w:rsidR="1F768B60" w:rsidRPr="002A752D">
        <w:rPr>
          <w:rFonts w:ascii="Times New Roman" w:eastAsia="Times New Roman" w:hAnsi="Times New Roman"/>
          <w:i/>
          <w:iCs/>
          <w:sz w:val="24"/>
          <w:szCs w:val="24"/>
        </w:rPr>
        <w:t xml:space="preserve"> – </w:t>
      </w:r>
      <w:r w:rsidR="1F768B60" w:rsidRPr="002A752D">
        <w:rPr>
          <w:rFonts w:ascii="Times New Roman" w:eastAsia="Times New Roman" w:hAnsi="Times New Roman"/>
          <w:sz w:val="24"/>
          <w:szCs w:val="24"/>
        </w:rPr>
        <w:t>Atbildība par līguma izpildi</w:t>
      </w:r>
      <w:r w:rsidR="0E98B5E4" w:rsidRPr="002A752D">
        <w:rPr>
          <w:rFonts w:ascii="Times New Roman" w:hAnsi="Times New Roman"/>
          <w:sz w:val="24"/>
          <w:szCs w:val="24"/>
        </w:rPr>
        <w:t>;</w:t>
      </w:r>
      <w:r w:rsidR="004AE5FD" w:rsidRPr="002A752D">
        <w:rPr>
          <w:rFonts w:ascii="Times New Roman" w:eastAsia="Times New Roman" w:hAnsi="Times New Roman"/>
          <w:sz w:val="24"/>
          <w:szCs w:val="24"/>
        </w:rPr>
        <w:t xml:space="preserve"> </w:t>
      </w:r>
    </w:p>
    <w:p w14:paraId="34C6626C" w14:textId="77777777" w:rsidR="00095641" w:rsidRDefault="00C046E6" w:rsidP="00AE4D0C">
      <w:pPr>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6.3. </w:t>
      </w:r>
      <w:r w:rsidR="75643244" w:rsidRPr="002A752D">
        <w:rPr>
          <w:rFonts w:ascii="Times New Roman" w:eastAsia="Times New Roman" w:hAnsi="Times New Roman"/>
          <w:sz w:val="24"/>
          <w:szCs w:val="24"/>
        </w:rPr>
        <w:t xml:space="preserve">Līguma </w:t>
      </w:r>
      <w:r w:rsidR="43228491" w:rsidRPr="006325BD">
        <w:rPr>
          <w:rFonts w:ascii="Times New Roman" w:eastAsia="Times New Roman" w:hAnsi="Times New Roman"/>
          <w:sz w:val="24"/>
          <w:szCs w:val="24"/>
        </w:rPr>
        <w:t>3</w:t>
      </w:r>
      <w:r w:rsidR="75643244" w:rsidRPr="00AE4D0C">
        <w:rPr>
          <w:rFonts w:ascii="Times New Roman" w:eastAsia="Times New Roman" w:hAnsi="Times New Roman"/>
          <w:iCs/>
          <w:sz w:val="24"/>
          <w:szCs w:val="24"/>
        </w:rPr>
        <w:t>. pielikums</w:t>
      </w:r>
      <w:r w:rsidR="75643244" w:rsidRPr="006325BD">
        <w:rPr>
          <w:rFonts w:ascii="Times New Roman" w:eastAsia="Times New Roman" w:hAnsi="Times New Roman"/>
          <w:sz w:val="24"/>
          <w:szCs w:val="24"/>
        </w:rPr>
        <w:t xml:space="preserve"> </w:t>
      </w:r>
      <w:r w:rsidR="75643244" w:rsidRPr="002A752D">
        <w:rPr>
          <w:rFonts w:ascii="Times New Roman" w:eastAsia="Times New Roman" w:hAnsi="Times New Roman"/>
          <w:sz w:val="24"/>
          <w:szCs w:val="24"/>
        </w:rPr>
        <w:t>–</w:t>
      </w:r>
      <w:r w:rsidR="05EAC6D4" w:rsidRPr="002A752D">
        <w:rPr>
          <w:rFonts w:ascii="Times New Roman" w:eastAsia="Times New Roman" w:hAnsi="Times New Roman"/>
          <w:sz w:val="24"/>
          <w:szCs w:val="24"/>
        </w:rPr>
        <w:t xml:space="preserve"> Paliatīvās aprūpes mobilās komandas </w:t>
      </w:r>
      <w:r w:rsidR="008F0D31" w:rsidRPr="002A752D">
        <w:rPr>
          <w:rFonts w:ascii="Times New Roman" w:eastAsia="Times New Roman" w:hAnsi="Times New Roman"/>
          <w:sz w:val="24"/>
          <w:szCs w:val="24"/>
        </w:rPr>
        <w:t>pakalpojum</w:t>
      </w:r>
      <w:r w:rsidR="008F0D31">
        <w:rPr>
          <w:rFonts w:ascii="Times New Roman" w:eastAsia="Times New Roman" w:hAnsi="Times New Roman"/>
          <w:sz w:val="24"/>
          <w:szCs w:val="24"/>
        </w:rPr>
        <w:t>a</w:t>
      </w:r>
      <w:r w:rsidR="008F0D31" w:rsidRPr="002A752D">
        <w:rPr>
          <w:rFonts w:ascii="Times New Roman" w:eastAsia="Times New Roman" w:hAnsi="Times New Roman"/>
          <w:sz w:val="24"/>
          <w:szCs w:val="24"/>
        </w:rPr>
        <w:t xml:space="preserve"> </w:t>
      </w:r>
      <w:r w:rsidR="05EAC6D4" w:rsidRPr="002A752D">
        <w:rPr>
          <w:rFonts w:ascii="Times New Roman" w:eastAsia="Times New Roman" w:hAnsi="Times New Roman"/>
          <w:sz w:val="24"/>
          <w:szCs w:val="24"/>
        </w:rPr>
        <w:t>pacienta dzīvesvietā sniegšanas kārtība</w:t>
      </w:r>
      <w:r w:rsidR="00654941" w:rsidRPr="002A752D">
        <w:rPr>
          <w:rFonts w:ascii="Times New Roman" w:eastAsia="Times New Roman" w:hAnsi="Times New Roman"/>
          <w:sz w:val="24"/>
          <w:szCs w:val="24"/>
        </w:rPr>
        <w:t>;</w:t>
      </w:r>
      <w:bookmarkEnd w:id="8"/>
    </w:p>
    <w:p w14:paraId="50A0F023" w14:textId="7D5EB157" w:rsidR="00C046E6" w:rsidRDefault="00C046E6" w:rsidP="00AE4D0C">
      <w:pPr>
        <w:spacing w:after="0" w:line="24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6.4. </w:t>
      </w:r>
      <w:r w:rsidR="2E894C7F" w:rsidRPr="002A752D">
        <w:rPr>
          <w:rFonts w:ascii="Times New Roman" w:eastAsia="Times New Roman" w:hAnsi="Times New Roman"/>
          <w:color w:val="000000" w:themeColor="text1"/>
          <w:sz w:val="24"/>
          <w:szCs w:val="24"/>
        </w:rPr>
        <w:t>Līguma 4.</w:t>
      </w:r>
      <w:r w:rsidR="006325BD">
        <w:rPr>
          <w:rFonts w:ascii="Times New Roman" w:eastAsia="Times New Roman" w:hAnsi="Times New Roman"/>
          <w:color w:val="000000" w:themeColor="text1"/>
          <w:sz w:val="24"/>
          <w:szCs w:val="24"/>
        </w:rPr>
        <w:t xml:space="preserve"> </w:t>
      </w:r>
      <w:r w:rsidR="2E894C7F" w:rsidRPr="002A752D">
        <w:rPr>
          <w:rFonts w:ascii="Times New Roman" w:eastAsia="Times New Roman" w:hAnsi="Times New Roman"/>
          <w:color w:val="000000" w:themeColor="text1"/>
          <w:sz w:val="24"/>
          <w:szCs w:val="24"/>
        </w:rPr>
        <w:t xml:space="preserve">pielikums </w:t>
      </w:r>
      <w:r w:rsidR="006325BD">
        <w:rPr>
          <w:rFonts w:ascii="Times New Roman" w:eastAsia="Times New Roman" w:hAnsi="Times New Roman"/>
          <w:color w:val="000000" w:themeColor="text1"/>
          <w:sz w:val="24"/>
          <w:szCs w:val="24"/>
        </w:rPr>
        <w:t xml:space="preserve">– Veidlapa </w:t>
      </w:r>
      <w:r w:rsidR="2E894C7F" w:rsidRPr="002A752D">
        <w:rPr>
          <w:rFonts w:ascii="Times New Roman" w:eastAsia="Times New Roman" w:hAnsi="Times New Roman"/>
          <w:color w:val="000000" w:themeColor="text1"/>
          <w:sz w:val="24"/>
          <w:szCs w:val="24"/>
        </w:rPr>
        <w:t>“Pārskats par sniegtā Sociālā pakalpojuma apjomu un finansējumu par 202___.gada ________ mēnesi”;</w:t>
      </w:r>
    </w:p>
    <w:p w14:paraId="403BF0F0" w14:textId="70FE7162" w:rsidR="00C046E6" w:rsidRDefault="00C046E6" w:rsidP="00C046E6">
      <w:pPr>
        <w:spacing w:after="0" w:line="240" w:lineRule="auto"/>
        <w:ind w:left="360"/>
        <w:jc w:val="both"/>
        <w:rPr>
          <w:rFonts w:ascii="Times New Roman" w:eastAsia="Times New Roman" w:hAnsi="Times New Roman"/>
          <w:color w:val="000000" w:themeColor="text1"/>
          <w:sz w:val="24"/>
          <w:szCs w:val="24"/>
        </w:rPr>
      </w:pPr>
      <w:r w:rsidRPr="00DF6104">
        <w:rPr>
          <w:rFonts w:ascii="Times New Roman" w:eastAsia="Times New Roman" w:hAnsi="Times New Roman"/>
          <w:color w:val="000000" w:themeColor="text1"/>
          <w:sz w:val="24"/>
          <w:szCs w:val="24"/>
        </w:rPr>
        <w:t xml:space="preserve">6.5. </w:t>
      </w:r>
      <w:r w:rsidR="2E894C7F" w:rsidRPr="002A752D">
        <w:rPr>
          <w:rFonts w:ascii="Times New Roman" w:eastAsia="Times New Roman" w:hAnsi="Times New Roman"/>
          <w:color w:val="000000" w:themeColor="text1"/>
          <w:sz w:val="24"/>
          <w:szCs w:val="24"/>
        </w:rPr>
        <w:t>Līguma 5.</w:t>
      </w:r>
      <w:r w:rsidR="006325BD">
        <w:rPr>
          <w:rFonts w:ascii="Times New Roman" w:eastAsia="Times New Roman" w:hAnsi="Times New Roman"/>
          <w:color w:val="000000" w:themeColor="text1"/>
          <w:sz w:val="24"/>
          <w:szCs w:val="24"/>
        </w:rPr>
        <w:t xml:space="preserve"> </w:t>
      </w:r>
      <w:r w:rsidR="2E894C7F" w:rsidRPr="002A752D">
        <w:rPr>
          <w:rFonts w:ascii="Times New Roman" w:eastAsia="Times New Roman" w:hAnsi="Times New Roman"/>
          <w:color w:val="000000" w:themeColor="text1"/>
          <w:sz w:val="24"/>
          <w:szCs w:val="24"/>
        </w:rPr>
        <w:t xml:space="preserve">pielikums </w:t>
      </w:r>
      <w:r w:rsidR="006325BD">
        <w:rPr>
          <w:rFonts w:ascii="Times New Roman" w:eastAsia="Times New Roman" w:hAnsi="Times New Roman"/>
          <w:color w:val="000000" w:themeColor="text1"/>
          <w:sz w:val="24"/>
          <w:szCs w:val="24"/>
        </w:rPr>
        <w:t xml:space="preserve">– Veidlapa </w:t>
      </w:r>
      <w:r w:rsidR="2E894C7F" w:rsidRPr="002A752D">
        <w:rPr>
          <w:rFonts w:ascii="Times New Roman" w:eastAsia="Times New Roman" w:hAnsi="Times New Roman"/>
          <w:color w:val="000000" w:themeColor="text1"/>
          <w:sz w:val="24"/>
          <w:szCs w:val="24"/>
        </w:rPr>
        <w:t>“Statistikas pārskats par Sociālā pakalpojuma saņēmējiem no 202__. gada sākuma līdz ___ ceturkšņa beigām” ;</w:t>
      </w:r>
    </w:p>
    <w:p w14:paraId="6707E6ED" w14:textId="1EABB607" w:rsidR="2E894C7F" w:rsidRPr="00DF6104" w:rsidRDefault="00C046E6" w:rsidP="002A752D">
      <w:pPr>
        <w:spacing w:after="0" w:line="240" w:lineRule="auto"/>
        <w:ind w:left="360"/>
        <w:jc w:val="both"/>
        <w:rPr>
          <w:rFonts w:ascii="Times New Roman" w:eastAsia="Times New Roman" w:hAnsi="Times New Roman"/>
          <w:color w:val="000000" w:themeColor="text1"/>
          <w:sz w:val="24"/>
          <w:szCs w:val="24"/>
        </w:rPr>
      </w:pPr>
      <w:r w:rsidRPr="00DF6104">
        <w:rPr>
          <w:rFonts w:ascii="Times New Roman" w:eastAsia="Times New Roman" w:hAnsi="Times New Roman"/>
          <w:color w:val="000000" w:themeColor="text1"/>
          <w:sz w:val="24"/>
          <w:szCs w:val="24"/>
        </w:rPr>
        <w:t xml:space="preserve">6.6. </w:t>
      </w:r>
      <w:r w:rsidR="2E894C7F" w:rsidRPr="002A752D">
        <w:rPr>
          <w:rFonts w:ascii="Times New Roman" w:eastAsia="Times New Roman" w:hAnsi="Times New Roman"/>
          <w:color w:val="000000" w:themeColor="text1"/>
          <w:sz w:val="24"/>
          <w:szCs w:val="24"/>
        </w:rPr>
        <w:t>Līguma 6.</w:t>
      </w:r>
      <w:r w:rsidR="006325BD">
        <w:rPr>
          <w:rFonts w:ascii="Times New Roman" w:eastAsia="Times New Roman" w:hAnsi="Times New Roman"/>
          <w:color w:val="000000" w:themeColor="text1"/>
          <w:sz w:val="24"/>
          <w:szCs w:val="24"/>
        </w:rPr>
        <w:t xml:space="preserve"> </w:t>
      </w:r>
      <w:r w:rsidR="001560E4">
        <w:rPr>
          <w:rFonts w:ascii="Times New Roman" w:eastAsia="Times New Roman" w:hAnsi="Times New Roman"/>
          <w:color w:val="000000" w:themeColor="text1"/>
          <w:sz w:val="24"/>
          <w:szCs w:val="24"/>
        </w:rPr>
        <w:t xml:space="preserve"> </w:t>
      </w:r>
      <w:r w:rsidR="2E894C7F" w:rsidRPr="002A752D">
        <w:rPr>
          <w:rFonts w:ascii="Times New Roman" w:eastAsia="Times New Roman" w:hAnsi="Times New Roman"/>
          <w:color w:val="000000" w:themeColor="text1"/>
          <w:sz w:val="24"/>
          <w:szCs w:val="24"/>
        </w:rPr>
        <w:t xml:space="preserve">pielikums </w:t>
      </w:r>
      <w:r w:rsidR="00DF6104">
        <w:rPr>
          <w:rFonts w:ascii="Times New Roman" w:eastAsia="Times New Roman" w:hAnsi="Times New Roman"/>
          <w:color w:val="000000" w:themeColor="text1"/>
          <w:sz w:val="24"/>
          <w:szCs w:val="24"/>
        </w:rPr>
        <w:t>-</w:t>
      </w:r>
      <w:r w:rsidR="002F7091">
        <w:rPr>
          <w:rFonts w:ascii="Times New Roman" w:eastAsia="Times New Roman" w:hAnsi="Times New Roman"/>
          <w:color w:val="000000" w:themeColor="text1"/>
          <w:sz w:val="24"/>
          <w:szCs w:val="24"/>
        </w:rPr>
        <w:t xml:space="preserve"> </w:t>
      </w:r>
      <w:r w:rsidR="006325BD">
        <w:rPr>
          <w:rFonts w:ascii="Times New Roman" w:eastAsia="Times New Roman" w:hAnsi="Times New Roman"/>
          <w:color w:val="000000" w:themeColor="text1"/>
          <w:sz w:val="24"/>
          <w:szCs w:val="24"/>
        </w:rPr>
        <w:t xml:space="preserve">Veidlapa </w:t>
      </w:r>
      <w:r w:rsidR="2E894C7F" w:rsidRPr="002A752D">
        <w:rPr>
          <w:rFonts w:ascii="Times New Roman" w:eastAsia="Times New Roman" w:hAnsi="Times New Roman"/>
          <w:color w:val="000000" w:themeColor="text1"/>
          <w:sz w:val="24"/>
          <w:szCs w:val="24"/>
        </w:rPr>
        <w:t>“Sniegtā Sociālā pakalpojuma kvalitātes novērtējums 20__. gadā”.</w:t>
      </w:r>
    </w:p>
    <w:p w14:paraId="201D3AFC" w14:textId="77777777" w:rsidR="00F76CDE" w:rsidRPr="00304DE6" w:rsidRDefault="00F76CDE" w:rsidP="002F7091">
      <w:pPr>
        <w:tabs>
          <w:tab w:val="left" w:pos="426"/>
          <w:tab w:val="left" w:pos="2552"/>
        </w:tabs>
        <w:spacing w:after="0" w:line="240" w:lineRule="auto"/>
        <w:jc w:val="both"/>
        <w:rPr>
          <w:rFonts w:ascii="Times New Roman" w:eastAsia="Times New Roman" w:hAnsi="Times New Roman"/>
          <w:sz w:val="24"/>
          <w:szCs w:val="24"/>
        </w:rPr>
      </w:pPr>
    </w:p>
    <w:p w14:paraId="4CC9B376" w14:textId="5F745F10" w:rsidR="008A56DA" w:rsidRPr="00304DE6" w:rsidRDefault="00C046E6" w:rsidP="008A56D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r w:rsidR="008A56DA" w:rsidRPr="00304DE6">
        <w:rPr>
          <w:rFonts w:ascii="Times New Roman" w:eastAsia="Times New Roman" w:hAnsi="Times New Roman"/>
          <w:b/>
          <w:sz w:val="24"/>
          <w:szCs w:val="24"/>
        </w:rPr>
        <w:t>. LĪDZĒJU REKVIZĪTI</w:t>
      </w:r>
    </w:p>
    <w:p w14:paraId="6F21C272" w14:textId="77777777" w:rsidR="00292A9E" w:rsidRPr="00304DE6" w:rsidRDefault="00292A9E" w:rsidP="008A56DA">
      <w:pPr>
        <w:keepNext/>
        <w:spacing w:after="0" w:line="240" w:lineRule="auto"/>
        <w:jc w:val="center"/>
        <w:rPr>
          <w:rFonts w:ascii="Times New Roman" w:eastAsia="Times New Roman" w:hAnsi="Times New Roman"/>
          <w:b/>
          <w:sz w:val="24"/>
          <w:szCs w:val="24"/>
        </w:rPr>
      </w:pPr>
    </w:p>
    <w:p w14:paraId="70F69F37" w14:textId="77777777" w:rsidR="008A56DA" w:rsidRPr="00304DE6" w:rsidRDefault="008A56DA" w:rsidP="008A56DA">
      <w:pPr>
        <w:keepNext/>
        <w:spacing w:after="0" w:line="240" w:lineRule="auto"/>
        <w:jc w:val="center"/>
        <w:rPr>
          <w:rFonts w:ascii="Times New Roman" w:eastAsia="Times New Roman" w:hAnsi="Times New Roman"/>
          <w:b/>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8A56DA" w:rsidRPr="00304DE6" w14:paraId="442A2BFB" w14:textId="77777777" w:rsidTr="733C464C">
        <w:trPr>
          <w:jc w:val="center"/>
        </w:trPr>
        <w:tc>
          <w:tcPr>
            <w:tcW w:w="4644" w:type="dxa"/>
            <w:shd w:val="clear" w:color="auto" w:fill="auto"/>
            <w:tcMar>
              <w:top w:w="0" w:type="dxa"/>
              <w:left w:w="108" w:type="dxa"/>
              <w:bottom w:w="0" w:type="dxa"/>
              <w:right w:w="108" w:type="dxa"/>
            </w:tcMar>
          </w:tcPr>
          <w:p w14:paraId="4046E9A8" w14:textId="0F782C62" w:rsidR="008A56DA" w:rsidRPr="00304DE6" w:rsidRDefault="00C046E6" w:rsidP="001C149F">
            <w:pPr>
              <w:spacing w:after="120" w:line="240" w:lineRule="auto"/>
              <w:rPr>
                <w:rFonts w:ascii="Times New Roman" w:hAnsi="Times New Roman"/>
                <w:sz w:val="24"/>
                <w:szCs w:val="24"/>
              </w:rPr>
            </w:pPr>
            <w:r>
              <w:rPr>
                <w:rFonts w:ascii="Times New Roman" w:eastAsia="Times New Roman" w:hAnsi="Times New Roman"/>
                <w:sz w:val="24"/>
                <w:szCs w:val="24"/>
              </w:rPr>
              <w:t xml:space="preserve">7.1. </w:t>
            </w:r>
            <w:r w:rsidR="008A56DA" w:rsidRPr="00304DE6">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7B7EA26D" w14:textId="51269EF7" w:rsidR="008A56DA" w:rsidRPr="00304DE6" w:rsidRDefault="00C046E6" w:rsidP="001C149F">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7</w:t>
            </w:r>
            <w:r w:rsidR="008A56DA" w:rsidRPr="00304DE6">
              <w:rPr>
                <w:rFonts w:ascii="Times New Roman" w:eastAsia="Times New Roman" w:hAnsi="Times New Roman"/>
                <w:sz w:val="24"/>
                <w:szCs w:val="24"/>
              </w:rPr>
              <w:t>.</w:t>
            </w:r>
            <w:r w:rsidR="002A752D">
              <w:rPr>
                <w:rFonts w:ascii="Times New Roman" w:eastAsia="Times New Roman" w:hAnsi="Times New Roman"/>
                <w:sz w:val="24"/>
                <w:szCs w:val="24"/>
              </w:rPr>
              <w:t>3</w:t>
            </w:r>
            <w:r w:rsidR="008A56DA" w:rsidRPr="00304DE6">
              <w:rPr>
                <w:rFonts w:ascii="Times New Roman" w:eastAsia="Times New Roman" w:hAnsi="Times New Roman"/>
                <w:sz w:val="24"/>
                <w:szCs w:val="24"/>
              </w:rPr>
              <w:t>.</w:t>
            </w:r>
            <w:r w:rsidR="008A56DA" w:rsidRPr="00304DE6">
              <w:rPr>
                <w:rFonts w:ascii="Times New Roman" w:eastAsia="Times New Roman" w:hAnsi="Times New Roman"/>
                <w:b/>
                <w:sz w:val="24"/>
                <w:szCs w:val="24"/>
              </w:rPr>
              <w:t xml:space="preserve"> IZPILDĪTĀJS</w:t>
            </w:r>
          </w:p>
        </w:tc>
      </w:tr>
      <w:tr w:rsidR="008A56DA" w:rsidRPr="00304DE6" w14:paraId="7A1B5842" w14:textId="77777777" w:rsidTr="733C464C">
        <w:trPr>
          <w:jc w:val="center"/>
        </w:trPr>
        <w:tc>
          <w:tcPr>
            <w:tcW w:w="4644" w:type="dxa"/>
            <w:shd w:val="clear" w:color="auto" w:fill="auto"/>
            <w:tcMar>
              <w:top w:w="0" w:type="dxa"/>
              <w:left w:w="108" w:type="dxa"/>
              <w:bottom w:w="0" w:type="dxa"/>
              <w:right w:w="108" w:type="dxa"/>
            </w:tcMar>
          </w:tcPr>
          <w:p w14:paraId="20E603BE" w14:textId="685096A2" w:rsidR="008A56DA" w:rsidRPr="00304DE6" w:rsidRDefault="4C71CDC0"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juridiskā adrese: </w:t>
            </w:r>
            <w:r w:rsidR="00A91464" w:rsidRPr="00A91464">
              <w:rPr>
                <w:rFonts w:ascii="Times New Roman" w:hAnsi="Times New Roman"/>
                <w:sz w:val="24"/>
                <w:szCs w:val="24"/>
              </w:rPr>
              <w:t>Cēsu ielā 31, k-3, Rīgā</w:t>
            </w:r>
          </w:p>
        </w:tc>
        <w:tc>
          <w:tcPr>
            <w:tcW w:w="4395" w:type="dxa"/>
            <w:shd w:val="clear" w:color="auto" w:fill="auto"/>
            <w:tcMar>
              <w:top w:w="0" w:type="dxa"/>
              <w:left w:w="108" w:type="dxa"/>
              <w:bottom w:w="0" w:type="dxa"/>
              <w:right w:w="108" w:type="dxa"/>
            </w:tcMar>
          </w:tcPr>
          <w:p w14:paraId="332A5568" w14:textId="77777777" w:rsidR="008A56DA" w:rsidRPr="00304DE6" w:rsidRDefault="008A56DA"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juridiskā adrese: ____________________</w:t>
            </w:r>
          </w:p>
        </w:tc>
      </w:tr>
      <w:tr w:rsidR="008A56DA" w:rsidRPr="00304DE6" w14:paraId="4726FB63" w14:textId="77777777" w:rsidTr="733C464C">
        <w:trPr>
          <w:jc w:val="center"/>
        </w:trPr>
        <w:tc>
          <w:tcPr>
            <w:tcW w:w="4644" w:type="dxa"/>
            <w:shd w:val="clear" w:color="auto" w:fill="auto"/>
            <w:tcMar>
              <w:top w:w="0" w:type="dxa"/>
              <w:left w:w="108" w:type="dxa"/>
              <w:bottom w:w="0" w:type="dxa"/>
              <w:right w:w="108" w:type="dxa"/>
            </w:tcMar>
          </w:tcPr>
          <w:p w14:paraId="0615E83F" w14:textId="1C5A5DCB" w:rsidR="008A56DA" w:rsidRPr="00304DE6" w:rsidRDefault="008A56DA" w:rsidP="001C149F">
            <w:pPr>
              <w:spacing w:after="0" w:line="240" w:lineRule="auto"/>
              <w:jc w:val="both"/>
              <w:rPr>
                <w:rFonts w:ascii="Times New Roman" w:eastAsia="Times New Roman" w:hAnsi="Times New Roman"/>
                <w:sz w:val="24"/>
                <w:szCs w:val="24"/>
              </w:rPr>
            </w:pPr>
            <w:proofErr w:type="spellStart"/>
            <w:r w:rsidRPr="00304DE6">
              <w:rPr>
                <w:rFonts w:ascii="Times New Roman" w:eastAsia="Times New Roman" w:hAnsi="Times New Roman"/>
                <w:sz w:val="24"/>
                <w:szCs w:val="24"/>
              </w:rPr>
              <w:t>reģ</w:t>
            </w:r>
            <w:proofErr w:type="spellEnd"/>
            <w:r w:rsidRPr="00304DE6">
              <w:rPr>
                <w:rFonts w:ascii="Times New Roman" w:eastAsia="Times New Roman" w:hAnsi="Times New Roman"/>
                <w:sz w:val="24"/>
                <w:szCs w:val="24"/>
              </w:rPr>
              <w:t>. Nr.</w:t>
            </w:r>
            <w:r w:rsidR="00ED147B">
              <w:rPr>
                <w:rFonts w:ascii="RobustaTLPro-Regular" w:hAnsi="RobustaTLPro-Regular"/>
                <w:color w:val="212529"/>
                <w:sz w:val="23"/>
                <w:szCs w:val="23"/>
                <w:shd w:val="clear" w:color="auto" w:fill="FFFFFF"/>
              </w:rPr>
              <w:t xml:space="preserve"> </w:t>
            </w:r>
            <w:r w:rsidR="00ED147B" w:rsidRPr="00ED147B">
              <w:rPr>
                <w:rFonts w:ascii="Times New Roman" w:hAnsi="Times New Roman"/>
                <w:color w:val="212529"/>
                <w:sz w:val="24"/>
                <w:szCs w:val="24"/>
                <w:shd w:val="clear" w:color="auto" w:fill="FFFFFF"/>
              </w:rPr>
              <w:t>90009649337</w:t>
            </w:r>
          </w:p>
        </w:tc>
        <w:tc>
          <w:tcPr>
            <w:tcW w:w="4395" w:type="dxa"/>
            <w:shd w:val="clear" w:color="auto" w:fill="auto"/>
            <w:tcMar>
              <w:top w:w="0" w:type="dxa"/>
              <w:left w:w="108" w:type="dxa"/>
              <w:bottom w:w="0" w:type="dxa"/>
              <w:right w:w="108" w:type="dxa"/>
            </w:tcMar>
          </w:tcPr>
          <w:p w14:paraId="117B6D91" w14:textId="77777777" w:rsidR="008A56DA" w:rsidRPr="00304DE6" w:rsidRDefault="008A56DA" w:rsidP="001C149F">
            <w:pPr>
              <w:spacing w:after="0" w:line="240" w:lineRule="auto"/>
              <w:jc w:val="both"/>
              <w:rPr>
                <w:rFonts w:ascii="Times New Roman" w:eastAsia="Times New Roman" w:hAnsi="Times New Roman"/>
                <w:sz w:val="24"/>
                <w:szCs w:val="24"/>
              </w:rPr>
            </w:pPr>
            <w:proofErr w:type="spellStart"/>
            <w:r w:rsidRPr="00304DE6">
              <w:rPr>
                <w:rFonts w:ascii="Times New Roman" w:eastAsia="Times New Roman" w:hAnsi="Times New Roman"/>
                <w:sz w:val="24"/>
                <w:szCs w:val="24"/>
              </w:rPr>
              <w:t>reģ</w:t>
            </w:r>
            <w:proofErr w:type="spellEnd"/>
            <w:r w:rsidRPr="00304DE6">
              <w:rPr>
                <w:rFonts w:ascii="Times New Roman" w:eastAsia="Times New Roman" w:hAnsi="Times New Roman"/>
                <w:sz w:val="24"/>
                <w:szCs w:val="24"/>
              </w:rPr>
              <w:t>. Nr.____________________________</w:t>
            </w:r>
          </w:p>
        </w:tc>
      </w:tr>
      <w:tr w:rsidR="008A56DA" w:rsidRPr="00304DE6" w14:paraId="6ADEA786" w14:textId="77777777" w:rsidTr="733C464C">
        <w:trPr>
          <w:jc w:val="center"/>
        </w:trPr>
        <w:tc>
          <w:tcPr>
            <w:tcW w:w="4644" w:type="dxa"/>
            <w:shd w:val="clear" w:color="auto" w:fill="auto"/>
            <w:tcMar>
              <w:top w:w="0" w:type="dxa"/>
              <w:left w:w="108" w:type="dxa"/>
              <w:bottom w:w="0" w:type="dxa"/>
              <w:right w:w="108" w:type="dxa"/>
            </w:tcMar>
          </w:tcPr>
          <w:p w14:paraId="3D86E925" w14:textId="215DFBC8" w:rsidR="008A56DA" w:rsidRPr="00304DE6" w:rsidRDefault="008A56DA"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banka: </w:t>
            </w:r>
            <w:r w:rsidR="008D1EF6" w:rsidRPr="008D1EF6">
              <w:rPr>
                <w:rFonts w:ascii="Times New Roman" w:hAnsi="Times New Roman"/>
                <w:color w:val="212529"/>
                <w:sz w:val="24"/>
                <w:szCs w:val="24"/>
                <w:shd w:val="clear" w:color="auto" w:fill="FFFFFF"/>
              </w:rPr>
              <w:t>Valsts kase</w:t>
            </w:r>
          </w:p>
        </w:tc>
        <w:tc>
          <w:tcPr>
            <w:tcW w:w="4395" w:type="dxa"/>
            <w:shd w:val="clear" w:color="auto" w:fill="auto"/>
            <w:tcMar>
              <w:top w:w="0" w:type="dxa"/>
              <w:left w:w="108" w:type="dxa"/>
              <w:bottom w:w="0" w:type="dxa"/>
              <w:right w:w="108" w:type="dxa"/>
            </w:tcMar>
          </w:tcPr>
          <w:p w14:paraId="7BAB04A8" w14:textId="77777777" w:rsidR="008A56DA" w:rsidRPr="00304DE6" w:rsidRDefault="008A56DA"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banka: ____________________________</w:t>
            </w:r>
          </w:p>
        </w:tc>
      </w:tr>
      <w:tr w:rsidR="008A56DA" w:rsidRPr="00304DE6" w14:paraId="1244DCA5" w14:textId="77777777" w:rsidTr="733C464C">
        <w:trPr>
          <w:jc w:val="center"/>
        </w:trPr>
        <w:tc>
          <w:tcPr>
            <w:tcW w:w="4644" w:type="dxa"/>
            <w:shd w:val="clear" w:color="auto" w:fill="auto"/>
            <w:tcMar>
              <w:top w:w="0" w:type="dxa"/>
              <w:left w:w="108" w:type="dxa"/>
              <w:bottom w:w="0" w:type="dxa"/>
              <w:right w:w="108" w:type="dxa"/>
            </w:tcMar>
          </w:tcPr>
          <w:p w14:paraId="7ACDC1AD" w14:textId="3868FE16" w:rsidR="008A56DA" w:rsidRPr="008D1EF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8D1EF6">
              <w:rPr>
                <w:rFonts w:ascii="Times New Roman" w:eastAsia="Times New Roman" w:hAnsi="Times New Roman"/>
                <w:sz w:val="24"/>
                <w:szCs w:val="24"/>
              </w:rPr>
              <w:t xml:space="preserve">norēķinu konts: </w:t>
            </w:r>
            <w:r w:rsidR="008D1EF6" w:rsidRPr="008D1EF6">
              <w:rPr>
                <w:rFonts w:ascii="Times New Roman" w:hAnsi="Times New Roman"/>
                <w:color w:val="212529"/>
                <w:sz w:val="24"/>
                <w:szCs w:val="24"/>
                <w:shd w:val="clear" w:color="auto" w:fill="FFFFFF"/>
              </w:rPr>
              <w:t>LV53TREL2290674014000</w:t>
            </w:r>
          </w:p>
        </w:tc>
        <w:tc>
          <w:tcPr>
            <w:tcW w:w="4395" w:type="dxa"/>
            <w:shd w:val="clear" w:color="auto" w:fill="auto"/>
            <w:tcMar>
              <w:top w:w="0" w:type="dxa"/>
              <w:left w:w="108" w:type="dxa"/>
              <w:bottom w:w="0" w:type="dxa"/>
              <w:right w:w="108" w:type="dxa"/>
            </w:tcMar>
          </w:tcPr>
          <w:p w14:paraId="428C0FBF"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norēķinu konts: _____________________</w:t>
            </w:r>
          </w:p>
        </w:tc>
      </w:tr>
      <w:tr w:rsidR="008A56DA" w:rsidRPr="00304DE6" w14:paraId="47DFFEA2" w14:textId="77777777" w:rsidTr="733C464C">
        <w:trPr>
          <w:jc w:val="center"/>
        </w:trPr>
        <w:tc>
          <w:tcPr>
            <w:tcW w:w="4644" w:type="dxa"/>
            <w:shd w:val="clear" w:color="auto" w:fill="auto"/>
            <w:tcMar>
              <w:top w:w="0" w:type="dxa"/>
              <w:left w:w="108" w:type="dxa"/>
              <w:bottom w:w="0" w:type="dxa"/>
              <w:right w:w="108" w:type="dxa"/>
            </w:tcMar>
          </w:tcPr>
          <w:p w14:paraId="76D159A4" w14:textId="6DD2EF34"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kods: </w:t>
            </w:r>
            <w:r w:rsidR="000E1BA7" w:rsidRPr="000E1BA7">
              <w:rPr>
                <w:rFonts w:ascii="Times New Roman" w:hAnsi="Times New Roman"/>
                <w:sz w:val="24"/>
                <w:szCs w:val="24"/>
                <w:shd w:val="clear" w:color="auto" w:fill="FFFFFF"/>
              </w:rPr>
              <w:t>TRELLV22</w:t>
            </w:r>
          </w:p>
        </w:tc>
        <w:tc>
          <w:tcPr>
            <w:tcW w:w="4395" w:type="dxa"/>
            <w:shd w:val="clear" w:color="auto" w:fill="auto"/>
            <w:tcMar>
              <w:top w:w="0" w:type="dxa"/>
              <w:left w:w="108" w:type="dxa"/>
              <w:bottom w:w="0" w:type="dxa"/>
              <w:right w:w="108" w:type="dxa"/>
            </w:tcMar>
          </w:tcPr>
          <w:p w14:paraId="5868CF27"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kods: _____________________________</w:t>
            </w:r>
          </w:p>
        </w:tc>
      </w:tr>
      <w:tr w:rsidR="008A56DA" w:rsidRPr="00304DE6" w14:paraId="690F6A0F" w14:textId="77777777" w:rsidTr="733C464C">
        <w:trPr>
          <w:jc w:val="center"/>
        </w:trPr>
        <w:tc>
          <w:tcPr>
            <w:tcW w:w="4644" w:type="dxa"/>
            <w:shd w:val="clear" w:color="auto" w:fill="auto"/>
            <w:tcMar>
              <w:top w:w="0" w:type="dxa"/>
              <w:left w:w="108" w:type="dxa"/>
              <w:bottom w:w="0" w:type="dxa"/>
              <w:right w:w="108" w:type="dxa"/>
            </w:tcMar>
          </w:tcPr>
          <w:p w14:paraId="7738632A" w14:textId="36E1D7D2"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telefons: </w:t>
            </w:r>
            <w:hyperlink r:id="rId29" w:history="1">
              <w:r w:rsidR="00803E96" w:rsidRPr="00803E96">
                <w:rPr>
                  <w:rStyle w:val="Hipersaite"/>
                  <w:rFonts w:ascii="Times New Roman" w:hAnsi="Times New Roman"/>
                  <w:color w:val="auto"/>
                  <w:sz w:val="24"/>
                  <w:szCs w:val="24"/>
                  <w:u w:val="none"/>
                  <w:shd w:val="clear" w:color="auto" w:fill="FFFFFF"/>
                </w:rPr>
                <w:t>80001234</w:t>
              </w:r>
            </w:hyperlink>
          </w:p>
        </w:tc>
        <w:tc>
          <w:tcPr>
            <w:tcW w:w="4395" w:type="dxa"/>
            <w:shd w:val="clear" w:color="auto" w:fill="auto"/>
            <w:tcMar>
              <w:top w:w="0" w:type="dxa"/>
              <w:left w:w="108" w:type="dxa"/>
              <w:bottom w:w="0" w:type="dxa"/>
              <w:right w:w="108" w:type="dxa"/>
            </w:tcMar>
          </w:tcPr>
          <w:p w14:paraId="49414C0D"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telefons: __________________________</w:t>
            </w:r>
          </w:p>
        </w:tc>
      </w:tr>
      <w:tr w:rsidR="008A56DA" w:rsidRPr="00304DE6" w14:paraId="1DD10A78" w14:textId="77777777" w:rsidTr="733C464C">
        <w:trPr>
          <w:trHeight w:val="80"/>
          <w:jc w:val="center"/>
        </w:trPr>
        <w:tc>
          <w:tcPr>
            <w:tcW w:w="4644" w:type="dxa"/>
            <w:shd w:val="clear" w:color="auto" w:fill="auto"/>
            <w:tcMar>
              <w:top w:w="0" w:type="dxa"/>
              <w:left w:w="108" w:type="dxa"/>
              <w:bottom w:w="0" w:type="dxa"/>
              <w:right w:w="108" w:type="dxa"/>
            </w:tcMar>
          </w:tcPr>
          <w:p w14:paraId="0F64AB67" w14:textId="03EB6117" w:rsidR="008A56DA" w:rsidRPr="00803E96" w:rsidRDefault="008A56DA" w:rsidP="001C149F">
            <w:pPr>
              <w:tabs>
                <w:tab w:val="left" w:pos="720"/>
                <w:tab w:val="center" w:pos="4153"/>
                <w:tab w:val="right" w:pos="8306"/>
              </w:tabs>
              <w:spacing w:after="0" w:line="240" w:lineRule="auto"/>
              <w:jc w:val="both"/>
              <w:rPr>
                <w:rFonts w:ascii="Times New Roman" w:hAnsi="Times New Roman"/>
                <w:sz w:val="24"/>
                <w:szCs w:val="24"/>
              </w:rPr>
            </w:pPr>
            <w:r w:rsidRPr="00803E96">
              <w:rPr>
                <w:rFonts w:ascii="Times New Roman" w:eastAsia="Times New Roman" w:hAnsi="Times New Roman"/>
                <w:sz w:val="24"/>
                <w:szCs w:val="24"/>
              </w:rPr>
              <w:t>e-pasta adrese:</w:t>
            </w:r>
            <w:r w:rsidR="00803E96" w:rsidRPr="00803E96">
              <w:rPr>
                <w:rFonts w:ascii="Times New Roman" w:hAnsi="Times New Roman"/>
                <w:sz w:val="24"/>
                <w:szCs w:val="24"/>
              </w:rPr>
              <w:t xml:space="preserve"> </w:t>
            </w:r>
            <w:hyperlink r:id="rId30" w:history="1">
              <w:r w:rsidR="00803E96" w:rsidRPr="00803E96">
                <w:rPr>
                  <w:rStyle w:val="Hipersaite"/>
                  <w:rFonts w:ascii="Times New Roman" w:hAnsi="Times New Roman"/>
                  <w:sz w:val="24"/>
                  <w:szCs w:val="24"/>
                  <w:shd w:val="clear" w:color="auto" w:fill="FFFFFF"/>
                </w:rPr>
                <w:t>nvd@vmnvd.gov.lv</w:t>
              </w:r>
            </w:hyperlink>
          </w:p>
        </w:tc>
        <w:tc>
          <w:tcPr>
            <w:tcW w:w="4395" w:type="dxa"/>
            <w:shd w:val="clear" w:color="auto" w:fill="auto"/>
            <w:tcMar>
              <w:top w:w="0" w:type="dxa"/>
              <w:left w:w="108" w:type="dxa"/>
              <w:bottom w:w="0" w:type="dxa"/>
              <w:right w:w="108" w:type="dxa"/>
            </w:tcMar>
          </w:tcPr>
          <w:p w14:paraId="24103BC0" w14:textId="77777777" w:rsidR="008A56DA" w:rsidRPr="00304DE6" w:rsidRDefault="008A56DA" w:rsidP="001C149F">
            <w:pPr>
              <w:tabs>
                <w:tab w:val="left" w:pos="720"/>
                <w:tab w:val="center" w:pos="4153"/>
                <w:tab w:val="right" w:pos="8306"/>
              </w:tabs>
              <w:spacing w:after="0" w:line="240" w:lineRule="auto"/>
              <w:jc w:val="both"/>
              <w:rPr>
                <w:rFonts w:ascii="Times New Roman" w:hAnsi="Times New Roman"/>
                <w:sz w:val="24"/>
                <w:szCs w:val="24"/>
              </w:rPr>
            </w:pPr>
            <w:r w:rsidRPr="00304DE6">
              <w:rPr>
                <w:rFonts w:ascii="Times New Roman" w:eastAsia="Times New Roman" w:hAnsi="Times New Roman"/>
                <w:sz w:val="24"/>
                <w:szCs w:val="24"/>
              </w:rPr>
              <w:t>e-pasta adrese: _____________________</w:t>
            </w:r>
          </w:p>
        </w:tc>
      </w:tr>
      <w:tr w:rsidR="008A56DA" w:rsidRPr="00304DE6" w14:paraId="23B8418D" w14:textId="77777777" w:rsidTr="733C464C">
        <w:trPr>
          <w:trHeight w:val="299"/>
          <w:jc w:val="center"/>
        </w:trPr>
        <w:tc>
          <w:tcPr>
            <w:tcW w:w="4644" w:type="dxa"/>
            <w:shd w:val="clear" w:color="auto" w:fill="auto"/>
            <w:tcMar>
              <w:top w:w="0" w:type="dxa"/>
              <w:left w:w="108" w:type="dxa"/>
              <w:bottom w:w="0" w:type="dxa"/>
              <w:right w:w="108" w:type="dxa"/>
            </w:tcMar>
          </w:tcPr>
          <w:p w14:paraId="778B6FA3" w14:textId="77777777" w:rsidR="008A56DA" w:rsidRPr="00304DE6" w:rsidRDefault="008A56DA" w:rsidP="001C149F">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3B46BC72" w14:textId="77777777" w:rsidR="008A56DA" w:rsidRPr="00304DE6" w:rsidRDefault="008A56DA" w:rsidP="001C149F">
            <w:pPr>
              <w:tabs>
                <w:tab w:val="left" w:pos="720"/>
                <w:tab w:val="left" w:pos="6096"/>
              </w:tabs>
              <w:spacing w:after="0" w:line="240" w:lineRule="auto"/>
              <w:jc w:val="right"/>
              <w:rPr>
                <w:rFonts w:ascii="Times New Roman" w:eastAsia="Times New Roman" w:hAnsi="Times New Roman"/>
                <w:sz w:val="24"/>
                <w:szCs w:val="24"/>
              </w:rPr>
            </w:pPr>
          </w:p>
        </w:tc>
      </w:tr>
    </w:tbl>
    <w:p w14:paraId="6EB7736B" w14:textId="77777777" w:rsidR="008A56DA" w:rsidRPr="00304DE6" w:rsidRDefault="008A56DA" w:rsidP="008A56DA">
      <w:pPr>
        <w:tabs>
          <w:tab w:val="left" w:pos="4820"/>
        </w:tabs>
        <w:spacing w:after="0"/>
        <w:ind w:left="142"/>
        <w:rPr>
          <w:rFonts w:ascii="Times New Roman" w:hAnsi="Times New Roman"/>
          <w:sz w:val="24"/>
          <w:szCs w:val="24"/>
        </w:rPr>
      </w:pPr>
    </w:p>
    <w:p w14:paraId="0ED3CEBA" w14:textId="77777777" w:rsidR="008A56DA" w:rsidRPr="00304DE6" w:rsidRDefault="008A56DA" w:rsidP="008A56DA">
      <w:pPr>
        <w:tabs>
          <w:tab w:val="left" w:pos="4820"/>
        </w:tabs>
        <w:spacing w:after="0"/>
        <w:ind w:left="142"/>
        <w:rPr>
          <w:rFonts w:ascii="Times New Roman" w:hAnsi="Times New Roman"/>
          <w:sz w:val="24"/>
          <w:szCs w:val="24"/>
        </w:rPr>
      </w:pPr>
      <w:r w:rsidRPr="00304DE6">
        <w:rPr>
          <w:rFonts w:ascii="Times New Roman" w:hAnsi="Times New Roman"/>
          <w:sz w:val="24"/>
          <w:szCs w:val="24"/>
        </w:rPr>
        <w:t>__________________________________</w:t>
      </w:r>
      <w:r w:rsidRPr="00304DE6">
        <w:rPr>
          <w:rFonts w:ascii="Times New Roman" w:hAnsi="Times New Roman"/>
          <w:sz w:val="24"/>
          <w:szCs w:val="24"/>
        </w:rPr>
        <w:tab/>
        <w:t>__________________________________</w:t>
      </w:r>
    </w:p>
    <w:p w14:paraId="4740F7F1" w14:textId="79FCA525" w:rsidR="005B1497" w:rsidRDefault="00C046E6" w:rsidP="008A56DA">
      <w:pPr>
        <w:rPr>
          <w:rFonts w:ascii="Times New Roman" w:hAnsi="Times New Roman"/>
          <w:b/>
          <w:bCs/>
          <w:sz w:val="24"/>
          <w:szCs w:val="24"/>
        </w:rPr>
      </w:pPr>
      <w:r>
        <w:rPr>
          <w:rFonts w:ascii="Times New Roman" w:hAnsi="Times New Roman"/>
          <w:sz w:val="24"/>
          <w:szCs w:val="24"/>
        </w:rPr>
        <w:t>7</w:t>
      </w:r>
      <w:r w:rsidR="005B1497" w:rsidRPr="240E6AC0">
        <w:rPr>
          <w:rFonts w:ascii="Times New Roman" w:hAnsi="Times New Roman"/>
          <w:sz w:val="24"/>
          <w:szCs w:val="24"/>
        </w:rPr>
        <w:t>.</w:t>
      </w:r>
      <w:r w:rsidR="002A752D">
        <w:rPr>
          <w:rFonts w:ascii="Times New Roman" w:hAnsi="Times New Roman"/>
          <w:sz w:val="24"/>
          <w:szCs w:val="24"/>
        </w:rPr>
        <w:t>2</w:t>
      </w:r>
      <w:r w:rsidR="005B1497" w:rsidRPr="240E6AC0">
        <w:rPr>
          <w:rFonts w:ascii="Times New Roman" w:hAnsi="Times New Roman"/>
          <w:sz w:val="24"/>
          <w:szCs w:val="24"/>
        </w:rPr>
        <w:t xml:space="preserve">. </w:t>
      </w:r>
      <w:r w:rsidR="005B1497" w:rsidRPr="240E6AC0">
        <w:rPr>
          <w:rFonts w:ascii="Times New Roman" w:hAnsi="Times New Roman"/>
          <w:b/>
          <w:bCs/>
          <w:sz w:val="24"/>
          <w:szCs w:val="24"/>
        </w:rPr>
        <w:t>MINISTRIJA</w:t>
      </w:r>
    </w:p>
    <w:tbl>
      <w:tblPr>
        <w:tblW w:w="4644" w:type="dxa"/>
        <w:tblLayout w:type="fixed"/>
        <w:tblCellMar>
          <w:left w:w="10" w:type="dxa"/>
          <w:right w:w="10" w:type="dxa"/>
        </w:tblCellMar>
        <w:tblLook w:val="0000" w:firstRow="0" w:lastRow="0" w:firstColumn="0" w:lastColumn="0" w:noHBand="0" w:noVBand="0"/>
      </w:tblPr>
      <w:tblGrid>
        <w:gridCol w:w="4644"/>
      </w:tblGrid>
      <w:tr w:rsidR="005B1497" w:rsidRPr="00304DE6" w14:paraId="600AEF44" w14:textId="77777777" w:rsidTr="004E67C4">
        <w:tc>
          <w:tcPr>
            <w:tcW w:w="4644" w:type="dxa"/>
            <w:shd w:val="clear" w:color="auto" w:fill="auto"/>
            <w:tcMar>
              <w:top w:w="0" w:type="dxa"/>
              <w:left w:w="108" w:type="dxa"/>
              <w:bottom w:w="0" w:type="dxa"/>
              <w:right w:w="108" w:type="dxa"/>
            </w:tcMar>
          </w:tcPr>
          <w:p w14:paraId="5939D395" w14:textId="0E68D541" w:rsidR="005B1497" w:rsidRPr="00304DE6" w:rsidRDefault="005B1497" w:rsidP="004E67C4">
            <w:pPr>
              <w:spacing w:after="0" w:line="240" w:lineRule="auto"/>
              <w:rPr>
                <w:rFonts w:ascii="Times New Roman" w:eastAsia="Times New Roman" w:hAnsi="Times New Roman"/>
                <w:sz w:val="24"/>
                <w:szCs w:val="24"/>
              </w:rPr>
            </w:pPr>
            <w:r w:rsidRPr="00304DE6">
              <w:rPr>
                <w:rFonts w:ascii="Times New Roman" w:eastAsia="Times New Roman" w:hAnsi="Times New Roman"/>
                <w:sz w:val="24"/>
                <w:szCs w:val="24"/>
              </w:rPr>
              <w:t>juridiskā adrese</w:t>
            </w:r>
            <w:r w:rsidR="007037B0">
              <w:rPr>
                <w:rFonts w:ascii="Times New Roman" w:eastAsia="Times New Roman" w:hAnsi="Times New Roman"/>
                <w:sz w:val="24"/>
                <w:szCs w:val="24"/>
              </w:rPr>
              <w:t>:</w:t>
            </w:r>
            <w:r w:rsidR="007037B0">
              <w:t xml:space="preserve"> </w:t>
            </w:r>
            <w:r w:rsidR="007037B0" w:rsidRPr="007037B0">
              <w:rPr>
                <w:rFonts w:ascii="Times New Roman" w:hAnsi="Times New Roman"/>
                <w:sz w:val="24"/>
                <w:szCs w:val="24"/>
              </w:rPr>
              <w:t xml:space="preserve">Skolas iela 28, Rīga </w:t>
            </w:r>
          </w:p>
        </w:tc>
      </w:tr>
      <w:tr w:rsidR="004E67C4" w:rsidRPr="00304DE6" w14:paraId="1BA3708B" w14:textId="77777777" w:rsidTr="004E67C4">
        <w:tc>
          <w:tcPr>
            <w:tcW w:w="4644" w:type="dxa"/>
            <w:shd w:val="clear" w:color="auto" w:fill="auto"/>
            <w:tcMar>
              <w:top w:w="0" w:type="dxa"/>
              <w:left w:w="108" w:type="dxa"/>
              <w:bottom w:w="0" w:type="dxa"/>
              <w:right w:w="108" w:type="dxa"/>
            </w:tcMar>
          </w:tcPr>
          <w:p w14:paraId="1E89F898" w14:textId="7A927070" w:rsidR="004E67C4" w:rsidRPr="00304DE6" w:rsidRDefault="004E67C4" w:rsidP="004E67C4">
            <w:pPr>
              <w:spacing w:after="0" w:line="240" w:lineRule="auto"/>
              <w:rPr>
                <w:rFonts w:ascii="Times New Roman" w:eastAsia="Times New Roman" w:hAnsi="Times New Roman"/>
                <w:sz w:val="24"/>
                <w:szCs w:val="24"/>
              </w:rPr>
            </w:pPr>
            <w:proofErr w:type="spellStart"/>
            <w:r w:rsidRPr="00304DE6">
              <w:rPr>
                <w:rFonts w:ascii="Times New Roman" w:eastAsia="Times New Roman" w:hAnsi="Times New Roman"/>
                <w:sz w:val="24"/>
                <w:szCs w:val="24"/>
              </w:rPr>
              <w:t>reģ</w:t>
            </w:r>
            <w:proofErr w:type="spellEnd"/>
            <w:r w:rsidRPr="00304DE6">
              <w:rPr>
                <w:rFonts w:ascii="Times New Roman" w:eastAsia="Times New Roman" w:hAnsi="Times New Roman"/>
                <w:sz w:val="24"/>
                <w:szCs w:val="24"/>
              </w:rPr>
              <w:t>. Nr.</w:t>
            </w:r>
            <w:r w:rsidR="007037B0">
              <w:t xml:space="preserve"> </w:t>
            </w:r>
            <w:r w:rsidR="007037B0" w:rsidRPr="007037B0">
              <w:rPr>
                <w:rFonts w:ascii="Times New Roman" w:hAnsi="Times New Roman"/>
                <w:sz w:val="24"/>
                <w:szCs w:val="24"/>
              </w:rPr>
              <w:t>90000022064</w:t>
            </w:r>
          </w:p>
        </w:tc>
      </w:tr>
      <w:tr w:rsidR="004E67C4" w:rsidRPr="00304DE6" w14:paraId="595E7BEA" w14:textId="77777777" w:rsidTr="004E67C4">
        <w:tc>
          <w:tcPr>
            <w:tcW w:w="4644" w:type="dxa"/>
            <w:shd w:val="clear" w:color="auto" w:fill="auto"/>
            <w:tcMar>
              <w:top w:w="0" w:type="dxa"/>
              <w:left w:w="108" w:type="dxa"/>
              <w:bottom w:w="0" w:type="dxa"/>
              <w:right w:w="108" w:type="dxa"/>
            </w:tcMar>
          </w:tcPr>
          <w:p w14:paraId="68214083" w14:textId="0E59D045" w:rsidR="004E67C4" w:rsidRPr="002A56D1" w:rsidRDefault="004E67C4" w:rsidP="004E67C4">
            <w:pPr>
              <w:spacing w:after="0" w:line="240" w:lineRule="auto"/>
              <w:rPr>
                <w:rFonts w:ascii="Times New Roman" w:eastAsia="Times New Roman" w:hAnsi="Times New Roman"/>
                <w:sz w:val="24"/>
                <w:szCs w:val="24"/>
              </w:rPr>
            </w:pPr>
            <w:r w:rsidRPr="002A56D1">
              <w:rPr>
                <w:rFonts w:ascii="Times New Roman" w:eastAsia="Times New Roman" w:hAnsi="Times New Roman"/>
                <w:sz w:val="24"/>
                <w:szCs w:val="24"/>
              </w:rPr>
              <w:t xml:space="preserve">banka: </w:t>
            </w:r>
            <w:r w:rsidR="002A56D1" w:rsidRPr="002A56D1">
              <w:rPr>
                <w:rFonts w:ascii="Times New Roman" w:hAnsi="Times New Roman"/>
                <w:sz w:val="24"/>
                <w:szCs w:val="24"/>
              </w:rPr>
              <w:t>Valsts kase</w:t>
            </w:r>
          </w:p>
        </w:tc>
      </w:tr>
      <w:tr w:rsidR="004E67C4" w:rsidRPr="00304DE6" w14:paraId="2AFF6DDC" w14:textId="77777777" w:rsidTr="004E67C4">
        <w:tc>
          <w:tcPr>
            <w:tcW w:w="4644" w:type="dxa"/>
            <w:shd w:val="clear" w:color="auto" w:fill="auto"/>
            <w:tcMar>
              <w:top w:w="0" w:type="dxa"/>
              <w:left w:w="108" w:type="dxa"/>
              <w:bottom w:w="0" w:type="dxa"/>
              <w:right w:w="108" w:type="dxa"/>
            </w:tcMar>
          </w:tcPr>
          <w:p w14:paraId="18C49295" w14:textId="62053A10" w:rsidR="004E67C4" w:rsidRPr="00304DE6" w:rsidRDefault="004E67C4" w:rsidP="004E67C4">
            <w:pPr>
              <w:tabs>
                <w:tab w:val="left" w:pos="720"/>
                <w:tab w:val="center" w:pos="4153"/>
                <w:tab w:val="right" w:pos="8306"/>
              </w:tabs>
              <w:spacing w:after="0" w:line="240" w:lineRule="auto"/>
              <w:rPr>
                <w:rFonts w:ascii="Times New Roman" w:eastAsia="Times New Roman" w:hAnsi="Times New Roman"/>
                <w:sz w:val="24"/>
                <w:szCs w:val="24"/>
              </w:rPr>
            </w:pPr>
            <w:r w:rsidRPr="00304DE6">
              <w:rPr>
                <w:rFonts w:ascii="Times New Roman" w:eastAsia="Times New Roman" w:hAnsi="Times New Roman"/>
                <w:sz w:val="24"/>
                <w:szCs w:val="24"/>
              </w:rPr>
              <w:t>norēķinu konts</w:t>
            </w:r>
            <w:r w:rsidR="00E143DE">
              <w:rPr>
                <w:rFonts w:ascii="Times New Roman" w:eastAsia="Times New Roman" w:hAnsi="Times New Roman"/>
                <w:sz w:val="24"/>
                <w:szCs w:val="24"/>
              </w:rPr>
              <w:t>:</w:t>
            </w:r>
            <w:r w:rsidR="00E143DE">
              <w:t xml:space="preserve"> </w:t>
            </w:r>
            <w:r w:rsidR="00E143DE" w:rsidRPr="00E143DE">
              <w:rPr>
                <w:rFonts w:ascii="Times New Roman" w:hAnsi="Times New Roman"/>
                <w:sz w:val="24"/>
                <w:szCs w:val="24"/>
              </w:rPr>
              <w:t>LV17TREL218039613000B</w:t>
            </w:r>
          </w:p>
        </w:tc>
      </w:tr>
      <w:tr w:rsidR="004E67C4" w:rsidRPr="00304DE6" w14:paraId="681864F9" w14:textId="77777777" w:rsidTr="004E67C4">
        <w:tc>
          <w:tcPr>
            <w:tcW w:w="4644" w:type="dxa"/>
            <w:shd w:val="clear" w:color="auto" w:fill="auto"/>
            <w:tcMar>
              <w:top w:w="0" w:type="dxa"/>
              <w:left w:w="108" w:type="dxa"/>
              <w:bottom w:w="0" w:type="dxa"/>
              <w:right w:w="108" w:type="dxa"/>
            </w:tcMar>
          </w:tcPr>
          <w:p w14:paraId="2426612C" w14:textId="1E871C7B" w:rsidR="004E67C4" w:rsidRPr="00041E1F" w:rsidRDefault="00041E1F" w:rsidP="004E67C4">
            <w:pPr>
              <w:tabs>
                <w:tab w:val="left" w:pos="720"/>
                <w:tab w:val="center" w:pos="4153"/>
                <w:tab w:val="right" w:pos="8306"/>
              </w:tabs>
              <w:spacing w:after="0" w:line="240" w:lineRule="auto"/>
              <w:rPr>
                <w:rFonts w:ascii="Times New Roman" w:eastAsia="Times New Roman" w:hAnsi="Times New Roman"/>
                <w:sz w:val="24"/>
                <w:szCs w:val="24"/>
              </w:rPr>
            </w:pPr>
            <w:r w:rsidRPr="00041E1F">
              <w:rPr>
                <w:rFonts w:ascii="Times New Roman" w:eastAsia="Times New Roman" w:hAnsi="Times New Roman"/>
                <w:sz w:val="24"/>
                <w:szCs w:val="24"/>
              </w:rPr>
              <w:t>K</w:t>
            </w:r>
            <w:r w:rsidR="004E67C4" w:rsidRPr="00041E1F">
              <w:rPr>
                <w:rFonts w:ascii="Times New Roman" w:eastAsia="Times New Roman" w:hAnsi="Times New Roman"/>
                <w:sz w:val="24"/>
                <w:szCs w:val="24"/>
              </w:rPr>
              <w:t>ods</w:t>
            </w:r>
            <w:r w:rsidRPr="00041E1F">
              <w:rPr>
                <w:rFonts w:ascii="Times New Roman" w:eastAsia="Times New Roman" w:hAnsi="Times New Roman"/>
                <w:sz w:val="24"/>
                <w:szCs w:val="24"/>
              </w:rPr>
              <w:t>:</w:t>
            </w:r>
            <w:r w:rsidRPr="00041E1F">
              <w:rPr>
                <w:rFonts w:ascii="Times New Roman" w:hAnsi="Times New Roman"/>
                <w:sz w:val="24"/>
                <w:szCs w:val="24"/>
              </w:rPr>
              <w:t xml:space="preserve"> TRELLV22</w:t>
            </w:r>
          </w:p>
        </w:tc>
      </w:tr>
      <w:tr w:rsidR="004E67C4" w:rsidRPr="00304DE6" w14:paraId="5A02F566" w14:textId="77777777" w:rsidTr="004E67C4">
        <w:tc>
          <w:tcPr>
            <w:tcW w:w="4644" w:type="dxa"/>
            <w:shd w:val="clear" w:color="auto" w:fill="auto"/>
            <w:tcMar>
              <w:top w:w="0" w:type="dxa"/>
              <w:left w:w="108" w:type="dxa"/>
              <w:bottom w:w="0" w:type="dxa"/>
              <w:right w:w="108" w:type="dxa"/>
            </w:tcMar>
          </w:tcPr>
          <w:p w14:paraId="0AE68F88" w14:textId="4FF57F87" w:rsidR="004E67C4" w:rsidRPr="00304DE6" w:rsidRDefault="004E67C4" w:rsidP="004E67C4">
            <w:pPr>
              <w:tabs>
                <w:tab w:val="left" w:pos="720"/>
                <w:tab w:val="center" w:pos="4153"/>
                <w:tab w:val="right" w:pos="8306"/>
              </w:tabs>
              <w:spacing w:after="0" w:line="240" w:lineRule="auto"/>
              <w:rPr>
                <w:rFonts w:ascii="Times New Roman" w:eastAsia="Times New Roman" w:hAnsi="Times New Roman"/>
                <w:sz w:val="24"/>
                <w:szCs w:val="24"/>
              </w:rPr>
            </w:pPr>
            <w:r w:rsidRPr="00304DE6">
              <w:rPr>
                <w:rFonts w:ascii="Times New Roman" w:eastAsia="Times New Roman" w:hAnsi="Times New Roman"/>
                <w:sz w:val="24"/>
                <w:szCs w:val="24"/>
              </w:rPr>
              <w:t>telefons</w:t>
            </w:r>
            <w:r w:rsidRPr="00BB3880">
              <w:rPr>
                <w:rFonts w:ascii="Times New Roman" w:hAnsi="Times New Roman"/>
                <w:sz w:val="24"/>
                <w:szCs w:val="24"/>
              </w:rPr>
              <w:t xml:space="preserve">: </w:t>
            </w:r>
            <w:hyperlink r:id="rId31" w:history="1">
              <w:r w:rsidR="00BB3880" w:rsidRPr="00BB3880">
                <w:rPr>
                  <w:rStyle w:val="Hipersaite"/>
                  <w:rFonts w:ascii="Times New Roman" w:hAnsi="Times New Roman"/>
                  <w:color w:val="auto"/>
                  <w:sz w:val="24"/>
                  <w:szCs w:val="24"/>
                  <w:u w:val="none"/>
                </w:rPr>
                <w:t>80205100</w:t>
              </w:r>
            </w:hyperlink>
          </w:p>
        </w:tc>
      </w:tr>
      <w:tr w:rsidR="004E67C4" w:rsidRPr="00304DE6" w14:paraId="6906CDD8" w14:textId="77777777" w:rsidTr="004E67C4">
        <w:trPr>
          <w:trHeight w:val="80"/>
        </w:trPr>
        <w:tc>
          <w:tcPr>
            <w:tcW w:w="4644" w:type="dxa"/>
            <w:shd w:val="clear" w:color="auto" w:fill="auto"/>
            <w:tcMar>
              <w:top w:w="0" w:type="dxa"/>
              <w:left w:w="108" w:type="dxa"/>
              <w:bottom w:w="0" w:type="dxa"/>
              <w:right w:w="108" w:type="dxa"/>
            </w:tcMar>
          </w:tcPr>
          <w:p w14:paraId="3E8D21B9" w14:textId="51F300DB" w:rsidR="004E67C4" w:rsidRPr="00304DE6" w:rsidRDefault="004E67C4" w:rsidP="004E67C4">
            <w:pPr>
              <w:tabs>
                <w:tab w:val="left" w:pos="720"/>
                <w:tab w:val="center" w:pos="4153"/>
                <w:tab w:val="right" w:pos="8306"/>
              </w:tabs>
              <w:spacing w:after="0" w:line="240" w:lineRule="auto"/>
              <w:rPr>
                <w:rFonts w:ascii="Times New Roman" w:hAnsi="Times New Roman"/>
                <w:sz w:val="24"/>
                <w:szCs w:val="24"/>
              </w:rPr>
            </w:pPr>
            <w:r w:rsidRPr="00304DE6">
              <w:rPr>
                <w:rFonts w:ascii="Times New Roman" w:eastAsia="Times New Roman" w:hAnsi="Times New Roman"/>
                <w:sz w:val="24"/>
                <w:szCs w:val="24"/>
              </w:rPr>
              <w:t xml:space="preserve">e-pasta adrese: </w:t>
            </w:r>
            <w:hyperlink r:id="rId32" w:history="1">
              <w:r w:rsidR="00041E1F" w:rsidRPr="00041E1F">
                <w:rPr>
                  <w:rStyle w:val="Hipersaite"/>
                  <w:rFonts w:ascii="Times New Roman" w:hAnsi="Times New Roman"/>
                  <w:sz w:val="24"/>
                  <w:szCs w:val="24"/>
                </w:rPr>
                <w:t>lm@lm.gov.lv</w:t>
              </w:r>
            </w:hyperlink>
          </w:p>
        </w:tc>
      </w:tr>
      <w:tr w:rsidR="004E67C4" w:rsidRPr="00304DE6" w14:paraId="4372C7B9" w14:textId="77777777" w:rsidTr="004E67C4">
        <w:trPr>
          <w:trHeight w:val="299"/>
        </w:trPr>
        <w:tc>
          <w:tcPr>
            <w:tcW w:w="4644" w:type="dxa"/>
            <w:shd w:val="clear" w:color="auto" w:fill="auto"/>
            <w:tcMar>
              <w:top w:w="0" w:type="dxa"/>
              <w:left w:w="108" w:type="dxa"/>
              <w:bottom w:w="0" w:type="dxa"/>
              <w:right w:w="108" w:type="dxa"/>
            </w:tcMar>
          </w:tcPr>
          <w:p w14:paraId="4513C131" w14:textId="77777777" w:rsidR="004E67C4" w:rsidRPr="00304DE6" w:rsidRDefault="004E67C4" w:rsidP="004A4CC6">
            <w:pPr>
              <w:tabs>
                <w:tab w:val="left" w:pos="720"/>
                <w:tab w:val="left" w:pos="6096"/>
              </w:tabs>
              <w:spacing w:after="0" w:line="240" w:lineRule="auto"/>
              <w:jc w:val="right"/>
              <w:rPr>
                <w:rFonts w:ascii="Times New Roman" w:eastAsia="Times New Roman" w:hAnsi="Times New Roman"/>
                <w:sz w:val="24"/>
                <w:szCs w:val="24"/>
              </w:rPr>
            </w:pPr>
          </w:p>
        </w:tc>
      </w:tr>
    </w:tbl>
    <w:p w14:paraId="6FB48E6D" w14:textId="210C3157" w:rsidR="00B4784C" w:rsidRPr="002F7091" w:rsidRDefault="005B1497" w:rsidP="002F7091">
      <w:pPr>
        <w:rPr>
          <w:rFonts w:ascii="Times New Roman" w:hAnsi="Times New Roman"/>
          <w:b/>
          <w:bCs/>
          <w:sz w:val="24"/>
          <w:szCs w:val="24"/>
        </w:rPr>
      </w:pPr>
      <w:r w:rsidRPr="00304DE6">
        <w:rPr>
          <w:rFonts w:ascii="Times New Roman" w:hAnsi="Times New Roman"/>
          <w:sz w:val="24"/>
          <w:szCs w:val="24"/>
        </w:rPr>
        <w:t>_________________________________</w:t>
      </w:r>
    </w:p>
    <w:p w14:paraId="1D458723" w14:textId="283F10D1" w:rsidR="00CC5B8C" w:rsidRPr="00304DE6" w:rsidRDefault="00634125" w:rsidP="008A56DA">
      <w:pPr>
        <w:spacing w:after="0" w:line="240" w:lineRule="auto"/>
        <w:jc w:val="center"/>
        <w:rPr>
          <w:rFonts w:ascii="Times New Roman" w:hAnsi="Times New Roman"/>
          <w:sz w:val="24"/>
          <w:szCs w:val="24"/>
        </w:rPr>
      </w:pPr>
      <w:r w:rsidRPr="005C6D7E">
        <w:rPr>
          <w:rFonts w:ascii="Times New Roman" w:hAnsi="Times New Roman"/>
          <w:sz w:val="24"/>
          <w:szCs w:val="24"/>
        </w:rPr>
        <w:t>DOKUMENTS PARAKSTĪTS AR DROŠU ELEKTRONISKO PARAKSTU UN SATUR LAIKA ZĪMOGU</w:t>
      </w:r>
    </w:p>
    <w:sectPr w:rsidR="00CC5B8C" w:rsidRPr="00304DE6" w:rsidSect="00D104D5">
      <w:footerReference w:type="default" r:id="rId33"/>
      <w:pgSz w:w="11906" w:h="16838"/>
      <w:pgMar w:top="1077" w:right="127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DA6F" w14:textId="77777777" w:rsidR="008701AF" w:rsidRDefault="008701AF">
      <w:pPr>
        <w:spacing w:after="0" w:line="240" w:lineRule="auto"/>
      </w:pPr>
      <w:r>
        <w:separator/>
      </w:r>
    </w:p>
  </w:endnote>
  <w:endnote w:type="continuationSeparator" w:id="0">
    <w:p w14:paraId="36B189E1" w14:textId="77777777" w:rsidR="008701AF" w:rsidRDefault="008701AF">
      <w:pPr>
        <w:spacing w:after="0" w:line="240" w:lineRule="auto"/>
      </w:pPr>
      <w:r>
        <w:continuationSeparator/>
      </w:r>
    </w:p>
  </w:endnote>
  <w:endnote w:type="continuationNotice" w:id="1">
    <w:p w14:paraId="1C0F609E" w14:textId="77777777" w:rsidR="008701AF" w:rsidRDefault="00870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ustaTLPro-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76549"/>
      <w:docPartObj>
        <w:docPartGallery w:val="Page Numbers (Bottom of Page)"/>
        <w:docPartUnique/>
      </w:docPartObj>
    </w:sdtPr>
    <w:sdtEndPr>
      <w:rPr>
        <w:noProof/>
      </w:rPr>
    </w:sdtEndPr>
    <w:sdtContent>
      <w:p w14:paraId="779CA7AE" w14:textId="77777777" w:rsidR="006F74D1" w:rsidRDefault="00F15EF9">
        <w:pPr>
          <w:pStyle w:val="Kjene"/>
          <w:jc w:val="right"/>
        </w:pPr>
        <w:r w:rsidRPr="00874695">
          <w:rPr>
            <w:rFonts w:ascii="Times New Roman" w:hAnsi="Times New Roman"/>
            <w:i/>
            <w:color w:val="2B579A"/>
            <w:sz w:val="20"/>
            <w:szCs w:val="20"/>
            <w:shd w:val="clear" w:color="auto" w:fill="E6E6E6"/>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color w:val="2B579A"/>
            <w:sz w:val="20"/>
            <w:szCs w:val="20"/>
            <w:shd w:val="clear" w:color="auto" w:fill="E6E6E6"/>
          </w:rPr>
          <w:fldChar w:fldCharType="separate"/>
        </w:r>
        <w:r>
          <w:rPr>
            <w:rFonts w:ascii="Times New Roman" w:hAnsi="Times New Roman"/>
            <w:i/>
            <w:noProof/>
            <w:sz w:val="20"/>
            <w:szCs w:val="20"/>
          </w:rPr>
          <w:t>7</w:t>
        </w:r>
        <w:r w:rsidRPr="00874695">
          <w:rPr>
            <w:rFonts w:ascii="Times New Roman" w:hAnsi="Times New Roman"/>
            <w:i/>
            <w:noProof/>
            <w:color w:val="2B579A"/>
            <w:sz w:val="20"/>
            <w:szCs w:val="20"/>
            <w:shd w:val="clear" w:color="auto" w:fill="E6E6E6"/>
          </w:rPr>
          <w:fldChar w:fldCharType="end"/>
        </w:r>
      </w:p>
    </w:sdtContent>
  </w:sdt>
  <w:p w14:paraId="4FD9C1B6" w14:textId="77777777" w:rsidR="006F74D1" w:rsidRDefault="006F74D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2BB3" w14:textId="77777777" w:rsidR="008701AF" w:rsidRDefault="008701AF">
      <w:pPr>
        <w:spacing w:after="0" w:line="240" w:lineRule="auto"/>
      </w:pPr>
      <w:r>
        <w:separator/>
      </w:r>
    </w:p>
  </w:footnote>
  <w:footnote w:type="continuationSeparator" w:id="0">
    <w:p w14:paraId="189C61EC" w14:textId="77777777" w:rsidR="008701AF" w:rsidRDefault="008701AF">
      <w:pPr>
        <w:spacing w:after="0" w:line="240" w:lineRule="auto"/>
      </w:pPr>
      <w:r>
        <w:continuationSeparator/>
      </w:r>
    </w:p>
  </w:footnote>
  <w:footnote w:type="continuationNotice" w:id="1">
    <w:p w14:paraId="476FD182" w14:textId="77777777" w:rsidR="008701AF" w:rsidRDefault="008701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29A"/>
    <w:multiLevelType w:val="multilevel"/>
    <w:tmpl w:val="D3A27F0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683050"/>
    <w:multiLevelType w:val="multilevel"/>
    <w:tmpl w:val="0CF2F2F4"/>
    <w:lvl w:ilvl="0">
      <w:start w:val="1"/>
      <w:numFmt w:val="decimal"/>
      <w:lvlText w:val="%1."/>
      <w:lvlJc w:val="left"/>
      <w:pPr>
        <w:ind w:left="360" w:hanging="360"/>
      </w:pPr>
      <w:rPr>
        <w:b/>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 w15:restartNumberingAfterBreak="0">
    <w:nsid w:val="70B52D9D"/>
    <w:multiLevelType w:val="multilevel"/>
    <w:tmpl w:val="9A2C3100"/>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hint="default"/>
        <w:b w:val="0"/>
        <w:bCs/>
      </w:rPr>
    </w:lvl>
    <w:lvl w:ilvl="2">
      <w:start w:val="1"/>
      <w:numFmt w:val="decimal"/>
      <w:lvlText w:val="%1.%2.%3."/>
      <w:lvlJc w:val="left"/>
      <w:pPr>
        <w:ind w:left="1080" w:hanging="720"/>
      </w:pPr>
      <w:rPr>
        <w:rFonts w:ascii="Times New Roman" w:hAnsi="Times New Roman" w:cs="Times New Roman" w:hint="default"/>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7307811">
    <w:abstractNumId w:val="2"/>
  </w:num>
  <w:num w:numId="2" w16cid:durableId="1111432593">
    <w:abstractNumId w:val="1"/>
  </w:num>
  <w:num w:numId="3" w16cid:durableId="6699882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F9"/>
    <w:rsid w:val="00003637"/>
    <w:rsid w:val="000046DD"/>
    <w:rsid w:val="00005ADC"/>
    <w:rsid w:val="000070F4"/>
    <w:rsid w:val="00007CEB"/>
    <w:rsid w:val="00007E9E"/>
    <w:rsid w:val="0001032D"/>
    <w:rsid w:val="00013B3C"/>
    <w:rsid w:val="00013CF5"/>
    <w:rsid w:val="0002577B"/>
    <w:rsid w:val="00025CAB"/>
    <w:rsid w:val="00027280"/>
    <w:rsid w:val="000272EB"/>
    <w:rsid w:val="000308ED"/>
    <w:rsid w:val="00031195"/>
    <w:rsid w:val="00033501"/>
    <w:rsid w:val="00036A46"/>
    <w:rsid w:val="00041E1F"/>
    <w:rsid w:val="000537A0"/>
    <w:rsid w:val="000558C8"/>
    <w:rsid w:val="00055DDD"/>
    <w:rsid w:val="00065F2C"/>
    <w:rsid w:val="000679D7"/>
    <w:rsid w:val="000730A3"/>
    <w:rsid w:val="000731A0"/>
    <w:rsid w:val="0007464A"/>
    <w:rsid w:val="000748DA"/>
    <w:rsid w:val="00074BA5"/>
    <w:rsid w:val="00076860"/>
    <w:rsid w:val="00077AEC"/>
    <w:rsid w:val="00082533"/>
    <w:rsid w:val="00086C90"/>
    <w:rsid w:val="000872F9"/>
    <w:rsid w:val="00087324"/>
    <w:rsid w:val="00087F10"/>
    <w:rsid w:val="0009101D"/>
    <w:rsid w:val="00091CD7"/>
    <w:rsid w:val="00093928"/>
    <w:rsid w:val="00095641"/>
    <w:rsid w:val="00095C4A"/>
    <w:rsid w:val="000A1926"/>
    <w:rsid w:val="000A2B1B"/>
    <w:rsid w:val="000A7E3E"/>
    <w:rsid w:val="000B0079"/>
    <w:rsid w:val="000B2777"/>
    <w:rsid w:val="000B5D70"/>
    <w:rsid w:val="000C0CDD"/>
    <w:rsid w:val="000C1B80"/>
    <w:rsid w:val="000C3683"/>
    <w:rsid w:val="000C529F"/>
    <w:rsid w:val="000C5D96"/>
    <w:rsid w:val="000C6278"/>
    <w:rsid w:val="000D42B8"/>
    <w:rsid w:val="000D6A3E"/>
    <w:rsid w:val="000D7A16"/>
    <w:rsid w:val="000E015D"/>
    <w:rsid w:val="000E01E4"/>
    <w:rsid w:val="000E0291"/>
    <w:rsid w:val="000E02D1"/>
    <w:rsid w:val="000E1BA7"/>
    <w:rsid w:val="000E1CCA"/>
    <w:rsid w:val="000E440D"/>
    <w:rsid w:val="000E4661"/>
    <w:rsid w:val="000E53EC"/>
    <w:rsid w:val="000E5FD0"/>
    <w:rsid w:val="000F00EE"/>
    <w:rsid w:val="000F3DEF"/>
    <w:rsid w:val="000F7DB8"/>
    <w:rsid w:val="00100B93"/>
    <w:rsid w:val="00101FBD"/>
    <w:rsid w:val="00103FB5"/>
    <w:rsid w:val="00104C48"/>
    <w:rsid w:val="00104E21"/>
    <w:rsid w:val="00112420"/>
    <w:rsid w:val="001124C4"/>
    <w:rsid w:val="0011695C"/>
    <w:rsid w:val="00117525"/>
    <w:rsid w:val="00120C60"/>
    <w:rsid w:val="00120CC5"/>
    <w:rsid w:val="001227A8"/>
    <w:rsid w:val="001227C7"/>
    <w:rsid w:val="00122BC4"/>
    <w:rsid w:val="001262E4"/>
    <w:rsid w:val="001266F7"/>
    <w:rsid w:val="0013140B"/>
    <w:rsid w:val="00134579"/>
    <w:rsid w:val="001420DC"/>
    <w:rsid w:val="00146120"/>
    <w:rsid w:val="00146266"/>
    <w:rsid w:val="0014636D"/>
    <w:rsid w:val="001468F3"/>
    <w:rsid w:val="001475BC"/>
    <w:rsid w:val="001524A7"/>
    <w:rsid w:val="00155B52"/>
    <w:rsid w:val="001560E4"/>
    <w:rsid w:val="0016499C"/>
    <w:rsid w:val="0016545C"/>
    <w:rsid w:val="0016784E"/>
    <w:rsid w:val="001703DB"/>
    <w:rsid w:val="00170922"/>
    <w:rsid w:val="0017192B"/>
    <w:rsid w:val="00172525"/>
    <w:rsid w:val="00174838"/>
    <w:rsid w:val="001767F1"/>
    <w:rsid w:val="0019762E"/>
    <w:rsid w:val="001A31A2"/>
    <w:rsid w:val="001A45D2"/>
    <w:rsid w:val="001A627B"/>
    <w:rsid w:val="001B0820"/>
    <w:rsid w:val="001B2588"/>
    <w:rsid w:val="001B3A30"/>
    <w:rsid w:val="001B513E"/>
    <w:rsid w:val="001B6BE6"/>
    <w:rsid w:val="001B76A1"/>
    <w:rsid w:val="001B77B2"/>
    <w:rsid w:val="001C149F"/>
    <w:rsid w:val="001C2B40"/>
    <w:rsid w:val="001C41AD"/>
    <w:rsid w:val="001C5F47"/>
    <w:rsid w:val="001C60CC"/>
    <w:rsid w:val="001D2B2F"/>
    <w:rsid w:val="001D4807"/>
    <w:rsid w:val="001D53E6"/>
    <w:rsid w:val="001E0B2A"/>
    <w:rsid w:val="001E6DED"/>
    <w:rsid w:val="001F0283"/>
    <w:rsid w:val="001F1691"/>
    <w:rsid w:val="001F2F43"/>
    <w:rsid w:val="001F48EC"/>
    <w:rsid w:val="001F7ADE"/>
    <w:rsid w:val="002023C2"/>
    <w:rsid w:val="00202A13"/>
    <w:rsid w:val="002043A3"/>
    <w:rsid w:val="00205576"/>
    <w:rsid w:val="00206045"/>
    <w:rsid w:val="00206DCE"/>
    <w:rsid w:val="00207683"/>
    <w:rsid w:val="002118A5"/>
    <w:rsid w:val="002136B8"/>
    <w:rsid w:val="002139BE"/>
    <w:rsid w:val="00216428"/>
    <w:rsid w:val="00220B5B"/>
    <w:rsid w:val="00222DCE"/>
    <w:rsid w:val="00227200"/>
    <w:rsid w:val="0023154A"/>
    <w:rsid w:val="00231C16"/>
    <w:rsid w:val="002339E9"/>
    <w:rsid w:val="0024030A"/>
    <w:rsid w:val="0024218E"/>
    <w:rsid w:val="0024284A"/>
    <w:rsid w:val="00245B25"/>
    <w:rsid w:val="00246DC9"/>
    <w:rsid w:val="002477BA"/>
    <w:rsid w:val="00250A74"/>
    <w:rsid w:val="00250CAE"/>
    <w:rsid w:val="00251DB5"/>
    <w:rsid w:val="00255ED3"/>
    <w:rsid w:val="002640AE"/>
    <w:rsid w:val="0026582C"/>
    <w:rsid w:val="00267FF2"/>
    <w:rsid w:val="00270613"/>
    <w:rsid w:val="002742A7"/>
    <w:rsid w:val="00274E4D"/>
    <w:rsid w:val="00276C13"/>
    <w:rsid w:val="0028106D"/>
    <w:rsid w:val="00281696"/>
    <w:rsid w:val="00281810"/>
    <w:rsid w:val="00286BEB"/>
    <w:rsid w:val="002878E1"/>
    <w:rsid w:val="00292230"/>
    <w:rsid w:val="00292A9E"/>
    <w:rsid w:val="00292C0A"/>
    <w:rsid w:val="00296848"/>
    <w:rsid w:val="00296A5D"/>
    <w:rsid w:val="002A10EF"/>
    <w:rsid w:val="002A2A00"/>
    <w:rsid w:val="002A56D1"/>
    <w:rsid w:val="002A752D"/>
    <w:rsid w:val="002B25C1"/>
    <w:rsid w:val="002B3A74"/>
    <w:rsid w:val="002B6429"/>
    <w:rsid w:val="002C133A"/>
    <w:rsid w:val="002C1462"/>
    <w:rsid w:val="002C2BD3"/>
    <w:rsid w:val="002C753C"/>
    <w:rsid w:val="002D0CB6"/>
    <w:rsid w:val="002D66FE"/>
    <w:rsid w:val="002E1B04"/>
    <w:rsid w:val="002E3200"/>
    <w:rsid w:val="002E32CD"/>
    <w:rsid w:val="002E78EF"/>
    <w:rsid w:val="002F14D9"/>
    <w:rsid w:val="002F2FFE"/>
    <w:rsid w:val="002F396D"/>
    <w:rsid w:val="002F7091"/>
    <w:rsid w:val="002F77C5"/>
    <w:rsid w:val="00303202"/>
    <w:rsid w:val="0030467C"/>
    <w:rsid w:val="00304DE6"/>
    <w:rsid w:val="003053AE"/>
    <w:rsid w:val="0030559F"/>
    <w:rsid w:val="00305CDC"/>
    <w:rsid w:val="00307703"/>
    <w:rsid w:val="00312163"/>
    <w:rsid w:val="00316160"/>
    <w:rsid w:val="0031695F"/>
    <w:rsid w:val="003207EC"/>
    <w:rsid w:val="003214C7"/>
    <w:rsid w:val="00321719"/>
    <w:rsid w:val="003232AB"/>
    <w:rsid w:val="00323C17"/>
    <w:rsid w:val="003273C9"/>
    <w:rsid w:val="003308BB"/>
    <w:rsid w:val="0033104B"/>
    <w:rsid w:val="003325C8"/>
    <w:rsid w:val="00333A58"/>
    <w:rsid w:val="003426EA"/>
    <w:rsid w:val="00344FF3"/>
    <w:rsid w:val="0035218A"/>
    <w:rsid w:val="0035283B"/>
    <w:rsid w:val="0035734B"/>
    <w:rsid w:val="00361308"/>
    <w:rsid w:val="00361C53"/>
    <w:rsid w:val="00365197"/>
    <w:rsid w:val="00372B8A"/>
    <w:rsid w:val="00373E09"/>
    <w:rsid w:val="00373E60"/>
    <w:rsid w:val="00376B57"/>
    <w:rsid w:val="0038443B"/>
    <w:rsid w:val="00386E87"/>
    <w:rsid w:val="00393325"/>
    <w:rsid w:val="003937E3"/>
    <w:rsid w:val="003950EB"/>
    <w:rsid w:val="00396CD1"/>
    <w:rsid w:val="00397FA0"/>
    <w:rsid w:val="003A504A"/>
    <w:rsid w:val="003B5709"/>
    <w:rsid w:val="003B598B"/>
    <w:rsid w:val="003B672C"/>
    <w:rsid w:val="003B68C1"/>
    <w:rsid w:val="003C3D15"/>
    <w:rsid w:val="003C4AFF"/>
    <w:rsid w:val="003D7D74"/>
    <w:rsid w:val="003E0F98"/>
    <w:rsid w:val="003E17B7"/>
    <w:rsid w:val="003E24DD"/>
    <w:rsid w:val="003F0D08"/>
    <w:rsid w:val="003F32EC"/>
    <w:rsid w:val="003F65B5"/>
    <w:rsid w:val="0040610F"/>
    <w:rsid w:val="004119E4"/>
    <w:rsid w:val="00411E96"/>
    <w:rsid w:val="004123B1"/>
    <w:rsid w:val="00413998"/>
    <w:rsid w:val="004201FF"/>
    <w:rsid w:val="00430FE6"/>
    <w:rsid w:val="00432BD1"/>
    <w:rsid w:val="0043322A"/>
    <w:rsid w:val="00436126"/>
    <w:rsid w:val="004401EB"/>
    <w:rsid w:val="00440224"/>
    <w:rsid w:val="00443991"/>
    <w:rsid w:val="00443A33"/>
    <w:rsid w:val="004449DF"/>
    <w:rsid w:val="00444B4C"/>
    <w:rsid w:val="00447C45"/>
    <w:rsid w:val="00462D34"/>
    <w:rsid w:val="00465E10"/>
    <w:rsid w:val="00467463"/>
    <w:rsid w:val="004675F4"/>
    <w:rsid w:val="0047062A"/>
    <w:rsid w:val="00470CED"/>
    <w:rsid w:val="0047570F"/>
    <w:rsid w:val="00476A69"/>
    <w:rsid w:val="00481D41"/>
    <w:rsid w:val="004851D8"/>
    <w:rsid w:val="004852E5"/>
    <w:rsid w:val="00487061"/>
    <w:rsid w:val="00495BBA"/>
    <w:rsid w:val="004977AF"/>
    <w:rsid w:val="004A0BB3"/>
    <w:rsid w:val="004A5E13"/>
    <w:rsid w:val="004AE5FD"/>
    <w:rsid w:val="004B105A"/>
    <w:rsid w:val="004B2030"/>
    <w:rsid w:val="004B4DCE"/>
    <w:rsid w:val="004B5B83"/>
    <w:rsid w:val="004C1994"/>
    <w:rsid w:val="004C4F2D"/>
    <w:rsid w:val="004D160C"/>
    <w:rsid w:val="004E08E2"/>
    <w:rsid w:val="004E67C4"/>
    <w:rsid w:val="004F1664"/>
    <w:rsid w:val="004F5026"/>
    <w:rsid w:val="0050503A"/>
    <w:rsid w:val="005055EB"/>
    <w:rsid w:val="00505FAF"/>
    <w:rsid w:val="00506BCC"/>
    <w:rsid w:val="0052285D"/>
    <w:rsid w:val="00523273"/>
    <w:rsid w:val="00524FDB"/>
    <w:rsid w:val="00526328"/>
    <w:rsid w:val="0053000A"/>
    <w:rsid w:val="005314B8"/>
    <w:rsid w:val="00531528"/>
    <w:rsid w:val="005320B0"/>
    <w:rsid w:val="00532799"/>
    <w:rsid w:val="00532EA4"/>
    <w:rsid w:val="00534364"/>
    <w:rsid w:val="00535475"/>
    <w:rsid w:val="005478D1"/>
    <w:rsid w:val="005548C7"/>
    <w:rsid w:val="005571BA"/>
    <w:rsid w:val="005600E9"/>
    <w:rsid w:val="00561713"/>
    <w:rsid w:val="005622AF"/>
    <w:rsid w:val="0056422A"/>
    <w:rsid w:val="00565635"/>
    <w:rsid w:val="00565CA6"/>
    <w:rsid w:val="00570051"/>
    <w:rsid w:val="00571AF6"/>
    <w:rsid w:val="00572203"/>
    <w:rsid w:val="005746D3"/>
    <w:rsid w:val="005757D6"/>
    <w:rsid w:val="005809FE"/>
    <w:rsid w:val="0059172E"/>
    <w:rsid w:val="00594996"/>
    <w:rsid w:val="00596866"/>
    <w:rsid w:val="005A0628"/>
    <w:rsid w:val="005A329C"/>
    <w:rsid w:val="005A3B61"/>
    <w:rsid w:val="005A3F88"/>
    <w:rsid w:val="005A64ED"/>
    <w:rsid w:val="005A7300"/>
    <w:rsid w:val="005A7772"/>
    <w:rsid w:val="005B1497"/>
    <w:rsid w:val="005B4D8F"/>
    <w:rsid w:val="005C0DDA"/>
    <w:rsid w:val="005D1434"/>
    <w:rsid w:val="005D6C9B"/>
    <w:rsid w:val="005D72A6"/>
    <w:rsid w:val="005E1CF8"/>
    <w:rsid w:val="005E1D12"/>
    <w:rsid w:val="005E6FB5"/>
    <w:rsid w:val="005F0522"/>
    <w:rsid w:val="005F6199"/>
    <w:rsid w:val="0060120D"/>
    <w:rsid w:val="0060269F"/>
    <w:rsid w:val="0060582A"/>
    <w:rsid w:val="00613C3A"/>
    <w:rsid w:val="006155E8"/>
    <w:rsid w:val="00617FEB"/>
    <w:rsid w:val="00622EA9"/>
    <w:rsid w:val="00625E01"/>
    <w:rsid w:val="006324EB"/>
    <w:rsid w:val="006325BD"/>
    <w:rsid w:val="00634125"/>
    <w:rsid w:val="00634DC0"/>
    <w:rsid w:val="00635BE9"/>
    <w:rsid w:val="00635ED1"/>
    <w:rsid w:val="006362C1"/>
    <w:rsid w:val="00641877"/>
    <w:rsid w:val="00641999"/>
    <w:rsid w:val="0064383D"/>
    <w:rsid w:val="00645677"/>
    <w:rsid w:val="0065075A"/>
    <w:rsid w:val="0065282A"/>
    <w:rsid w:val="00654941"/>
    <w:rsid w:val="0065750F"/>
    <w:rsid w:val="00657E5F"/>
    <w:rsid w:val="00661217"/>
    <w:rsid w:val="0066151F"/>
    <w:rsid w:val="00661AA5"/>
    <w:rsid w:val="00663F31"/>
    <w:rsid w:val="0066458F"/>
    <w:rsid w:val="00665E9C"/>
    <w:rsid w:val="00666E77"/>
    <w:rsid w:val="006739B9"/>
    <w:rsid w:val="006747EB"/>
    <w:rsid w:val="006751F9"/>
    <w:rsid w:val="00676DAD"/>
    <w:rsid w:val="00681877"/>
    <w:rsid w:val="00686065"/>
    <w:rsid w:val="00691536"/>
    <w:rsid w:val="00692A2E"/>
    <w:rsid w:val="006944EA"/>
    <w:rsid w:val="006A3ECE"/>
    <w:rsid w:val="006A48B7"/>
    <w:rsid w:val="006A562C"/>
    <w:rsid w:val="006A6AFB"/>
    <w:rsid w:val="006B0120"/>
    <w:rsid w:val="006B1F62"/>
    <w:rsid w:val="006B2AC3"/>
    <w:rsid w:val="006B7A4A"/>
    <w:rsid w:val="006C13B7"/>
    <w:rsid w:val="006C67A0"/>
    <w:rsid w:val="006D0845"/>
    <w:rsid w:val="006D1965"/>
    <w:rsid w:val="006D2CAB"/>
    <w:rsid w:val="006D3023"/>
    <w:rsid w:val="006D4CB5"/>
    <w:rsid w:val="006D5748"/>
    <w:rsid w:val="006D6649"/>
    <w:rsid w:val="006D6B32"/>
    <w:rsid w:val="006D7AFD"/>
    <w:rsid w:val="006E063E"/>
    <w:rsid w:val="006E157F"/>
    <w:rsid w:val="006E1911"/>
    <w:rsid w:val="006E2324"/>
    <w:rsid w:val="006E2AE6"/>
    <w:rsid w:val="006E427D"/>
    <w:rsid w:val="006F06C2"/>
    <w:rsid w:val="006F0E0A"/>
    <w:rsid w:val="006F0F57"/>
    <w:rsid w:val="006F16AD"/>
    <w:rsid w:val="006F4C29"/>
    <w:rsid w:val="006F74D1"/>
    <w:rsid w:val="0070014F"/>
    <w:rsid w:val="00700D97"/>
    <w:rsid w:val="00702888"/>
    <w:rsid w:val="007037B0"/>
    <w:rsid w:val="00704C60"/>
    <w:rsid w:val="00705B7E"/>
    <w:rsid w:val="00711155"/>
    <w:rsid w:val="00712CE9"/>
    <w:rsid w:val="00714256"/>
    <w:rsid w:val="007270F7"/>
    <w:rsid w:val="00733883"/>
    <w:rsid w:val="00735659"/>
    <w:rsid w:val="007356C2"/>
    <w:rsid w:val="007405E8"/>
    <w:rsid w:val="00742CCB"/>
    <w:rsid w:val="007451D6"/>
    <w:rsid w:val="00745380"/>
    <w:rsid w:val="00745BE1"/>
    <w:rsid w:val="007476FF"/>
    <w:rsid w:val="0075499B"/>
    <w:rsid w:val="007567D2"/>
    <w:rsid w:val="00757C1F"/>
    <w:rsid w:val="00763834"/>
    <w:rsid w:val="00764369"/>
    <w:rsid w:val="0076732C"/>
    <w:rsid w:val="0077237F"/>
    <w:rsid w:val="00772403"/>
    <w:rsid w:val="00773068"/>
    <w:rsid w:val="007744F4"/>
    <w:rsid w:val="00780328"/>
    <w:rsid w:val="007811C3"/>
    <w:rsid w:val="00782A6E"/>
    <w:rsid w:val="007833F5"/>
    <w:rsid w:val="00787839"/>
    <w:rsid w:val="007932BE"/>
    <w:rsid w:val="007A0544"/>
    <w:rsid w:val="007A3684"/>
    <w:rsid w:val="007A63B3"/>
    <w:rsid w:val="007A69F0"/>
    <w:rsid w:val="007B1863"/>
    <w:rsid w:val="007B29CD"/>
    <w:rsid w:val="007B4032"/>
    <w:rsid w:val="007B784F"/>
    <w:rsid w:val="007C26B1"/>
    <w:rsid w:val="007C38B6"/>
    <w:rsid w:val="007C4DE2"/>
    <w:rsid w:val="007D08D7"/>
    <w:rsid w:val="007D2359"/>
    <w:rsid w:val="007D4E22"/>
    <w:rsid w:val="007E0BAD"/>
    <w:rsid w:val="007E5F6E"/>
    <w:rsid w:val="007E6B05"/>
    <w:rsid w:val="007E74FC"/>
    <w:rsid w:val="007F24D2"/>
    <w:rsid w:val="007F33CA"/>
    <w:rsid w:val="007F58CE"/>
    <w:rsid w:val="007F6FA4"/>
    <w:rsid w:val="00800BCC"/>
    <w:rsid w:val="008024D6"/>
    <w:rsid w:val="00802638"/>
    <w:rsid w:val="00803E96"/>
    <w:rsid w:val="0081310A"/>
    <w:rsid w:val="008136CE"/>
    <w:rsid w:val="00814065"/>
    <w:rsid w:val="00823E65"/>
    <w:rsid w:val="00824DB7"/>
    <w:rsid w:val="00824DEB"/>
    <w:rsid w:val="00825135"/>
    <w:rsid w:val="0082544A"/>
    <w:rsid w:val="0083336B"/>
    <w:rsid w:val="00833528"/>
    <w:rsid w:val="0083450C"/>
    <w:rsid w:val="00834646"/>
    <w:rsid w:val="0084046A"/>
    <w:rsid w:val="0084319A"/>
    <w:rsid w:val="00844940"/>
    <w:rsid w:val="00844AF3"/>
    <w:rsid w:val="00844BD9"/>
    <w:rsid w:val="008463EC"/>
    <w:rsid w:val="00851D36"/>
    <w:rsid w:val="008530B7"/>
    <w:rsid w:val="00855E95"/>
    <w:rsid w:val="0086662C"/>
    <w:rsid w:val="008701AF"/>
    <w:rsid w:val="00872C22"/>
    <w:rsid w:val="00872E6D"/>
    <w:rsid w:val="008831FE"/>
    <w:rsid w:val="008832E4"/>
    <w:rsid w:val="0088352C"/>
    <w:rsid w:val="0088407F"/>
    <w:rsid w:val="0088554B"/>
    <w:rsid w:val="00892037"/>
    <w:rsid w:val="00892C85"/>
    <w:rsid w:val="00895A06"/>
    <w:rsid w:val="008A2252"/>
    <w:rsid w:val="008A265F"/>
    <w:rsid w:val="008A56DA"/>
    <w:rsid w:val="008B004F"/>
    <w:rsid w:val="008B0888"/>
    <w:rsid w:val="008B1D4D"/>
    <w:rsid w:val="008B1E4E"/>
    <w:rsid w:val="008B417E"/>
    <w:rsid w:val="008B58A6"/>
    <w:rsid w:val="008B7870"/>
    <w:rsid w:val="008B7E99"/>
    <w:rsid w:val="008C03D1"/>
    <w:rsid w:val="008C26A3"/>
    <w:rsid w:val="008C4218"/>
    <w:rsid w:val="008C628A"/>
    <w:rsid w:val="008D0791"/>
    <w:rsid w:val="008D0946"/>
    <w:rsid w:val="008D1EF6"/>
    <w:rsid w:val="008D4F4C"/>
    <w:rsid w:val="008E3053"/>
    <w:rsid w:val="008E51B6"/>
    <w:rsid w:val="008F0D31"/>
    <w:rsid w:val="008F16B9"/>
    <w:rsid w:val="008F177F"/>
    <w:rsid w:val="008F21E3"/>
    <w:rsid w:val="008F68FC"/>
    <w:rsid w:val="009013A1"/>
    <w:rsid w:val="00901997"/>
    <w:rsid w:val="00903583"/>
    <w:rsid w:val="00903A35"/>
    <w:rsid w:val="00907C94"/>
    <w:rsid w:val="009135DF"/>
    <w:rsid w:val="0091774F"/>
    <w:rsid w:val="009324ED"/>
    <w:rsid w:val="00933BDB"/>
    <w:rsid w:val="00933DBB"/>
    <w:rsid w:val="0093433D"/>
    <w:rsid w:val="0094384A"/>
    <w:rsid w:val="00944AC2"/>
    <w:rsid w:val="0094744B"/>
    <w:rsid w:val="009517AC"/>
    <w:rsid w:val="0095735E"/>
    <w:rsid w:val="00957687"/>
    <w:rsid w:val="00960E2C"/>
    <w:rsid w:val="00965C99"/>
    <w:rsid w:val="00965DBF"/>
    <w:rsid w:val="00970FF8"/>
    <w:rsid w:val="00973F46"/>
    <w:rsid w:val="00974AC1"/>
    <w:rsid w:val="009758A6"/>
    <w:rsid w:val="009819E0"/>
    <w:rsid w:val="00981C51"/>
    <w:rsid w:val="0098505C"/>
    <w:rsid w:val="00986722"/>
    <w:rsid w:val="00986724"/>
    <w:rsid w:val="00990378"/>
    <w:rsid w:val="0099106D"/>
    <w:rsid w:val="00991F1F"/>
    <w:rsid w:val="009922FA"/>
    <w:rsid w:val="009A2334"/>
    <w:rsid w:val="009A33DC"/>
    <w:rsid w:val="009A4C2B"/>
    <w:rsid w:val="009A52B2"/>
    <w:rsid w:val="009A6379"/>
    <w:rsid w:val="009B1043"/>
    <w:rsid w:val="009B6808"/>
    <w:rsid w:val="009B6922"/>
    <w:rsid w:val="009B7A15"/>
    <w:rsid w:val="009B7CCE"/>
    <w:rsid w:val="009C0D60"/>
    <w:rsid w:val="009C1403"/>
    <w:rsid w:val="009C1FB2"/>
    <w:rsid w:val="009C22D1"/>
    <w:rsid w:val="009C5606"/>
    <w:rsid w:val="009C6F4D"/>
    <w:rsid w:val="009D4D03"/>
    <w:rsid w:val="009E2D8A"/>
    <w:rsid w:val="009E77A3"/>
    <w:rsid w:val="009F0F64"/>
    <w:rsid w:val="009F2D6B"/>
    <w:rsid w:val="009F3ABE"/>
    <w:rsid w:val="009F57FC"/>
    <w:rsid w:val="00A0016B"/>
    <w:rsid w:val="00A02465"/>
    <w:rsid w:val="00A042FC"/>
    <w:rsid w:val="00A05E1C"/>
    <w:rsid w:val="00A05F8C"/>
    <w:rsid w:val="00A065C8"/>
    <w:rsid w:val="00A06700"/>
    <w:rsid w:val="00A10807"/>
    <w:rsid w:val="00A10D2A"/>
    <w:rsid w:val="00A10E95"/>
    <w:rsid w:val="00A130E4"/>
    <w:rsid w:val="00A15EC5"/>
    <w:rsid w:val="00A329B1"/>
    <w:rsid w:val="00A32DB9"/>
    <w:rsid w:val="00A3519E"/>
    <w:rsid w:val="00A4185C"/>
    <w:rsid w:val="00A44A62"/>
    <w:rsid w:val="00A456B6"/>
    <w:rsid w:val="00A4571C"/>
    <w:rsid w:val="00A57D3D"/>
    <w:rsid w:val="00A60E54"/>
    <w:rsid w:val="00A61622"/>
    <w:rsid w:val="00A67F15"/>
    <w:rsid w:val="00A72288"/>
    <w:rsid w:val="00A74F03"/>
    <w:rsid w:val="00A75E1A"/>
    <w:rsid w:val="00A82B22"/>
    <w:rsid w:val="00A86418"/>
    <w:rsid w:val="00A87248"/>
    <w:rsid w:val="00A875D4"/>
    <w:rsid w:val="00A879D7"/>
    <w:rsid w:val="00A91464"/>
    <w:rsid w:val="00A924C9"/>
    <w:rsid w:val="00A94DB0"/>
    <w:rsid w:val="00A95473"/>
    <w:rsid w:val="00A95722"/>
    <w:rsid w:val="00AA06B6"/>
    <w:rsid w:val="00AA0EBF"/>
    <w:rsid w:val="00AA3CBF"/>
    <w:rsid w:val="00AA521D"/>
    <w:rsid w:val="00AB1F4F"/>
    <w:rsid w:val="00AB3A2D"/>
    <w:rsid w:val="00AB482C"/>
    <w:rsid w:val="00AB5011"/>
    <w:rsid w:val="00AC0AC2"/>
    <w:rsid w:val="00AC421C"/>
    <w:rsid w:val="00AC5323"/>
    <w:rsid w:val="00AC7A32"/>
    <w:rsid w:val="00AC7A80"/>
    <w:rsid w:val="00AC7CAD"/>
    <w:rsid w:val="00AD094D"/>
    <w:rsid w:val="00AD2005"/>
    <w:rsid w:val="00AD23A5"/>
    <w:rsid w:val="00AD6436"/>
    <w:rsid w:val="00AE4D0C"/>
    <w:rsid w:val="00AF088C"/>
    <w:rsid w:val="00AF5D36"/>
    <w:rsid w:val="00B03433"/>
    <w:rsid w:val="00B05BA0"/>
    <w:rsid w:val="00B0698A"/>
    <w:rsid w:val="00B06AFF"/>
    <w:rsid w:val="00B10EC4"/>
    <w:rsid w:val="00B13680"/>
    <w:rsid w:val="00B136ED"/>
    <w:rsid w:val="00B20999"/>
    <w:rsid w:val="00B22E92"/>
    <w:rsid w:val="00B2469A"/>
    <w:rsid w:val="00B25814"/>
    <w:rsid w:val="00B27A5D"/>
    <w:rsid w:val="00B313F3"/>
    <w:rsid w:val="00B321E3"/>
    <w:rsid w:val="00B34EED"/>
    <w:rsid w:val="00B37F56"/>
    <w:rsid w:val="00B4275C"/>
    <w:rsid w:val="00B4784C"/>
    <w:rsid w:val="00B5366F"/>
    <w:rsid w:val="00B552F2"/>
    <w:rsid w:val="00B56910"/>
    <w:rsid w:val="00B5759A"/>
    <w:rsid w:val="00B603CB"/>
    <w:rsid w:val="00B61A5A"/>
    <w:rsid w:val="00B67438"/>
    <w:rsid w:val="00B704C1"/>
    <w:rsid w:val="00B725AD"/>
    <w:rsid w:val="00B7299D"/>
    <w:rsid w:val="00B74862"/>
    <w:rsid w:val="00B80889"/>
    <w:rsid w:val="00B81480"/>
    <w:rsid w:val="00B81793"/>
    <w:rsid w:val="00B8320D"/>
    <w:rsid w:val="00B86630"/>
    <w:rsid w:val="00B8773B"/>
    <w:rsid w:val="00B910B7"/>
    <w:rsid w:val="00BA21F7"/>
    <w:rsid w:val="00BA2A0C"/>
    <w:rsid w:val="00BA511E"/>
    <w:rsid w:val="00BA6E7F"/>
    <w:rsid w:val="00BA7D6D"/>
    <w:rsid w:val="00BB0772"/>
    <w:rsid w:val="00BB092A"/>
    <w:rsid w:val="00BB3880"/>
    <w:rsid w:val="00BC387E"/>
    <w:rsid w:val="00BC3A69"/>
    <w:rsid w:val="00BC4BC0"/>
    <w:rsid w:val="00BC4EE1"/>
    <w:rsid w:val="00BC699F"/>
    <w:rsid w:val="00BC6BDD"/>
    <w:rsid w:val="00BD1042"/>
    <w:rsid w:val="00BD3811"/>
    <w:rsid w:val="00BD4088"/>
    <w:rsid w:val="00BD6A3A"/>
    <w:rsid w:val="00BD7AC1"/>
    <w:rsid w:val="00BD7B5A"/>
    <w:rsid w:val="00BE0274"/>
    <w:rsid w:val="00BE0F65"/>
    <w:rsid w:val="00BE577C"/>
    <w:rsid w:val="00BE7BB4"/>
    <w:rsid w:val="00BF07B0"/>
    <w:rsid w:val="00BF3ED5"/>
    <w:rsid w:val="00BF4740"/>
    <w:rsid w:val="00BF5BF8"/>
    <w:rsid w:val="00C00A25"/>
    <w:rsid w:val="00C026DD"/>
    <w:rsid w:val="00C03501"/>
    <w:rsid w:val="00C046E6"/>
    <w:rsid w:val="00C05808"/>
    <w:rsid w:val="00C07156"/>
    <w:rsid w:val="00C144C1"/>
    <w:rsid w:val="00C16B22"/>
    <w:rsid w:val="00C17CF9"/>
    <w:rsid w:val="00C21A91"/>
    <w:rsid w:val="00C25656"/>
    <w:rsid w:val="00C26E00"/>
    <w:rsid w:val="00C321FD"/>
    <w:rsid w:val="00C34746"/>
    <w:rsid w:val="00C349C3"/>
    <w:rsid w:val="00C375B5"/>
    <w:rsid w:val="00C40487"/>
    <w:rsid w:val="00C4108E"/>
    <w:rsid w:val="00C4251C"/>
    <w:rsid w:val="00C42AFD"/>
    <w:rsid w:val="00C434CC"/>
    <w:rsid w:val="00C46C7B"/>
    <w:rsid w:val="00C4768B"/>
    <w:rsid w:val="00C50035"/>
    <w:rsid w:val="00C51AE0"/>
    <w:rsid w:val="00C524D0"/>
    <w:rsid w:val="00C5253C"/>
    <w:rsid w:val="00C5483B"/>
    <w:rsid w:val="00C56B23"/>
    <w:rsid w:val="00C576FF"/>
    <w:rsid w:val="00C57E1E"/>
    <w:rsid w:val="00C60EDF"/>
    <w:rsid w:val="00C61515"/>
    <w:rsid w:val="00C6665E"/>
    <w:rsid w:val="00C6678E"/>
    <w:rsid w:val="00C66CD9"/>
    <w:rsid w:val="00C678C4"/>
    <w:rsid w:val="00C72634"/>
    <w:rsid w:val="00C77DCC"/>
    <w:rsid w:val="00C86001"/>
    <w:rsid w:val="00C93AA3"/>
    <w:rsid w:val="00C97CC2"/>
    <w:rsid w:val="00CA30E7"/>
    <w:rsid w:val="00CB065A"/>
    <w:rsid w:val="00CB0E29"/>
    <w:rsid w:val="00CB13FD"/>
    <w:rsid w:val="00CB1B7D"/>
    <w:rsid w:val="00CB4C53"/>
    <w:rsid w:val="00CB5305"/>
    <w:rsid w:val="00CB582E"/>
    <w:rsid w:val="00CC5B8C"/>
    <w:rsid w:val="00CC635B"/>
    <w:rsid w:val="00CC780A"/>
    <w:rsid w:val="00CD0CC5"/>
    <w:rsid w:val="00CD1B6A"/>
    <w:rsid w:val="00CE0A32"/>
    <w:rsid w:val="00CE22CE"/>
    <w:rsid w:val="00CE35E6"/>
    <w:rsid w:val="00CF1813"/>
    <w:rsid w:val="00CF20C6"/>
    <w:rsid w:val="00CF28E2"/>
    <w:rsid w:val="00CF4A3F"/>
    <w:rsid w:val="00CF6AEE"/>
    <w:rsid w:val="00CF6FB4"/>
    <w:rsid w:val="00CF798F"/>
    <w:rsid w:val="00D05FDD"/>
    <w:rsid w:val="00D076DD"/>
    <w:rsid w:val="00D07AC9"/>
    <w:rsid w:val="00D104D5"/>
    <w:rsid w:val="00D10A38"/>
    <w:rsid w:val="00D11DE7"/>
    <w:rsid w:val="00D11FC8"/>
    <w:rsid w:val="00D14A59"/>
    <w:rsid w:val="00D14EB9"/>
    <w:rsid w:val="00D160B2"/>
    <w:rsid w:val="00D200EB"/>
    <w:rsid w:val="00D20BD9"/>
    <w:rsid w:val="00D267A7"/>
    <w:rsid w:val="00D30F54"/>
    <w:rsid w:val="00D31BD3"/>
    <w:rsid w:val="00D33525"/>
    <w:rsid w:val="00D41467"/>
    <w:rsid w:val="00D44A8B"/>
    <w:rsid w:val="00D4619A"/>
    <w:rsid w:val="00D51419"/>
    <w:rsid w:val="00D51ECD"/>
    <w:rsid w:val="00D528AD"/>
    <w:rsid w:val="00D52957"/>
    <w:rsid w:val="00D52A70"/>
    <w:rsid w:val="00D53C06"/>
    <w:rsid w:val="00D56B47"/>
    <w:rsid w:val="00D62578"/>
    <w:rsid w:val="00D719AC"/>
    <w:rsid w:val="00D7597C"/>
    <w:rsid w:val="00D80E78"/>
    <w:rsid w:val="00D81E36"/>
    <w:rsid w:val="00D867D1"/>
    <w:rsid w:val="00D87D8D"/>
    <w:rsid w:val="00D92A9D"/>
    <w:rsid w:val="00D93B41"/>
    <w:rsid w:val="00DA178A"/>
    <w:rsid w:val="00DA3832"/>
    <w:rsid w:val="00DA3EC6"/>
    <w:rsid w:val="00DB2BFE"/>
    <w:rsid w:val="00DB5617"/>
    <w:rsid w:val="00DC4B26"/>
    <w:rsid w:val="00DC5856"/>
    <w:rsid w:val="00DC637C"/>
    <w:rsid w:val="00DC7611"/>
    <w:rsid w:val="00DD2677"/>
    <w:rsid w:val="00DD2C3D"/>
    <w:rsid w:val="00DE1571"/>
    <w:rsid w:val="00DE37C1"/>
    <w:rsid w:val="00DE37F3"/>
    <w:rsid w:val="00DE5DC0"/>
    <w:rsid w:val="00DF04B1"/>
    <w:rsid w:val="00DF2253"/>
    <w:rsid w:val="00DF3EDE"/>
    <w:rsid w:val="00DF6104"/>
    <w:rsid w:val="00E00BC7"/>
    <w:rsid w:val="00E143DE"/>
    <w:rsid w:val="00E21C7C"/>
    <w:rsid w:val="00E21CAC"/>
    <w:rsid w:val="00E2424A"/>
    <w:rsid w:val="00E260BA"/>
    <w:rsid w:val="00E32A7E"/>
    <w:rsid w:val="00E351A0"/>
    <w:rsid w:val="00E3550F"/>
    <w:rsid w:val="00E36DEA"/>
    <w:rsid w:val="00E379DB"/>
    <w:rsid w:val="00E37E29"/>
    <w:rsid w:val="00E415B7"/>
    <w:rsid w:val="00E41FD2"/>
    <w:rsid w:val="00E4218A"/>
    <w:rsid w:val="00E464CF"/>
    <w:rsid w:val="00E50836"/>
    <w:rsid w:val="00E52F3D"/>
    <w:rsid w:val="00E53181"/>
    <w:rsid w:val="00E53D35"/>
    <w:rsid w:val="00E55009"/>
    <w:rsid w:val="00E55C3A"/>
    <w:rsid w:val="00E56D81"/>
    <w:rsid w:val="00E61C90"/>
    <w:rsid w:val="00E62B83"/>
    <w:rsid w:val="00E6367E"/>
    <w:rsid w:val="00E67E47"/>
    <w:rsid w:val="00E7056B"/>
    <w:rsid w:val="00E72C81"/>
    <w:rsid w:val="00E740E5"/>
    <w:rsid w:val="00E8024A"/>
    <w:rsid w:val="00E8134D"/>
    <w:rsid w:val="00E8489C"/>
    <w:rsid w:val="00E84E47"/>
    <w:rsid w:val="00E857A1"/>
    <w:rsid w:val="00E93922"/>
    <w:rsid w:val="00E9489A"/>
    <w:rsid w:val="00E9591F"/>
    <w:rsid w:val="00E9663B"/>
    <w:rsid w:val="00EA4291"/>
    <w:rsid w:val="00EA5265"/>
    <w:rsid w:val="00EB12C4"/>
    <w:rsid w:val="00EB4596"/>
    <w:rsid w:val="00EB58BA"/>
    <w:rsid w:val="00EB71EC"/>
    <w:rsid w:val="00EC094D"/>
    <w:rsid w:val="00EC6789"/>
    <w:rsid w:val="00ED147B"/>
    <w:rsid w:val="00ED439C"/>
    <w:rsid w:val="00ED5357"/>
    <w:rsid w:val="00ED68C2"/>
    <w:rsid w:val="00EE12F7"/>
    <w:rsid w:val="00EE2D81"/>
    <w:rsid w:val="00EE3B8A"/>
    <w:rsid w:val="00EE45CC"/>
    <w:rsid w:val="00EE6808"/>
    <w:rsid w:val="00EF15D3"/>
    <w:rsid w:val="00EF3002"/>
    <w:rsid w:val="00EF43C6"/>
    <w:rsid w:val="00EF7C35"/>
    <w:rsid w:val="00F00296"/>
    <w:rsid w:val="00F02FB4"/>
    <w:rsid w:val="00F10651"/>
    <w:rsid w:val="00F15EF9"/>
    <w:rsid w:val="00F16AE6"/>
    <w:rsid w:val="00F20080"/>
    <w:rsid w:val="00F20081"/>
    <w:rsid w:val="00F3229B"/>
    <w:rsid w:val="00F33912"/>
    <w:rsid w:val="00F410C1"/>
    <w:rsid w:val="00F45589"/>
    <w:rsid w:val="00F470F7"/>
    <w:rsid w:val="00F47AF4"/>
    <w:rsid w:val="00F612E6"/>
    <w:rsid w:val="00F61CDA"/>
    <w:rsid w:val="00F63E0F"/>
    <w:rsid w:val="00F667DA"/>
    <w:rsid w:val="00F73ADA"/>
    <w:rsid w:val="00F741DB"/>
    <w:rsid w:val="00F76CDE"/>
    <w:rsid w:val="00F82A54"/>
    <w:rsid w:val="00F83A0C"/>
    <w:rsid w:val="00F8428A"/>
    <w:rsid w:val="00F84E41"/>
    <w:rsid w:val="00F85761"/>
    <w:rsid w:val="00F85EB1"/>
    <w:rsid w:val="00F86C82"/>
    <w:rsid w:val="00F91F6B"/>
    <w:rsid w:val="00F92F75"/>
    <w:rsid w:val="00F945BF"/>
    <w:rsid w:val="00F95B39"/>
    <w:rsid w:val="00FA0C5F"/>
    <w:rsid w:val="00FA1F59"/>
    <w:rsid w:val="00FA3AA6"/>
    <w:rsid w:val="00FA7EAA"/>
    <w:rsid w:val="00FB1EE9"/>
    <w:rsid w:val="00FB3FE3"/>
    <w:rsid w:val="00FB415D"/>
    <w:rsid w:val="00FC09C9"/>
    <w:rsid w:val="00FC17C5"/>
    <w:rsid w:val="00FC41D1"/>
    <w:rsid w:val="00FC505D"/>
    <w:rsid w:val="00FC5156"/>
    <w:rsid w:val="00FD0B4C"/>
    <w:rsid w:val="00FD1ABE"/>
    <w:rsid w:val="00FD48CD"/>
    <w:rsid w:val="00FE0BF2"/>
    <w:rsid w:val="00FE0DF2"/>
    <w:rsid w:val="00FE0E2F"/>
    <w:rsid w:val="00FE2217"/>
    <w:rsid w:val="00FE3120"/>
    <w:rsid w:val="00FE411A"/>
    <w:rsid w:val="00FE4505"/>
    <w:rsid w:val="00FE4B21"/>
    <w:rsid w:val="00FF0371"/>
    <w:rsid w:val="00FF0CB7"/>
    <w:rsid w:val="00FF0EF0"/>
    <w:rsid w:val="00FF720B"/>
    <w:rsid w:val="00FF7C04"/>
    <w:rsid w:val="0127AB54"/>
    <w:rsid w:val="0207DB2D"/>
    <w:rsid w:val="02237C7D"/>
    <w:rsid w:val="02998AB9"/>
    <w:rsid w:val="029FE928"/>
    <w:rsid w:val="02D62F49"/>
    <w:rsid w:val="02DE7B9A"/>
    <w:rsid w:val="02F95A8C"/>
    <w:rsid w:val="03049144"/>
    <w:rsid w:val="0371E2E7"/>
    <w:rsid w:val="03F4A50A"/>
    <w:rsid w:val="04427E95"/>
    <w:rsid w:val="04831B28"/>
    <w:rsid w:val="048352E2"/>
    <w:rsid w:val="05EAC6D4"/>
    <w:rsid w:val="05FB5532"/>
    <w:rsid w:val="061E2AAB"/>
    <w:rsid w:val="0627151D"/>
    <w:rsid w:val="063C98A7"/>
    <w:rsid w:val="06A1FF1A"/>
    <w:rsid w:val="06DD60DF"/>
    <w:rsid w:val="079BBDC8"/>
    <w:rsid w:val="0820A42B"/>
    <w:rsid w:val="08AC11B3"/>
    <w:rsid w:val="08B6CBD1"/>
    <w:rsid w:val="08DA83DD"/>
    <w:rsid w:val="08DA9DCD"/>
    <w:rsid w:val="08EA8871"/>
    <w:rsid w:val="090E33F5"/>
    <w:rsid w:val="09CC86B3"/>
    <w:rsid w:val="09D8794B"/>
    <w:rsid w:val="09E79B9A"/>
    <w:rsid w:val="0A41D763"/>
    <w:rsid w:val="0A766E2E"/>
    <w:rsid w:val="0ABDBB3E"/>
    <w:rsid w:val="0B4DC5DF"/>
    <w:rsid w:val="0B67C06C"/>
    <w:rsid w:val="0B910785"/>
    <w:rsid w:val="0BDDED6E"/>
    <w:rsid w:val="0C31A520"/>
    <w:rsid w:val="0C3CA653"/>
    <w:rsid w:val="0C9A9F54"/>
    <w:rsid w:val="0CAD4B72"/>
    <w:rsid w:val="0CB3F198"/>
    <w:rsid w:val="0CC1E4F0"/>
    <w:rsid w:val="0CDF5EB8"/>
    <w:rsid w:val="0D354E75"/>
    <w:rsid w:val="0D5359A3"/>
    <w:rsid w:val="0D98E846"/>
    <w:rsid w:val="0DFDE4FD"/>
    <w:rsid w:val="0E13F5E4"/>
    <w:rsid w:val="0E273CF9"/>
    <w:rsid w:val="0E2AEE7B"/>
    <w:rsid w:val="0E98B5E4"/>
    <w:rsid w:val="0F0404F2"/>
    <w:rsid w:val="0F182133"/>
    <w:rsid w:val="0FB65606"/>
    <w:rsid w:val="0FBE2616"/>
    <w:rsid w:val="0FE54AA7"/>
    <w:rsid w:val="1021DBA1"/>
    <w:rsid w:val="106478A8"/>
    <w:rsid w:val="107B3CC0"/>
    <w:rsid w:val="10D42BA6"/>
    <w:rsid w:val="11532B14"/>
    <w:rsid w:val="11600BEE"/>
    <w:rsid w:val="116E1077"/>
    <w:rsid w:val="11A070F5"/>
    <w:rsid w:val="11A38AC3"/>
    <w:rsid w:val="12004909"/>
    <w:rsid w:val="12591B92"/>
    <w:rsid w:val="128EF19B"/>
    <w:rsid w:val="129D4225"/>
    <w:rsid w:val="12CC55E8"/>
    <w:rsid w:val="12CFCE7F"/>
    <w:rsid w:val="12FAAE1C"/>
    <w:rsid w:val="1309E0D8"/>
    <w:rsid w:val="1378B8AB"/>
    <w:rsid w:val="13E7269E"/>
    <w:rsid w:val="144D5B41"/>
    <w:rsid w:val="14573064"/>
    <w:rsid w:val="14A5B139"/>
    <w:rsid w:val="14F599DC"/>
    <w:rsid w:val="14F8B0C7"/>
    <w:rsid w:val="154FC4C7"/>
    <w:rsid w:val="15B2AC4D"/>
    <w:rsid w:val="162D234C"/>
    <w:rsid w:val="1631692D"/>
    <w:rsid w:val="16324EDE"/>
    <w:rsid w:val="16353DE6"/>
    <w:rsid w:val="1673E218"/>
    <w:rsid w:val="16AAF571"/>
    <w:rsid w:val="16D3BA2C"/>
    <w:rsid w:val="1713A486"/>
    <w:rsid w:val="17553554"/>
    <w:rsid w:val="17CD398E"/>
    <w:rsid w:val="18AA9568"/>
    <w:rsid w:val="18D124B2"/>
    <w:rsid w:val="19276274"/>
    <w:rsid w:val="1945ABBD"/>
    <w:rsid w:val="1959B6A5"/>
    <w:rsid w:val="1979225C"/>
    <w:rsid w:val="19DE845C"/>
    <w:rsid w:val="19ED53D6"/>
    <w:rsid w:val="1A2C3833"/>
    <w:rsid w:val="1A5DB293"/>
    <w:rsid w:val="1A6CF513"/>
    <w:rsid w:val="1A8E4228"/>
    <w:rsid w:val="1AF2EB1A"/>
    <w:rsid w:val="1AF94924"/>
    <w:rsid w:val="1B05C001"/>
    <w:rsid w:val="1BB6DE59"/>
    <w:rsid w:val="1BBCA70A"/>
    <w:rsid w:val="1BD32ABD"/>
    <w:rsid w:val="1C073E08"/>
    <w:rsid w:val="1CC23B6D"/>
    <w:rsid w:val="1CCBB51E"/>
    <w:rsid w:val="1CF157EF"/>
    <w:rsid w:val="1D32808C"/>
    <w:rsid w:val="1D3AD72C"/>
    <w:rsid w:val="1D9C988B"/>
    <w:rsid w:val="1DAF7BB1"/>
    <w:rsid w:val="1E3D60C3"/>
    <w:rsid w:val="1E454E49"/>
    <w:rsid w:val="1EE94B82"/>
    <w:rsid w:val="1EF52D94"/>
    <w:rsid w:val="1F768B60"/>
    <w:rsid w:val="1FA8B858"/>
    <w:rsid w:val="1FE11EAA"/>
    <w:rsid w:val="1FF52DB5"/>
    <w:rsid w:val="20001544"/>
    <w:rsid w:val="200FF4B9"/>
    <w:rsid w:val="20341965"/>
    <w:rsid w:val="2044F4EC"/>
    <w:rsid w:val="20AE6E49"/>
    <w:rsid w:val="215FBC11"/>
    <w:rsid w:val="21670E5C"/>
    <w:rsid w:val="21843441"/>
    <w:rsid w:val="21CDB104"/>
    <w:rsid w:val="21DF33B9"/>
    <w:rsid w:val="22061708"/>
    <w:rsid w:val="220DF801"/>
    <w:rsid w:val="224F973B"/>
    <w:rsid w:val="225F93A3"/>
    <w:rsid w:val="22729A5F"/>
    <w:rsid w:val="22912F55"/>
    <w:rsid w:val="23A7C8D5"/>
    <w:rsid w:val="23BA2ABA"/>
    <w:rsid w:val="240E6AC0"/>
    <w:rsid w:val="242CFFB6"/>
    <w:rsid w:val="2442F4FF"/>
    <w:rsid w:val="2449E5B7"/>
    <w:rsid w:val="24B48FCD"/>
    <w:rsid w:val="252FCEDB"/>
    <w:rsid w:val="256BD251"/>
    <w:rsid w:val="259F6AAD"/>
    <w:rsid w:val="25A74146"/>
    <w:rsid w:val="25C75DBD"/>
    <w:rsid w:val="26A8E299"/>
    <w:rsid w:val="26C9FA8C"/>
    <w:rsid w:val="280454B8"/>
    <w:rsid w:val="28284D46"/>
    <w:rsid w:val="2845CA1D"/>
    <w:rsid w:val="28611418"/>
    <w:rsid w:val="287C18CE"/>
    <w:rsid w:val="288030C2"/>
    <w:rsid w:val="289547CE"/>
    <w:rsid w:val="28AC7C1F"/>
    <w:rsid w:val="28B33324"/>
    <w:rsid w:val="28D62939"/>
    <w:rsid w:val="28E738B8"/>
    <w:rsid w:val="28FE9E08"/>
    <w:rsid w:val="2920AF4D"/>
    <w:rsid w:val="2967CA87"/>
    <w:rsid w:val="2992DA4D"/>
    <w:rsid w:val="29A724EF"/>
    <w:rsid w:val="2A296C3E"/>
    <w:rsid w:val="2A4F7F69"/>
    <w:rsid w:val="2AB3A040"/>
    <w:rsid w:val="2ADF3F09"/>
    <w:rsid w:val="2AFBFFBA"/>
    <w:rsid w:val="2B47D78D"/>
    <w:rsid w:val="2C0D9EA3"/>
    <w:rsid w:val="2C0DC9FB"/>
    <w:rsid w:val="2CB80A2D"/>
    <w:rsid w:val="2CBFA1B2"/>
    <w:rsid w:val="2D0A2DC5"/>
    <w:rsid w:val="2D610D00"/>
    <w:rsid w:val="2DB23557"/>
    <w:rsid w:val="2E5B7213"/>
    <w:rsid w:val="2E894C7F"/>
    <w:rsid w:val="2ECB8370"/>
    <w:rsid w:val="2F937C08"/>
    <w:rsid w:val="3098ADC2"/>
    <w:rsid w:val="30B0CE6D"/>
    <w:rsid w:val="30E10FC6"/>
    <w:rsid w:val="3174C016"/>
    <w:rsid w:val="31B57B24"/>
    <w:rsid w:val="31D88F26"/>
    <w:rsid w:val="31DE1BF1"/>
    <w:rsid w:val="333A6191"/>
    <w:rsid w:val="3375D394"/>
    <w:rsid w:val="34160C7A"/>
    <w:rsid w:val="348A4296"/>
    <w:rsid w:val="34DAA10D"/>
    <w:rsid w:val="34FCE97C"/>
    <w:rsid w:val="3518E970"/>
    <w:rsid w:val="353219D4"/>
    <w:rsid w:val="3536E761"/>
    <w:rsid w:val="357695BD"/>
    <w:rsid w:val="359D60A7"/>
    <w:rsid w:val="366683F8"/>
    <w:rsid w:val="3679CB6A"/>
    <w:rsid w:val="372B3928"/>
    <w:rsid w:val="3758D2F7"/>
    <w:rsid w:val="37761F25"/>
    <w:rsid w:val="37BA6D05"/>
    <w:rsid w:val="37E289DC"/>
    <w:rsid w:val="38025459"/>
    <w:rsid w:val="38759335"/>
    <w:rsid w:val="38E43425"/>
    <w:rsid w:val="392D2723"/>
    <w:rsid w:val="3952D86B"/>
    <w:rsid w:val="395E0C8C"/>
    <w:rsid w:val="399E24BA"/>
    <w:rsid w:val="39F33924"/>
    <w:rsid w:val="3AB52BA4"/>
    <w:rsid w:val="3AF46D0A"/>
    <w:rsid w:val="3B131E67"/>
    <w:rsid w:val="3B91C50B"/>
    <w:rsid w:val="3C09FDC1"/>
    <w:rsid w:val="3C0EA940"/>
    <w:rsid w:val="3C23C26D"/>
    <w:rsid w:val="3C80B511"/>
    <w:rsid w:val="3D9737B5"/>
    <w:rsid w:val="3EE36A9D"/>
    <w:rsid w:val="3F330816"/>
    <w:rsid w:val="3F38A3F6"/>
    <w:rsid w:val="3F3FCA20"/>
    <w:rsid w:val="3F423AD2"/>
    <w:rsid w:val="3FB78C61"/>
    <w:rsid w:val="3FD68B83"/>
    <w:rsid w:val="3FF9BCE5"/>
    <w:rsid w:val="4079991A"/>
    <w:rsid w:val="414DB871"/>
    <w:rsid w:val="42034D1E"/>
    <w:rsid w:val="4216C818"/>
    <w:rsid w:val="4258674A"/>
    <w:rsid w:val="4279DB94"/>
    <w:rsid w:val="43100525"/>
    <w:rsid w:val="43228491"/>
    <w:rsid w:val="43540C93"/>
    <w:rsid w:val="43632FC5"/>
    <w:rsid w:val="43DEE972"/>
    <w:rsid w:val="43E90514"/>
    <w:rsid w:val="44C9E22F"/>
    <w:rsid w:val="44E83B3A"/>
    <w:rsid w:val="459886CA"/>
    <w:rsid w:val="459C9E8C"/>
    <w:rsid w:val="45CAA4B3"/>
    <w:rsid w:val="45EA6C6D"/>
    <w:rsid w:val="461DCAC5"/>
    <w:rsid w:val="46807C7A"/>
    <w:rsid w:val="46BF2841"/>
    <w:rsid w:val="4712B010"/>
    <w:rsid w:val="472FD25D"/>
    <w:rsid w:val="47567000"/>
    <w:rsid w:val="479CDCCC"/>
    <w:rsid w:val="47BEF66B"/>
    <w:rsid w:val="47F8ADA6"/>
    <w:rsid w:val="481C4CDB"/>
    <w:rsid w:val="4826E745"/>
    <w:rsid w:val="483E1170"/>
    <w:rsid w:val="48728EA2"/>
    <w:rsid w:val="48B00E84"/>
    <w:rsid w:val="48E91D18"/>
    <w:rsid w:val="49376139"/>
    <w:rsid w:val="49461D38"/>
    <w:rsid w:val="4968626F"/>
    <w:rsid w:val="4969508C"/>
    <w:rsid w:val="49D3106F"/>
    <w:rsid w:val="49F6182C"/>
    <w:rsid w:val="4A3F03F8"/>
    <w:rsid w:val="4A4067B4"/>
    <w:rsid w:val="4A535A1C"/>
    <w:rsid w:val="4A6189C8"/>
    <w:rsid w:val="4A758BF6"/>
    <w:rsid w:val="4A7752A5"/>
    <w:rsid w:val="4A8BB2E2"/>
    <w:rsid w:val="4A9E15D6"/>
    <w:rsid w:val="4AAF61F7"/>
    <w:rsid w:val="4AF141C8"/>
    <w:rsid w:val="4B07CDF4"/>
    <w:rsid w:val="4B0E8F90"/>
    <w:rsid w:val="4B339419"/>
    <w:rsid w:val="4B39ACC8"/>
    <w:rsid w:val="4B6F6546"/>
    <w:rsid w:val="4B91E88D"/>
    <w:rsid w:val="4BA193A3"/>
    <w:rsid w:val="4BA98D21"/>
    <w:rsid w:val="4BAE174D"/>
    <w:rsid w:val="4BB548A8"/>
    <w:rsid w:val="4C02EF87"/>
    <w:rsid w:val="4C39E637"/>
    <w:rsid w:val="4C3EAEBE"/>
    <w:rsid w:val="4C71CDC0"/>
    <w:rsid w:val="4CE726F4"/>
    <w:rsid w:val="4D78541D"/>
    <w:rsid w:val="4DAB230C"/>
    <w:rsid w:val="4EB3BD7C"/>
    <w:rsid w:val="4EFA4505"/>
    <w:rsid w:val="4F36D9E6"/>
    <w:rsid w:val="4F430D2D"/>
    <w:rsid w:val="4F604C22"/>
    <w:rsid w:val="5014B419"/>
    <w:rsid w:val="5017A80E"/>
    <w:rsid w:val="5075E627"/>
    <w:rsid w:val="507DA087"/>
    <w:rsid w:val="50E95103"/>
    <w:rsid w:val="515C841C"/>
    <w:rsid w:val="51AC5E56"/>
    <w:rsid w:val="51AE2301"/>
    <w:rsid w:val="51C66C90"/>
    <w:rsid w:val="51FBB833"/>
    <w:rsid w:val="52012A11"/>
    <w:rsid w:val="5201EA6B"/>
    <w:rsid w:val="5215A1EC"/>
    <w:rsid w:val="52581185"/>
    <w:rsid w:val="52B9C762"/>
    <w:rsid w:val="52D1F8D7"/>
    <w:rsid w:val="5318421D"/>
    <w:rsid w:val="531F194E"/>
    <w:rsid w:val="53739BD8"/>
    <w:rsid w:val="539CFA72"/>
    <w:rsid w:val="53B54149"/>
    <w:rsid w:val="53D4478B"/>
    <w:rsid w:val="54A7010B"/>
    <w:rsid w:val="54B2B445"/>
    <w:rsid w:val="5538CAD3"/>
    <w:rsid w:val="55971855"/>
    <w:rsid w:val="55F056CA"/>
    <w:rsid w:val="5664C966"/>
    <w:rsid w:val="56699230"/>
    <w:rsid w:val="56A4B06A"/>
    <w:rsid w:val="56D7BD16"/>
    <w:rsid w:val="56E0E7DC"/>
    <w:rsid w:val="57311FB6"/>
    <w:rsid w:val="5749B4BA"/>
    <w:rsid w:val="578A23BD"/>
    <w:rsid w:val="578DE5CC"/>
    <w:rsid w:val="57D4F3A3"/>
    <w:rsid w:val="58556192"/>
    <w:rsid w:val="585F4C52"/>
    <w:rsid w:val="58735D24"/>
    <w:rsid w:val="58B178D9"/>
    <w:rsid w:val="595049C5"/>
    <w:rsid w:val="598F56A9"/>
    <w:rsid w:val="59EB8B6E"/>
    <w:rsid w:val="5A0C3BF6"/>
    <w:rsid w:val="5AB21C3F"/>
    <w:rsid w:val="5BB9BF84"/>
    <w:rsid w:val="5BC840B4"/>
    <w:rsid w:val="5C4CDBC4"/>
    <w:rsid w:val="5C77B4A8"/>
    <w:rsid w:val="5C7BE55F"/>
    <w:rsid w:val="5D2AA497"/>
    <w:rsid w:val="5DA002E4"/>
    <w:rsid w:val="5E4205EA"/>
    <w:rsid w:val="5E560BB4"/>
    <w:rsid w:val="5E5796AE"/>
    <w:rsid w:val="5E72AFF4"/>
    <w:rsid w:val="5EAF74D4"/>
    <w:rsid w:val="5EC0BD66"/>
    <w:rsid w:val="5ECD5530"/>
    <w:rsid w:val="5EFFE176"/>
    <w:rsid w:val="5F11CEE1"/>
    <w:rsid w:val="5F3BD345"/>
    <w:rsid w:val="5F5377F3"/>
    <w:rsid w:val="5F650B72"/>
    <w:rsid w:val="5F726C44"/>
    <w:rsid w:val="5F7D0749"/>
    <w:rsid w:val="5FAB59B6"/>
    <w:rsid w:val="5FD2CB18"/>
    <w:rsid w:val="6032A8EA"/>
    <w:rsid w:val="6197872A"/>
    <w:rsid w:val="61B2135B"/>
    <w:rsid w:val="61EBFD51"/>
    <w:rsid w:val="62378238"/>
    <w:rsid w:val="627661D5"/>
    <w:rsid w:val="6322B982"/>
    <w:rsid w:val="635884E7"/>
    <w:rsid w:val="6362DD85"/>
    <w:rsid w:val="637FE76D"/>
    <w:rsid w:val="63D35299"/>
    <w:rsid w:val="642620B4"/>
    <w:rsid w:val="6466ECDD"/>
    <w:rsid w:val="64729A87"/>
    <w:rsid w:val="64875EB7"/>
    <w:rsid w:val="65E953C6"/>
    <w:rsid w:val="66298933"/>
    <w:rsid w:val="663CC440"/>
    <w:rsid w:val="66A84613"/>
    <w:rsid w:val="66EABEFE"/>
    <w:rsid w:val="670AF35B"/>
    <w:rsid w:val="67511B75"/>
    <w:rsid w:val="67ACD185"/>
    <w:rsid w:val="681A5D76"/>
    <w:rsid w:val="68256EDF"/>
    <w:rsid w:val="68298664"/>
    <w:rsid w:val="68756D54"/>
    <w:rsid w:val="68B4F2DB"/>
    <w:rsid w:val="68C53F49"/>
    <w:rsid w:val="68C9C5D7"/>
    <w:rsid w:val="68D83BAE"/>
    <w:rsid w:val="6905314D"/>
    <w:rsid w:val="690A06A8"/>
    <w:rsid w:val="69245AB5"/>
    <w:rsid w:val="69517E4A"/>
    <w:rsid w:val="6994BA12"/>
    <w:rsid w:val="69E8BA0C"/>
    <w:rsid w:val="6A09279F"/>
    <w:rsid w:val="6A76DBE2"/>
    <w:rsid w:val="6AA9D600"/>
    <w:rsid w:val="6ABA3304"/>
    <w:rsid w:val="6AC02B16"/>
    <w:rsid w:val="6B16966B"/>
    <w:rsid w:val="6B43C0D6"/>
    <w:rsid w:val="6B5B3894"/>
    <w:rsid w:val="6C0A2B5A"/>
    <w:rsid w:val="6C42E888"/>
    <w:rsid w:val="6C94DEF5"/>
    <w:rsid w:val="6C9A2124"/>
    <w:rsid w:val="6CCAAFDD"/>
    <w:rsid w:val="6CF2651D"/>
    <w:rsid w:val="6D4C6E20"/>
    <w:rsid w:val="6DA42AB8"/>
    <w:rsid w:val="6E66853B"/>
    <w:rsid w:val="6EB2358E"/>
    <w:rsid w:val="6EBC2B2F"/>
    <w:rsid w:val="6ECB5DEB"/>
    <w:rsid w:val="6F5D967D"/>
    <w:rsid w:val="6F8B1FFE"/>
    <w:rsid w:val="6FD06B79"/>
    <w:rsid w:val="7104A753"/>
    <w:rsid w:val="7145FF68"/>
    <w:rsid w:val="716B167F"/>
    <w:rsid w:val="716C3BDA"/>
    <w:rsid w:val="71E9D650"/>
    <w:rsid w:val="7202A552"/>
    <w:rsid w:val="7202FEAD"/>
    <w:rsid w:val="72189D51"/>
    <w:rsid w:val="722495B6"/>
    <w:rsid w:val="7253DD93"/>
    <w:rsid w:val="73284098"/>
    <w:rsid w:val="733C464C"/>
    <w:rsid w:val="737673F5"/>
    <w:rsid w:val="7385E8FD"/>
    <w:rsid w:val="73B2755E"/>
    <w:rsid w:val="73BCCD3D"/>
    <w:rsid w:val="73EE76DB"/>
    <w:rsid w:val="7428F08D"/>
    <w:rsid w:val="743107A0"/>
    <w:rsid w:val="74604BAE"/>
    <w:rsid w:val="75011B69"/>
    <w:rsid w:val="750DA3B5"/>
    <w:rsid w:val="7542B84D"/>
    <w:rsid w:val="75525E1A"/>
    <w:rsid w:val="75643244"/>
    <w:rsid w:val="75D16B4D"/>
    <w:rsid w:val="7765D73D"/>
    <w:rsid w:val="7776AECA"/>
    <w:rsid w:val="77A62A61"/>
    <w:rsid w:val="77DB7D5E"/>
    <w:rsid w:val="77F4A5BB"/>
    <w:rsid w:val="77F4E7CA"/>
    <w:rsid w:val="780C92BF"/>
    <w:rsid w:val="78630D75"/>
    <w:rsid w:val="78D906F1"/>
    <w:rsid w:val="79436A3F"/>
    <w:rsid w:val="79487FAD"/>
    <w:rsid w:val="79774DBF"/>
    <w:rsid w:val="7997821C"/>
    <w:rsid w:val="79D373EB"/>
    <w:rsid w:val="79FD49FE"/>
    <w:rsid w:val="7AA04924"/>
    <w:rsid w:val="7ACA1970"/>
    <w:rsid w:val="7B131E20"/>
    <w:rsid w:val="7B7BBAA0"/>
    <w:rsid w:val="7B9AAE37"/>
    <w:rsid w:val="7BA80A2D"/>
    <w:rsid w:val="7C154321"/>
    <w:rsid w:val="7C648891"/>
    <w:rsid w:val="7D22D763"/>
    <w:rsid w:val="7D69C40E"/>
    <w:rsid w:val="7DB09F22"/>
    <w:rsid w:val="7DF91BA3"/>
    <w:rsid w:val="7E04C8D8"/>
    <w:rsid w:val="7E1D9154"/>
    <w:rsid w:val="7E294D24"/>
    <w:rsid w:val="7E4ABEE2"/>
    <w:rsid w:val="7EE538DA"/>
    <w:rsid w:val="7F21A123"/>
    <w:rsid w:val="7F4664D2"/>
    <w:rsid w:val="7F81595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F134"/>
  <w15:docId w15:val="{E5E29386-73AD-4CDC-992F-FCD4774E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F15EF9"/>
    <w:pPr>
      <w:suppressAutoHyphens/>
      <w:autoSpaceDN w:val="0"/>
      <w:spacing w:after="200" w:line="276" w:lineRule="auto"/>
      <w:textAlignment w:val="baseline"/>
    </w:pPr>
    <w:rPr>
      <w:rFonts w:ascii="Calibri" w:eastAsia="Calibri" w:hAnsi="Calibri" w:cs="Times New Roman"/>
    </w:rPr>
  </w:style>
  <w:style w:type="paragraph" w:styleId="Virsraksts1">
    <w:name w:val="heading 1"/>
    <w:basedOn w:val="Parasts"/>
    <w:next w:val="Parasts"/>
    <w:link w:val="Virsraksts1Rakstz"/>
    <w:uiPriority w:val="9"/>
    <w:qFormat/>
    <w:rsid w:val="00F61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nhideWhenUsed/>
    <w:rsid w:val="00F15EF9"/>
    <w:pPr>
      <w:spacing w:line="240" w:lineRule="auto"/>
    </w:pPr>
    <w:rPr>
      <w:sz w:val="20"/>
      <w:szCs w:val="20"/>
    </w:rPr>
  </w:style>
  <w:style w:type="character" w:customStyle="1" w:styleId="KomentratekstsRakstz">
    <w:name w:val="Komentāra teksts Rakstz."/>
    <w:basedOn w:val="Noklusjumarindkopasfonts"/>
    <w:link w:val="Komentrateksts"/>
    <w:rsid w:val="00F15EF9"/>
    <w:rPr>
      <w:rFonts w:ascii="Calibri" w:eastAsia="Calibri" w:hAnsi="Calibri" w:cs="Times New Roman"/>
      <w:sz w:val="20"/>
      <w:szCs w:val="20"/>
    </w:rPr>
  </w:style>
  <w:style w:type="character" w:styleId="Komentraatsauce">
    <w:name w:val="annotation reference"/>
    <w:uiPriority w:val="99"/>
    <w:rsid w:val="00F15EF9"/>
    <w:rPr>
      <w:sz w:val="16"/>
      <w:szCs w:val="16"/>
    </w:rPr>
  </w:style>
  <w:style w:type="paragraph" w:styleId="Balonteksts">
    <w:name w:val="Balloon Text"/>
    <w:basedOn w:val="Parasts"/>
    <w:link w:val="BalontekstsRakstz"/>
    <w:uiPriority w:val="99"/>
    <w:semiHidden/>
    <w:unhideWhenUsed/>
    <w:rsid w:val="00F15EF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15EF9"/>
    <w:rPr>
      <w:rFonts w:ascii="Segoe UI" w:eastAsia="Calibri" w:hAnsi="Segoe UI" w:cs="Segoe UI"/>
      <w:sz w:val="18"/>
      <w:szCs w:val="18"/>
    </w:rPr>
  </w:style>
  <w:style w:type="character" w:customStyle="1" w:styleId="CommentTextChar1">
    <w:name w:val="Comment Text Char1"/>
    <w:rsid w:val="00F15EF9"/>
    <w:rPr>
      <w:rFonts w:ascii="Times New Roman" w:eastAsia="Times New Roman" w:hAnsi="Times New Roman"/>
      <w:sz w:val="20"/>
      <w:szCs w:val="20"/>
    </w:rPr>
  </w:style>
  <w:style w:type="paragraph" w:styleId="Sarakstarindkopa">
    <w:name w:val="List Paragraph"/>
    <w:aliases w:val="2,Saistīto dokumentu saraksts,Syle 1,Numurets,H&amp;P List Paragraph,Strip,Virsraksti,PPS_Bullet,Numbered Para 1,Dot pt,No Spacing1,List Paragraph Char Char Char,Indicator Text,Bullet Points,MAIN CONTENT,Akapit z listą BS"/>
    <w:basedOn w:val="Parasts"/>
    <w:link w:val="SarakstarindkopaRakstz"/>
    <w:uiPriority w:val="99"/>
    <w:qFormat/>
    <w:rsid w:val="00F15EF9"/>
    <w:pPr>
      <w:ind w:left="720"/>
      <w:contextualSpacing/>
    </w:pPr>
  </w:style>
  <w:style w:type="paragraph" w:styleId="Komentratma">
    <w:name w:val="annotation subject"/>
    <w:basedOn w:val="Komentrateksts"/>
    <w:next w:val="Komentrateksts"/>
    <w:link w:val="KomentratmaRakstz"/>
    <w:uiPriority w:val="99"/>
    <w:semiHidden/>
    <w:unhideWhenUsed/>
    <w:rsid w:val="00F15EF9"/>
    <w:rPr>
      <w:b/>
      <w:bCs/>
    </w:rPr>
  </w:style>
  <w:style w:type="character" w:customStyle="1" w:styleId="KomentratmaRakstz">
    <w:name w:val="Komentāra tēma Rakstz."/>
    <w:basedOn w:val="KomentratekstsRakstz"/>
    <w:link w:val="Komentratma"/>
    <w:uiPriority w:val="99"/>
    <w:semiHidden/>
    <w:rsid w:val="00F15EF9"/>
    <w:rPr>
      <w:rFonts w:ascii="Calibri" w:eastAsia="Calibri" w:hAnsi="Calibri" w:cs="Times New Roman"/>
      <w:b/>
      <w:bCs/>
      <w:sz w:val="20"/>
      <w:szCs w:val="20"/>
    </w:rPr>
  </w:style>
  <w:style w:type="paragraph" w:styleId="Galvene">
    <w:name w:val="header"/>
    <w:basedOn w:val="Parasts"/>
    <w:link w:val="GalveneRakstz"/>
    <w:uiPriority w:val="99"/>
    <w:unhideWhenUsed/>
    <w:rsid w:val="00F15EF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5EF9"/>
    <w:rPr>
      <w:rFonts w:ascii="Calibri" w:eastAsia="Calibri" w:hAnsi="Calibri" w:cs="Times New Roman"/>
    </w:rPr>
  </w:style>
  <w:style w:type="paragraph" w:styleId="Kjene">
    <w:name w:val="footer"/>
    <w:basedOn w:val="Parasts"/>
    <w:link w:val="KjeneRakstz"/>
    <w:uiPriority w:val="99"/>
    <w:unhideWhenUsed/>
    <w:rsid w:val="00F15EF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5EF9"/>
    <w:rPr>
      <w:rFonts w:ascii="Calibri" w:eastAsia="Calibri" w:hAnsi="Calibri" w:cs="Times New Roman"/>
    </w:rPr>
  </w:style>
  <w:style w:type="character" w:styleId="Hipersaite">
    <w:name w:val="Hyperlink"/>
    <w:basedOn w:val="Noklusjumarindkopasfonts"/>
    <w:uiPriority w:val="99"/>
    <w:unhideWhenUsed/>
    <w:rsid w:val="00F15EF9"/>
    <w:rPr>
      <w:color w:val="0563C1" w:themeColor="hyperlink"/>
      <w:u w:val="single"/>
    </w:rPr>
  </w:style>
  <w:style w:type="paragraph" w:styleId="Prskatjums">
    <w:name w:val="Revision"/>
    <w:hidden/>
    <w:uiPriority w:val="99"/>
    <w:semiHidden/>
    <w:rsid w:val="00F15EF9"/>
    <w:pPr>
      <w:spacing w:after="0" w:line="240" w:lineRule="auto"/>
    </w:pPr>
    <w:rPr>
      <w:rFonts w:ascii="Calibri" w:eastAsia="Calibri" w:hAnsi="Calibri" w:cs="Times New Roman"/>
    </w:rPr>
  </w:style>
  <w:style w:type="paragraph" w:customStyle="1" w:styleId="tv213">
    <w:name w:val="tv213"/>
    <w:basedOn w:val="Parasts"/>
    <w:rsid w:val="00F15E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Bezatstarpm">
    <w:name w:val="No Spacing"/>
    <w:uiPriority w:val="1"/>
    <w:qFormat/>
    <w:rsid w:val="00F15EF9"/>
    <w:pPr>
      <w:suppressAutoHyphens/>
      <w:autoSpaceDN w:val="0"/>
      <w:spacing w:after="0" w:line="240" w:lineRule="auto"/>
      <w:textAlignment w:val="baseline"/>
    </w:pPr>
    <w:rPr>
      <w:rFonts w:ascii="Calibri" w:eastAsia="Calibri" w:hAnsi="Calibri" w:cs="Times New Roman"/>
    </w:rPr>
  </w:style>
  <w:style w:type="character" w:customStyle="1" w:styleId="normaltextrun">
    <w:name w:val="normaltextrun"/>
    <w:basedOn w:val="Noklusjumarindkopasfonts"/>
    <w:rsid w:val="00F15EF9"/>
  </w:style>
  <w:style w:type="character" w:styleId="Neatrisintapieminana">
    <w:name w:val="Unresolved Mention"/>
    <w:basedOn w:val="Noklusjumarindkopasfonts"/>
    <w:uiPriority w:val="99"/>
    <w:semiHidden/>
    <w:unhideWhenUsed/>
    <w:rsid w:val="00F15EF9"/>
    <w:rPr>
      <w:color w:val="605E5C"/>
      <w:shd w:val="clear" w:color="auto" w:fill="E1DFDD"/>
    </w:rPr>
  </w:style>
  <w:style w:type="character" w:styleId="Izteiksmgs">
    <w:name w:val="Strong"/>
    <w:basedOn w:val="Noklusjumarindkopasfonts"/>
    <w:uiPriority w:val="22"/>
    <w:qFormat/>
    <w:rsid w:val="00E6367E"/>
    <w:rPr>
      <w:b/>
      <w:bCs/>
    </w:rPr>
  </w:style>
  <w:style w:type="paragraph" w:customStyle="1" w:styleId="tvhtml">
    <w:name w:val="tv_html"/>
    <w:basedOn w:val="Parasts"/>
    <w:rsid w:val="005A777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Virsraksts1Rakstz">
    <w:name w:val="Virsraksts 1 Rakstz."/>
    <w:basedOn w:val="Noklusjumarindkopasfonts"/>
    <w:link w:val="Virsraksts1"/>
    <w:uiPriority w:val="9"/>
    <w:rsid w:val="00F612E6"/>
    <w:rPr>
      <w:rFonts w:asciiTheme="majorHAnsi" w:eastAsiaTheme="majorEastAsia" w:hAnsiTheme="majorHAnsi" w:cstheme="majorBidi"/>
      <w:color w:val="2F5496" w:themeColor="accent1" w:themeShade="BF"/>
      <w:sz w:val="32"/>
      <w:szCs w:val="32"/>
    </w:rPr>
  </w:style>
  <w:style w:type="character" w:styleId="Piemint">
    <w:name w:val="Mention"/>
    <w:basedOn w:val="Noklusjumarindkopasfonts"/>
    <w:uiPriority w:val="99"/>
    <w:unhideWhenUsed/>
    <w:rPr>
      <w:color w:val="2B579A"/>
      <w:shd w:val="clear" w:color="auto" w:fill="E6E6E6"/>
    </w:rPr>
  </w:style>
  <w:style w:type="character" w:customStyle="1" w:styleId="ui-provider">
    <w:name w:val="ui-provider"/>
    <w:basedOn w:val="Noklusjumarindkopasfonts"/>
    <w:rsid w:val="0060120D"/>
  </w:style>
  <w:style w:type="paragraph" w:customStyle="1" w:styleId="ListParagraph1">
    <w:name w:val="List Paragraph1"/>
    <w:basedOn w:val="Parasts"/>
    <w:rsid w:val="00C42AFD"/>
    <w:pPr>
      <w:widowControl w:val="0"/>
      <w:autoSpaceDN/>
      <w:spacing w:after="0" w:line="240" w:lineRule="auto"/>
      <w:ind w:left="720"/>
      <w:textAlignment w:val="auto"/>
    </w:pPr>
    <w:rPr>
      <w:rFonts w:ascii="Times New Roman" w:eastAsia="SimSun" w:hAnsi="Times New Roman" w:cs="Arial"/>
      <w:kern w:val="1"/>
      <w:sz w:val="20"/>
      <w:szCs w:val="20"/>
      <w:lang w:eastAsia="zh-CN" w:bidi="hi-IN"/>
    </w:rPr>
  </w:style>
  <w:style w:type="character" w:customStyle="1" w:styleId="cf01">
    <w:name w:val="cf01"/>
    <w:basedOn w:val="Noklusjumarindkopasfonts"/>
    <w:rsid w:val="006F16AD"/>
    <w:rPr>
      <w:rFonts w:ascii="Segoe UI" w:hAnsi="Segoe UI" w:cs="Segoe UI" w:hint="default"/>
      <w:sz w:val="18"/>
      <w:szCs w:val="18"/>
    </w:rPr>
  </w:style>
  <w:style w:type="character" w:customStyle="1" w:styleId="xnormaltextrun">
    <w:name w:val="x_normaltextrun"/>
    <w:basedOn w:val="Noklusjumarindkopasfonts"/>
    <w:rsid w:val="00A60E54"/>
  </w:style>
  <w:style w:type="character" w:customStyle="1" w:styleId="xeop">
    <w:name w:val="x_eop"/>
    <w:basedOn w:val="Noklusjumarindkopasfonts"/>
    <w:rsid w:val="00A60E54"/>
  </w:style>
  <w:style w:type="character" w:customStyle="1" w:styleId="SarakstarindkopaRakstz">
    <w:name w:val="Saraksta rindkopa Rakstz."/>
    <w:aliases w:val="2 Rakstz.,Saistīto dokumentu saraksts Rakstz.,Syle 1 Rakstz.,Numurets Rakstz.,H&amp;P List Paragraph Rakstz.,Strip Rakstz.,Virsraksti Rakstz.,PPS_Bullet Rakstz.,Numbered Para 1 Rakstz.,Dot pt Rakstz.,No Spacing1 Rakstz."/>
    <w:link w:val="Sarakstarindkopa"/>
    <w:uiPriority w:val="34"/>
    <w:qFormat/>
    <w:rsid w:val="00BF4740"/>
    <w:rPr>
      <w:rFonts w:ascii="Calibri" w:eastAsia="Calibri" w:hAnsi="Calibri" w:cs="Times New Roman"/>
    </w:rPr>
  </w:style>
  <w:style w:type="character" w:customStyle="1" w:styleId="findhit">
    <w:name w:val="findhit"/>
    <w:basedOn w:val="Noklusjumarindkopasfonts"/>
    <w:rsid w:val="00D52A70"/>
  </w:style>
  <w:style w:type="character" w:customStyle="1" w:styleId="eop">
    <w:name w:val="eop"/>
    <w:basedOn w:val="Noklusjumarindkopasfonts"/>
    <w:rsid w:val="00D52A70"/>
  </w:style>
  <w:style w:type="character" w:styleId="Izmantotahipersaite">
    <w:name w:val="FollowedHyperlink"/>
    <w:basedOn w:val="Noklusjumarindkopasfonts"/>
    <w:uiPriority w:val="99"/>
    <w:semiHidden/>
    <w:unhideWhenUsed/>
    <w:rsid w:val="008B7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4190">
      <w:bodyDiv w:val="1"/>
      <w:marLeft w:val="0"/>
      <w:marRight w:val="0"/>
      <w:marTop w:val="0"/>
      <w:marBottom w:val="0"/>
      <w:divBdr>
        <w:top w:val="none" w:sz="0" w:space="0" w:color="auto"/>
        <w:left w:val="none" w:sz="0" w:space="0" w:color="auto"/>
        <w:bottom w:val="none" w:sz="0" w:space="0" w:color="auto"/>
        <w:right w:val="none" w:sz="0" w:space="0" w:color="auto"/>
      </w:divBdr>
    </w:div>
    <w:div w:id="488981000">
      <w:bodyDiv w:val="1"/>
      <w:marLeft w:val="0"/>
      <w:marRight w:val="0"/>
      <w:marTop w:val="0"/>
      <w:marBottom w:val="0"/>
      <w:divBdr>
        <w:top w:val="none" w:sz="0" w:space="0" w:color="auto"/>
        <w:left w:val="none" w:sz="0" w:space="0" w:color="auto"/>
        <w:bottom w:val="none" w:sz="0" w:space="0" w:color="auto"/>
        <w:right w:val="none" w:sz="0" w:space="0" w:color="auto"/>
      </w:divBdr>
    </w:div>
    <w:div w:id="760301933">
      <w:bodyDiv w:val="1"/>
      <w:marLeft w:val="0"/>
      <w:marRight w:val="0"/>
      <w:marTop w:val="0"/>
      <w:marBottom w:val="0"/>
      <w:divBdr>
        <w:top w:val="none" w:sz="0" w:space="0" w:color="auto"/>
        <w:left w:val="none" w:sz="0" w:space="0" w:color="auto"/>
        <w:bottom w:val="none" w:sz="0" w:space="0" w:color="auto"/>
        <w:right w:val="none" w:sz="0" w:space="0" w:color="auto"/>
      </w:divBdr>
    </w:div>
    <w:div w:id="941760813">
      <w:bodyDiv w:val="1"/>
      <w:marLeft w:val="0"/>
      <w:marRight w:val="0"/>
      <w:marTop w:val="0"/>
      <w:marBottom w:val="0"/>
      <w:divBdr>
        <w:top w:val="none" w:sz="0" w:space="0" w:color="auto"/>
        <w:left w:val="none" w:sz="0" w:space="0" w:color="auto"/>
        <w:bottom w:val="none" w:sz="0" w:space="0" w:color="auto"/>
        <w:right w:val="none" w:sz="0" w:space="0" w:color="auto"/>
      </w:divBdr>
    </w:div>
    <w:div w:id="986860599">
      <w:bodyDiv w:val="1"/>
      <w:marLeft w:val="0"/>
      <w:marRight w:val="0"/>
      <w:marTop w:val="0"/>
      <w:marBottom w:val="0"/>
      <w:divBdr>
        <w:top w:val="none" w:sz="0" w:space="0" w:color="auto"/>
        <w:left w:val="none" w:sz="0" w:space="0" w:color="auto"/>
        <w:bottom w:val="none" w:sz="0" w:space="0" w:color="auto"/>
        <w:right w:val="none" w:sz="0" w:space="0" w:color="auto"/>
      </w:divBdr>
    </w:div>
    <w:div w:id="1257904834">
      <w:bodyDiv w:val="1"/>
      <w:marLeft w:val="0"/>
      <w:marRight w:val="0"/>
      <w:marTop w:val="0"/>
      <w:marBottom w:val="0"/>
      <w:divBdr>
        <w:top w:val="none" w:sz="0" w:space="0" w:color="auto"/>
        <w:left w:val="none" w:sz="0" w:space="0" w:color="auto"/>
        <w:bottom w:val="none" w:sz="0" w:space="0" w:color="auto"/>
        <w:right w:val="none" w:sz="0" w:space="0" w:color="auto"/>
      </w:divBdr>
    </w:div>
    <w:div w:id="1444418416">
      <w:bodyDiv w:val="1"/>
      <w:marLeft w:val="0"/>
      <w:marRight w:val="0"/>
      <w:marTop w:val="0"/>
      <w:marBottom w:val="0"/>
      <w:divBdr>
        <w:top w:val="none" w:sz="0" w:space="0" w:color="auto"/>
        <w:left w:val="none" w:sz="0" w:space="0" w:color="auto"/>
        <w:bottom w:val="none" w:sz="0" w:space="0" w:color="auto"/>
        <w:right w:val="none" w:sz="0" w:space="0" w:color="auto"/>
      </w:divBdr>
    </w:div>
    <w:div w:id="1503160395">
      <w:bodyDiv w:val="1"/>
      <w:marLeft w:val="0"/>
      <w:marRight w:val="0"/>
      <w:marTop w:val="0"/>
      <w:marBottom w:val="0"/>
      <w:divBdr>
        <w:top w:val="none" w:sz="0" w:space="0" w:color="auto"/>
        <w:left w:val="none" w:sz="0" w:space="0" w:color="auto"/>
        <w:bottom w:val="none" w:sz="0" w:space="0" w:color="auto"/>
        <w:right w:val="none" w:sz="0" w:space="0" w:color="auto"/>
      </w:divBdr>
    </w:div>
    <w:div w:id="1668483356">
      <w:bodyDiv w:val="1"/>
      <w:marLeft w:val="0"/>
      <w:marRight w:val="0"/>
      <w:marTop w:val="0"/>
      <w:marBottom w:val="0"/>
      <w:divBdr>
        <w:top w:val="none" w:sz="0" w:space="0" w:color="auto"/>
        <w:left w:val="none" w:sz="0" w:space="0" w:color="auto"/>
        <w:bottom w:val="none" w:sz="0" w:space="0" w:color="auto"/>
        <w:right w:val="none" w:sz="0" w:space="0" w:color="auto"/>
      </w:divBdr>
      <w:divsChild>
        <w:div w:id="996690042">
          <w:marLeft w:val="0"/>
          <w:marRight w:val="0"/>
          <w:marTop w:val="0"/>
          <w:marBottom w:val="0"/>
          <w:divBdr>
            <w:top w:val="none" w:sz="0" w:space="0" w:color="auto"/>
            <w:left w:val="none" w:sz="0" w:space="0" w:color="auto"/>
            <w:bottom w:val="none" w:sz="0" w:space="0" w:color="auto"/>
            <w:right w:val="none" w:sz="0" w:space="0" w:color="auto"/>
          </w:divBdr>
          <w:divsChild>
            <w:div w:id="1543323120">
              <w:marLeft w:val="0"/>
              <w:marRight w:val="0"/>
              <w:marTop w:val="0"/>
              <w:marBottom w:val="0"/>
              <w:divBdr>
                <w:top w:val="none" w:sz="0" w:space="0" w:color="auto"/>
                <w:left w:val="none" w:sz="0" w:space="0" w:color="auto"/>
                <w:bottom w:val="none" w:sz="0" w:space="0" w:color="auto"/>
                <w:right w:val="none" w:sz="0" w:space="0" w:color="auto"/>
              </w:divBdr>
              <w:divsChild>
                <w:div w:id="1732996776">
                  <w:marLeft w:val="0"/>
                  <w:marRight w:val="0"/>
                  <w:marTop w:val="0"/>
                  <w:marBottom w:val="0"/>
                  <w:divBdr>
                    <w:top w:val="none" w:sz="0" w:space="0" w:color="auto"/>
                    <w:left w:val="none" w:sz="0" w:space="0" w:color="auto"/>
                    <w:bottom w:val="none" w:sz="0" w:space="0" w:color="auto"/>
                    <w:right w:val="none" w:sz="0" w:space="0" w:color="auto"/>
                  </w:divBdr>
                  <w:divsChild>
                    <w:div w:id="1064184337">
                      <w:marLeft w:val="0"/>
                      <w:marRight w:val="0"/>
                      <w:marTop w:val="0"/>
                      <w:marBottom w:val="0"/>
                      <w:divBdr>
                        <w:top w:val="none" w:sz="0" w:space="0" w:color="auto"/>
                        <w:left w:val="none" w:sz="0" w:space="0" w:color="auto"/>
                        <w:bottom w:val="none" w:sz="0" w:space="0" w:color="auto"/>
                        <w:right w:val="none" w:sz="0" w:space="0" w:color="auto"/>
                      </w:divBdr>
                      <w:divsChild>
                        <w:div w:id="2092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4724">
          <w:marLeft w:val="0"/>
          <w:marRight w:val="0"/>
          <w:marTop w:val="0"/>
          <w:marBottom w:val="0"/>
          <w:divBdr>
            <w:top w:val="none" w:sz="0" w:space="0" w:color="auto"/>
            <w:left w:val="none" w:sz="0" w:space="0" w:color="auto"/>
            <w:bottom w:val="none" w:sz="0" w:space="0" w:color="auto"/>
            <w:right w:val="none" w:sz="0" w:space="0" w:color="auto"/>
          </w:divBdr>
          <w:divsChild>
            <w:div w:id="781145469">
              <w:marLeft w:val="0"/>
              <w:marRight w:val="0"/>
              <w:marTop w:val="0"/>
              <w:marBottom w:val="0"/>
              <w:divBdr>
                <w:top w:val="none" w:sz="0" w:space="0" w:color="auto"/>
                <w:left w:val="none" w:sz="0" w:space="0" w:color="auto"/>
                <w:bottom w:val="none" w:sz="0" w:space="0" w:color="auto"/>
                <w:right w:val="none" w:sz="0" w:space="0" w:color="auto"/>
              </w:divBdr>
              <w:divsChild>
                <w:div w:id="714037599">
                  <w:marLeft w:val="0"/>
                  <w:marRight w:val="0"/>
                  <w:marTop w:val="0"/>
                  <w:marBottom w:val="0"/>
                  <w:divBdr>
                    <w:top w:val="none" w:sz="0" w:space="0" w:color="auto"/>
                    <w:left w:val="none" w:sz="0" w:space="0" w:color="auto"/>
                    <w:bottom w:val="none" w:sz="0" w:space="0" w:color="auto"/>
                    <w:right w:val="none" w:sz="0" w:space="0" w:color="auto"/>
                  </w:divBdr>
                  <w:divsChild>
                    <w:div w:id="189076275">
                      <w:marLeft w:val="0"/>
                      <w:marRight w:val="0"/>
                      <w:marTop w:val="0"/>
                      <w:marBottom w:val="0"/>
                      <w:divBdr>
                        <w:top w:val="none" w:sz="0" w:space="0" w:color="auto"/>
                        <w:left w:val="none" w:sz="0" w:space="0" w:color="auto"/>
                        <w:bottom w:val="none" w:sz="0" w:space="0" w:color="auto"/>
                        <w:right w:val="none" w:sz="0" w:space="0" w:color="auto"/>
                      </w:divBdr>
                      <w:divsChild>
                        <w:div w:id="3139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1203">
          <w:marLeft w:val="0"/>
          <w:marRight w:val="0"/>
          <w:marTop w:val="0"/>
          <w:marBottom w:val="0"/>
          <w:divBdr>
            <w:top w:val="none" w:sz="0" w:space="0" w:color="auto"/>
            <w:left w:val="none" w:sz="0" w:space="0" w:color="auto"/>
            <w:bottom w:val="none" w:sz="0" w:space="0" w:color="auto"/>
            <w:right w:val="none" w:sz="0" w:space="0" w:color="auto"/>
          </w:divBdr>
          <w:divsChild>
            <w:div w:id="615335623">
              <w:marLeft w:val="0"/>
              <w:marRight w:val="0"/>
              <w:marTop w:val="0"/>
              <w:marBottom w:val="0"/>
              <w:divBdr>
                <w:top w:val="none" w:sz="0" w:space="0" w:color="auto"/>
                <w:left w:val="none" w:sz="0" w:space="0" w:color="auto"/>
                <w:bottom w:val="none" w:sz="0" w:space="0" w:color="auto"/>
                <w:right w:val="none" w:sz="0" w:space="0" w:color="auto"/>
              </w:divBdr>
              <w:divsChild>
                <w:div w:id="2099591053">
                  <w:marLeft w:val="0"/>
                  <w:marRight w:val="0"/>
                  <w:marTop w:val="0"/>
                  <w:marBottom w:val="0"/>
                  <w:divBdr>
                    <w:top w:val="none" w:sz="0" w:space="0" w:color="auto"/>
                    <w:left w:val="none" w:sz="0" w:space="0" w:color="auto"/>
                    <w:bottom w:val="none" w:sz="0" w:space="0" w:color="auto"/>
                    <w:right w:val="none" w:sz="0" w:space="0" w:color="auto"/>
                  </w:divBdr>
                  <w:divsChild>
                    <w:div w:id="676006859">
                      <w:marLeft w:val="0"/>
                      <w:marRight w:val="0"/>
                      <w:marTop w:val="0"/>
                      <w:marBottom w:val="0"/>
                      <w:divBdr>
                        <w:top w:val="none" w:sz="0" w:space="0" w:color="auto"/>
                        <w:left w:val="none" w:sz="0" w:space="0" w:color="auto"/>
                        <w:bottom w:val="none" w:sz="0" w:space="0" w:color="auto"/>
                        <w:right w:val="none" w:sz="0" w:space="0" w:color="auto"/>
                      </w:divBdr>
                      <w:divsChild>
                        <w:div w:id="794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28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hyperlink" Target="mailto:Laila.Kobzare@lm.gov.lv" TargetMode="External"/><Relationship Id="rId3" Type="http://schemas.openxmlformats.org/officeDocument/2006/relationships/customXml" Target="../customXml/item3.xml"/><Relationship Id="rId21" Type="http://schemas.openxmlformats.org/officeDocument/2006/relationships/hyperlink" Target="mailto:.........................@vmnvd.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hyperlink" Target="mailto:Sandra.Strele@lm.gov.lv"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m.gov.lv" TargetMode="External"/><Relationship Id="rId20" Type="http://schemas.openxmlformats.org/officeDocument/2006/relationships/hyperlink" Target="http://www.vmnvd.gov.lv" TargetMode="External"/><Relationship Id="rId29" Type="http://schemas.openxmlformats.org/officeDocument/2006/relationships/hyperlink" Target="tel:800012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24" Type="http://schemas.openxmlformats.org/officeDocument/2006/relationships/hyperlink" Target="mailto:Ineta.Pikse@lm.gov.lv" TargetMode="External"/><Relationship Id="rId32" Type="http://schemas.openxmlformats.org/officeDocument/2006/relationships/hyperlink" Target="mailto:lm@lm.gov.lv" TargetMode="External"/><Relationship Id="rId5" Type="http://schemas.openxmlformats.org/officeDocument/2006/relationships/numbering" Target="numbering.xml"/><Relationship Id="rId15" Type="http://schemas.openxmlformats.org/officeDocument/2006/relationships/hyperlink" Target="http://www.vmnvd.gov.lv" TargetMode="External"/><Relationship Id="rId23" Type="http://schemas.openxmlformats.org/officeDocument/2006/relationships/hyperlink" Target="mailto:Sigita.Rozentale@lm.gov.lv" TargetMode="External"/><Relationship Id="rId28" Type="http://schemas.openxmlformats.org/officeDocument/2006/relationships/hyperlink" Target="http://www.vmnvd.gov.lv" TargetMode="External"/><Relationship Id="rId10" Type="http://schemas.openxmlformats.org/officeDocument/2006/relationships/endnotes" Target="endnotes.xml"/><Relationship Id="rId19" Type="http://schemas.openxmlformats.org/officeDocument/2006/relationships/hyperlink" Target="https://www.lm.gov.lv" TargetMode="External"/><Relationship Id="rId31" Type="http://schemas.openxmlformats.org/officeDocument/2006/relationships/hyperlink" Target="tel:802051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mnvd.gov.lv" TargetMode="External"/><Relationship Id="rId22" Type="http://schemas.openxmlformats.org/officeDocument/2006/relationships/hyperlink" Target="mailto:.........................@vmnvd.gov.lv" TargetMode="External"/><Relationship Id="rId27" Type="http://schemas.openxmlformats.org/officeDocument/2006/relationships/hyperlink" Target="https://www.lm.gov.lv" TargetMode="External"/><Relationship Id="rId30" Type="http://schemas.openxmlformats.org/officeDocument/2006/relationships/hyperlink" Target="mailto:nvd@vmnvd.gov.l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4BBE9AF5EE64097C01F8DF646AF16" ma:contentTypeVersion="13" ma:contentTypeDescription="Create a new document." ma:contentTypeScope="" ma:versionID="aa8a75195924bf1ab622d8d27148556e">
  <xsd:schema xmlns:xsd="http://www.w3.org/2001/XMLSchema" xmlns:xs="http://www.w3.org/2001/XMLSchema" xmlns:p="http://schemas.microsoft.com/office/2006/metadata/properties" xmlns:ns3="e1d521fa-e45d-4d68-b116-6a08dcc30a6d" xmlns:ns4="f1e0cad2-7926-47f5-9482-316b178c350d" targetNamespace="http://schemas.microsoft.com/office/2006/metadata/properties" ma:root="true" ma:fieldsID="8f3519aa143852d1d33a9be6412b7373" ns3:_="" ns4:_="">
    <xsd:import namespace="e1d521fa-e45d-4d68-b116-6a08dcc30a6d"/>
    <xsd:import namespace="f1e0cad2-7926-47f5-9482-316b178c3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521fa-e45d-4d68-b116-6a08dcc3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0cad2-7926-47f5-9482-316b178c3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1d521fa-e45d-4d68-b116-6a08dcc30a6d" xsi:nil="true"/>
  </documentManagement>
</p:properties>
</file>

<file path=customXml/itemProps1.xml><?xml version="1.0" encoding="utf-8"?>
<ds:datastoreItem xmlns:ds="http://schemas.openxmlformats.org/officeDocument/2006/customXml" ds:itemID="{2CD72E82-9C6C-4DA2-85E2-148725438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521fa-e45d-4d68-b116-6a08dcc30a6d"/>
    <ds:schemaRef ds:uri="f1e0cad2-7926-47f5-9482-316b178c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55F3B-9DA4-4174-9AA0-45D9CB312719}">
  <ds:schemaRefs>
    <ds:schemaRef ds:uri="http://schemas.microsoft.com/sharepoint/v3/contenttype/forms"/>
  </ds:schemaRefs>
</ds:datastoreItem>
</file>

<file path=customXml/itemProps3.xml><?xml version="1.0" encoding="utf-8"?>
<ds:datastoreItem xmlns:ds="http://schemas.openxmlformats.org/officeDocument/2006/customXml" ds:itemID="{C105C7A6-339E-48B2-9613-872B7501EA91}">
  <ds:schemaRefs>
    <ds:schemaRef ds:uri="http://schemas.openxmlformats.org/officeDocument/2006/bibliography"/>
  </ds:schemaRefs>
</ds:datastoreItem>
</file>

<file path=customXml/itemProps4.xml><?xml version="1.0" encoding="utf-8"?>
<ds:datastoreItem xmlns:ds="http://schemas.openxmlformats.org/officeDocument/2006/customXml" ds:itemID="{A96C23A3-19A7-4DE9-BAB1-6F7FFBD99392}">
  <ds:schemaRefs>
    <ds:schemaRef ds:uri="http://schemas.microsoft.com/office/2006/metadata/properties"/>
    <ds:schemaRef ds:uri="http://schemas.microsoft.com/office/infopath/2007/PartnerControls"/>
    <ds:schemaRef ds:uri="e1d521fa-e45d-4d68-b116-6a08dcc30a6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21371</Words>
  <Characters>12183</Characters>
  <Application>Microsoft Office Word</Application>
  <DocSecurity>0</DocSecurity>
  <Lines>101</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Gaidaja</dc:creator>
  <cp:keywords/>
  <dc:description/>
  <cp:lastModifiedBy>Pārsla Dredžele</cp:lastModifiedBy>
  <cp:revision>4</cp:revision>
  <dcterms:created xsi:type="dcterms:W3CDTF">2025-02-05T06:53:00Z</dcterms:created>
  <dcterms:modified xsi:type="dcterms:W3CDTF">2025-02-14T11:11:00Z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d210d065f47b6a35b3bf08947ee765253c65c94d25961035f796173697febefa</vt:lpwstr>
  </property>
  <property fmtid="{D5CDD505-2E9C-101B-9397-08002B2CF9AE}" pid="3" name="ContentTypeId">
    <vt:lpwstr>0x0101007334BBE9AF5EE64097C01F8DF646AF16</vt:lpwstr>
  </property>
</Properties>
</file>