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35B12" w14:textId="77777777" w:rsidR="00637629" w:rsidRDefault="00250EEA">
      <w:pPr>
        <w:pStyle w:val="BodyText"/>
        <w:ind w:left="117"/>
        <w:jc w:val="left"/>
        <w:rPr>
          <w:sz w:val="20"/>
        </w:rPr>
      </w:pPr>
      <w:r>
        <w:rPr>
          <w:noProof/>
          <w:sz w:val="20"/>
        </w:rPr>
        <w:drawing>
          <wp:anchor distT="0" distB="0" distL="114300" distR="114300" simplePos="0" relativeHeight="251658240" behindDoc="0" locked="0" layoutInCell="1" allowOverlap="1" wp14:anchorId="5E678E76" wp14:editId="171D4361">
            <wp:simplePos x="0" y="0"/>
            <wp:positionH relativeFrom="column">
              <wp:posOffset>-73025</wp:posOffset>
            </wp:positionH>
            <wp:positionV relativeFrom="paragraph">
              <wp:posOffset>-492125</wp:posOffset>
            </wp:positionV>
            <wp:extent cx="1327475" cy="492251"/>
            <wp:effectExtent l="0" t="0" r="6350" b="317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7475" cy="492251"/>
                    </a:xfrm>
                    <a:prstGeom prst="rect">
                      <a:avLst/>
                    </a:prstGeom>
                  </pic:spPr>
                </pic:pic>
              </a:graphicData>
            </a:graphic>
            <wp14:sizeRelH relativeFrom="page">
              <wp14:pctWidth>0</wp14:pctWidth>
            </wp14:sizeRelH>
            <wp14:sizeRelV relativeFrom="page">
              <wp14:pctHeight>0</wp14:pctHeight>
            </wp14:sizeRelV>
          </wp:anchor>
        </w:drawing>
      </w:r>
    </w:p>
    <w:p w14:paraId="1CD994B6" w14:textId="77777777" w:rsidR="00637629" w:rsidRDefault="00250EEA">
      <w:pPr>
        <w:pStyle w:val="Title"/>
      </w:pPr>
      <w:r>
        <w:t>Kā</w:t>
      </w:r>
      <w:r>
        <w:rPr>
          <w:spacing w:val="-3"/>
        </w:rPr>
        <w:t xml:space="preserve"> </w:t>
      </w:r>
      <w:r>
        <w:t>lasīt</w:t>
      </w:r>
      <w:r>
        <w:rPr>
          <w:spacing w:val="-2"/>
        </w:rPr>
        <w:t xml:space="preserve"> </w:t>
      </w:r>
      <w:r>
        <w:t>NordDRG</w:t>
      </w:r>
      <w:r>
        <w:rPr>
          <w:spacing w:val="-2"/>
        </w:rPr>
        <w:t xml:space="preserve"> </w:t>
      </w:r>
      <w:r>
        <w:t>definīciju</w:t>
      </w:r>
      <w:r>
        <w:rPr>
          <w:spacing w:val="-3"/>
        </w:rPr>
        <w:t xml:space="preserve"> </w:t>
      </w:r>
      <w:r>
        <w:rPr>
          <w:spacing w:val="-2"/>
        </w:rPr>
        <w:t>tabulas</w:t>
      </w:r>
    </w:p>
    <w:p w14:paraId="622AD56B" w14:textId="77777777" w:rsidR="00637629" w:rsidRDefault="00637629">
      <w:pPr>
        <w:pStyle w:val="BodyText"/>
        <w:spacing w:before="93"/>
        <w:ind w:left="0"/>
        <w:jc w:val="left"/>
        <w:rPr>
          <w:b/>
          <w:sz w:val="40"/>
        </w:rPr>
      </w:pPr>
    </w:p>
    <w:p w14:paraId="204A58C4" w14:textId="6EE66300" w:rsidR="00637629" w:rsidRDefault="00250EEA">
      <w:pPr>
        <w:pStyle w:val="BodyText"/>
        <w:spacing w:line="276" w:lineRule="auto"/>
        <w:ind w:left="116" w:right="209"/>
      </w:pPr>
      <w:r>
        <w:t>NordDRG definīciju tabulas kontrolē lielāko daļu grupēšanas procesa. Izmantojot šīs tabulas, var detalizēti izpētīt grupēšanas loģiku. Definīciju tabulas katrai NordDRG versijai ir dažādos formātos, pašlaik</w:t>
      </w:r>
      <w:r>
        <w:rPr>
          <w:spacing w:val="-2"/>
        </w:rPr>
        <w:t xml:space="preserve"> </w:t>
      </w:r>
      <w:r>
        <w:t>Excel,</w:t>
      </w:r>
      <w:r>
        <w:rPr>
          <w:spacing w:val="-2"/>
        </w:rPr>
        <w:t xml:space="preserve"> </w:t>
      </w:r>
      <w:r>
        <w:t>CSV</w:t>
      </w:r>
      <w:r>
        <w:rPr>
          <w:spacing w:val="-2"/>
        </w:rPr>
        <w:t xml:space="preserve"> </w:t>
      </w:r>
      <w:r>
        <w:t>un</w:t>
      </w:r>
      <w:r>
        <w:rPr>
          <w:spacing w:val="-2"/>
        </w:rPr>
        <w:t xml:space="preserve"> </w:t>
      </w:r>
      <w:r>
        <w:t>JSON.</w:t>
      </w:r>
      <w:r>
        <w:rPr>
          <w:spacing w:val="-2"/>
        </w:rPr>
        <w:t xml:space="preserve"> </w:t>
      </w:r>
      <w:r>
        <w:t>CSV</w:t>
      </w:r>
      <w:r>
        <w:rPr>
          <w:spacing w:val="-1"/>
        </w:rPr>
        <w:t xml:space="preserve"> </w:t>
      </w:r>
      <w:r>
        <w:t>un</w:t>
      </w:r>
      <w:r>
        <w:rPr>
          <w:spacing w:val="-2"/>
        </w:rPr>
        <w:t xml:space="preserve"> </w:t>
      </w:r>
      <w:r>
        <w:t>JSON</w:t>
      </w:r>
      <w:r>
        <w:rPr>
          <w:spacing w:val="-1"/>
        </w:rPr>
        <w:t xml:space="preserve"> </w:t>
      </w:r>
      <w:r>
        <w:t>failus</w:t>
      </w:r>
      <w:r>
        <w:rPr>
          <w:spacing w:val="-1"/>
        </w:rPr>
        <w:t xml:space="preserve"> </w:t>
      </w:r>
      <w:r>
        <w:t>izmanto</w:t>
      </w:r>
      <w:r>
        <w:rPr>
          <w:spacing w:val="-2"/>
        </w:rPr>
        <w:t xml:space="preserve"> </w:t>
      </w:r>
      <w:r>
        <w:t>tirgū</w:t>
      </w:r>
      <w:r>
        <w:rPr>
          <w:spacing w:val="-2"/>
        </w:rPr>
        <w:t xml:space="preserve"> </w:t>
      </w:r>
      <w:r>
        <w:t>pieejamajos</w:t>
      </w:r>
      <w:r>
        <w:rPr>
          <w:spacing w:val="-2"/>
        </w:rPr>
        <w:t xml:space="preserve"> </w:t>
      </w:r>
      <w:r>
        <w:t>datorizētajos</w:t>
      </w:r>
      <w:r>
        <w:rPr>
          <w:spacing w:val="-1"/>
        </w:rPr>
        <w:t xml:space="preserve"> </w:t>
      </w:r>
      <w:r>
        <w:t xml:space="preserve">grupētājos, savukārt Excel formāts ir paredzēts informācijai. Excel formātā visas tabulas ir vienā </w:t>
      </w:r>
      <w:r w:rsidR="00A91ACF">
        <w:t>dokumentā,</w:t>
      </w:r>
      <w:r>
        <w:t xml:space="preserve"> </w:t>
      </w:r>
      <w:r w:rsidR="00A91ACF">
        <w:t>izkārtotas</w:t>
      </w:r>
      <w:r>
        <w:t xml:space="preserve"> dažādās cilnēs. Šīs tabulas ir viegli lasāmas, jo tajās ir iekļauti papildu dati, kas nav nepieciešami grupēšanai, piemēram, DRG, diagnožu un </w:t>
      </w:r>
      <w:r w:rsidR="00A91ACF">
        <w:t>manipulāciju</w:t>
      </w:r>
      <w:r>
        <w:t xml:space="preserve"> </w:t>
      </w:r>
      <w:r w:rsidR="00A91ACF">
        <w:t>nosaukumi</w:t>
      </w:r>
      <w:r>
        <w:t>.</w:t>
      </w:r>
    </w:p>
    <w:p w14:paraId="43C250AA" w14:textId="109D73EF" w:rsidR="00A91ACF" w:rsidRDefault="00250EEA" w:rsidP="00A91ACF">
      <w:pPr>
        <w:spacing w:before="119" w:line="278" w:lineRule="auto"/>
        <w:ind w:left="116" w:right="210"/>
        <w:jc w:val="both"/>
        <w:rPr>
          <w:i/>
        </w:rPr>
      </w:pPr>
      <w:r>
        <w:rPr>
          <w:i/>
        </w:rPr>
        <w:t>Šajā dokumentā ir aprakstīti definīciju tabulu lasīšanas pamati Excel formātā. Aprakstā galvenā uzmanība ir pievērsta tabulām, kas ir svarīgas grupēšanai.</w:t>
      </w:r>
    </w:p>
    <w:p w14:paraId="7FC9BD34" w14:textId="64FD3E05" w:rsidR="00637629" w:rsidRDefault="00250EEA">
      <w:pPr>
        <w:pStyle w:val="BodyText"/>
        <w:spacing w:before="1" w:line="276" w:lineRule="auto"/>
        <w:ind w:left="116" w:right="210"/>
      </w:pPr>
      <w:r>
        <w:t xml:space="preserve">Visbiežāk definīciju tabulas tiek pētītas, lai noskaidrotu, kuras diagnozes vai </w:t>
      </w:r>
      <w:r w:rsidR="00A91ACF">
        <w:t>manipulācijas</w:t>
      </w:r>
      <w:r>
        <w:t xml:space="preserve"> ir iekļautas konkrētā DRG </w:t>
      </w:r>
      <w:r w:rsidR="00A91ACF">
        <w:t xml:space="preserve">grupā </w:t>
      </w:r>
      <w:r>
        <w:t>vai kurās DRG</w:t>
      </w:r>
      <w:r w:rsidR="00F52696">
        <w:t xml:space="preserve"> grupās</w:t>
      </w:r>
      <w:r>
        <w:t xml:space="preserve"> var grupēt konkrētas diagnozes vai </w:t>
      </w:r>
      <w:r w:rsidR="00A91ACF">
        <w:t>manipulācijas</w:t>
      </w:r>
      <w:r>
        <w:t>. Šīs darbības ir aprakstītas dokumenta beigās, bet, lai varētu veikt šīs darbības, ir nepieciešamas pamatzināšanas par tabulu saturu.</w:t>
      </w:r>
    </w:p>
    <w:p w14:paraId="2AB0FC45" w14:textId="2F513B3E" w:rsidR="00F52696" w:rsidRDefault="00F52696">
      <w:pPr>
        <w:pStyle w:val="BodyText"/>
        <w:spacing w:before="1" w:line="276" w:lineRule="auto"/>
        <w:ind w:left="116" w:right="210"/>
      </w:pPr>
      <w:r>
        <w:t xml:space="preserve">Pirmā cilne ir </w:t>
      </w:r>
      <w:r w:rsidRPr="00690EFE">
        <w:rPr>
          <w:b/>
          <w:bCs/>
          <w:i/>
          <w:iCs/>
        </w:rPr>
        <w:t>readme</w:t>
      </w:r>
      <w:r>
        <w:t xml:space="preserve">, kurā uzrādīta būtiska informācija – grupētāja versijas gads, nosaukums, datums un avots (NDMS ir </w:t>
      </w:r>
      <w:hyperlink r:id="rId9" w:history="1">
        <w:r w:rsidRPr="008E69DE">
          <w:rPr>
            <w:rStyle w:val="Hyperlink"/>
            <w:i/>
            <w:iCs/>
            <w:color w:val="365F91" w:themeColor="accent1" w:themeShade="BF"/>
          </w:rPr>
          <w:t xml:space="preserve">Nordic Casemix </w:t>
        </w:r>
        <w:r w:rsidRPr="008E69DE">
          <w:rPr>
            <w:rStyle w:val="Hyperlink"/>
            <w:color w:val="365F91" w:themeColor="accent1" w:themeShade="BF"/>
          </w:rPr>
          <w:t>centra</w:t>
        </w:r>
      </w:hyperlink>
      <w:r>
        <w:t xml:space="preserve"> izstrādāta NVD rīcībā esoša programma, kurā definīciju tabulu informācija apkopota atsevišķas programmas veidā, pieejama tikai NVD).</w:t>
      </w:r>
    </w:p>
    <w:p w14:paraId="09750CD3" w14:textId="646C23B5" w:rsidR="00F52696" w:rsidRDefault="00F52696" w:rsidP="00F52696">
      <w:pPr>
        <w:pStyle w:val="BodyText"/>
        <w:spacing w:before="1" w:line="276" w:lineRule="auto"/>
        <w:ind w:left="116" w:right="210"/>
      </w:pPr>
      <w:r>
        <w:t xml:space="preserve">Tāpat tur tiek iekļautas aktuālās izmaiņas pret iepriekšējā perioda </w:t>
      </w:r>
      <w:r w:rsidR="004D0A9C">
        <w:t xml:space="preserve">DRG </w:t>
      </w:r>
      <w:r>
        <w:t>definīciju tabulām.</w:t>
      </w:r>
    </w:p>
    <w:p w14:paraId="796C706B" w14:textId="61BA5FE2" w:rsidR="00637629" w:rsidRDefault="00250EEA">
      <w:pPr>
        <w:pStyle w:val="Heading1"/>
        <w:numPr>
          <w:ilvl w:val="0"/>
          <w:numId w:val="9"/>
        </w:numPr>
        <w:tabs>
          <w:tab w:val="left" w:pos="833"/>
        </w:tabs>
        <w:spacing w:before="240"/>
        <w:ind w:left="833" w:hanging="358"/>
      </w:pPr>
      <w:r>
        <w:rPr>
          <w:spacing w:val="-4"/>
        </w:rPr>
        <w:t>Tabula</w:t>
      </w:r>
      <w:r>
        <w:rPr>
          <w:spacing w:val="-6"/>
        </w:rPr>
        <w:t xml:space="preserve"> </w:t>
      </w:r>
      <w:r w:rsidRPr="00AC575D">
        <w:rPr>
          <w:i/>
          <w:iCs/>
          <w:spacing w:val="-2"/>
        </w:rPr>
        <w:t>drg_logic</w:t>
      </w:r>
    </w:p>
    <w:p w14:paraId="5021B4E0" w14:textId="4D4783E3" w:rsidR="00637629" w:rsidRPr="004522D7" w:rsidRDefault="00250EEA">
      <w:pPr>
        <w:pStyle w:val="BodyText"/>
        <w:spacing w:before="62" w:line="276" w:lineRule="auto"/>
        <w:ind w:left="116" w:right="210"/>
      </w:pPr>
      <w:r w:rsidRPr="004522D7">
        <w:t xml:space="preserve">Tabulā </w:t>
      </w:r>
      <w:r w:rsidR="00F52696" w:rsidRPr="004522D7">
        <w:t xml:space="preserve">atkarībā no valsts versijas </w:t>
      </w:r>
      <w:r w:rsidRPr="004522D7">
        <w:t xml:space="preserve">ir no 2700 līdz vairāk nekā 4000 rindu. Katra rinda attiecas uz </w:t>
      </w:r>
      <w:r w:rsidR="00AC575D" w:rsidRPr="004522D7">
        <w:t xml:space="preserve">citu unikālu </w:t>
      </w:r>
      <w:r w:rsidRPr="004522D7">
        <w:t xml:space="preserve">grupēšanas noteikumu. Tāpēc rindu ir ievērojami vairāk nekā DRG skaits, un tas ir </w:t>
      </w:r>
      <w:r w:rsidR="00A91ACF" w:rsidRPr="004522D7">
        <w:t>saistīts ar to</w:t>
      </w:r>
      <w:r w:rsidRPr="004522D7">
        <w:t>, ka dažādi noteikumi var novest pie vienas un tās pašas DRG</w:t>
      </w:r>
      <w:r w:rsidR="00AC575D" w:rsidRPr="004522D7">
        <w:t xml:space="preserve"> grupas</w:t>
      </w:r>
      <w:r w:rsidRPr="004522D7">
        <w:t xml:space="preserve">. Grupēšanas procesa laikā </w:t>
      </w:r>
      <w:r w:rsidR="00A91ACF" w:rsidRPr="004522D7">
        <w:t>pacienta medicīniskās kartes</w:t>
      </w:r>
      <w:r w:rsidRPr="004522D7">
        <w:t xml:space="preserve"> dati tiek salīdzināti ar grupēšanas noteikumos norādītajiem datiem, rindu pa rindai, sākot no tabulas augšas</w:t>
      </w:r>
      <w:r w:rsidR="00A91ACF" w:rsidRPr="004522D7">
        <w:t xml:space="preserve"> virzienā uz leju</w:t>
      </w:r>
      <w:r w:rsidRPr="004522D7">
        <w:t>, līdz dati ir saskaņoti. Tad process apstājas, un grupētājs sniedz DRG</w:t>
      </w:r>
      <w:r w:rsidR="00AC575D" w:rsidRPr="004522D7">
        <w:t xml:space="preserve">, </w:t>
      </w:r>
      <w:r w:rsidRPr="004522D7">
        <w:rPr>
          <w:i/>
          <w:iCs/>
        </w:rPr>
        <w:t>rtc</w:t>
      </w:r>
      <w:r w:rsidRPr="004522D7">
        <w:t xml:space="preserve"> kodu (vairāk par </w:t>
      </w:r>
      <w:r w:rsidRPr="004522D7">
        <w:rPr>
          <w:i/>
          <w:iCs/>
        </w:rPr>
        <w:t>rtc</w:t>
      </w:r>
      <w:r w:rsidRPr="004522D7">
        <w:t xml:space="preserve"> kodu sk</w:t>
      </w:r>
      <w:r w:rsidR="008F0ACF" w:rsidRPr="004522D7">
        <w:t>atīt</w:t>
      </w:r>
      <w:r w:rsidRPr="004522D7">
        <w:t xml:space="preserve"> tālāk), kas ir </w:t>
      </w:r>
      <w:r w:rsidR="00A91ACF" w:rsidRPr="004522D7">
        <w:t>konkrētajā</w:t>
      </w:r>
      <w:r w:rsidRPr="004522D7">
        <w:t xml:space="preserve"> rindā.</w:t>
      </w:r>
    </w:p>
    <w:p w14:paraId="3824E6E4" w14:textId="5CD1F8EC" w:rsidR="00637629" w:rsidRPr="004522D7" w:rsidRDefault="00250EEA">
      <w:pPr>
        <w:pStyle w:val="BodyText"/>
        <w:spacing w:line="276" w:lineRule="auto"/>
        <w:ind w:left="116" w:right="208"/>
      </w:pPr>
      <w:r w:rsidRPr="004522D7">
        <w:t xml:space="preserve">Grupēšanas noteikumos nav diagnožu vai </w:t>
      </w:r>
      <w:r w:rsidR="00A91ACF" w:rsidRPr="004522D7">
        <w:t>man</w:t>
      </w:r>
      <w:r w:rsidR="00F52696" w:rsidRPr="004522D7">
        <w:t>i</w:t>
      </w:r>
      <w:r w:rsidR="00A91ACF" w:rsidRPr="004522D7">
        <w:t>pulāciju</w:t>
      </w:r>
      <w:r w:rsidRPr="004522D7">
        <w:t xml:space="preserve"> kodu. Tā vietā noteikumi ir balstīti uz diagnožu</w:t>
      </w:r>
      <w:r w:rsidRPr="004522D7">
        <w:rPr>
          <w:spacing w:val="40"/>
        </w:rPr>
        <w:t xml:space="preserve"> </w:t>
      </w:r>
      <w:r w:rsidRPr="004522D7">
        <w:t xml:space="preserve">un </w:t>
      </w:r>
      <w:r w:rsidR="00A91ACF" w:rsidRPr="004522D7">
        <w:t xml:space="preserve">manipulāciju </w:t>
      </w:r>
      <w:r w:rsidRPr="004522D7">
        <w:t xml:space="preserve">dažādajām grupēšanas īpašībām, kas iegūtas no definīciju tabulām </w:t>
      </w:r>
      <w:r w:rsidRPr="004522D7">
        <w:rPr>
          <w:i/>
          <w:iCs/>
        </w:rPr>
        <w:t>dg_feat</w:t>
      </w:r>
      <w:r w:rsidRPr="004522D7">
        <w:t xml:space="preserve"> un </w:t>
      </w:r>
      <w:r w:rsidRPr="004522D7">
        <w:rPr>
          <w:i/>
          <w:iCs/>
        </w:rPr>
        <w:t>proc_feat</w:t>
      </w:r>
      <w:r w:rsidRPr="004522D7">
        <w:t xml:space="preserve">, kuras sīkāk aprakstītas turpmāk. Tā kā daudziem diagnožu vai </w:t>
      </w:r>
      <w:r w:rsidR="00A91ACF" w:rsidRPr="004522D7">
        <w:t>manipulāciju</w:t>
      </w:r>
      <w:r w:rsidRPr="004522D7">
        <w:t xml:space="preserve"> kodiem ir vienādas grupēšanas īpašības, ar vienu grupēšanas noteikumu var apstrādāt lielāku skaitu diagnožu un </w:t>
      </w:r>
      <w:r w:rsidR="00A91ACF" w:rsidRPr="004522D7">
        <w:t>manipulāciju</w:t>
      </w:r>
      <w:r w:rsidRPr="004522D7">
        <w:rPr>
          <w:spacing w:val="-2"/>
        </w:rPr>
        <w:t>.</w:t>
      </w:r>
    </w:p>
    <w:p w14:paraId="7ABA99C8" w14:textId="3AB7FD49" w:rsidR="00637629" w:rsidRPr="004522D7" w:rsidRDefault="00250EEA">
      <w:pPr>
        <w:pStyle w:val="BodyText"/>
        <w:spacing w:line="276" w:lineRule="auto"/>
        <w:ind w:left="116" w:right="209"/>
      </w:pPr>
      <w:r w:rsidRPr="004522D7">
        <w:t>Tabulā</w:t>
      </w:r>
      <w:r w:rsidRPr="004522D7">
        <w:rPr>
          <w:spacing w:val="-1"/>
        </w:rPr>
        <w:t xml:space="preserve"> </w:t>
      </w:r>
      <w:r w:rsidRPr="004522D7">
        <w:rPr>
          <w:i/>
          <w:iCs/>
        </w:rPr>
        <w:t>drg_logic</w:t>
      </w:r>
      <w:r w:rsidRPr="004522D7">
        <w:t xml:space="preserve"> ir</w:t>
      </w:r>
      <w:r w:rsidRPr="004522D7">
        <w:rPr>
          <w:spacing w:val="-1"/>
        </w:rPr>
        <w:t xml:space="preserve"> </w:t>
      </w:r>
      <w:r w:rsidRPr="004522D7">
        <w:t>vairākas kolonnas ar</w:t>
      </w:r>
      <w:r w:rsidRPr="004522D7">
        <w:rPr>
          <w:spacing w:val="-1"/>
        </w:rPr>
        <w:t xml:space="preserve"> </w:t>
      </w:r>
      <w:r w:rsidRPr="004522D7">
        <w:t>dažādām</w:t>
      </w:r>
      <w:r w:rsidRPr="004522D7">
        <w:rPr>
          <w:spacing w:val="-1"/>
        </w:rPr>
        <w:t xml:space="preserve"> </w:t>
      </w:r>
      <w:r w:rsidRPr="004522D7">
        <w:t>grupēšanas procesa funkcijām.</w:t>
      </w:r>
      <w:r w:rsidRPr="004522D7">
        <w:rPr>
          <w:spacing w:val="-1"/>
        </w:rPr>
        <w:t xml:space="preserve"> </w:t>
      </w:r>
      <w:r w:rsidRPr="004522D7">
        <w:t>Turpmāk</w:t>
      </w:r>
      <w:r w:rsidRPr="004522D7">
        <w:rPr>
          <w:spacing w:val="-1"/>
        </w:rPr>
        <w:t xml:space="preserve"> </w:t>
      </w:r>
      <w:r w:rsidRPr="004522D7">
        <w:t>kolonnas ir aprakstītas secībā, kādā tās ir izvietotas tabulā.</w:t>
      </w:r>
    </w:p>
    <w:p w14:paraId="63AA8F81" w14:textId="3F7CB53B" w:rsidR="00637629" w:rsidRDefault="00250EEA">
      <w:pPr>
        <w:pStyle w:val="Heading2"/>
        <w:numPr>
          <w:ilvl w:val="0"/>
          <w:numId w:val="8"/>
        </w:numPr>
        <w:tabs>
          <w:tab w:val="left" w:pos="474"/>
        </w:tabs>
        <w:spacing w:before="10"/>
        <w:ind w:left="474" w:hanging="358"/>
      </w:pPr>
      <w:r>
        <w:t xml:space="preserve">Kolonna </w:t>
      </w:r>
      <w:r w:rsidRPr="00AC575D">
        <w:rPr>
          <w:i/>
          <w:iCs/>
          <w:spacing w:val="-4"/>
        </w:rPr>
        <w:t>ord</w:t>
      </w:r>
    </w:p>
    <w:p w14:paraId="21503FD3" w14:textId="2D859ECE" w:rsidR="00637629" w:rsidRDefault="00250EEA">
      <w:pPr>
        <w:pStyle w:val="BodyText"/>
        <w:spacing w:before="17" w:line="276" w:lineRule="auto"/>
        <w:ind w:right="209"/>
      </w:pPr>
      <w:r>
        <w:t xml:space="preserve">Nosaukums apzīmē "secību", un vērtības šajā slejā norāda grupēšanas noteikumu relatīvo secību. Galvenais princips </w:t>
      </w:r>
      <w:r w:rsidR="008F0ACF">
        <w:t>nosaka</w:t>
      </w:r>
      <w:r>
        <w:t xml:space="preserve">, ka DRG noteikumi ar lielāku nozīmi ir pirms DRG noteikumiem ar mazāku nozīmi, vismaz katrā MDC (sk. vairāk par MDC tālāk). Šī hierarhiskā secība novērš to, ka, pievienojot vēl vienu </w:t>
      </w:r>
      <w:r w:rsidR="007005E9">
        <w:t>manipulācijas</w:t>
      </w:r>
      <w:r>
        <w:t xml:space="preserve"> kodu, rodas DRG ar mazāku svaru</w:t>
      </w:r>
      <w:r w:rsidR="00AC575D">
        <w:t xml:space="preserve"> jeb nozīmīgumu</w:t>
      </w:r>
      <w:r>
        <w:t>.</w:t>
      </w:r>
    </w:p>
    <w:p w14:paraId="1EAD5413" w14:textId="1E2F33BD" w:rsidR="00637629" w:rsidRDefault="00250EEA">
      <w:pPr>
        <w:pStyle w:val="Heading2"/>
        <w:numPr>
          <w:ilvl w:val="0"/>
          <w:numId w:val="8"/>
        </w:numPr>
        <w:tabs>
          <w:tab w:val="left" w:pos="474"/>
        </w:tabs>
        <w:spacing w:before="10"/>
        <w:ind w:left="474" w:hanging="358"/>
      </w:pPr>
      <w:r>
        <w:t xml:space="preserve">Kolonna </w:t>
      </w:r>
      <w:r w:rsidRPr="00AC575D">
        <w:rPr>
          <w:i/>
          <w:iCs/>
          <w:spacing w:val="-5"/>
        </w:rPr>
        <w:t>id</w:t>
      </w:r>
    </w:p>
    <w:p w14:paraId="7A7F2F3F" w14:textId="54B6BD31" w:rsidR="00637629" w:rsidRDefault="00250EEA">
      <w:pPr>
        <w:pStyle w:val="BodyText"/>
        <w:spacing w:before="17"/>
      </w:pPr>
      <w:r>
        <w:t>Nosaukums</w:t>
      </w:r>
      <w:r>
        <w:rPr>
          <w:spacing w:val="-8"/>
        </w:rPr>
        <w:t xml:space="preserve"> </w:t>
      </w:r>
      <w:r>
        <w:t>apzīmē</w:t>
      </w:r>
      <w:r>
        <w:rPr>
          <w:spacing w:val="-5"/>
        </w:rPr>
        <w:t xml:space="preserve"> </w:t>
      </w:r>
      <w:r>
        <w:t>"identifikatoru"</w:t>
      </w:r>
      <w:r w:rsidR="00AC575D">
        <w:t>. K</w:t>
      </w:r>
      <w:r>
        <w:t>atram</w:t>
      </w:r>
      <w:r>
        <w:rPr>
          <w:spacing w:val="-5"/>
        </w:rPr>
        <w:t xml:space="preserve"> </w:t>
      </w:r>
      <w:r>
        <w:t>noteikumam</w:t>
      </w:r>
      <w:r w:rsidR="00AC575D">
        <w:t xml:space="preserve"> šī</w:t>
      </w:r>
      <w:r>
        <w:rPr>
          <w:spacing w:val="-8"/>
        </w:rPr>
        <w:t xml:space="preserve"> </w:t>
      </w:r>
      <w:r>
        <w:t>ir</w:t>
      </w:r>
      <w:r>
        <w:rPr>
          <w:spacing w:val="-4"/>
        </w:rPr>
        <w:t xml:space="preserve"> </w:t>
      </w:r>
      <w:r>
        <w:t>unikāla</w:t>
      </w:r>
      <w:r>
        <w:rPr>
          <w:spacing w:val="-4"/>
        </w:rPr>
        <w:t xml:space="preserve"> </w:t>
      </w:r>
      <w:r>
        <w:rPr>
          <w:spacing w:val="-2"/>
        </w:rPr>
        <w:t>vērtība.</w:t>
      </w:r>
    </w:p>
    <w:p w14:paraId="7C4475A0" w14:textId="0184E98E" w:rsidR="00637629" w:rsidRDefault="00250EEA">
      <w:pPr>
        <w:pStyle w:val="Heading2"/>
        <w:numPr>
          <w:ilvl w:val="0"/>
          <w:numId w:val="8"/>
        </w:numPr>
        <w:tabs>
          <w:tab w:val="left" w:pos="474"/>
        </w:tabs>
        <w:ind w:left="474" w:hanging="358"/>
      </w:pPr>
      <w:r>
        <w:t xml:space="preserve">Kolonna </w:t>
      </w:r>
      <w:r w:rsidRPr="00AC575D">
        <w:rPr>
          <w:i/>
          <w:iCs/>
          <w:spacing w:val="-2"/>
        </w:rPr>
        <w:t>drg_nat</w:t>
      </w:r>
    </w:p>
    <w:p w14:paraId="69617123" w14:textId="77777777" w:rsidR="00637629" w:rsidRDefault="00250EEA">
      <w:pPr>
        <w:pStyle w:val="BodyText"/>
        <w:spacing w:before="16"/>
      </w:pPr>
      <w:r>
        <w:t>Tas</w:t>
      </w:r>
      <w:r>
        <w:rPr>
          <w:spacing w:val="-10"/>
        </w:rPr>
        <w:t xml:space="preserve"> </w:t>
      </w:r>
      <w:r>
        <w:t>ir</w:t>
      </w:r>
      <w:r>
        <w:rPr>
          <w:spacing w:val="-5"/>
        </w:rPr>
        <w:t xml:space="preserve"> </w:t>
      </w:r>
      <w:r>
        <w:t>grupēšanas</w:t>
      </w:r>
      <w:r>
        <w:rPr>
          <w:spacing w:val="-5"/>
        </w:rPr>
        <w:t xml:space="preserve"> </w:t>
      </w:r>
      <w:r>
        <w:t>rezultāts,</w:t>
      </w:r>
      <w:r>
        <w:rPr>
          <w:spacing w:val="-5"/>
        </w:rPr>
        <w:t xml:space="preserve"> </w:t>
      </w:r>
      <w:r>
        <w:t>t.</w:t>
      </w:r>
      <w:r>
        <w:rPr>
          <w:spacing w:val="-5"/>
        </w:rPr>
        <w:t xml:space="preserve"> </w:t>
      </w:r>
      <w:r>
        <w:t>i.,</w:t>
      </w:r>
      <w:r>
        <w:rPr>
          <w:spacing w:val="-10"/>
        </w:rPr>
        <w:t xml:space="preserve"> </w:t>
      </w:r>
      <w:r>
        <w:t>DRG</w:t>
      </w:r>
      <w:r>
        <w:rPr>
          <w:spacing w:val="-6"/>
        </w:rPr>
        <w:t xml:space="preserve"> </w:t>
      </w:r>
      <w:r>
        <w:t>kods,</w:t>
      </w:r>
      <w:r>
        <w:rPr>
          <w:spacing w:val="-5"/>
        </w:rPr>
        <w:t xml:space="preserve"> </w:t>
      </w:r>
      <w:r>
        <w:t>ko</w:t>
      </w:r>
      <w:r>
        <w:rPr>
          <w:spacing w:val="-5"/>
        </w:rPr>
        <w:t xml:space="preserve"> </w:t>
      </w:r>
      <w:r>
        <w:t>nosaka</w:t>
      </w:r>
      <w:r>
        <w:rPr>
          <w:spacing w:val="-14"/>
        </w:rPr>
        <w:t xml:space="preserve"> </w:t>
      </w:r>
      <w:r>
        <w:t>grupēšanas</w:t>
      </w:r>
      <w:r>
        <w:rPr>
          <w:spacing w:val="-5"/>
        </w:rPr>
        <w:t xml:space="preserve"> </w:t>
      </w:r>
      <w:r>
        <w:rPr>
          <w:spacing w:val="-2"/>
        </w:rPr>
        <w:t>noteikums.</w:t>
      </w:r>
    </w:p>
    <w:p w14:paraId="5A3E28D9" w14:textId="29A79BE2" w:rsidR="00637629" w:rsidRDefault="00250EEA">
      <w:pPr>
        <w:pStyle w:val="Heading2"/>
        <w:numPr>
          <w:ilvl w:val="0"/>
          <w:numId w:val="8"/>
        </w:numPr>
        <w:tabs>
          <w:tab w:val="left" w:pos="474"/>
        </w:tabs>
        <w:ind w:left="474" w:hanging="358"/>
      </w:pPr>
      <w:r>
        <w:t xml:space="preserve">Kolonna </w:t>
      </w:r>
      <w:r w:rsidRPr="00AC575D">
        <w:rPr>
          <w:i/>
          <w:iCs/>
          <w:spacing w:val="-2"/>
        </w:rPr>
        <w:t>drg_text_nat</w:t>
      </w:r>
    </w:p>
    <w:p w14:paraId="1DB20492" w14:textId="184F1DF9" w:rsidR="00637629" w:rsidRDefault="00250EEA">
      <w:pPr>
        <w:pStyle w:val="BodyText"/>
        <w:spacing w:before="17"/>
      </w:pPr>
      <w:r>
        <w:t>DRG</w:t>
      </w:r>
      <w:r>
        <w:rPr>
          <w:spacing w:val="-4"/>
        </w:rPr>
        <w:t xml:space="preserve"> </w:t>
      </w:r>
      <w:r>
        <w:t>koda</w:t>
      </w:r>
      <w:r>
        <w:rPr>
          <w:spacing w:val="-3"/>
        </w:rPr>
        <w:t xml:space="preserve"> </w:t>
      </w:r>
      <w:r>
        <w:t>teksts</w:t>
      </w:r>
      <w:r w:rsidR="00AC575D" w:rsidRPr="00AC575D">
        <w:t xml:space="preserve"> </w:t>
      </w:r>
      <w:r w:rsidR="00AC575D">
        <w:t>jeb nosaukums,</w:t>
      </w:r>
      <w:r w:rsidR="00AC575D">
        <w:rPr>
          <w:spacing w:val="-3"/>
        </w:rPr>
        <w:t xml:space="preserve"> </w:t>
      </w:r>
      <w:r w:rsidR="00AC575D">
        <w:t>uz</w:t>
      </w:r>
      <w:r w:rsidR="00AC575D">
        <w:rPr>
          <w:spacing w:val="-13"/>
        </w:rPr>
        <w:t xml:space="preserve"> </w:t>
      </w:r>
      <w:r w:rsidR="00AC575D">
        <w:t>kuru</w:t>
      </w:r>
      <w:r w:rsidR="00AC575D">
        <w:rPr>
          <w:spacing w:val="-3"/>
        </w:rPr>
        <w:t xml:space="preserve"> </w:t>
      </w:r>
      <w:r w:rsidR="00AC575D">
        <w:t>norāda</w:t>
      </w:r>
      <w:r w:rsidR="00AC575D">
        <w:rPr>
          <w:spacing w:val="-3"/>
        </w:rPr>
        <w:t xml:space="preserve"> </w:t>
      </w:r>
      <w:r w:rsidR="00AC575D">
        <w:t>grupēšanas</w:t>
      </w:r>
      <w:r w:rsidR="00AC575D">
        <w:rPr>
          <w:spacing w:val="-3"/>
        </w:rPr>
        <w:t xml:space="preserve"> </w:t>
      </w:r>
      <w:r w:rsidR="00AC575D">
        <w:rPr>
          <w:spacing w:val="-2"/>
        </w:rPr>
        <w:t xml:space="preserve">noteikums, </w:t>
      </w:r>
      <w:r w:rsidR="00AC575D">
        <w:t>konkrētas valsts valodā</w:t>
      </w:r>
    </w:p>
    <w:p w14:paraId="5166128E" w14:textId="0A296071" w:rsidR="00637629" w:rsidRDefault="00250EEA">
      <w:pPr>
        <w:pStyle w:val="Heading2"/>
        <w:numPr>
          <w:ilvl w:val="0"/>
          <w:numId w:val="8"/>
        </w:numPr>
        <w:tabs>
          <w:tab w:val="left" w:pos="474"/>
        </w:tabs>
        <w:ind w:left="474" w:hanging="358"/>
      </w:pPr>
      <w:r>
        <w:t xml:space="preserve">Kolonna </w:t>
      </w:r>
      <w:r w:rsidRPr="00AC575D">
        <w:rPr>
          <w:i/>
          <w:iCs/>
          <w:spacing w:val="-2"/>
        </w:rPr>
        <w:t>drg_comb</w:t>
      </w:r>
    </w:p>
    <w:p w14:paraId="1B4DE69E" w14:textId="77777777" w:rsidR="00637629" w:rsidRDefault="00250EEA" w:rsidP="00AC575D">
      <w:pPr>
        <w:pStyle w:val="BodyText"/>
        <w:spacing w:before="17"/>
        <w:rPr>
          <w:spacing w:val="-2"/>
        </w:rPr>
      </w:pPr>
      <w:r>
        <w:lastRenderedPageBreak/>
        <w:t>Tas</w:t>
      </w:r>
      <w:r>
        <w:rPr>
          <w:spacing w:val="-9"/>
        </w:rPr>
        <w:t xml:space="preserve"> </w:t>
      </w:r>
      <w:r>
        <w:t>ir</w:t>
      </w:r>
      <w:r>
        <w:rPr>
          <w:spacing w:val="-5"/>
        </w:rPr>
        <w:t xml:space="preserve"> </w:t>
      </w:r>
      <w:r>
        <w:t>DRG</w:t>
      </w:r>
      <w:r>
        <w:rPr>
          <w:spacing w:val="-7"/>
        </w:rPr>
        <w:t xml:space="preserve"> </w:t>
      </w:r>
      <w:r>
        <w:t>kods</w:t>
      </w:r>
      <w:r>
        <w:rPr>
          <w:spacing w:val="-6"/>
        </w:rPr>
        <w:t xml:space="preserve"> </w:t>
      </w:r>
      <w:r>
        <w:rPr>
          <w:u w:val="single"/>
        </w:rPr>
        <w:t>kombinētajā</w:t>
      </w:r>
      <w:r>
        <w:rPr>
          <w:spacing w:val="-6"/>
        </w:rPr>
        <w:t xml:space="preserve"> </w:t>
      </w:r>
      <w:r>
        <w:t>NordDRG</w:t>
      </w:r>
      <w:r>
        <w:rPr>
          <w:spacing w:val="-5"/>
        </w:rPr>
        <w:t xml:space="preserve"> </w:t>
      </w:r>
      <w:r>
        <w:t>versijā,</w:t>
      </w:r>
      <w:r>
        <w:rPr>
          <w:spacing w:val="-6"/>
        </w:rPr>
        <w:t xml:space="preserve"> </w:t>
      </w:r>
      <w:r>
        <w:t>ko</w:t>
      </w:r>
      <w:r>
        <w:rPr>
          <w:spacing w:val="-5"/>
        </w:rPr>
        <w:t xml:space="preserve"> </w:t>
      </w:r>
      <w:r>
        <w:t>nosaka</w:t>
      </w:r>
      <w:r>
        <w:rPr>
          <w:spacing w:val="-14"/>
        </w:rPr>
        <w:t xml:space="preserve"> </w:t>
      </w:r>
      <w:r>
        <w:t>grupēšanas</w:t>
      </w:r>
      <w:r>
        <w:rPr>
          <w:spacing w:val="-6"/>
        </w:rPr>
        <w:t xml:space="preserve"> </w:t>
      </w:r>
      <w:r>
        <w:rPr>
          <w:spacing w:val="-2"/>
        </w:rPr>
        <w:t>noteikums.</w:t>
      </w:r>
    </w:p>
    <w:p w14:paraId="1290815A" w14:textId="235157A2" w:rsidR="00637629" w:rsidRDefault="00AC575D" w:rsidP="00764A99">
      <w:pPr>
        <w:pStyle w:val="BodyText"/>
        <w:spacing w:before="17"/>
      </w:pPr>
      <w:r>
        <w:rPr>
          <w:spacing w:val="-2"/>
        </w:rPr>
        <w:t>Tāds ir ieviests, jo  ne visām valstīm vēsturiski ir vienādi DRG grupu kodi</w:t>
      </w:r>
      <w:r w:rsidR="00690EFE">
        <w:rPr>
          <w:spacing w:val="-2"/>
        </w:rPr>
        <w:t xml:space="preserve"> pie vienādiem nosaukumiem.</w:t>
      </w:r>
    </w:p>
    <w:p w14:paraId="4CBF19E9" w14:textId="31C5B583" w:rsidR="00637629" w:rsidRDefault="00250EEA">
      <w:pPr>
        <w:pStyle w:val="Heading2"/>
        <w:numPr>
          <w:ilvl w:val="0"/>
          <w:numId w:val="8"/>
        </w:numPr>
        <w:tabs>
          <w:tab w:val="left" w:pos="474"/>
        </w:tabs>
        <w:spacing w:before="0"/>
        <w:ind w:left="474" w:hanging="358"/>
      </w:pPr>
      <w:r>
        <w:t>Kolonna</w:t>
      </w:r>
      <w:r>
        <w:rPr>
          <w:spacing w:val="-2"/>
        </w:rPr>
        <w:t xml:space="preserve"> </w:t>
      </w:r>
      <w:r w:rsidRPr="00AC575D">
        <w:rPr>
          <w:i/>
          <w:iCs/>
          <w:spacing w:val="-4"/>
        </w:rPr>
        <w:t>rtc</w:t>
      </w:r>
    </w:p>
    <w:p w14:paraId="5A51CCAB" w14:textId="2174AE3C" w:rsidR="00637629" w:rsidRPr="004522D7" w:rsidRDefault="00250EEA">
      <w:pPr>
        <w:pStyle w:val="BodyText"/>
        <w:spacing w:before="17" w:line="276" w:lineRule="auto"/>
        <w:ind w:right="208"/>
      </w:pPr>
      <w:r w:rsidRPr="004522D7">
        <w:t>Nosaukums apzīmē "atgrie</w:t>
      </w:r>
      <w:r w:rsidR="00612AE6" w:rsidRPr="004522D7">
        <w:t>ztās vērtības</w:t>
      </w:r>
      <w:r w:rsidRPr="004522D7">
        <w:t xml:space="preserve"> kodu", un šī vērtība ir daļa no grupēšanas rezultāta (kopā ar DRG kodu). Skaitlis 0 vai burts A nozīmē, ka ievades dati (diagnožu kodi u. c.) ir pareizi, bet citas vērtības norāda uz dažāda veida problēmām. Visi atgri</w:t>
      </w:r>
      <w:r w:rsidR="00612AE6" w:rsidRPr="004522D7">
        <w:t>eztās vērtības</w:t>
      </w:r>
      <w:r w:rsidRPr="004522D7">
        <w:t xml:space="preserve"> kodi ir norādīti tabulā </w:t>
      </w:r>
      <w:r w:rsidRPr="004522D7">
        <w:rPr>
          <w:i/>
          <w:iCs/>
        </w:rPr>
        <w:t>rtc</w:t>
      </w:r>
      <w:r w:rsidRPr="004522D7">
        <w:t xml:space="preserve"> (skatīt atsevišķu cilni</w:t>
      </w:r>
      <w:r w:rsidR="00531772" w:rsidRPr="004522D7">
        <w:t xml:space="preserve"> </w:t>
      </w:r>
      <w:r w:rsidR="001777F2" w:rsidRPr="004522D7">
        <w:t>ar šādu nosaukumu</w:t>
      </w:r>
      <w:r w:rsidRPr="004522D7">
        <w:t>).</w:t>
      </w:r>
    </w:p>
    <w:p w14:paraId="0F25B1D6" w14:textId="75355877" w:rsidR="00637629" w:rsidRDefault="00250EEA">
      <w:pPr>
        <w:pStyle w:val="BodyText"/>
        <w:spacing w:before="120"/>
        <w:ind w:left="116"/>
        <w:jc w:val="left"/>
      </w:pPr>
      <w:r>
        <w:t>Ailēs</w:t>
      </w:r>
      <w:r>
        <w:rPr>
          <w:spacing w:val="4"/>
        </w:rPr>
        <w:t xml:space="preserve"> </w:t>
      </w:r>
      <w:r>
        <w:t>no</w:t>
      </w:r>
      <w:r>
        <w:rPr>
          <w:spacing w:val="4"/>
        </w:rPr>
        <w:t xml:space="preserve"> </w:t>
      </w:r>
      <w:r w:rsidRPr="00531772">
        <w:rPr>
          <w:b/>
          <w:i/>
          <w:iCs/>
        </w:rPr>
        <w:t>icd</w:t>
      </w:r>
      <w:r>
        <w:rPr>
          <w:b/>
          <w:spacing w:val="4"/>
        </w:rPr>
        <w:t xml:space="preserve"> </w:t>
      </w:r>
      <w:r>
        <w:t>līdz</w:t>
      </w:r>
      <w:r>
        <w:rPr>
          <w:spacing w:val="4"/>
        </w:rPr>
        <w:t xml:space="preserve"> </w:t>
      </w:r>
      <w:r w:rsidRPr="00531772">
        <w:rPr>
          <w:b/>
          <w:i/>
          <w:iCs/>
        </w:rPr>
        <w:t>disch</w:t>
      </w:r>
      <w:r>
        <w:rPr>
          <w:b/>
          <w:spacing w:val="4"/>
        </w:rPr>
        <w:t xml:space="preserve"> </w:t>
      </w:r>
      <w:r>
        <w:t>norādītas</w:t>
      </w:r>
      <w:r>
        <w:rPr>
          <w:spacing w:val="5"/>
        </w:rPr>
        <w:t xml:space="preserve"> </w:t>
      </w:r>
      <w:r>
        <w:t>prasības,</w:t>
      </w:r>
      <w:r>
        <w:rPr>
          <w:spacing w:val="4"/>
        </w:rPr>
        <w:t xml:space="preserve"> </w:t>
      </w:r>
      <w:r>
        <w:t>kas</w:t>
      </w:r>
      <w:r>
        <w:rPr>
          <w:spacing w:val="4"/>
        </w:rPr>
        <w:t xml:space="preserve"> </w:t>
      </w:r>
      <w:r>
        <w:t>jāievēro</w:t>
      </w:r>
      <w:r>
        <w:rPr>
          <w:spacing w:val="4"/>
        </w:rPr>
        <w:t xml:space="preserve"> </w:t>
      </w:r>
      <w:r>
        <w:t>katram</w:t>
      </w:r>
      <w:r>
        <w:rPr>
          <w:spacing w:val="4"/>
        </w:rPr>
        <w:t xml:space="preserve"> </w:t>
      </w:r>
      <w:r>
        <w:t>grupēšanas</w:t>
      </w:r>
      <w:r>
        <w:rPr>
          <w:spacing w:val="4"/>
        </w:rPr>
        <w:t xml:space="preserve"> </w:t>
      </w:r>
      <w:r>
        <w:t>noteikumam.</w:t>
      </w:r>
      <w:r>
        <w:rPr>
          <w:spacing w:val="5"/>
        </w:rPr>
        <w:t xml:space="preserve"> </w:t>
      </w:r>
      <w:r>
        <w:rPr>
          <w:spacing w:val="-2"/>
        </w:rPr>
        <w:t>Attiecība</w:t>
      </w:r>
    </w:p>
    <w:p w14:paraId="34241FEE" w14:textId="476DC39B" w:rsidR="00637629" w:rsidRDefault="00250EEA">
      <w:pPr>
        <w:pStyle w:val="BodyText"/>
        <w:spacing w:before="38"/>
        <w:ind w:left="116"/>
        <w:jc w:val="left"/>
      </w:pPr>
      <w:r>
        <w:t>starp</w:t>
      </w:r>
      <w:r>
        <w:rPr>
          <w:spacing w:val="-4"/>
        </w:rPr>
        <w:t xml:space="preserve"> </w:t>
      </w:r>
      <w:r>
        <w:t>kolonnām</w:t>
      </w:r>
      <w:r>
        <w:rPr>
          <w:spacing w:val="-1"/>
        </w:rPr>
        <w:t xml:space="preserve"> </w:t>
      </w:r>
      <w:r>
        <w:t>ir</w:t>
      </w:r>
      <w:r>
        <w:rPr>
          <w:spacing w:val="-1"/>
        </w:rPr>
        <w:t xml:space="preserve"> </w:t>
      </w:r>
      <w:r>
        <w:t>"un"</w:t>
      </w:r>
      <w:r>
        <w:rPr>
          <w:spacing w:val="-1"/>
        </w:rPr>
        <w:t xml:space="preserve"> </w:t>
      </w:r>
      <w:r>
        <w:t>(nevis</w:t>
      </w:r>
      <w:r>
        <w:rPr>
          <w:spacing w:val="-3"/>
        </w:rPr>
        <w:t xml:space="preserve"> </w:t>
      </w:r>
      <w:r>
        <w:t>"vai"),</w:t>
      </w:r>
      <w:r>
        <w:rPr>
          <w:spacing w:val="-1"/>
        </w:rPr>
        <w:t xml:space="preserve"> </w:t>
      </w:r>
      <w:r>
        <w:t>kas</w:t>
      </w:r>
      <w:r>
        <w:rPr>
          <w:spacing w:val="-2"/>
        </w:rPr>
        <w:t xml:space="preserve"> </w:t>
      </w:r>
      <w:r>
        <w:t>nozīmē,</w:t>
      </w:r>
      <w:r>
        <w:rPr>
          <w:spacing w:val="-1"/>
        </w:rPr>
        <w:t xml:space="preserve"> </w:t>
      </w:r>
      <w:r>
        <w:t>ka</w:t>
      </w:r>
      <w:r>
        <w:rPr>
          <w:spacing w:val="-1"/>
        </w:rPr>
        <w:t xml:space="preserve"> </w:t>
      </w:r>
      <w:r>
        <w:t>ir</w:t>
      </w:r>
      <w:r>
        <w:rPr>
          <w:spacing w:val="-2"/>
        </w:rPr>
        <w:t xml:space="preserve"> </w:t>
      </w:r>
      <w:r>
        <w:t>jāizpild</w:t>
      </w:r>
      <w:r w:rsidR="00612AE6">
        <w:t>ās</w:t>
      </w:r>
      <w:r>
        <w:rPr>
          <w:spacing w:val="-1"/>
        </w:rPr>
        <w:t xml:space="preserve"> </w:t>
      </w:r>
      <w:r>
        <w:rPr>
          <w:u w:val="single"/>
        </w:rPr>
        <w:t>vis</w:t>
      </w:r>
      <w:r w:rsidR="00612AE6">
        <w:rPr>
          <w:u w:val="single"/>
        </w:rPr>
        <w:t>ām</w:t>
      </w:r>
      <w:r>
        <w:rPr>
          <w:spacing w:val="-1"/>
          <w:u w:val="single"/>
        </w:rPr>
        <w:t xml:space="preserve"> </w:t>
      </w:r>
      <w:r>
        <w:t>rindā</w:t>
      </w:r>
      <w:r>
        <w:rPr>
          <w:spacing w:val="-1"/>
        </w:rPr>
        <w:t xml:space="preserve"> </w:t>
      </w:r>
      <w:r>
        <w:t>norādīt</w:t>
      </w:r>
      <w:r w:rsidR="00612AE6">
        <w:t>ajām</w:t>
      </w:r>
      <w:r>
        <w:rPr>
          <w:spacing w:val="-1"/>
        </w:rPr>
        <w:t xml:space="preserve"> </w:t>
      </w:r>
      <w:r>
        <w:rPr>
          <w:spacing w:val="-2"/>
        </w:rPr>
        <w:t>prasīb</w:t>
      </w:r>
      <w:r w:rsidR="00612AE6">
        <w:rPr>
          <w:spacing w:val="-2"/>
        </w:rPr>
        <w:t>ām</w:t>
      </w:r>
      <w:r>
        <w:rPr>
          <w:spacing w:val="-2"/>
        </w:rPr>
        <w:t>.</w:t>
      </w:r>
    </w:p>
    <w:p w14:paraId="68E9C859" w14:textId="45504827" w:rsidR="00637629" w:rsidRDefault="003806F4">
      <w:pPr>
        <w:pStyle w:val="Heading2"/>
        <w:numPr>
          <w:ilvl w:val="0"/>
          <w:numId w:val="8"/>
        </w:numPr>
        <w:tabs>
          <w:tab w:val="left" w:pos="474"/>
        </w:tabs>
        <w:spacing w:before="49"/>
        <w:ind w:left="474" w:hanging="358"/>
        <w:jc w:val="left"/>
      </w:pPr>
      <w:r>
        <w:t>Kolonna</w:t>
      </w:r>
      <w:r w:rsidR="00250EEA">
        <w:rPr>
          <w:spacing w:val="-2"/>
        </w:rPr>
        <w:t xml:space="preserve"> </w:t>
      </w:r>
      <w:r w:rsidR="00250EEA" w:rsidRPr="00531772">
        <w:rPr>
          <w:i/>
          <w:iCs/>
          <w:spacing w:val="-4"/>
        </w:rPr>
        <w:t>icd</w:t>
      </w:r>
    </w:p>
    <w:p w14:paraId="6BB7E4D5" w14:textId="4C2DE7CB" w:rsidR="00637629" w:rsidRDefault="00250EEA">
      <w:pPr>
        <w:pStyle w:val="BodyText"/>
        <w:spacing w:before="18" w:line="276" w:lineRule="auto"/>
        <w:ind w:right="209"/>
      </w:pPr>
      <w:r>
        <w:t xml:space="preserve">Vērtība + (plus) nozīmē, ka jābūt galvenajai </w:t>
      </w:r>
      <w:r w:rsidRPr="004522D7">
        <w:t xml:space="preserve">diagnozei (= pacienta </w:t>
      </w:r>
      <w:r w:rsidR="00531772" w:rsidRPr="004522D7">
        <w:t>izrakstīšanas pamata jeb</w:t>
      </w:r>
      <w:r w:rsidRPr="004522D7">
        <w:t xml:space="preserve"> pirmajai diagnozei) ar diagnozes kodu saskaņā ar tabulu </w:t>
      </w:r>
      <w:r w:rsidRPr="004522D7">
        <w:rPr>
          <w:i/>
          <w:iCs/>
        </w:rPr>
        <w:t>dg</w:t>
      </w:r>
      <w:r w:rsidR="00531772" w:rsidRPr="004522D7">
        <w:rPr>
          <w:i/>
          <w:iCs/>
        </w:rPr>
        <w:t xml:space="preserve"> </w:t>
      </w:r>
      <w:r w:rsidRPr="004522D7">
        <w:t xml:space="preserve"> (skatīt atsevišķu cilni</w:t>
      </w:r>
      <w:r w:rsidR="00531772" w:rsidRPr="004522D7">
        <w:t xml:space="preserve"> </w:t>
      </w:r>
      <w:r w:rsidR="001777F2" w:rsidRPr="004522D7">
        <w:t>ar šādu nosaukumu</w:t>
      </w:r>
      <w:r w:rsidRPr="004522D7">
        <w:t>). Ja lauks ir tukšs, diagnozes kod</w:t>
      </w:r>
      <w:r w:rsidR="00531772" w:rsidRPr="004522D7">
        <w:t>am nav nozīmes</w:t>
      </w:r>
      <w:r w:rsidRPr="004522D7">
        <w:t>. Ar vērtību</w:t>
      </w:r>
      <w:r w:rsidRPr="008E69DE">
        <w:t xml:space="preserve"> - (mīnuss) diagnozes kods nav atļauts. Pēdējais attiecas uz pacienta datu </w:t>
      </w:r>
      <w:r w:rsidR="004A7041">
        <w:t xml:space="preserve">pārbaudes un </w:t>
      </w:r>
      <w:r w:rsidRPr="008E69DE">
        <w:t xml:space="preserve">apstiprināšanas </w:t>
      </w:r>
      <w:r w:rsidR="004A7041">
        <w:t>nosacījumiem</w:t>
      </w:r>
      <w:r w:rsidRPr="008E69DE">
        <w:t>, un tie noved pie DRG</w:t>
      </w:r>
      <w:r w:rsidR="008E69DE" w:rsidRPr="008E69DE">
        <w:t xml:space="preserve"> grupas</w:t>
      </w:r>
      <w:r w:rsidR="00531772" w:rsidRPr="008E69DE">
        <w:t xml:space="preserve"> ar kodu </w:t>
      </w:r>
      <w:r w:rsidRPr="008E69DE">
        <w:t>470 vai tās apakšgrupā</w:t>
      </w:r>
      <w:r w:rsidR="008E69DE" w:rsidRPr="008E69DE">
        <w:t>m (</w:t>
      </w:r>
      <w:r w:rsidR="008E69DE" w:rsidRPr="00476B82">
        <w:rPr>
          <w:color w:val="A6A6A6" w:themeColor="background1" w:themeShade="A6"/>
        </w:rPr>
        <w:t>sākas ar Z zviedru versijā</w:t>
      </w:r>
      <w:r w:rsidR="008E69DE" w:rsidRPr="008E69DE">
        <w:t>)</w:t>
      </w:r>
      <w:r w:rsidRPr="008E69DE">
        <w:t>.</w:t>
      </w:r>
    </w:p>
    <w:p w14:paraId="08D2ABCE" w14:textId="3C4B4894" w:rsidR="00637629" w:rsidRDefault="00250EEA">
      <w:pPr>
        <w:pStyle w:val="Heading2"/>
        <w:numPr>
          <w:ilvl w:val="0"/>
          <w:numId w:val="8"/>
        </w:numPr>
        <w:tabs>
          <w:tab w:val="left" w:pos="474"/>
        </w:tabs>
        <w:spacing w:before="10"/>
        <w:ind w:left="474" w:hanging="358"/>
      </w:pPr>
      <w:r>
        <w:t>Kolonna</w:t>
      </w:r>
      <w:r>
        <w:rPr>
          <w:spacing w:val="-2"/>
        </w:rPr>
        <w:t xml:space="preserve"> </w:t>
      </w:r>
      <w:r w:rsidRPr="00531772">
        <w:rPr>
          <w:i/>
          <w:iCs/>
          <w:spacing w:val="-4"/>
        </w:rPr>
        <w:t>mdc</w:t>
      </w:r>
    </w:p>
    <w:p w14:paraId="1515AB05" w14:textId="3891DAC4" w:rsidR="00637629" w:rsidRDefault="00250EEA">
      <w:pPr>
        <w:pStyle w:val="BodyText"/>
        <w:spacing w:before="16" w:line="276" w:lineRule="auto"/>
        <w:ind w:right="209"/>
      </w:pPr>
      <w:r>
        <w:t xml:space="preserve">MDC </w:t>
      </w:r>
      <w:r w:rsidR="00531772">
        <w:t>ir abreviatūra no</w:t>
      </w:r>
      <w:r>
        <w:t xml:space="preserve"> </w:t>
      </w:r>
      <w:r w:rsidRPr="00531772">
        <w:rPr>
          <w:i/>
          <w:iCs/>
        </w:rPr>
        <w:t>Major Diagnostic Category</w:t>
      </w:r>
      <w:r>
        <w:t xml:space="preserve">, kas ir ļoti aptuvena visu esošo diagnožu klasifikācija tikai 27-29 grupās (ieskaitot MDC 98 un 99) atkarībā no valsts versijas. Ailē </w:t>
      </w:r>
      <w:r w:rsidRPr="00531772">
        <w:rPr>
          <w:i/>
          <w:iCs/>
        </w:rPr>
        <w:t>mdc</w:t>
      </w:r>
      <w:r>
        <w:t xml:space="preserve"> ir norādīts, kādai MDC ir jāpieder galvenajai diagnozei. Jāņem vērā, ka tas ne vienmēr sakrīt ar faktiskās</w:t>
      </w:r>
      <w:r>
        <w:rPr>
          <w:spacing w:val="40"/>
        </w:rPr>
        <w:t xml:space="preserve"> </w:t>
      </w:r>
      <w:r>
        <w:t xml:space="preserve">DRG MDC. Ja lauks ir tukšs, tiek pieņemts diagnozes kods no jebkura MDC. Visu diagnožu kodu MDC ir uzskaitīti tabulā </w:t>
      </w:r>
      <w:r w:rsidRPr="00531772">
        <w:rPr>
          <w:i/>
          <w:iCs/>
        </w:rPr>
        <w:t>dg_feat</w:t>
      </w:r>
      <w:r>
        <w:t xml:space="preserve">, kas sīkāk aprakstīta turpmāk. Visi esošie MDC un to teksti ir pieejami tabulā </w:t>
      </w:r>
      <w:r w:rsidRPr="00531772">
        <w:rPr>
          <w:i/>
          <w:iCs/>
        </w:rPr>
        <w:t>mdc</w:t>
      </w:r>
      <w:r>
        <w:t xml:space="preserve"> (skatīt atsevišķu cilni</w:t>
      </w:r>
      <w:r w:rsidR="00531772">
        <w:t xml:space="preserve"> </w:t>
      </w:r>
      <w:r w:rsidR="001777F2">
        <w:t>ar šādu nosaukumu</w:t>
      </w:r>
      <w:r>
        <w:t>).</w:t>
      </w:r>
    </w:p>
    <w:p w14:paraId="7B4EA698" w14:textId="6B6108B0" w:rsidR="00637629" w:rsidRDefault="00250EEA">
      <w:pPr>
        <w:pStyle w:val="Heading2"/>
        <w:numPr>
          <w:ilvl w:val="0"/>
          <w:numId w:val="8"/>
        </w:numPr>
        <w:tabs>
          <w:tab w:val="left" w:pos="474"/>
        </w:tabs>
        <w:spacing w:before="9"/>
        <w:ind w:left="474" w:hanging="358"/>
      </w:pPr>
      <w:r>
        <w:t xml:space="preserve">Kolonna </w:t>
      </w:r>
      <w:r w:rsidRPr="00531772">
        <w:rPr>
          <w:i/>
          <w:iCs/>
          <w:spacing w:val="-2"/>
        </w:rPr>
        <w:t>dgcat</w:t>
      </w:r>
    </w:p>
    <w:p w14:paraId="135A15E0" w14:textId="612A8A29" w:rsidR="00637629" w:rsidRDefault="00250EEA">
      <w:pPr>
        <w:pStyle w:val="BodyText"/>
        <w:spacing w:before="18" w:line="276" w:lineRule="auto"/>
        <w:ind w:right="209"/>
      </w:pPr>
      <w:r>
        <w:t xml:space="preserve">Nosaukums nozīmē "diagnozes kategorija". Ja ir norādīta vērtība, </w:t>
      </w:r>
      <w:r>
        <w:rPr>
          <w:u w:val="single"/>
        </w:rPr>
        <w:t>galvenās</w:t>
      </w:r>
      <w:r w:rsidR="00AC0217">
        <w:rPr>
          <w:u w:val="single"/>
        </w:rPr>
        <w:t xml:space="preserve"> (pamata izrakstīšanas)</w:t>
      </w:r>
      <w:r>
        <w:t xml:space="preserve"> diagnozes kodam jābūt ar tādu pašu vērtību. Diagnozes kods, kas atrodas pozīcijā kā sekundārā diagnoze, nekad nevar radīt nekādu </w:t>
      </w:r>
      <w:r w:rsidRPr="00AC0217">
        <w:rPr>
          <w:i/>
          <w:iCs/>
        </w:rPr>
        <w:t>dgcat</w:t>
      </w:r>
      <w:r>
        <w:t xml:space="preserve"> vērtību. Diagnozes kods var piederēt tikai vienai vienīgai diagnozes</w:t>
      </w:r>
      <w:r>
        <w:rPr>
          <w:spacing w:val="-1"/>
        </w:rPr>
        <w:t xml:space="preserve"> </w:t>
      </w:r>
      <w:r>
        <w:t>kategorijai</w:t>
      </w:r>
      <w:r>
        <w:rPr>
          <w:spacing w:val="-1"/>
        </w:rPr>
        <w:t xml:space="preserve"> </w:t>
      </w:r>
      <w:r>
        <w:t>nacionālajās</w:t>
      </w:r>
      <w:r>
        <w:rPr>
          <w:spacing w:val="-1"/>
        </w:rPr>
        <w:t xml:space="preserve"> </w:t>
      </w:r>
      <w:r>
        <w:t>NordDRG</w:t>
      </w:r>
      <w:r>
        <w:rPr>
          <w:spacing w:val="-1"/>
        </w:rPr>
        <w:t xml:space="preserve"> </w:t>
      </w:r>
      <w:r>
        <w:t>versijās.</w:t>
      </w:r>
      <w:r>
        <w:rPr>
          <w:spacing w:val="-1"/>
        </w:rPr>
        <w:t xml:space="preserve"> </w:t>
      </w:r>
      <w:r>
        <w:t>Kopīga</w:t>
      </w:r>
      <w:r>
        <w:rPr>
          <w:spacing w:val="-1"/>
        </w:rPr>
        <w:t xml:space="preserve"> </w:t>
      </w:r>
      <w:r w:rsidRPr="00AC0217">
        <w:rPr>
          <w:i/>
          <w:iCs/>
        </w:rPr>
        <w:t>dgcat</w:t>
      </w:r>
      <w:r>
        <w:rPr>
          <w:spacing w:val="-1"/>
        </w:rPr>
        <w:t xml:space="preserve"> </w:t>
      </w:r>
      <w:r>
        <w:t>vērtību</w:t>
      </w:r>
      <w:r>
        <w:rPr>
          <w:spacing w:val="-1"/>
        </w:rPr>
        <w:t xml:space="preserve"> </w:t>
      </w:r>
      <w:r>
        <w:t>iezīme</w:t>
      </w:r>
      <w:r>
        <w:rPr>
          <w:spacing w:val="-1"/>
        </w:rPr>
        <w:t xml:space="preserve"> </w:t>
      </w:r>
      <w:r>
        <w:t>ir</w:t>
      </w:r>
      <w:r>
        <w:rPr>
          <w:spacing w:val="-1"/>
        </w:rPr>
        <w:t xml:space="preserve"> </w:t>
      </w:r>
      <w:r>
        <w:t>tā,</w:t>
      </w:r>
      <w:r>
        <w:rPr>
          <w:spacing w:val="-1"/>
        </w:rPr>
        <w:t xml:space="preserve"> </w:t>
      </w:r>
      <w:r>
        <w:t>ka</w:t>
      </w:r>
      <w:r>
        <w:rPr>
          <w:spacing w:val="-1"/>
        </w:rPr>
        <w:t xml:space="preserve"> </w:t>
      </w:r>
      <w:r>
        <w:t>tajās</w:t>
      </w:r>
      <w:r>
        <w:rPr>
          <w:spacing w:val="-1"/>
        </w:rPr>
        <w:t xml:space="preserve"> </w:t>
      </w:r>
      <w:r>
        <w:t>ir burts M un skaitļi pirms burta M ir tādi paši kā diagnozes koda MDC.</w:t>
      </w:r>
    </w:p>
    <w:p w14:paraId="0205E136" w14:textId="59AF96CE" w:rsidR="00637629" w:rsidRDefault="00250EEA">
      <w:pPr>
        <w:pStyle w:val="BodyText"/>
        <w:spacing w:line="276" w:lineRule="auto"/>
        <w:ind w:right="210"/>
      </w:pPr>
      <w:r>
        <w:t xml:space="preserve">Visu diagnožu kategoriju saraksts (ar skaidrojošo tekstu) ir pieejams tabulā </w:t>
      </w:r>
      <w:r w:rsidRPr="00AC0217">
        <w:rPr>
          <w:i/>
          <w:iCs/>
        </w:rPr>
        <w:t>dgcat_name</w:t>
      </w:r>
      <w:r>
        <w:t xml:space="preserve"> (skatīt atsevišķu cilni</w:t>
      </w:r>
      <w:r w:rsidR="00AC0217">
        <w:t xml:space="preserve"> </w:t>
      </w:r>
      <w:r w:rsidR="001777F2">
        <w:t>ar šādu nosaukumu</w:t>
      </w:r>
      <w:r>
        <w:t xml:space="preserve">). Diagnožu kategoriju vērtības diagnožu kodiem ir redzamas tabulā </w:t>
      </w:r>
      <w:r w:rsidRPr="00AC0217">
        <w:rPr>
          <w:i/>
          <w:iCs/>
        </w:rPr>
        <w:t>dg_feat</w:t>
      </w:r>
      <w:r>
        <w:t>, kas sīkāk aprakstīta turpmāk</w:t>
      </w:r>
    </w:p>
    <w:p w14:paraId="369D75E3" w14:textId="2352D384" w:rsidR="00637629" w:rsidRDefault="00250EEA">
      <w:pPr>
        <w:pStyle w:val="Heading2"/>
        <w:numPr>
          <w:ilvl w:val="0"/>
          <w:numId w:val="8"/>
        </w:numPr>
        <w:tabs>
          <w:tab w:val="left" w:pos="474"/>
        </w:tabs>
        <w:spacing w:before="10"/>
        <w:ind w:left="474" w:hanging="358"/>
      </w:pPr>
      <w:r>
        <w:t xml:space="preserve">Kolonna </w:t>
      </w:r>
      <w:r w:rsidRPr="00AC0217">
        <w:rPr>
          <w:i/>
          <w:iCs/>
          <w:spacing w:val="-2"/>
        </w:rPr>
        <w:t>pdgprop</w:t>
      </w:r>
    </w:p>
    <w:p w14:paraId="51C051D1" w14:textId="77D923D2" w:rsidR="00637629" w:rsidRDefault="00250EEA">
      <w:pPr>
        <w:pStyle w:val="BodyText"/>
        <w:spacing w:before="17" w:line="276" w:lineRule="auto"/>
        <w:ind w:right="209"/>
      </w:pPr>
      <w:r>
        <w:t>Nosaukums nozīmē "galven</w:t>
      </w:r>
      <w:r w:rsidR="001D736B">
        <w:t>ās diagnozes īpašība</w:t>
      </w:r>
      <w:r>
        <w:t xml:space="preserve">". Ja ir norādīta vērtība, </w:t>
      </w:r>
      <w:r>
        <w:rPr>
          <w:u w:val="single"/>
        </w:rPr>
        <w:t>galvenās</w:t>
      </w:r>
      <w:r>
        <w:t xml:space="preserve"> diagnozes kodam jābūt ar tādu pašu vērtību. Diagnozes kods, kas atrodas pozīcijā kā sekundārā diagnoze, nekad nevar radīt nekādu pdgprop vērtību. Galvenās diagnozes īpašību izmanto līdzīgi kā iepriekš aprakstīto diagnožu kategoriju, taču ir būtiska atšķirība. Diagnozes kods var piederēt tikai vienai diagnožu kategorijai (</w:t>
      </w:r>
      <w:r w:rsidRPr="001D736B">
        <w:rPr>
          <w:i/>
          <w:iCs/>
        </w:rPr>
        <w:t>dgcat</w:t>
      </w:r>
      <w:r>
        <w:t>), bet tam var būt vairākas galvenās diagnozes īpašības (</w:t>
      </w:r>
      <w:r w:rsidRPr="001D736B">
        <w:rPr>
          <w:i/>
          <w:iCs/>
        </w:rPr>
        <w:t>pdgprop</w:t>
      </w:r>
      <w:r>
        <w:t>). Tādējādi galvenās diagnozes īpašības var izmantot, lai izveidotu grupēšanas</w:t>
      </w:r>
      <w:r>
        <w:rPr>
          <w:spacing w:val="40"/>
        </w:rPr>
        <w:t xml:space="preserve"> </w:t>
      </w:r>
      <w:r>
        <w:t xml:space="preserve">noteikumus tikai dažiem diagnožu kodiem, kas pieder konkrētai diagnožu kategorijai. Kopīgā </w:t>
      </w:r>
      <w:r w:rsidRPr="001D736B">
        <w:rPr>
          <w:i/>
          <w:iCs/>
        </w:rPr>
        <w:t>pdgprop</w:t>
      </w:r>
      <w:r>
        <w:t xml:space="preserve"> vērtību iezīme ir tā, ka tajās ir burts P. Visu </w:t>
      </w:r>
      <w:r w:rsidRPr="001D736B">
        <w:rPr>
          <w:i/>
          <w:iCs/>
        </w:rPr>
        <w:t>pdgprop</w:t>
      </w:r>
      <w:r>
        <w:t xml:space="preserve"> vērtību saraksts (ar skaidrojošiem tekstiem) ir tabulā </w:t>
      </w:r>
      <w:r w:rsidRPr="001D736B">
        <w:rPr>
          <w:i/>
          <w:iCs/>
        </w:rPr>
        <w:t>pdgprop_name</w:t>
      </w:r>
      <w:r>
        <w:t xml:space="preserve"> (skatīt atsevišķu cilni</w:t>
      </w:r>
      <w:r w:rsidR="001D736B">
        <w:t xml:space="preserve"> </w:t>
      </w:r>
      <w:r w:rsidR="001777F2">
        <w:t>ar šādu nosaukumu</w:t>
      </w:r>
      <w:r>
        <w:t xml:space="preserve">). Daudziem diagnožu kodiem nav </w:t>
      </w:r>
      <w:r w:rsidRPr="001D736B">
        <w:rPr>
          <w:i/>
          <w:iCs/>
        </w:rPr>
        <w:t>pdgprop</w:t>
      </w:r>
      <w:r>
        <w:t xml:space="preserve"> vērtības, bet citiem var būt vairākas </w:t>
      </w:r>
      <w:r w:rsidRPr="001D736B">
        <w:rPr>
          <w:i/>
          <w:iCs/>
        </w:rPr>
        <w:t>pdgprop</w:t>
      </w:r>
      <w:r>
        <w:t xml:space="preserve"> vērtības. Diagnozes kodu </w:t>
      </w:r>
      <w:r w:rsidRPr="001D736B">
        <w:rPr>
          <w:i/>
          <w:iCs/>
        </w:rPr>
        <w:t>pdgprop</w:t>
      </w:r>
      <w:r>
        <w:t xml:space="preserve"> vērtības, ja tādas ir, ir uzskaitītas tabulā </w:t>
      </w:r>
      <w:r w:rsidRPr="001D736B">
        <w:rPr>
          <w:i/>
          <w:iCs/>
        </w:rPr>
        <w:t>dg_feat</w:t>
      </w:r>
      <w:r>
        <w:t>, kas sīkāk aprakstīta turpmāk.</w:t>
      </w:r>
    </w:p>
    <w:p w14:paraId="5A0FB34A" w14:textId="1D6E0E84" w:rsidR="00637629" w:rsidRDefault="001D736B">
      <w:pPr>
        <w:pStyle w:val="Heading2"/>
        <w:numPr>
          <w:ilvl w:val="0"/>
          <w:numId w:val="8"/>
        </w:numPr>
        <w:tabs>
          <w:tab w:val="left" w:pos="474"/>
        </w:tabs>
        <w:spacing w:before="10"/>
        <w:ind w:left="474" w:hanging="358"/>
      </w:pPr>
      <w:r>
        <w:t>Kolonna</w:t>
      </w:r>
      <w:r w:rsidR="00250EEA">
        <w:t xml:space="preserve"> </w:t>
      </w:r>
      <w:r w:rsidR="00250EEA" w:rsidRPr="001D736B">
        <w:rPr>
          <w:i/>
          <w:iCs/>
          <w:spacing w:val="-2"/>
        </w:rPr>
        <w:t>compl</w:t>
      </w:r>
    </w:p>
    <w:p w14:paraId="689CD769" w14:textId="40C2747F" w:rsidR="00637629" w:rsidRDefault="00250EEA" w:rsidP="001D736B">
      <w:pPr>
        <w:pStyle w:val="BodyText"/>
        <w:spacing w:before="16" w:line="276" w:lineRule="auto"/>
        <w:ind w:right="214"/>
      </w:pPr>
      <w:r>
        <w:t>Nosaukums apzīmē "komplikācijas un/vai blakus sasl</w:t>
      </w:r>
      <w:r w:rsidR="001D736B">
        <w:t>imšanas</w:t>
      </w:r>
      <w:r>
        <w:t>", ko parasti saīsināti apzīmē ar</w:t>
      </w:r>
      <w:r>
        <w:rPr>
          <w:spacing w:val="40"/>
        </w:rPr>
        <w:t xml:space="preserve"> </w:t>
      </w:r>
      <w:r w:rsidRPr="001D736B">
        <w:rPr>
          <w:i/>
          <w:iCs/>
        </w:rPr>
        <w:t>CC</w:t>
      </w:r>
      <w:r w:rsidR="001D736B">
        <w:t xml:space="preserve"> (=ar komplikācijām un blakus saslimšanām, abreviatūra no angļu valodas </w:t>
      </w:r>
      <w:r w:rsidR="001D736B" w:rsidRPr="001D736B">
        <w:rPr>
          <w:i/>
          <w:iCs/>
        </w:rPr>
        <w:t>Complications and Comorbidities</w:t>
      </w:r>
      <w:r w:rsidR="001D736B">
        <w:t>)</w:t>
      </w:r>
      <w:r>
        <w:t xml:space="preserve">. Noteikumos, kas nosaka DRG tipa </w:t>
      </w:r>
      <w:r w:rsidRPr="004522D7">
        <w:rPr>
          <w:i/>
          <w:iCs/>
        </w:rPr>
        <w:t>ar MCC</w:t>
      </w:r>
      <w:r>
        <w:t xml:space="preserve"> (= </w:t>
      </w:r>
      <w:r w:rsidR="001D736B">
        <w:t>ar nozīmīgām komplikācijām</w:t>
      </w:r>
      <w:r w:rsidR="0017115F">
        <w:t xml:space="preserve">, abreviatūra no angļu valodas </w:t>
      </w:r>
      <w:r w:rsidR="0017115F" w:rsidRPr="0017115F">
        <w:rPr>
          <w:i/>
          <w:iCs/>
        </w:rPr>
        <w:t>Major CC</w:t>
      </w:r>
      <w:r>
        <w:t>), vērtība šajā slejā ir 2 (bieži</w:t>
      </w:r>
      <w:r>
        <w:rPr>
          <w:spacing w:val="35"/>
        </w:rPr>
        <w:t xml:space="preserve"> </w:t>
      </w:r>
      <w:r w:rsidR="0017115F" w:rsidRPr="0017115F">
        <w:t>novērojama</w:t>
      </w:r>
      <w:r w:rsidR="001D736B">
        <w:rPr>
          <w:spacing w:val="35"/>
        </w:rPr>
        <w:t xml:space="preserve"> </w:t>
      </w:r>
      <w:r>
        <w:t>Zviedrijas</w:t>
      </w:r>
      <w:r>
        <w:rPr>
          <w:spacing w:val="36"/>
        </w:rPr>
        <w:t xml:space="preserve"> </w:t>
      </w:r>
      <w:r>
        <w:t>versijā,</w:t>
      </w:r>
      <w:r>
        <w:rPr>
          <w:spacing w:val="35"/>
        </w:rPr>
        <w:t xml:space="preserve"> </w:t>
      </w:r>
      <w:r>
        <w:t>bet</w:t>
      </w:r>
      <w:r>
        <w:rPr>
          <w:spacing w:val="36"/>
        </w:rPr>
        <w:t xml:space="preserve"> </w:t>
      </w:r>
      <w:r>
        <w:t>reti</w:t>
      </w:r>
      <w:r>
        <w:rPr>
          <w:spacing w:val="36"/>
        </w:rPr>
        <w:t xml:space="preserve"> </w:t>
      </w:r>
      <w:r>
        <w:t>citā</w:t>
      </w:r>
      <w:r w:rsidR="0017115F">
        <w:t>s</w:t>
      </w:r>
      <w:r w:rsidR="001D736B">
        <w:t>, Latvijā uz dokumenta tulkošanas brīdi tikai diabēta DRG grup</w:t>
      </w:r>
      <w:r w:rsidR="0017115F">
        <w:t>a</w:t>
      </w:r>
      <w:r>
        <w:t>),</w:t>
      </w:r>
      <w:r>
        <w:rPr>
          <w:spacing w:val="36"/>
        </w:rPr>
        <w:t xml:space="preserve"> </w:t>
      </w:r>
      <w:r>
        <w:t>un</w:t>
      </w:r>
      <w:r>
        <w:rPr>
          <w:spacing w:val="36"/>
        </w:rPr>
        <w:t xml:space="preserve"> </w:t>
      </w:r>
      <w:r>
        <w:t>noteikumos,</w:t>
      </w:r>
      <w:r>
        <w:rPr>
          <w:spacing w:val="35"/>
        </w:rPr>
        <w:t xml:space="preserve"> </w:t>
      </w:r>
      <w:r>
        <w:t>kas</w:t>
      </w:r>
      <w:r>
        <w:rPr>
          <w:spacing w:val="36"/>
        </w:rPr>
        <w:t xml:space="preserve"> </w:t>
      </w:r>
      <w:r>
        <w:t>nosaka</w:t>
      </w:r>
      <w:r>
        <w:rPr>
          <w:spacing w:val="36"/>
        </w:rPr>
        <w:t xml:space="preserve"> </w:t>
      </w:r>
      <w:r>
        <w:t>DRG</w:t>
      </w:r>
      <w:r>
        <w:rPr>
          <w:spacing w:val="35"/>
        </w:rPr>
        <w:t xml:space="preserve"> </w:t>
      </w:r>
      <w:r>
        <w:t>tip</w:t>
      </w:r>
      <w:r w:rsidR="001D736B">
        <w:t>u</w:t>
      </w:r>
      <w:r>
        <w:rPr>
          <w:spacing w:val="36"/>
        </w:rPr>
        <w:t xml:space="preserve"> </w:t>
      </w:r>
      <w:r w:rsidRPr="004522D7">
        <w:rPr>
          <w:i/>
          <w:iCs/>
        </w:rPr>
        <w:t>ar</w:t>
      </w:r>
      <w:r w:rsidRPr="004522D7">
        <w:rPr>
          <w:i/>
          <w:iCs/>
          <w:spacing w:val="36"/>
        </w:rPr>
        <w:t xml:space="preserve"> </w:t>
      </w:r>
      <w:r w:rsidRPr="004522D7">
        <w:rPr>
          <w:i/>
          <w:iCs/>
          <w:spacing w:val="-4"/>
        </w:rPr>
        <w:t>CC</w:t>
      </w:r>
      <w:r>
        <w:rPr>
          <w:spacing w:val="-4"/>
        </w:rPr>
        <w:t>,</w:t>
      </w:r>
      <w:r w:rsidR="001D736B">
        <w:t xml:space="preserve"> </w:t>
      </w:r>
      <w:r>
        <w:t>vērtība</w:t>
      </w:r>
      <w:r>
        <w:rPr>
          <w:spacing w:val="-2"/>
        </w:rPr>
        <w:t xml:space="preserve"> </w:t>
      </w:r>
      <w:r>
        <w:t>šajā slejā</w:t>
      </w:r>
      <w:r>
        <w:rPr>
          <w:spacing w:val="-1"/>
        </w:rPr>
        <w:t xml:space="preserve"> </w:t>
      </w:r>
      <w:r>
        <w:t>ir 1. Citādi</w:t>
      </w:r>
      <w:r>
        <w:rPr>
          <w:spacing w:val="-1"/>
        </w:rPr>
        <w:t xml:space="preserve"> </w:t>
      </w:r>
      <w:r>
        <w:t>slej</w:t>
      </w:r>
      <w:r w:rsidR="001D736B">
        <w:t>a</w:t>
      </w:r>
      <w:r>
        <w:t xml:space="preserve"> ir </w:t>
      </w:r>
      <w:r>
        <w:rPr>
          <w:spacing w:val="-2"/>
        </w:rPr>
        <w:t>tukša.</w:t>
      </w:r>
    </w:p>
    <w:p w14:paraId="6400CA02" w14:textId="602FBF58" w:rsidR="00637629" w:rsidRDefault="00250EEA" w:rsidP="001D736B">
      <w:pPr>
        <w:pStyle w:val="BodyText"/>
        <w:spacing w:before="40" w:line="276" w:lineRule="auto"/>
        <w:ind w:right="214"/>
      </w:pPr>
      <w:r>
        <w:lastRenderedPageBreak/>
        <w:t>Ne visas DRG</w:t>
      </w:r>
      <w:r w:rsidR="0017115F">
        <w:t xml:space="preserve"> grupas</w:t>
      </w:r>
      <w:r>
        <w:t xml:space="preserve"> ir sadalītas apakšgrupās </w:t>
      </w:r>
      <w:r w:rsidRPr="004522D7">
        <w:rPr>
          <w:i/>
          <w:iCs/>
        </w:rPr>
        <w:t>ar MCC</w:t>
      </w:r>
      <w:r>
        <w:t xml:space="preserve"> un </w:t>
      </w:r>
      <w:r w:rsidRPr="004522D7">
        <w:rPr>
          <w:i/>
          <w:iCs/>
        </w:rPr>
        <w:t>ar CC</w:t>
      </w:r>
      <w:r>
        <w:t xml:space="preserve">, bet, ja tā ir, </w:t>
      </w:r>
      <w:r w:rsidRPr="001D736B">
        <w:rPr>
          <w:i/>
          <w:iCs/>
        </w:rPr>
        <w:t>MCC</w:t>
      </w:r>
      <w:r>
        <w:t xml:space="preserve"> noteikums </w:t>
      </w:r>
      <w:r w:rsidR="001D736B">
        <w:t xml:space="preserve">definīciju tabulā </w:t>
      </w:r>
      <w:r>
        <w:t xml:space="preserve">vienmēr atrodas virs atbilstošā </w:t>
      </w:r>
      <w:r w:rsidRPr="001D736B">
        <w:rPr>
          <w:i/>
          <w:iCs/>
        </w:rPr>
        <w:t>CC</w:t>
      </w:r>
      <w:r>
        <w:t xml:space="preserve"> noteikuma, kas</w:t>
      </w:r>
      <w:r w:rsidR="004522D7">
        <w:t>,</w:t>
      </w:r>
      <w:r>
        <w:t xml:space="preserve"> savukārt</w:t>
      </w:r>
      <w:r w:rsidR="004522D7">
        <w:t>,</w:t>
      </w:r>
      <w:r>
        <w:t xml:space="preserve"> vienmēr atrodas virs atbilstošā DRG noteikuma bez </w:t>
      </w:r>
      <w:r w:rsidRPr="001D736B">
        <w:rPr>
          <w:i/>
          <w:iCs/>
        </w:rPr>
        <w:t>CC</w:t>
      </w:r>
      <w:r>
        <w:t>.</w:t>
      </w:r>
    </w:p>
    <w:p w14:paraId="0D529A07" w14:textId="17B4045E" w:rsidR="00637629" w:rsidRDefault="00250EEA">
      <w:pPr>
        <w:pStyle w:val="BodyText"/>
        <w:spacing w:line="276" w:lineRule="auto"/>
        <w:ind w:right="210"/>
      </w:pPr>
      <w:r>
        <w:t xml:space="preserve">Lai pacienta datus iedalītu MCC apakšgrupā, pacienta datiem </w:t>
      </w:r>
      <w:r w:rsidR="004522D7">
        <w:t>jāsatur</w:t>
      </w:r>
      <w:r>
        <w:t xml:space="preserve"> diagnozes kod</w:t>
      </w:r>
      <w:r w:rsidR="004522D7">
        <w:t>s</w:t>
      </w:r>
      <w:r>
        <w:t xml:space="preserve"> ar </w:t>
      </w:r>
      <w:r w:rsidRPr="0017115F">
        <w:rPr>
          <w:i/>
          <w:iCs/>
        </w:rPr>
        <w:t>CC</w:t>
      </w:r>
      <w:r>
        <w:rPr>
          <w:spacing w:val="40"/>
        </w:rPr>
        <w:t xml:space="preserve"> </w:t>
      </w:r>
      <w:r>
        <w:t xml:space="preserve">īpašību = 2, un, lai tos iedalītu </w:t>
      </w:r>
      <w:r w:rsidR="0017115F" w:rsidRPr="0017115F">
        <w:rPr>
          <w:i/>
          <w:iCs/>
        </w:rPr>
        <w:t>CC</w:t>
      </w:r>
      <w:r w:rsidR="0017115F">
        <w:rPr>
          <w:spacing w:val="40"/>
        </w:rPr>
        <w:t xml:space="preserve"> </w:t>
      </w:r>
      <w:r>
        <w:t xml:space="preserve">apakšgrupā, pacienta datiem </w:t>
      </w:r>
      <w:r w:rsidR="004522D7">
        <w:t>jāsatur</w:t>
      </w:r>
      <w:r>
        <w:t xml:space="preserve"> diagnozes kod</w:t>
      </w:r>
      <w:r w:rsidR="004522D7">
        <w:t>s</w:t>
      </w:r>
      <w:r>
        <w:t xml:space="preserve"> ar </w:t>
      </w:r>
      <w:r w:rsidR="0017115F" w:rsidRPr="0017115F">
        <w:rPr>
          <w:i/>
          <w:iCs/>
        </w:rPr>
        <w:t>CC</w:t>
      </w:r>
      <w:r w:rsidR="0017115F">
        <w:rPr>
          <w:spacing w:val="40"/>
        </w:rPr>
        <w:t xml:space="preserve"> </w:t>
      </w:r>
      <w:r>
        <w:rPr>
          <w:spacing w:val="-2"/>
        </w:rPr>
        <w:t>īpašību</w:t>
      </w:r>
    </w:p>
    <w:p w14:paraId="34EBB637" w14:textId="77777777" w:rsidR="00637629" w:rsidRDefault="00250EEA">
      <w:pPr>
        <w:pStyle w:val="BodyText"/>
        <w:spacing w:line="249" w:lineRule="exact"/>
      </w:pPr>
      <w:r>
        <w:t>=</w:t>
      </w:r>
      <w:r>
        <w:rPr>
          <w:spacing w:val="-2"/>
        </w:rPr>
        <w:t xml:space="preserve"> </w:t>
      </w:r>
      <w:r>
        <w:t>1,</w:t>
      </w:r>
      <w:r>
        <w:rPr>
          <w:spacing w:val="-2"/>
        </w:rPr>
        <w:t xml:space="preserve"> </w:t>
      </w:r>
      <w:r>
        <w:t>bet,</w:t>
      </w:r>
      <w:r>
        <w:rPr>
          <w:spacing w:val="-1"/>
        </w:rPr>
        <w:t xml:space="preserve"> </w:t>
      </w:r>
      <w:r>
        <w:t>ja</w:t>
      </w:r>
      <w:r>
        <w:rPr>
          <w:spacing w:val="-2"/>
        </w:rPr>
        <w:t xml:space="preserve"> </w:t>
      </w:r>
      <w:r>
        <w:t>nav</w:t>
      </w:r>
      <w:r>
        <w:rPr>
          <w:spacing w:val="-2"/>
        </w:rPr>
        <w:t xml:space="preserve"> </w:t>
      </w:r>
      <w:r>
        <w:t>iepriekšēja</w:t>
      </w:r>
      <w:r>
        <w:rPr>
          <w:spacing w:val="-1"/>
        </w:rPr>
        <w:t xml:space="preserve"> </w:t>
      </w:r>
      <w:r>
        <w:t>MCC</w:t>
      </w:r>
      <w:r>
        <w:rPr>
          <w:spacing w:val="-2"/>
        </w:rPr>
        <w:t xml:space="preserve"> </w:t>
      </w:r>
      <w:r>
        <w:t>noteikuma,</w:t>
      </w:r>
      <w:r>
        <w:rPr>
          <w:spacing w:val="-2"/>
        </w:rPr>
        <w:t xml:space="preserve"> </w:t>
      </w:r>
      <w:r>
        <w:t>arī</w:t>
      </w:r>
      <w:r>
        <w:rPr>
          <w:spacing w:val="-1"/>
        </w:rPr>
        <w:t xml:space="preserve"> </w:t>
      </w:r>
      <w:r>
        <w:t>pacienta</w:t>
      </w:r>
      <w:r>
        <w:rPr>
          <w:spacing w:val="-2"/>
        </w:rPr>
        <w:t xml:space="preserve"> </w:t>
      </w:r>
      <w:r>
        <w:t>dati</w:t>
      </w:r>
      <w:r>
        <w:rPr>
          <w:spacing w:val="-1"/>
        </w:rPr>
        <w:t xml:space="preserve"> </w:t>
      </w:r>
      <w:r>
        <w:t>ar</w:t>
      </w:r>
      <w:r>
        <w:rPr>
          <w:spacing w:val="-2"/>
        </w:rPr>
        <w:t xml:space="preserve"> </w:t>
      </w:r>
      <w:r>
        <w:t>diagnozes</w:t>
      </w:r>
      <w:r>
        <w:rPr>
          <w:spacing w:val="-3"/>
        </w:rPr>
        <w:t xml:space="preserve"> </w:t>
      </w:r>
      <w:r>
        <w:t>kodu</w:t>
      </w:r>
      <w:r>
        <w:rPr>
          <w:spacing w:val="-1"/>
        </w:rPr>
        <w:t xml:space="preserve"> </w:t>
      </w:r>
      <w:r>
        <w:t>ar</w:t>
      </w:r>
      <w:r>
        <w:rPr>
          <w:spacing w:val="-2"/>
        </w:rPr>
        <w:t xml:space="preserve"> </w:t>
      </w:r>
      <w:r>
        <w:t>īpašību</w:t>
      </w:r>
      <w:r>
        <w:rPr>
          <w:spacing w:val="-5"/>
        </w:rPr>
        <w:t xml:space="preserve"> </w:t>
      </w:r>
      <w:r w:rsidRPr="0017115F">
        <w:rPr>
          <w:i/>
          <w:iCs/>
          <w:spacing w:val="-5"/>
        </w:rPr>
        <w:t>CC</w:t>
      </w:r>
    </w:p>
    <w:p w14:paraId="51BA343F" w14:textId="5CE57A00" w:rsidR="00637629" w:rsidRDefault="00250EEA">
      <w:pPr>
        <w:pStyle w:val="BodyText"/>
        <w:spacing w:before="38" w:line="276" w:lineRule="auto"/>
        <w:ind w:right="209"/>
      </w:pPr>
      <w:r>
        <w:t xml:space="preserve">= 2 tiks sagrupēti saskaņā ar </w:t>
      </w:r>
      <w:r w:rsidRPr="0017115F">
        <w:rPr>
          <w:i/>
          <w:iCs/>
        </w:rPr>
        <w:t>CC</w:t>
      </w:r>
      <w:r>
        <w:t xml:space="preserve"> noteikumu. Tādējādi vērtību 1 slejā </w:t>
      </w:r>
      <w:r w:rsidRPr="0017115F">
        <w:rPr>
          <w:i/>
          <w:iCs/>
        </w:rPr>
        <w:t>compl</w:t>
      </w:r>
      <w:r>
        <w:t xml:space="preserve"> var nolasīt kā 1 vai</w:t>
      </w:r>
      <w:r>
        <w:rPr>
          <w:spacing w:val="40"/>
        </w:rPr>
        <w:t xml:space="preserve"> </w:t>
      </w:r>
      <w:r>
        <w:rPr>
          <w:spacing w:val="-6"/>
        </w:rPr>
        <w:t>2.</w:t>
      </w:r>
    </w:p>
    <w:p w14:paraId="30AC290E" w14:textId="78B78F64" w:rsidR="00637629" w:rsidRDefault="00250EEA" w:rsidP="00665205">
      <w:pPr>
        <w:pStyle w:val="BodyText"/>
        <w:spacing w:before="1"/>
        <w:jc w:val="left"/>
      </w:pPr>
      <w:r w:rsidRPr="0017115F">
        <w:rPr>
          <w:i/>
          <w:iCs/>
        </w:rPr>
        <w:t>CC</w:t>
      </w:r>
      <w:r>
        <w:rPr>
          <w:spacing w:val="47"/>
        </w:rPr>
        <w:t xml:space="preserve"> </w:t>
      </w:r>
      <w:r>
        <w:t>1</w:t>
      </w:r>
      <w:r>
        <w:rPr>
          <w:spacing w:val="48"/>
        </w:rPr>
        <w:t xml:space="preserve"> </w:t>
      </w:r>
      <w:r>
        <w:t>un</w:t>
      </w:r>
      <w:r>
        <w:rPr>
          <w:spacing w:val="47"/>
        </w:rPr>
        <w:t xml:space="preserve"> </w:t>
      </w:r>
      <w:r>
        <w:t>2</w:t>
      </w:r>
      <w:r>
        <w:rPr>
          <w:spacing w:val="48"/>
        </w:rPr>
        <w:t xml:space="preserve"> </w:t>
      </w:r>
      <w:r>
        <w:t>īpašību</w:t>
      </w:r>
      <w:r>
        <w:rPr>
          <w:spacing w:val="48"/>
        </w:rPr>
        <w:t xml:space="preserve"> </w:t>
      </w:r>
      <w:r>
        <w:t>var</w:t>
      </w:r>
      <w:r>
        <w:rPr>
          <w:spacing w:val="47"/>
        </w:rPr>
        <w:t xml:space="preserve"> </w:t>
      </w:r>
      <w:r>
        <w:t>ģenerēt</w:t>
      </w:r>
      <w:r>
        <w:rPr>
          <w:spacing w:val="48"/>
        </w:rPr>
        <w:t xml:space="preserve"> </w:t>
      </w:r>
      <w:r>
        <w:t>ar</w:t>
      </w:r>
      <w:r>
        <w:rPr>
          <w:spacing w:val="48"/>
        </w:rPr>
        <w:t xml:space="preserve"> </w:t>
      </w:r>
      <w:r>
        <w:t>dažiem</w:t>
      </w:r>
      <w:r>
        <w:rPr>
          <w:spacing w:val="48"/>
        </w:rPr>
        <w:t xml:space="preserve"> </w:t>
      </w:r>
      <w:r>
        <w:t>diagnožu</w:t>
      </w:r>
      <w:r>
        <w:rPr>
          <w:spacing w:val="48"/>
        </w:rPr>
        <w:t xml:space="preserve"> </w:t>
      </w:r>
      <w:r>
        <w:t>un</w:t>
      </w:r>
      <w:r>
        <w:rPr>
          <w:spacing w:val="47"/>
        </w:rPr>
        <w:t xml:space="preserve"> </w:t>
      </w:r>
      <w:r w:rsidR="00A91ACF">
        <w:t>manipulāciju</w:t>
      </w:r>
      <w:r>
        <w:rPr>
          <w:spacing w:val="48"/>
        </w:rPr>
        <w:t xml:space="preserve"> </w:t>
      </w:r>
      <w:r>
        <w:t>kodiem</w:t>
      </w:r>
      <w:r>
        <w:rPr>
          <w:spacing w:val="48"/>
        </w:rPr>
        <w:t xml:space="preserve"> </w:t>
      </w:r>
      <w:r>
        <w:t>nedaudz</w:t>
      </w:r>
      <w:r>
        <w:rPr>
          <w:spacing w:val="48"/>
        </w:rPr>
        <w:t xml:space="preserve"> </w:t>
      </w:r>
      <w:r>
        <w:rPr>
          <w:spacing w:val="-2"/>
        </w:rPr>
        <w:t>atšķirīgos</w:t>
      </w:r>
      <w:r w:rsidR="00665205">
        <w:t xml:space="preserve"> </w:t>
      </w:r>
      <w:r>
        <w:rPr>
          <w:spacing w:val="-2"/>
        </w:rPr>
        <w:t>veidos:</w:t>
      </w:r>
    </w:p>
    <w:p w14:paraId="57AFC471" w14:textId="34EA8CA2" w:rsidR="00637629" w:rsidRDefault="00250EEA">
      <w:pPr>
        <w:pStyle w:val="ListParagraph"/>
        <w:numPr>
          <w:ilvl w:val="1"/>
          <w:numId w:val="8"/>
        </w:numPr>
        <w:tabs>
          <w:tab w:val="left" w:pos="835"/>
        </w:tabs>
        <w:spacing w:before="47" w:line="264" w:lineRule="auto"/>
        <w:ind w:left="835" w:right="211"/>
      </w:pPr>
      <w:r>
        <w:t xml:space="preserve">Salīdzinoši nelielam skaitam </w:t>
      </w:r>
      <w:r w:rsidR="00A91ACF" w:rsidRPr="0017115F">
        <w:rPr>
          <w:u w:val="single"/>
        </w:rPr>
        <w:t>manipulāciju</w:t>
      </w:r>
      <w:r>
        <w:rPr>
          <w:u w:val="single"/>
        </w:rPr>
        <w:t xml:space="preserve"> kodu </w:t>
      </w:r>
      <w:r w:rsidR="0017115F" w:rsidRPr="0017115F">
        <w:rPr>
          <w:i/>
          <w:iCs/>
        </w:rPr>
        <w:t>CC</w:t>
      </w:r>
      <w:r w:rsidR="00435436">
        <w:rPr>
          <w:i/>
          <w:iCs/>
        </w:rPr>
        <w:t xml:space="preserve"> </w:t>
      </w:r>
      <w:r w:rsidR="00435436" w:rsidRPr="00435436">
        <w:t>ir</w:t>
      </w:r>
      <w:r w:rsidR="0017115F" w:rsidRPr="00435436">
        <w:rPr>
          <w:spacing w:val="40"/>
        </w:rPr>
        <w:t xml:space="preserve"> </w:t>
      </w:r>
      <w:r>
        <w:t xml:space="preserve">īpašība = 1, bet līdz šim nevienam </w:t>
      </w:r>
      <w:r w:rsidR="007005E9">
        <w:t>manipulācijas</w:t>
      </w:r>
      <w:r>
        <w:t xml:space="preserve"> kodam nav </w:t>
      </w:r>
      <w:r w:rsidR="0017115F" w:rsidRPr="0017115F">
        <w:rPr>
          <w:i/>
          <w:iCs/>
        </w:rPr>
        <w:t>CC</w:t>
      </w:r>
      <w:r w:rsidR="0017115F">
        <w:rPr>
          <w:spacing w:val="40"/>
        </w:rPr>
        <w:t xml:space="preserve"> </w:t>
      </w:r>
      <w:r>
        <w:t>īpašība</w:t>
      </w:r>
      <w:r w:rsidR="00665205">
        <w:t>s</w:t>
      </w:r>
      <w:r>
        <w:t xml:space="preserve"> = 2. </w:t>
      </w:r>
      <w:r w:rsidR="0017115F">
        <w:t>M</w:t>
      </w:r>
      <w:r w:rsidR="00A91ACF">
        <w:t>anipulāciju</w:t>
      </w:r>
      <w:r>
        <w:t xml:space="preserve"> kodus, kuriem ir </w:t>
      </w:r>
      <w:r w:rsidRPr="0017115F">
        <w:rPr>
          <w:i/>
          <w:iCs/>
        </w:rPr>
        <w:t>CC</w:t>
      </w:r>
      <w:r>
        <w:t xml:space="preserve"> īpašība, var apskatīt tabulā </w:t>
      </w:r>
      <w:r w:rsidRPr="0017115F">
        <w:rPr>
          <w:i/>
          <w:iCs/>
        </w:rPr>
        <w:t>proc_feat</w:t>
      </w:r>
      <w:r>
        <w:t>, kas sīkāk aprakstīta turpmāk.</w:t>
      </w:r>
    </w:p>
    <w:p w14:paraId="0D101266" w14:textId="5401A94B" w:rsidR="00637629" w:rsidRDefault="0017115F">
      <w:pPr>
        <w:pStyle w:val="ListParagraph"/>
        <w:numPr>
          <w:ilvl w:val="1"/>
          <w:numId w:val="8"/>
        </w:numPr>
        <w:tabs>
          <w:tab w:val="left" w:pos="835"/>
        </w:tabs>
        <w:spacing w:before="23" w:line="273" w:lineRule="auto"/>
        <w:ind w:left="835" w:right="209"/>
      </w:pPr>
      <w:r>
        <w:t>Jau l</w:t>
      </w:r>
      <w:r w:rsidR="00250EEA">
        <w:t xml:space="preserve">ielākam skaitam </w:t>
      </w:r>
      <w:r w:rsidR="00250EEA">
        <w:rPr>
          <w:u w:val="single"/>
        </w:rPr>
        <w:t xml:space="preserve">diagnožu kodu </w:t>
      </w:r>
      <w:r w:rsidR="00250EEA">
        <w:t xml:space="preserve">ir iespēja radīt </w:t>
      </w:r>
      <w:r w:rsidRPr="0017115F">
        <w:rPr>
          <w:i/>
          <w:iCs/>
        </w:rPr>
        <w:t>CC</w:t>
      </w:r>
      <w:r>
        <w:rPr>
          <w:spacing w:val="40"/>
        </w:rPr>
        <w:t xml:space="preserve"> </w:t>
      </w:r>
      <w:r w:rsidR="00250EEA">
        <w:t xml:space="preserve">īpašību, bet tikai </w:t>
      </w:r>
      <w:r w:rsidR="00250EEA">
        <w:rPr>
          <w:u w:val="single"/>
        </w:rPr>
        <w:t>sekundārās diagnozes</w:t>
      </w:r>
      <w:r w:rsidR="00250EEA">
        <w:t xml:space="preserve"> pozīcijā. Tādējādi galvenā</w:t>
      </w:r>
      <w:r w:rsidR="00665205">
        <w:t>/pamata</w:t>
      </w:r>
      <w:r w:rsidR="00250EEA">
        <w:t xml:space="preserve"> diagnoze nekad nevar radīt </w:t>
      </w:r>
      <w:r w:rsidRPr="0017115F">
        <w:rPr>
          <w:i/>
          <w:iCs/>
        </w:rPr>
        <w:t>CC</w:t>
      </w:r>
      <w:r>
        <w:rPr>
          <w:spacing w:val="40"/>
        </w:rPr>
        <w:t xml:space="preserve"> </w:t>
      </w:r>
      <w:r w:rsidR="00250EEA">
        <w:t xml:space="preserve">īpašību. Iespējami </w:t>
      </w:r>
      <w:r w:rsidR="00655122">
        <w:t>komplicējošajām</w:t>
      </w:r>
      <w:r w:rsidR="00250EEA">
        <w:t xml:space="preserve"> diagnozēm nav tiešas </w:t>
      </w:r>
      <w:r w:rsidRPr="0017115F">
        <w:rPr>
          <w:i/>
          <w:iCs/>
        </w:rPr>
        <w:t>CC</w:t>
      </w:r>
      <w:r>
        <w:rPr>
          <w:spacing w:val="40"/>
        </w:rPr>
        <w:t xml:space="preserve"> </w:t>
      </w:r>
      <w:r w:rsidR="00250EEA">
        <w:t xml:space="preserve">īpašības kā </w:t>
      </w:r>
      <w:r w:rsidR="00A91ACF">
        <w:t>manipulāciju</w:t>
      </w:r>
      <w:r w:rsidR="00250EEA">
        <w:t xml:space="preserve"> kodiem. Tā vietā tās ir sakārtotas</w:t>
      </w:r>
      <w:r w:rsidR="00250EEA">
        <w:rPr>
          <w:spacing w:val="40"/>
        </w:rPr>
        <w:t xml:space="preserve"> </w:t>
      </w:r>
      <w:r w:rsidR="00250EEA">
        <w:t xml:space="preserve">komplikāciju kategorijās. Kurai komplikāciju kategorijai diagnozes kods pieder, var redzēt tabulā </w:t>
      </w:r>
      <w:r w:rsidR="00250EEA" w:rsidRPr="0017115F">
        <w:rPr>
          <w:i/>
          <w:iCs/>
        </w:rPr>
        <w:t>dg_feat</w:t>
      </w:r>
      <w:r w:rsidR="00250EEA">
        <w:t xml:space="preserve"> pie mainīgā tipa (</w:t>
      </w:r>
      <w:r w:rsidR="00250EEA" w:rsidRPr="0017115F">
        <w:rPr>
          <w:i/>
          <w:iCs/>
        </w:rPr>
        <w:t>vartype</w:t>
      </w:r>
      <w:r w:rsidR="00250EEA">
        <w:t xml:space="preserve">) </w:t>
      </w:r>
      <w:r w:rsidR="00250EEA" w:rsidRPr="0017115F">
        <w:rPr>
          <w:i/>
          <w:iCs/>
        </w:rPr>
        <w:t>COMPL</w:t>
      </w:r>
      <w:r w:rsidR="00250EEA">
        <w:t xml:space="preserve">. Komplikāciju kategoriju kodiem vidū ir burts </w:t>
      </w:r>
      <w:r w:rsidR="00250EEA" w:rsidRPr="00B85B80">
        <w:rPr>
          <w:i/>
          <w:iCs/>
        </w:rPr>
        <w:t>G</w:t>
      </w:r>
      <w:r w:rsidR="00250EEA">
        <w:t xml:space="preserve">, </w:t>
      </w:r>
      <w:r w:rsidR="00250EEA" w:rsidRPr="00B85B80">
        <w:rPr>
          <w:i/>
          <w:iCs/>
        </w:rPr>
        <w:t>C</w:t>
      </w:r>
      <w:r w:rsidR="00250EEA">
        <w:t xml:space="preserve"> vai </w:t>
      </w:r>
      <w:r w:rsidR="00250EEA" w:rsidRPr="00B85B80">
        <w:rPr>
          <w:i/>
          <w:iCs/>
        </w:rPr>
        <w:t>I</w:t>
      </w:r>
      <w:r w:rsidR="00250EEA">
        <w:t xml:space="preserve">. Komplikāciju kategorija ar burtu </w:t>
      </w:r>
      <w:r w:rsidR="00250EEA" w:rsidRPr="00B85B80">
        <w:rPr>
          <w:i/>
          <w:iCs/>
        </w:rPr>
        <w:t>G</w:t>
      </w:r>
      <w:r w:rsidR="00250EEA">
        <w:t xml:space="preserve"> var radīt </w:t>
      </w:r>
      <w:r w:rsidRPr="0017115F">
        <w:rPr>
          <w:i/>
          <w:iCs/>
        </w:rPr>
        <w:t>CC</w:t>
      </w:r>
      <w:r>
        <w:rPr>
          <w:spacing w:val="40"/>
        </w:rPr>
        <w:t xml:space="preserve"> </w:t>
      </w:r>
      <w:r w:rsidR="00250EEA">
        <w:t xml:space="preserve">īpašību = 2, un komplikāciju kategorija ar burtu </w:t>
      </w:r>
      <w:r w:rsidR="00250EEA" w:rsidRPr="00B85B80">
        <w:rPr>
          <w:i/>
          <w:iCs/>
        </w:rPr>
        <w:t>C</w:t>
      </w:r>
      <w:r w:rsidR="00250EEA">
        <w:t xml:space="preserve"> var radīt </w:t>
      </w:r>
      <w:r w:rsidRPr="0017115F">
        <w:rPr>
          <w:i/>
          <w:iCs/>
        </w:rPr>
        <w:t>CC</w:t>
      </w:r>
      <w:r>
        <w:rPr>
          <w:spacing w:val="40"/>
        </w:rPr>
        <w:t xml:space="preserve"> </w:t>
      </w:r>
      <w:r w:rsidR="00250EEA">
        <w:t xml:space="preserve">īpašību = 1, bet šim noteikumam ir izņēmumi. Katrai komplikāciju kategorijai ir saraksts ar galvenajām diagnozēm, kuras nevar tikt komplicētas ar sekundāro diagnozi ar šo komplikāciju kategoriju. Šie izņēmumu saraksti ir tabulā </w:t>
      </w:r>
      <w:r w:rsidR="00250EEA" w:rsidRPr="0017115F">
        <w:rPr>
          <w:i/>
          <w:iCs/>
        </w:rPr>
        <w:t>compl_excl</w:t>
      </w:r>
      <w:r w:rsidR="00250EEA">
        <w:t>, kas sīkāk aprakstīta turpmāk.</w:t>
      </w:r>
    </w:p>
    <w:p w14:paraId="3C9E8362" w14:textId="771A0C8A" w:rsidR="00637629" w:rsidRDefault="00250EEA">
      <w:pPr>
        <w:pStyle w:val="BodyText"/>
        <w:spacing w:before="11" w:line="276" w:lineRule="auto"/>
        <w:ind w:left="835" w:right="210"/>
      </w:pPr>
      <w:r>
        <w:t>Komplikāciju</w:t>
      </w:r>
      <w:r>
        <w:rPr>
          <w:spacing w:val="-1"/>
        </w:rPr>
        <w:t xml:space="preserve"> </w:t>
      </w:r>
      <w:r>
        <w:t>kategorija</w:t>
      </w:r>
      <w:r>
        <w:rPr>
          <w:spacing w:val="-1"/>
        </w:rPr>
        <w:t xml:space="preserve"> </w:t>
      </w:r>
      <w:r>
        <w:t>ar</w:t>
      </w:r>
      <w:r>
        <w:rPr>
          <w:spacing w:val="-1"/>
        </w:rPr>
        <w:t xml:space="preserve"> </w:t>
      </w:r>
      <w:r>
        <w:t>burtu</w:t>
      </w:r>
      <w:r>
        <w:rPr>
          <w:spacing w:val="-1"/>
        </w:rPr>
        <w:t xml:space="preserve"> </w:t>
      </w:r>
      <w:r>
        <w:t>I</w:t>
      </w:r>
      <w:r>
        <w:rPr>
          <w:spacing w:val="-1"/>
        </w:rPr>
        <w:t xml:space="preserve"> </w:t>
      </w:r>
      <w:r>
        <w:t>ir</w:t>
      </w:r>
      <w:r>
        <w:rPr>
          <w:spacing w:val="-1"/>
        </w:rPr>
        <w:t xml:space="preserve"> </w:t>
      </w:r>
      <w:r>
        <w:t>neaktīva.</w:t>
      </w:r>
      <w:r>
        <w:rPr>
          <w:spacing w:val="-1"/>
        </w:rPr>
        <w:t xml:space="preserve"> </w:t>
      </w:r>
      <w:r w:rsidR="004522D7">
        <w:t>I</w:t>
      </w:r>
      <w:r>
        <w:t>r</w:t>
      </w:r>
      <w:r>
        <w:rPr>
          <w:spacing w:val="-1"/>
        </w:rPr>
        <w:t xml:space="preserve"> </w:t>
      </w:r>
      <w:r>
        <w:t>nepieciešams</w:t>
      </w:r>
      <w:r>
        <w:rPr>
          <w:spacing w:val="-1"/>
        </w:rPr>
        <w:t xml:space="preserve"> </w:t>
      </w:r>
      <w:r>
        <w:t>papildu</w:t>
      </w:r>
      <w:r>
        <w:rPr>
          <w:spacing w:val="-1"/>
        </w:rPr>
        <w:t xml:space="preserve"> </w:t>
      </w:r>
      <w:r>
        <w:t>diagnozes</w:t>
      </w:r>
      <w:r>
        <w:rPr>
          <w:spacing w:val="-1"/>
        </w:rPr>
        <w:t xml:space="preserve"> </w:t>
      </w:r>
      <w:r>
        <w:t>kods,</w:t>
      </w:r>
      <w:r>
        <w:rPr>
          <w:spacing w:val="-1"/>
        </w:rPr>
        <w:t xml:space="preserve"> </w:t>
      </w:r>
      <w:r>
        <w:t xml:space="preserve">lai to aktivizētu līdz komplikāciju kategorijai ar burtu </w:t>
      </w:r>
      <w:r w:rsidRPr="00B85B80">
        <w:rPr>
          <w:i/>
          <w:iCs/>
        </w:rPr>
        <w:t>C</w:t>
      </w:r>
      <w:r>
        <w:t xml:space="preserve">. Visu komplikāciju kategoriju saraksts ir tabulā </w:t>
      </w:r>
      <w:r w:rsidRPr="00665205">
        <w:rPr>
          <w:i/>
          <w:iCs/>
        </w:rPr>
        <w:t>compl_name</w:t>
      </w:r>
      <w:r>
        <w:t xml:space="preserve"> (skatīt </w:t>
      </w:r>
      <w:r w:rsidRPr="00B85B80">
        <w:t>atsevišķu cilni</w:t>
      </w:r>
      <w:r w:rsidR="00665205" w:rsidRPr="00B85B80">
        <w:t xml:space="preserve"> </w:t>
      </w:r>
      <w:r w:rsidR="00B85B80" w:rsidRPr="00B85B80">
        <w:t>ar šādu nosaukumu</w:t>
      </w:r>
      <w:r>
        <w:t xml:space="preserve">). Šajā tabulā ailē </w:t>
      </w:r>
      <w:r w:rsidRPr="00665205">
        <w:rPr>
          <w:i/>
          <w:iCs/>
        </w:rPr>
        <w:t>inclprop</w:t>
      </w:r>
      <w:r>
        <w:t xml:space="preserve"> var redzēt arī grupēšanas īpašības, kas vajadzīgas, lai aktivizētu neaktīvu komplikāciju kategoriju.</w:t>
      </w:r>
    </w:p>
    <w:p w14:paraId="28232683" w14:textId="285169A9" w:rsidR="00637629" w:rsidRDefault="00250EEA">
      <w:pPr>
        <w:pStyle w:val="Heading2"/>
        <w:numPr>
          <w:ilvl w:val="0"/>
          <w:numId w:val="8"/>
        </w:numPr>
        <w:tabs>
          <w:tab w:val="left" w:pos="474"/>
        </w:tabs>
        <w:spacing w:before="0"/>
        <w:ind w:left="474" w:hanging="358"/>
      </w:pPr>
      <w:r>
        <w:t xml:space="preserve">Kolonna </w:t>
      </w:r>
      <w:r w:rsidRPr="007005E9">
        <w:rPr>
          <w:i/>
          <w:iCs/>
          <w:spacing w:val="-2"/>
        </w:rPr>
        <w:t>or_proc</w:t>
      </w:r>
    </w:p>
    <w:p w14:paraId="15F2F3BE" w14:textId="0E718E60" w:rsidR="00637629" w:rsidRDefault="00250EEA" w:rsidP="00435436">
      <w:pPr>
        <w:pStyle w:val="BodyText"/>
        <w:spacing w:before="15" w:line="276" w:lineRule="auto"/>
        <w:ind w:right="209"/>
      </w:pPr>
      <w:r>
        <w:t xml:space="preserve">Nosaukums nozīmē "operāciju </w:t>
      </w:r>
      <w:r w:rsidR="007005E9">
        <w:t>zāles</w:t>
      </w:r>
      <w:r>
        <w:t xml:space="preserve"> </w:t>
      </w:r>
      <w:r w:rsidR="007005E9">
        <w:t>manipulācijas</w:t>
      </w:r>
      <w:r>
        <w:t xml:space="preserve"> </w:t>
      </w:r>
      <w:r w:rsidR="007005E9">
        <w:t>īpašība</w:t>
      </w:r>
      <w:r>
        <w:t xml:space="preserve">". Daudziem </w:t>
      </w:r>
      <w:r w:rsidR="00A91ACF">
        <w:t>manipulāciju</w:t>
      </w:r>
      <w:r>
        <w:t xml:space="preserve"> kodiem ir šī grupēšanas īpašība. Lielo intervenču</w:t>
      </w:r>
      <w:r w:rsidR="00435436">
        <w:t xml:space="preserve"> jeb operāciju</w:t>
      </w:r>
      <w:r>
        <w:t xml:space="preserve"> kodiem, kuras </w:t>
      </w:r>
      <w:r w:rsidR="00435436">
        <w:t>pamatā</w:t>
      </w:r>
      <w:r>
        <w:t xml:space="preserve"> tiek veiktas operāciju zālē,  </w:t>
      </w:r>
      <w:r w:rsidR="005A191F" w:rsidRPr="00E55667">
        <w:rPr>
          <w:i/>
          <w:iCs/>
        </w:rPr>
        <w:t>OR</w:t>
      </w:r>
      <w:r w:rsidR="005A191F">
        <w:t xml:space="preserve"> </w:t>
      </w:r>
      <w:r>
        <w:t>vērtība</w:t>
      </w:r>
      <w:r>
        <w:rPr>
          <w:spacing w:val="-3"/>
        </w:rPr>
        <w:t xml:space="preserve"> </w:t>
      </w:r>
      <w:r w:rsidR="005A191F">
        <w:rPr>
          <w:spacing w:val="-3"/>
        </w:rPr>
        <w:t xml:space="preserve">ir </w:t>
      </w:r>
      <w:r>
        <w:t>1.</w:t>
      </w:r>
      <w:r>
        <w:rPr>
          <w:spacing w:val="-2"/>
        </w:rPr>
        <w:t xml:space="preserve"> </w:t>
      </w:r>
      <w:r w:rsidR="00F37685">
        <w:t>Savukārt l</w:t>
      </w:r>
      <w:r>
        <w:t>ielo</w:t>
      </w:r>
      <w:r>
        <w:rPr>
          <w:spacing w:val="-2"/>
        </w:rPr>
        <w:t xml:space="preserve"> </w:t>
      </w:r>
      <w:r>
        <w:t>intervenču</w:t>
      </w:r>
      <w:r>
        <w:rPr>
          <w:spacing w:val="-2"/>
        </w:rPr>
        <w:t xml:space="preserve"> </w:t>
      </w:r>
      <w:r>
        <w:t>kodiem,</w:t>
      </w:r>
      <w:r>
        <w:rPr>
          <w:spacing w:val="-2"/>
        </w:rPr>
        <w:t xml:space="preserve"> </w:t>
      </w:r>
      <w:r>
        <w:t>kuras</w:t>
      </w:r>
      <w:r>
        <w:rPr>
          <w:spacing w:val="-2"/>
        </w:rPr>
        <w:t xml:space="preserve"> </w:t>
      </w:r>
      <w:r>
        <w:t>parasti</w:t>
      </w:r>
      <w:r>
        <w:rPr>
          <w:spacing w:val="-2"/>
        </w:rPr>
        <w:t xml:space="preserve"> </w:t>
      </w:r>
      <w:r>
        <w:t>vei</w:t>
      </w:r>
      <w:r w:rsidR="001777F2">
        <w:t>c</w:t>
      </w:r>
      <w:r>
        <w:rPr>
          <w:spacing w:val="-3"/>
        </w:rPr>
        <w:t xml:space="preserve"> </w:t>
      </w:r>
      <w:r>
        <w:t>ambulatorā</w:t>
      </w:r>
      <w:r>
        <w:rPr>
          <w:spacing w:val="-2"/>
        </w:rPr>
        <w:t xml:space="preserve"> </w:t>
      </w:r>
      <w:r>
        <w:t>aprūpē,</w:t>
      </w:r>
      <w:r>
        <w:rPr>
          <w:spacing w:val="-2"/>
        </w:rPr>
        <w:t xml:space="preserve"> </w:t>
      </w:r>
      <w:r w:rsidR="005A191F" w:rsidRPr="00E55667">
        <w:rPr>
          <w:i/>
          <w:iCs/>
        </w:rPr>
        <w:t>OR</w:t>
      </w:r>
      <w:r w:rsidR="005A191F">
        <w:rPr>
          <w:spacing w:val="-2"/>
        </w:rPr>
        <w:t xml:space="preserve"> </w:t>
      </w:r>
      <w:r>
        <w:rPr>
          <w:spacing w:val="-2"/>
        </w:rPr>
        <w:t>vērtība</w:t>
      </w:r>
      <w:r w:rsidR="00435436">
        <w:rPr>
          <w:spacing w:val="-2"/>
        </w:rPr>
        <w:t xml:space="preserve"> </w:t>
      </w:r>
      <w:r w:rsidR="001777F2">
        <w:rPr>
          <w:spacing w:val="-2"/>
        </w:rPr>
        <w:t>ir </w:t>
      </w:r>
      <w:r w:rsidR="00435436">
        <w:rPr>
          <w:spacing w:val="-2"/>
        </w:rPr>
        <w:t xml:space="preserve">2. </w:t>
      </w:r>
      <w:r>
        <w:t>Citiem</w:t>
      </w:r>
      <w:r>
        <w:rPr>
          <w:spacing w:val="-1"/>
        </w:rPr>
        <w:t xml:space="preserve"> </w:t>
      </w:r>
      <w:r w:rsidR="00A91ACF">
        <w:t>manipulāciju</w:t>
      </w:r>
      <w:r>
        <w:rPr>
          <w:spacing w:val="-1"/>
        </w:rPr>
        <w:t xml:space="preserve"> </w:t>
      </w:r>
      <w:r>
        <w:t>kodiem</w:t>
      </w:r>
      <w:r>
        <w:rPr>
          <w:spacing w:val="-2"/>
        </w:rPr>
        <w:t xml:space="preserve"> </w:t>
      </w:r>
      <w:r>
        <w:t>nav</w:t>
      </w:r>
      <w:r>
        <w:rPr>
          <w:spacing w:val="-1"/>
        </w:rPr>
        <w:t xml:space="preserve"> </w:t>
      </w:r>
      <w:r w:rsidR="005A191F" w:rsidRPr="00E55667">
        <w:rPr>
          <w:i/>
          <w:iCs/>
        </w:rPr>
        <w:t>OR</w:t>
      </w:r>
      <w:r w:rsidR="005A191F">
        <w:t xml:space="preserve"> </w:t>
      </w:r>
      <w:r>
        <w:t>īpašības</w:t>
      </w:r>
      <w:r>
        <w:rPr>
          <w:spacing w:val="-2"/>
        </w:rPr>
        <w:t xml:space="preserve"> </w:t>
      </w:r>
      <w:r>
        <w:t>vai</w:t>
      </w:r>
      <w:r w:rsidR="007005E9">
        <w:t xml:space="preserve"> tā = </w:t>
      </w:r>
      <w:r>
        <w:t>0</w:t>
      </w:r>
      <w:r>
        <w:rPr>
          <w:spacing w:val="-1"/>
        </w:rPr>
        <w:t xml:space="preserve"> </w:t>
      </w:r>
      <w:r>
        <w:rPr>
          <w:spacing w:val="-2"/>
        </w:rPr>
        <w:t>(nulle).</w:t>
      </w:r>
    </w:p>
    <w:p w14:paraId="247D863C" w14:textId="056CF034" w:rsidR="00637629" w:rsidRDefault="00250EEA">
      <w:pPr>
        <w:pStyle w:val="BodyText"/>
        <w:spacing w:before="38" w:line="276" w:lineRule="auto"/>
        <w:jc w:val="left"/>
      </w:pPr>
      <w:r>
        <w:t xml:space="preserve">Visu </w:t>
      </w:r>
      <w:r w:rsidR="00A91ACF">
        <w:t>manipulāciju</w:t>
      </w:r>
      <w:r>
        <w:t xml:space="preserve"> kodu </w:t>
      </w:r>
      <w:r w:rsidR="005A191F" w:rsidRPr="00E55667">
        <w:rPr>
          <w:i/>
          <w:iCs/>
        </w:rPr>
        <w:t>OR</w:t>
      </w:r>
      <w:r w:rsidR="005A191F">
        <w:t xml:space="preserve"> </w:t>
      </w:r>
      <w:r>
        <w:t xml:space="preserve">vērtības, ja tādas ir, ir uzskaitītas tabulā </w:t>
      </w:r>
      <w:r w:rsidRPr="007005E9">
        <w:rPr>
          <w:i/>
          <w:iCs/>
        </w:rPr>
        <w:t>proc_feat</w:t>
      </w:r>
      <w:r>
        <w:t xml:space="preserve">, kas sīkāk aprakstīta </w:t>
      </w:r>
      <w:r>
        <w:rPr>
          <w:spacing w:val="-2"/>
        </w:rPr>
        <w:t>turpmāk.</w:t>
      </w:r>
    </w:p>
    <w:p w14:paraId="7EED9079" w14:textId="5A61962E" w:rsidR="00435436" w:rsidRDefault="00250EEA">
      <w:pPr>
        <w:pStyle w:val="BodyText"/>
        <w:spacing w:before="1" w:line="273" w:lineRule="auto"/>
        <w:ind w:right="232"/>
        <w:jc w:val="left"/>
      </w:pPr>
      <w:r>
        <w:t>Pašreizējā</w:t>
      </w:r>
      <w:r>
        <w:rPr>
          <w:spacing w:val="-2"/>
        </w:rPr>
        <w:t xml:space="preserve"> </w:t>
      </w:r>
      <w:r>
        <w:t>grupēšanas</w:t>
      </w:r>
      <w:r>
        <w:rPr>
          <w:spacing w:val="-2"/>
        </w:rPr>
        <w:t xml:space="preserve"> </w:t>
      </w:r>
      <w:r>
        <w:t>noteikuma</w:t>
      </w:r>
      <w:r>
        <w:rPr>
          <w:spacing w:val="-2"/>
        </w:rPr>
        <w:t xml:space="preserve"> </w:t>
      </w:r>
      <w:r w:rsidR="005A191F" w:rsidRPr="00E55667">
        <w:rPr>
          <w:i/>
          <w:iCs/>
        </w:rPr>
        <w:t>OR</w:t>
      </w:r>
      <w:r w:rsidR="005A191F">
        <w:t xml:space="preserve"> </w:t>
      </w:r>
      <w:r>
        <w:t>īpašība</w:t>
      </w:r>
      <w:r>
        <w:rPr>
          <w:spacing w:val="-2"/>
        </w:rPr>
        <w:t xml:space="preserve"> </w:t>
      </w:r>
      <w:r>
        <w:t>ir</w:t>
      </w:r>
      <w:r>
        <w:rPr>
          <w:spacing w:val="-2"/>
        </w:rPr>
        <w:t xml:space="preserve"> </w:t>
      </w:r>
      <w:r>
        <w:t>norādīta</w:t>
      </w:r>
      <w:r>
        <w:rPr>
          <w:spacing w:val="-2"/>
        </w:rPr>
        <w:t xml:space="preserve"> </w:t>
      </w:r>
      <w:r>
        <w:t>kolonnā</w:t>
      </w:r>
      <w:r>
        <w:rPr>
          <w:spacing w:val="-2"/>
        </w:rPr>
        <w:t xml:space="preserve"> </w:t>
      </w:r>
      <w:r w:rsidRPr="00435436">
        <w:rPr>
          <w:i/>
          <w:iCs/>
        </w:rPr>
        <w:t>or_proc</w:t>
      </w:r>
      <w:r>
        <w:t>,</w:t>
      </w:r>
      <w:r>
        <w:rPr>
          <w:spacing w:val="-2"/>
        </w:rPr>
        <w:t xml:space="preserve"> </w:t>
      </w:r>
      <w:r>
        <w:t>bet</w:t>
      </w:r>
      <w:r>
        <w:rPr>
          <w:spacing w:val="-2"/>
        </w:rPr>
        <w:t xml:space="preserve"> </w:t>
      </w:r>
      <w:r>
        <w:t>nevis</w:t>
      </w:r>
      <w:r>
        <w:rPr>
          <w:spacing w:val="-2"/>
        </w:rPr>
        <w:t xml:space="preserve"> </w:t>
      </w:r>
      <w:r>
        <w:t>ar</w:t>
      </w:r>
      <w:r>
        <w:rPr>
          <w:spacing w:val="-2"/>
        </w:rPr>
        <w:t xml:space="preserve"> </w:t>
      </w:r>
      <w:r>
        <w:t>skaitļiem</w:t>
      </w:r>
      <w:r>
        <w:rPr>
          <w:spacing w:val="-2"/>
        </w:rPr>
        <w:t xml:space="preserve"> </w:t>
      </w:r>
      <w:r>
        <w:t xml:space="preserve">1 vai 2, bet gan ar burtiem S, P, N vai Z, un tiem ir šāda nozīme: </w:t>
      </w:r>
    </w:p>
    <w:p w14:paraId="0FF66833" w14:textId="5C57AECC" w:rsidR="00435436" w:rsidRDefault="00250EEA" w:rsidP="00435436">
      <w:pPr>
        <w:pStyle w:val="BodyText"/>
        <w:numPr>
          <w:ilvl w:val="0"/>
          <w:numId w:val="10"/>
        </w:numPr>
        <w:spacing w:before="1" w:line="273" w:lineRule="auto"/>
        <w:ind w:right="232"/>
        <w:jc w:val="left"/>
        <w:rPr>
          <w:spacing w:val="40"/>
        </w:rPr>
      </w:pPr>
      <w:r>
        <w:t xml:space="preserve">S = jābūt </w:t>
      </w:r>
      <w:r w:rsidR="005A191F" w:rsidRPr="00E55667">
        <w:rPr>
          <w:i/>
          <w:iCs/>
        </w:rPr>
        <w:t>OR</w:t>
      </w:r>
      <w:r w:rsidR="005A191F">
        <w:t xml:space="preserve"> </w:t>
      </w:r>
      <w:r>
        <w:t>īpašībai ar vērtību 1</w:t>
      </w:r>
      <w:r w:rsidR="00435436">
        <w:t>,</w:t>
      </w:r>
    </w:p>
    <w:p w14:paraId="7E9366D6" w14:textId="51BA758B" w:rsidR="00637629" w:rsidRDefault="00250EEA" w:rsidP="00435436">
      <w:pPr>
        <w:pStyle w:val="BodyText"/>
        <w:numPr>
          <w:ilvl w:val="0"/>
          <w:numId w:val="10"/>
        </w:numPr>
        <w:spacing w:before="1" w:line="273" w:lineRule="auto"/>
        <w:ind w:right="232"/>
        <w:jc w:val="left"/>
      </w:pPr>
      <w:r>
        <w:t xml:space="preserve">P = jābūt </w:t>
      </w:r>
      <w:r w:rsidR="005A191F" w:rsidRPr="00E55667">
        <w:rPr>
          <w:i/>
          <w:iCs/>
        </w:rPr>
        <w:t>OR</w:t>
      </w:r>
      <w:r w:rsidR="00435436">
        <w:t xml:space="preserve"> </w:t>
      </w:r>
      <w:r>
        <w:t>īpašībai ar vērtību 1 vai 2</w:t>
      </w:r>
      <w:r w:rsidR="00435436">
        <w:t>,</w:t>
      </w:r>
    </w:p>
    <w:p w14:paraId="77DD2509" w14:textId="615C9098" w:rsidR="00637629" w:rsidRDefault="00250EEA" w:rsidP="00435436">
      <w:pPr>
        <w:pStyle w:val="BodyText"/>
        <w:numPr>
          <w:ilvl w:val="0"/>
          <w:numId w:val="10"/>
        </w:numPr>
        <w:spacing w:before="6"/>
        <w:jc w:val="left"/>
      </w:pPr>
      <w:r>
        <w:t>N</w:t>
      </w:r>
      <w:r>
        <w:rPr>
          <w:spacing w:val="-1"/>
        </w:rPr>
        <w:t xml:space="preserve"> </w:t>
      </w:r>
      <w:r>
        <w:t xml:space="preserve">= </w:t>
      </w:r>
      <w:r w:rsidR="005A191F" w:rsidRPr="00E55667">
        <w:rPr>
          <w:i/>
          <w:iCs/>
        </w:rPr>
        <w:t>OR</w:t>
      </w:r>
      <w:r w:rsidR="005A191F" w:rsidRPr="00435436">
        <w:rPr>
          <w:i/>
          <w:iCs/>
        </w:rPr>
        <w:t xml:space="preserve"> </w:t>
      </w:r>
      <w:r>
        <w:t>īpašība ar</w:t>
      </w:r>
      <w:r>
        <w:rPr>
          <w:spacing w:val="-1"/>
        </w:rPr>
        <w:t xml:space="preserve"> </w:t>
      </w:r>
      <w:r>
        <w:t>vērtību 1</w:t>
      </w:r>
      <w:r>
        <w:rPr>
          <w:spacing w:val="-1"/>
        </w:rPr>
        <w:t xml:space="preserve"> </w:t>
      </w:r>
      <w:r>
        <w:t>nedrīkst parādīties,</w:t>
      </w:r>
      <w:r>
        <w:rPr>
          <w:spacing w:val="-1"/>
        </w:rPr>
        <w:t xml:space="preserve"> </w:t>
      </w:r>
      <w:r>
        <w:t xml:space="preserve">bet </w:t>
      </w:r>
      <w:r w:rsidR="005A191F" w:rsidRPr="00E55667">
        <w:rPr>
          <w:i/>
          <w:iCs/>
        </w:rPr>
        <w:t>OR</w:t>
      </w:r>
      <w:r w:rsidR="005A191F">
        <w:t xml:space="preserve"> </w:t>
      </w:r>
      <w:r>
        <w:t>īpašība ar</w:t>
      </w:r>
      <w:r>
        <w:rPr>
          <w:spacing w:val="-1"/>
        </w:rPr>
        <w:t xml:space="preserve"> </w:t>
      </w:r>
      <w:r>
        <w:t>vērtību 2</w:t>
      </w:r>
      <w:r>
        <w:rPr>
          <w:spacing w:val="-1"/>
        </w:rPr>
        <w:t xml:space="preserve"> </w:t>
      </w:r>
      <w:r>
        <w:t xml:space="preserve">ir </w:t>
      </w:r>
      <w:r>
        <w:rPr>
          <w:spacing w:val="-2"/>
        </w:rPr>
        <w:t>atļauta</w:t>
      </w:r>
      <w:r w:rsidR="00435436">
        <w:rPr>
          <w:spacing w:val="-2"/>
        </w:rPr>
        <w:t>,</w:t>
      </w:r>
    </w:p>
    <w:p w14:paraId="79E2CFDD" w14:textId="4E51E6FB" w:rsidR="00637629" w:rsidRDefault="00250EEA" w:rsidP="00435436">
      <w:pPr>
        <w:pStyle w:val="BodyText"/>
        <w:numPr>
          <w:ilvl w:val="0"/>
          <w:numId w:val="10"/>
        </w:numPr>
        <w:spacing w:before="40"/>
        <w:jc w:val="left"/>
      </w:pPr>
      <w:r>
        <w:t>Z</w:t>
      </w:r>
      <w:r>
        <w:rPr>
          <w:spacing w:val="-1"/>
        </w:rPr>
        <w:t xml:space="preserve"> </w:t>
      </w:r>
      <w:r>
        <w:t>=</w:t>
      </w:r>
      <w:r>
        <w:rPr>
          <w:spacing w:val="-1"/>
        </w:rPr>
        <w:t xml:space="preserve"> </w:t>
      </w:r>
      <w:r w:rsidR="005A191F" w:rsidRPr="00E55667">
        <w:rPr>
          <w:i/>
          <w:iCs/>
        </w:rPr>
        <w:t>OR</w:t>
      </w:r>
      <w:r w:rsidR="005A191F">
        <w:t xml:space="preserve"> </w:t>
      </w:r>
      <w:r>
        <w:t>īpašība</w:t>
      </w:r>
      <w:r>
        <w:rPr>
          <w:spacing w:val="-1"/>
        </w:rPr>
        <w:t xml:space="preserve"> </w:t>
      </w:r>
      <w:r>
        <w:t>nedrīkst</w:t>
      </w:r>
      <w:r>
        <w:rPr>
          <w:spacing w:val="-1"/>
        </w:rPr>
        <w:t xml:space="preserve"> </w:t>
      </w:r>
      <w:r>
        <w:t>parādīties</w:t>
      </w:r>
      <w:r>
        <w:rPr>
          <w:spacing w:val="-1"/>
        </w:rPr>
        <w:t xml:space="preserve"> </w:t>
      </w:r>
      <w:r>
        <w:t>ne</w:t>
      </w:r>
      <w:r>
        <w:rPr>
          <w:spacing w:val="-1"/>
        </w:rPr>
        <w:t xml:space="preserve"> </w:t>
      </w:r>
      <w:r>
        <w:t>ar</w:t>
      </w:r>
      <w:r>
        <w:rPr>
          <w:spacing w:val="-1"/>
        </w:rPr>
        <w:t xml:space="preserve"> </w:t>
      </w:r>
      <w:r>
        <w:t>vērtību</w:t>
      </w:r>
      <w:r>
        <w:rPr>
          <w:spacing w:val="-1"/>
        </w:rPr>
        <w:t xml:space="preserve"> </w:t>
      </w:r>
      <w:r>
        <w:t>1,</w:t>
      </w:r>
      <w:r>
        <w:rPr>
          <w:spacing w:val="-1"/>
        </w:rPr>
        <w:t xml:space="preserve"> </w:t>
      </w:r>
      <w:r>
        <w:t xml:space="preserve">ne </w:t>
      </w:r>
      <w:r>
        <w:rPr>
          <w:spacing w:val="-5"/>
        </w:rPr>
        <w:t>2.</w:t>
      </w:r>
    </w:p>
    <w:p w14:paraId="0D4D4C65" w14:textId="61648CBB" w:rsidR="00637629" w:rsidRDefault="00250EEA">
      <w:pPr>
        <w:pStyle w:val="Heading2"/>
        <w:numPr>
          <w:ilvl w:val="0"/>
          <w:numId w:val="8"/>
        </w:numPr>
        <w:tabs>
          <w:tab w:val="left" w:pos="474"/>
        </w:tabs>
        <w:spacing w:before="46"/>
        <w:ind w:left="474" w:hanging="358"/>
        <w:jc w:val="left"/>
      </w:pPr>
      <w:r>
        <w:t xml:space="preserve">Kolonna </w:t>
      </w:r>
      <w:r w:rsidRPr="007005E9">
        <w:rPr>
          <w:i/>
          <w:iCs/>
          <w:spacing w:val="-2"/>
        </w:rPr>
        <w:t>procpro</w:t>
      </w:r>
    </w:p>
    <w:p w14:paraId="697882F3" w14:textId="16851D2D" w:rsidR="00637629" w:rsidRDefault="00250EEA">
      <w:pPr>
        <w:pStyle w:val="BodyText"/>
        <w:spacing w:before="18" w:line="276" w:lineRule="auto"/>
        <w:jc w:val="left"/>
      </w:pPr>
      <w:r>
        <w:t>Nosaukums</w:t>
      </w:r>
      <w:r>
        <w:rPr>
          <w:spacing w:val="40"/>
        </w:rPr>
        <w:t xml:space="preserve"> </w:t>
      </w:r>
      <w:r>
        <w:t>nozīmē</w:t>
      </w:r>
      <w:r>
        <w:rPr>
          <w:spacing w:val="40"/>
        </w:rPr>
        <w:t xml:space="preserve"> </w:t>
      </w:r>
      <w:r>
        <w:t>"</w:t>
      </w:r>
      <w:r w:rsidR="007005E9">
        <w:t>manipulācijas</w:t>
      </w:r>
      <w:r>
        <w:rPr>
          <w:spacing w:val="40"/>
        </w:rPr>
        <w:t xml:space="preserve"> </w:t>
      </w:r>
      <w:r w:rsidR="00435436">
        <w:t>īpašība</w:t>
      </w:r>
      <w:r>
        <w:t>".</w:t>
      </w:r>
      <w:r>
        <w:rPr>
          <w:spacing w:val="40"/>
        </w:rPr>
        <w:t xml:space="preserve"> </w:t>
      </w:r>
      <w:r>
        <w:t>Ja</w:t>
      </w:r>
      <w:r w:rsidRPr="00435436">
        <w:t xml:space="preserve"> </w:t>
      </w:r>
      <w:r w:rsidR="00435436" w:rsidRPr="00435436">
        <w:t>definīcijas tabulā</w:t>
      </w:r>
      <w:r w:rsidR="00435436">
        <w:rPr>
          <w:spacing w:val="40"/>
        </w:rPr>
        <w:t xml:space="preserve"> </w:t>
      </w:r>
      <w:r>
        <w:t>ir</w:t>
      </w:r>
      <w:r>
        <w:rPr>
          <w:spacing w:val="40"/>
        </w:rPr>
        <w:t xml:space="preserve"> </w:t>
      </w:r>
      <w:r>
        <w:t>norādīta</w:t>
      </w:r>
      <w:r>
        <w:rPr>
          <w:spacing w:val="40"/>
        </w:rPr>
        <w:t xml:space="preserve"> </w:t>
      </w:r>
      <w:r>
        <w:t>vērtība,</w:t>
      </w:r>
      <w:r>
        <w:rPr>
          <w:spacing w:val="40"/>
        </w:rPr>
        <w:t xml:space="preserve"> </w:t>
      </w:r>
      <w:r>
        <w:t>jebkuram</w:t>
      </w:r>
      <w:r>
        <w:rPr>
          <w:spacing w:val="40"/>
        </w:rPr>
        <w:t xml:space="preserve"> </w:t>
      </w:r>
      <w:r w:rsidR="007005E9">
        <w:t>manipulācijas</w:t>
      </w:r>
      <w:r>
        <w:rPr>
          <w:spacing w:val="40"/>
        </w:rPr>
        <w:t xml:space="preserve"> </w:t>
      </w:r>
      <w:r>
        <w:t>kodam pacienta datos jābūt ar tādu pašu vērtību.</w:t>
      </w:r>
    </w:p>
    <w:p w14:paraId="7EF03BDB" w14:textId="1FEDB670" w:rsidR="00637629" w:rsidRDefault="00250EEA" w:rsidP="001777F2">
      <w:pPr>
        <w:pStyle w:val="BodyText"/>
        <w:spacing w:line="249" w:lineRule="exact"/>
        <w:jc w:val="left"/>
      </w:pPr>
      <w:r w:rsidRPr="00435436">
        <w:rPr>
          <w:i/>
          <w:iCs/>
        </w:rPr>
        <w:t>Pro</w:t>
      </w:r>
      <w:r w:rsidR="00435436" w:rsidRPr="00435436">
        <w:rPr>
          <w:i/>
          <w:iCs/>
        </w:rPr>
        <w:t>c</w:t>
      </w:r>
      <w:r w:rsidRPr="00435436">
        <w:rPr>
          <w:i/>
          <w:iCs/>
        </w:rPr>
        <w:t>pro</w:t>
      </w:r>
      <w:r>
        <w:rPr>
          <w:spacing w:val="-1"/>
        </w:rPr>
        <w:t xml:space="preserve"> </w:t>
      </w:r>
      <w:r>
        <w:t>vērtībām</w:t>
      </w:r>
      <w:r>
        <w:rPr>
          <w:spacing w:val="-1"/>
        </w:rPr>
        <w:t xml:space="preserve"> </w:t>
      </w:r>
      <w:r>
        <w:t>ir raksturīgi,</w:t>
      </w:r>
      <w:r>
        <w:rPr>
          <w:spacing w:val="-1"/>
        </w:rPr>
        <w:t xml:space="preserve"> </w:t>
      </w:r>
      <w:r>
        <w:t>ka tajās</w:t>
      </w:r>
      <w:r>
        <w:rPr>
          <w:spacing w:val="-1"/>
        </w:rPr>
        <w:t xml:space="preserve"> </w:t>
      </w:r>
      <w:r>
        <w:t xml:space="preserve">ir </w:t>
      </w:r>
      <w:r w:rsidR="001777F2">
        <w:t xml:space="preserve">iekļauti </w:t>
      </w:r>
      <w:r>
        <w:t>burti</w:t>
      </w:r>
      <w:r>
        <w:rPr>
          <w:spacing w:val="-1"/>
        </w:rPr>
        <w:t xml:space="preserve"> </w:t>
      </w:r>
      <w:r>
        <w:t>D, E, O,</w:t>
      </w:r>
      <w:r>
        <w:rPr>
          <w:spacing w:val="-1"/>
        </w:rPr>
        <w:t xml:space="preserve"> </w:t>
      </w:r>
      <w:r>
        <w:t>S, T vai</w:t>
      </w:r>
      <w:r>
        <w:rPr>
          <w:spacing w:val="-1"/>
        </w:rPr>
        <w:t xml:space="preserve"> </w:t>
      </w:r>
      <w:r>
        <w:rPr>
          <w:spacing w:val="-5"/>
        </w:rPr>
        <w:t>V</w:t>
      </w:r>
      <w:r w:rsidR="001777F2">
        <w:rPr>
          <w:spacing w:val="-5"/>
        </w:rPr>
        <w:t>:</w:t>
      </w:r>
    </w:p>
    <w:p w14:paraId="61354375" w14:textId="3091EAAA" w:rsidR="00637629" w:rsidRDefault="00250EEA">
      <w:pPr>
        <w:pStyle w:val="ListParagraph"/>
        <w:numPr>
          <w:ilvl w:val="1"/>
          <w:numId w:val="8"/>
        </w:numPr>
        <w:tabs>
          <w:tab w:val="left" w:pos="835"/>
        </w:tabs>
        <w:spacing w:before="0"/>
        <w:ind w:left="835"/>
        <w:jc w:val="left"/>
      </w:pPr>
      <w:r>
        <w:t>D</w:t>
      </w:r>
      <w:r>
        <w:rPr>
          <w:spacing w:val="-7"/>
        </w:rPr>
        <w:t xml:space="preserve"> </w:t>
      </w:r>
      <w:r>
        <w:t>apzīmē</w:t>
      </w:r>
      <w:r>
        <w:rPr>
          <w:spacing w:val="-4"/>
        </w:rPr>
        <w:t xml:space="preserve"> </w:t>
      </w:r>
      <w:r>
        <w:t>diagnostikas</w:t>
      </w:r>
      <w:r>
        <w:rPr>
          <w:spacing w:val="-4"/>
        </w:rPr>
        <w:t xml:space="preserve"> </w:t>
      </w:r>
      <w:r w:rsidR="007005E9">
        <w:t>manipulācijas</w:t>
      </w:r>
      <w:r>
        <w:rPr>
          <w:spacing w:val="-3"/>
        </w:rPr>
        <w:t xml:space="preserve"> </w:t>
      </w:r>
      <w:r>
        <w:t>(lielākoties</w:t>
      </w:r>
      <w:r>
        <w:rPr>
          <w:spacing w:val="-5"/>
        </w:rPr>
        <w:t xml:space="preserve"> </w:t>
      </w:r>
      <w:r>
        <w:t>lietots</w:t>
      </w:r>
      <w:r>
        <w:rPr>
          <w:spacing w:val="-3"/>
        </w:rPr>
        <w:t xml:space="preserve"> </w:t>
      </w:r>
      <w:r>
        <w:t>somu</w:t>
      </w:r>
      <w:r>
        <w:rPr>
          <w:spacing w:val="-3"/>
        </w:rPr>
        <w:t xml:space="preserve"> </w:t>
      </w:r>
      <w:r>
        <w:t>valodas</w:t>
      </w:r>
      <w:r>
        <w:rPr>
          <w:spacing w:val="-4"/>
        </w:rPr>
        <w:t xml:space="preserve"> </w:t>
      </w:r>
      <w:r>
        <w:rPr>
          <w:spacing w:val="-2"/>
        </w:rPr>
        <w:t>versijā)</w:t>
      </w:r>
      <w:r w:rsidR="001777F2">
        <w:rPr>
          <w:spacing w:val="-2"/>
        </w:rPr>
        <w:t>,</w:t>
      </w:r>
    </w:p>
    <w:p w14:paraId="5369C5EE" w14:textId="68E44051" w:rsidR="00637629" w:rsidRDefault="00250EEA">
      <w:pPr>
        <w:pStyle w:val="ListParagraph"/>
        <w:numPr>
          <w:ilvl w:val="1"/>
          <w:numId w:val="8"/>
        </w:numPr>
        <w:tabs>
          <w:tab w:val="left" w:pos="835"/>
        </w:tabs>
        <w:spacing w:before="27"/>
        <w:ind w:left="835"/>
        <w:jc w:val="left"/>
      </w:pPr>
      <w:r>
        <w:t>E</w:t>
      </w:r>
      <w:r>
        <w:rPr>
          <w:spacing w:val="-5"/>
        </w:rPr>
        <w:t xml:space="preserve"> </w:t>
      </w:r>
      <w:r>
        <w:t>apzīmē</w:t>
      </w:r>
      <w:r>
        <w:rPr>
          <w:spacing w:val="-4"/>
        </w:rPr>
        <w:t xml:space="preserve"> </w:t>
      </w:r>
      <w:r>
        <w:t>endoskopiskās</w:t>
      </w:r>
      <w:r>
        <w:rPr>
          <w:spacing w:val="-5"/>
        </w:rPr>
        <w:t xml:space="preserve"> </w:t>
      </w:r>
      <w:r w:rsidR="007005E9">
        <w:t>manipulācijas</w:t>
      </w:r>
      <w:r w:rsidR="001777F2">
        <w:t>,</w:t>
      </w:r>
    </w:p>
    <w:p w14:paraId="1BDB20EB" w14:textId="48573E0E" w:rsidR="00637629" w:rsidRDefault="00250EEA">
      <w:pPr>
        <w:pStyle w:val="ListParagraph"/>
        <w:numPr>
          <w:ilvl w:val="1"/>
          <w:numId w:val="8"/>
        </w:numPr>
        <w:tabs>
          <w:tab w:val="left" w:pos="835"/>
        </w:tabs>
        <w:spacing w:before="28"/>
        <w:ind w:left="835"/>
        <w:jc w:val="left"/>
      </w:pPr>
      <w:r>
        <w:t>O</w:t>
      </w:r>
      <w:r>
        <w:rPr>
          <w:spacing w:val="-7"/>
        </w:rPr>
        <w:t xml:space="preserve"> </w:t>
      </w:r>
      <w:r>
        <w:t>apzīmē</w:t>
      </w:r>
      <w:r>
        <w:rPr>
          <w:spacing w:val="-5"/>
        </w:rPr>
        <w:t xml:space="preserve"> </w:t>
      </w:r>
      <w:r>
        <w:t>dažādas</w:t>
      </w:r>
      <w:r>
        <w:rPr>
          <w:spacing w:val="-5"/>
        </w:rPr>
        <w:t xml:space="preserve"> </w:t>
      </w:r>
      <w:r>
        <w:t>ambulatorās</w:t>
      </w:r>
      <w:r>
        <w:rPr>
          <w:spacing w:val="-5"/>
        </w:rPr>
        <w:t xml:space="preserve"> </w:t>
      </w:r>
      <w:r w:rsidR="007005E9">
        <w:t>manipulācijas</w:t>
      </w:r>
      <w:r>
        <w:rPr>
          <w:spacing w:val="-5"/>
        </w:rPr>
        <w:t xml:space="preserve"> </w:t>
      </w:r>
      <w:r>
        <w:t>(galvenokārt</w:t>
      </w:r>
      <w:r>
        <w:rPr>
          <w:spacing w:val="-4"/>
        </w:rPr>
        <w:t xml:space="preserve"> </w:t>
      </w:r>
      <w:r>
        <w:t>norvēģu</w:t>
      </w:r>
      <w:r>
        <w:rPr>
          <w:spacing w:val="-4"/>
        </w:rPr>
        <w:t xml:space="preserve"> </w:t>
      </w:r>
      <w:r>
        <w:rPr>
          <w:spacing w:val="-2"/>
        </w:rPr>
        <w:t>valodā)</w:t>
      </w:r>
      <w:r w:rsidR="001777F2">
        <w:rPr>
          <w:spacing w:val="-2"/>
        </w:rPr>
        <w:t>,</w:t>
      </w:r>
    </w:p>
    <w:p w14:paraId="408A8899" w14:textId="55F47600" w:rsidR="00637629" w:rsidRDefault="00250EEA">
      <w:pPr>
        <w:pStyle w:val="ListParagraph"/>
        <w:numPr>
          <w:ilvl w:val="1"/>
          <w:numId w:val="8"/>
        </w:numPr>
        <w:tabs>
          <w:tab w:val="left" w:pos="835"/>
        </w:tabs>
        <w:spacing w:before="26"/>
        <w:ind w:left="835"/>
        <w:jc w:val="left"/>
      </w:pPr>
      <w:r>
        <w:t>S</w:t>
      </w:r>
      <w:r>
        <w:rPr>
          <w:spacing w:val="-5"/>
        </w:rPr>
        <w:t xml:space="preserve"> </w:t>
      </w:r>
      <w:r>
        <w:t>apzīmē</w:t>
      </w:r>
      <w:r>
        <w:rPr>
          <w:spacing w:val="-4"/>
        </w:rPr>
        <w:t xml:space="preserve"> </w:t>
      </w:r>
      <w:r>
        <w:t>ķirurģiskas</w:t>
      </w:r>
      <w:r>
        <w:rPr>
          <w:spacing w:val="-4"/>
        </w:rPr>
        <w:t xml:space="preserve"> </w:t>
      </w:r>
      <w:r w:rsidR="007005E9">
        <w:t>manipulācijas</w:t>
      </w:r>
      <w:r w:rsidR="001777F2">
        <w:t>,</w:t>
      </w:r>
    </w:p>
    <w:p w14:paraId="1DA73C63" w14:textId="6A6EF8E1" w:rsidR="00637629" w:rsidRDefault="00250EEA">
      <w:pPr>
        <w:pStyle w:val="ListParagraph"/>
        <w:numPr>
          <w:ilvl w:val="1"/>
          <w:numId w:val="8"/>
        </w:numPr>
        <w:tabs>
          <w:tab w:val="left" w:pos="835"/>
        </w:tabs>
        <w:spacing w:before="28"/>
        <w:ind w:left="835"/>
        <w:jc w:val="left"/>
      </w:pPr>
      <w:r>
        <w:t>V</w:t>
      </w:r>
      <w:r>
        <w:rPr>
          <w:spacing w:val="-8"/>
        </w:rPr>
        <w:t xml:space="preserve"> </w:t>
      </w:r>
      <w:r>
        <w:t>apzīmē</w:t>
      </w:r>
      <w:r>
        <w:rPr>
          <w:spacing w:val="-5"/>
        </w:rPr>
        <w:t xml:space="preserve"> </w:t>
      </w:r>
      <w:r>
        <w:t>dažādas</w:t>
      </w:r>
      <w:r>
        <w:rPr>
          <w:spacing w:val="-5"/>
        </w:rPr>
        <w:t xml:space="preserve"> </w:t>
      </w:r>
      <w:r>
        <w:t>ambulatorās</w:t>
      </w:r>
      <w:r>
        <w:rPr>
          <w:spacing w:val="-6"/>
        </w:rPr>
        <w:t xml:space="preserve"> </w:t>
      </w:r>
      <w:r w:rsidR="007005E9">
        <w:t>manipulācijas</w:t>
      </w:r>
      <w:r>
        <w:rPr>
          <w:spacing w:val="-5"/>
        </w:rPr>
        <w:t xml:space="preserve"> </w:t>
      </w:r>
      <w:r>
        <w:t>(lielākoties</w:t>
      </w:r>
      <w:r>
        <w:rPr>
          <w:spacing w:val="-4"/>
        </w:rPr>
        <w:t xml:space="preserve"> </w:t>
      </w:r>
      <w:r>
        <w:t>lietotas</w:t>
      </w:r>
      <w:r>
        <w:rPr>
          <w:spacing w:val="-6"/>
        </w:rPr>
        <w:t xml:space="preserve"> </w:t>
      </w:r>
      <w:r>
        <w:t>zviedru</w:t>
      </w:r>
      <w:r>
        <w:rPr>
          <w:spacing w:val="-4"/>
        </w:rPr>
        <w:t xml:space="preserve"> </w:t>
      </w:r>
      <w:r>
        <w:t>valodas</w:t>
      </w:r>
      <w:r>
        <w:rPr>
          <w:spacing w:val="-5"/>
        </w:rPr>
        <w:t xml:space="preserve"> </w:t>
      </w:r>
      <w:r>
        <w:rPr>
          <w:spacing w:val="-2"/>
        </w:rPr>
        <w:t>versijā).</w:t>
      </w:r>
    </w:p>
    <w:p w14:paraId="33C45D89" w14:textId="5D275638" w:rsidR="00637629" w:rsidRDefault="00250EEA">
      <w:pPr>
        <w:pStyle w:val="BodyText"/>
        <w:spacing w:before="14" w:line="278" w:lineRule="auto"/>
        <w:jc w:val="left"/>
      </w:pPr>
      <w:r>
        <w:t>Visu</w:t>
      </w:r>
      <w:r>
        <w:rPr>
          <w:spacing w:val="-4"/>
        </w:rPr>
        <w:t xml:space="preserve"> </w:t>
      </w:r>
      <w:r w:rsidR="00A91ACF">
        <w:t>manipulāciju</w:t>
      </w:r>
      <w:r>
        <w:rPr>
          <w:spacing w:val="-4"/>
        </w:rPr>
        <w:t xml:space="preserve"> </w:t>
      </w:r>
      <w:r>
        <w:t>īpašību</w:t>
      </w:r>
      <w:r>
        <w:rPr>
          <w:spacing w:val="-4"/>
        </w:rPr>
        <w:t xml:space="preserve"> </w:t>
      </w:r>
      <w:r>
        <w:t>saraksts</w:t>
      </w:r>
      <w:r>
        <w:rPr>
          <w:spacing w:val="-4"/>
        </w:rPr>
        <w:t xml:space="preserve"> </w:t>
      </w:r>
      <w:r>
        <w:t>(ar</w:t>
      </w:r>
      <w:r>
        <w:rPr>
          <w:spacing w:val="-4"/>
        </w:rPr>
        <w:t xml:space="preserve"> </w:t>
      </w:r>
      <w:r>
        <w:t>paskaidrojumiem)</w:t>
      </w:r>
      <w:r>
        <w:rPr>
          <w:spacing w:val="-4"/>
        </w:rPr>
        <w:t xml:space="preserve"> </w:t>
      </w:r>
      <w:r>
        <w:t>ir</w:t>
      </w:r>
      <w:r>
        <w:rPr>
          <w:spacing w:val="-4"/>
        </w:rPr>
        <w:t xml:space="preserve"> </w:t>
      </w:r>
      <w:r>
        <w:t>pieejams</w:t>
      </w:r>
      <w:r>
        <w:rPr>
          <w:spacing w:val="-5"/>
        </w:rPr>
        <w:t xml:space="preserve"> </w:t>
      </w:r>
      <w:r>
        <w:t>tabulā</w:t>
      </w:r>
      <w:r>
        <w:rPr>
          <w:spacing w:val="-4"/>
        </w:rPr>
        <w:t xml:space="preserve"> </w:t>
      </w:r>
      <w:r w:rsidRPr="001777F2">
        <w:rPr>
          <w:i/>
          <w:iCs/>
        </w:rPr>
        <w:t>procprop_name</w:t>
      </w:r>
      <w:r>
        <w:rPr>
          <w:spacing w:val="-5"/>
        </w:rPr>
        <w:t xml:space="preserve"> </w:t>
      </w:r>
      <w:r>
        <w:t>(skatīt atsevišķu cilni</w:t>
      </w:r>
      <w:r w:rsidR="00435436">
        <w:t xml:space="preserve"> ar šādu nosaukumu</w:t>
      </w:r>
      <w:r>
        <w:t>).</w:t>
      </w:r>
    </w:p>
    <w:p w14:paraId="0F4513C2" w14:textId="7238232C" w:rsidR="00637629" w:rsidRDefault="001777F2">
      <w:pPr>
        <w:pStyle w:val="BodyText"/>
        <w:spacing w:line="252" w:lineRule="exact"/>
        <w:jc w:val="left"/>
      </w:pPr>
      <w:r>
        <w:lastRenderedPageBreak/>
        <w:t>M</w:t>
      </w:r>
      <w:r w:rsidR="00A91ACF">
        <w:t>anipulāciju</w:t>
      </w:r>
      <w:r w:rsidR="00250EEA">
        <w:rPr>
          <w:spacing w:val="-3"/>
        </w:rPr>
        <w:t xml:space="preserve"> </w:t>
      </w:r>
      <w:r w:rsidR="00250EEA">
        <w:t>kodu</w:t>
      </w:r>
      <w:r w:rsidR="00250EEA">
        <w:rPr>
          <w:spacing w:val="-1"/>
        </w:rPr>
        <w:t xml:space="preserve"> </w:t>
      </w:r>
      <w:r>
        <w:rPr>
          <w:i/>
          <w:iCs/>
        </w:rPr>
        <w:t>p</w:t>
      </w:r>
      <w:r w:rsidR="00250EEA" w:rsidRPr="001777F2">
        <w:rPr>
          <w:i/>
          <w:iCs/>
        </w:rPr>
        <w:t>rocpro</w:t>
      </w:r>
      <w:r w:rsidR="00250EEA">
        <w:rPr>
          <w:spacing w:val="-1"/>
        </w:rPr>
        <w:t xml:space="preserve"> </w:t>
      </w:r>
      <w:r w:rsidR="00250EEA">
        <w:t>vērtības</w:t>
      </w:r>
      <w:r w:rsidR="00250EEA">
        <w:rPr>
          <w:spacing w:val="-2"/>
        </w:rPr>
        <w:t xml:space="preserve"> </w:t>
      </w:r>
      <w:r w:rsidR="00250EEA">
        <w:t>ir</w:t>
      </w:r>
      <w:r w:rsidR="00250EEA">
        <w:rPr>
          <w:spacing w:val="-1"/>
        </w:rPr>
        <w:t xml:space="preserve"> </w:t>
      </w:r>
      <w:r w:rsidR="00250EEA">
        <w:t>redzamas tabulā</w:t>
      </w:r>
      <w:r w:rsidR="00250EEA">
        <w:rPr>
          <w:spacing w:val="-1"/>
        </w:rPr>
        <w:t xml:space="preserve"> </w:t>
      </w:r>
      <w:r w:rsidR="00250EEA" w:rsidRPr="001777F2">
        <w:rPr>
          <w:i/>
          <w:iCs/>
        </w:rPr>
        <w:t>proc_feat</w:t>
      </w:r>
      <w:r w:rsidR="00250EEA">
        <w:t>,</w:t>
      </w:r>
      <w:r w:rsidR="00250EEA">
        <w:rPr>
          <w:spacing w:val="-1"/>
        </w:rPr>
        <w:t xml:space="preserve"> </w:t>
      </w:r>
      <w:r w:rsidR="00250EEA">
        <w:t>kas</w:t>
      </w:r>
      <w:r w:rsidR="00250EEA">
        <w:rPr>
          <w:spacing w:val="-2"/>
        </w:rPr>
        <w:t xml:space="preserve"> </w:t>
      </w:r>
      <w:r w:rsidR="00250EEA">
        <w:t>sīkāk</w:t>
      </w:r>
      <w:r w:rsidR="00250EEA">
        <w:rPr>
          <w:spacing w:val="-1"/>
        </w:rPr>
        <w:t xml:space="preserve"> </w:t>
      </w:r>
      <w:r w:rsidR="00250EEA">
        <w:t xml:space="preserve">aprakstīta </w:t>
      </w:r>
      <w:r w:rsidR="00250EEA">
        <w:rPr>
          <w:spacing w:val="-2"/>
        </w:rPr>
        <w:t>turpmāk.</w:t>
      </w:r>
    </w:p>
    <w:p w14:paraId="6813BBC9" w14:textId="6EAA3423" w:rsidR="00637629" w:rsidRDefault="00250EEA">
      <w:pPr>
        <w:pStyle w:val="Heading2"/>
        <w:numPr>
          <w:ilvl w:val="0"/>
          <w:numId w:val="8"/>
        </w:numPr>
        <w:tabs>
          <w:tab w:val="left" w:pos="475"/>
        </w:tabs>
        <w:spacing w:before="44"/>
        <w:jc w:val="left"/>
      </w:pPr>
      <w:r>
        <w:t>Kolonna</w:t>
      </w:r>
      <w:r>
        <w:rPr>
          <w:spacing w:val="-2"/>
        </w:rPr>
        <w:t xml:space="preserve"> </w:t>
      </w:r>
      <w:r w:rsidRPr="001777F2">
        <w:rPr>
          <w:i/>
          <w:iCs/>
          <w:spacing w:val="-2"/>
        </w:rPr>
        <w:t>secpro</w:t>
      </w:r>
    </w:p>
    <w:p w14:paraId="2C7962CE" w14:textId="5D53E5D4" w:rsidR="00637629" w:rsidRDefault="00250EEA" w:rsidP="00F37685">
      <w:pPr>
        <w:pStyle w:val="BodyText"/>
        <w:spacing w:before="17" w:line="276" w:lineRule="auto"/>
        <w:ind w:right="212"/>
      </w:pPr>
      <w:r>
        <w:t>Nosaukums nozīmē "</w:t>
      </w:r>
      <w:r w:rsidR="001777F2">
        <w:t>sekundārās</w:t>
      </w:r>
      <w:r>
        <w:t xml:space="preserve"> </w:t>
      </w:r>
      <w:r w:rsidR="007005E9">
        <w:t>manipulācijas</w:t>
      </w:r>
      <w:r>
        <w:t xml:space="preserve"> </w:t>
      </w:r>
      <w:r w:rsidR="001777F2">
        <w:t>īpašība</w:t>
      </w:r>
      <w:r>
        <w:t xml:space="preserve">". Ja šajā slejā ir vērtība, tad pacienta datos jābūt papildu sekundārajai </w:t>
      </w:r>
      <w:r w:rsidR="001777F2">
        <w:t>manipulācijai</w:t>
      </w:r>
      <w:r>
        <w:t xml:space="preserve">, kurai ir šī īpašība. Ja </w:t>
      </w:r>
      <w:r w:rsidR="001777F2">
        <w:t xml:space="preserve">pirms </w:t>
      </w:r>
      <w:r>
        <w:t xml:space="preserve">īpašības ir mīnuszīme, tas nozīmē, ka </w:t>
      </w:r>
      <w:r w:rsidR="007005E9">
        <w:t>manipulācijas</w:t>
      </w:r>
      <w:r>
        <w:t xml:space="preserve"> īpašība nav atļauta. Atsevišķa mīnuszīme nozīmē, ka nedrīkst būt sekundāras </w:t>
      </w:r>
      <w:r w:rsidR="007005E9">
        <w:t>manipulācijas</w:t>
      </w:r>
      <w:r>
        <w:t xml:space="preserve"> </w:t>
      </w:r>
      <w:r w:rsidR="005A191F" w:rsidRPr="00E55667">
        <w:rPr>
          <w:i/>
          <w:iCs/>
        </w:rPr>
        <w:t>OR</w:t>
      </w:r>
      <w:r w:rsidR="005A191F">
        <w:t xml:space="preserve"> </w:t>
      </w:r>
      <w:r>
        <w:t>īpašīb</w:t>
      </w:r>
      <w:r w:rsidR="004A7041">
        <w:t>a</w:t>
      </w:r>
      <w:r>
        <w:t xml:space="preserve"> = 1.</w:t>
      </w:r>
    </w:p>
    <w:p w14:paraId="47D04483" w14:textId="1776678E" w:rsidR="00637629" w:rsidRDefault="00250EEA">
      <w:pPr>
        <w:pStyle w:val="Heading2"/>
        <w:numPr>
          <w:ilvl w:val="0"/>
          <w:numId w:val="8"/>
        </w:numPr>
        <w:tabs>
          <w:tab w:val="left" w:pos="474"/>
        </w:tabs>
        <w:spacing w:before="1"/>
        <w:ind w:left="474" w:hanging="358"/>
      </w:pPr>
      <w:r>
        <w:t>Kolonnas</w:t>
      </w:r>
      <w:r>
        <w:rPr>
          <w:spacing w:val="-7"/>
        </w:rPr>
        <w:t xml:space="preserve"> </w:t>
      </w:r>
      <w:r w:rsidRPr="001777F2">
        <w:rPr>
          <w:i/>
          <w:iCs/>
        </w:rPr>
        <w:t>dgprop1</w:t>
      </w:r>
      <w:r>
        <w:t>,</w:t>
      </w:r>
      <w:r>
        <w:rPr>
          <w:spacing w:val="-5"/>
        </w:rPr>
        <w:t xml:space="preserve"> </w:t>
      </w:r>
      <w:r w:rsidRPr="001777F2">
        <w:rPr>
          <w:i/>
          <w:iCs/>
        </w:rPr>
        <w:t>dgprop2</w:t>
      </w:r>
      <w:r>
        <w:t>,</w:t>
      </w:r>
      <w:r>
        <w:rPr>
          <w:spacing w:val="-4"/>
        </w:rPr>
        <w:t xml:space="preserve"> </w:t>
      </w:r>
      <w:r w:rsidRPr="001777F2">
        <w:rPr>
          <w:i/>
          <w:iCs/>
        </w:rPr>
        <w:t>dgprop3</w:t>
      </w:r>
      <w:r>
        <w:rPr>
          <w:spacing w:val="-5"/>
        </w:rPr>
        <w:t xml:space="preserve"> </w:t>
      </w:r>
      <w:r>
        <w:t>un</w:t>
      </w:r>
      <w:r>
        <w:rPr>
          <w:spacing w:val="-4"/>
        </w:rPr>
        <w:t xml:space="preserve"> </w:t>
      </w:r>
      <w:r w:rsidRPr="001777F2">
        <w:rPr>
          <w:i/>
          <w:iCs/>
          <w:spacing w:val="-2"/>
        </w:rPr>
        <w:t>dgprop4</w:t>
      </w:r>
    </w:p>
    <w:p w14:paraId="1BE140F7" w14:textId="3E3E8FE1" w:rsidR="00637629" w:rsidRDefault="00250EEA">
      <w:pPr>
        <w:pStyle w:val="BodyText"/>
        <w:spacing w:before="17" w:line="276" w:lineRule="auto"/>
        <w:ind w:right="212"/>
      </w:pPr>
      <w:r>
        <w:t xml:space="preserve">Šo četru </w:t>
      </w:r>
      <w:r w:rsidR="001777F2">
        <w:t>sleju</w:t>
      </w:r>
      <w:r>
        <w:t xml:space="preserve"> nosaukumi apzīmē "diagnozes īpašību". Ja </w:t>
      </w:r>
      <w:r w:rsidR="001777F2">
        <w:t xml:space="preserve">definīciju tabulā </w:t>
      </w:r>
      <w:r>
        <w:t xml:space="preserve">ir vērtība, tad jebkuram pacienta </w:t>
      </w:r>
      <w:r w:rsidR="007005E9">
        <w:t>manipulācijas</w:t>
      </w:r>
      <w:r>
        <w:t xml:space="preserve"> vai diagnozes kodam jābūt ar tādu pašu </w:t>
      </w:r>
      <w:r w:rsidRPr="001777F2">
        <w:rPr>
          <w:i/>
          <w:iCs/>
        </w:rPr>
        <w:t>dgprop</w:t>
      </w:r>
      <w:r>
        <w:t xml:space="preserve"> vērtību. </w:t>
      </w:r>
      <w:r w:rsidR="001777F2">
        <w:t>Jāņem</w:t>
      </w:r>
      <w:r>
        <w:t xml:space="preserve"> vērā, ka ne tikai diagnožu kodiem, bet arī </w:t>
      </w:r>
      <w:r w:rsidR="00A91ACF">
        <w:t>manipulāciju</w:t>
      </w:r>
      <w:r>
        <w:t xml:space="preserve"> kodiem var būt diagnozes īpašības, un vienam un tam pašam kodam var būt vairākas </w:t>
      </w:r>
      <w:r w:rsidR="001777F2">
        <w:t>atšķirīgas</w:t>
      </w:r>
      <w:r>
        <w:t xml:space="preserve"> diagnozes īpašības. </w:t>
      </w:r>
      <w:r w:rsidR="001777F2">
        <w:t xml:space="preserve">Jāņem </w:t>
      </w:r>
      <w:r>
        <w:t>vērā arī t</w:t>
      </w:r>
      <w:r w:rsidR="001777F2">
        <w:t>as</w:t>
      </w:r>
      <w:r>
        <w:t>, ka diagnozes īpašību var radīt diagnožu kodi neatkarīgi no tā, vai tie ir</w:t>
      </w:r>
      <w:r>
        <w:rPr>
          <w:spacing w:val="-4"/>
        </w:rPr>
        <w:t xml:space="preserve"> </w:t>
      </w:r>
      <w:r>
        <w:t>galvenā vai sekundārā diagnoze. Izmantojot visas šīs iespējas un iespēju apvienot vairākas prasības šajās četrās slejās, ir iespējams izveidot diezgan sarežģītus grupēšanas noteikumus.</w:t>
      </w:r>
    </w:p>
    <w:p w14:paraId="2B86025F" w14:textId="66FEAB26" w:rsidR="00637629" w:rsidRDefault="00250EEA">
      <w:pPr>
        <w:pStyle w:val="BodyText"/>
        <w:spacing w:before="1" w:line="276" w:lineRule="auto"/>
        <w:ind w:right="210"/>
      </w:pPr>
      <w:r>
        <w:t>Šīs kolonnas tiek izmantotas arī mainīgā tipa (</w:t>
      </w:r>
      <w:r w:rsidRPr="001777F2">
        <w:rPr>
          <w:i/>
          <w:iCs/>
        </w:rPr>
        <w:t>vartype</w:t>
      </w:r>
      <w:r>
        <w:t xml:space="preserve">) </w:t>
      </w:r>
      <w:r w:rsidR="00F37685" w:rsidRPr="00F37685">
        <w:rPr>
          <w:i/>
          <w:iCs/>
        </w:rPr>
        <w:t>sdgpro</w:t>
      </w:r>
      <w:r>
        <w:t xml:space="preserve"> (</w:t>
      </w:r>
      <w:r w:rsidR="001777F2">
        <w:t>sekundārās</w:t>
      </w:r>
      <w:r>
        <w:t xml:space="preserve"> diagnozes īpašība). </w:t>
      </w:r>
      <w:r w:rsidR="00F37685" w:rsidRPr="001777F2">
        <w:rPr>
          <w:i/>
          <w:iCs/>
        </w:rPr>
        <w:t>dgprop</w:t>
      </w:r>
      <w:r w:rsidR="00F37685">
        <w:t xml:space="preserve"> </w:t>
      </w:r>
      <w:r>
        <w:t>vērtībām kopīga īpašība ir tā, ka tajās ir</w:t>
      </w:r>
      <w:r w:rsidR="00473349">
        <w:t xml:space="preserve"> ietverts</w:t>
      </w:r>
      <w:r>
        <w:t xml:space="preserve"> burts </w:t>
      </w:r>
      <w:r w:rsidRPr="001777F2">
        <w:rPr>
          <w:i/>
          <w:iCs/>
        </w:rPr>
        <w:t>X</w:t>
      </w:r>
      <w:r>
        <w:t xml:space="preserve">, bet </w:t>
      </w:r>
      <w:r w:rsidR="00F37685" w:rsidRPr="00F37685">
        <w:rPr>
          <w:i/>
          <w:iCs/>
        </w:rPr>
        <w:t>sdgpro</w:t>
      </w:r>
      <w:r w:rsidR="00F37685">
        <w:t xml:space="preserve"> </w:t>
      </w:r>
      <w:r>
        <w:t xml:space="preserve">vērtībās burts </w:t>
      </w:r>
      <w:r w:rsidRPr="001777F2">
        <w:rPr>
          <w:i/>
          <w:iCs/>
        </w:rPr>
        <w:t>K</w:t>
      </w:r>
      <w:r>
        <w:t xml:space="preserve">. Visu </w:t>
      </w:r>
      <w:r w:rsidR="00F37685" w:rsidRPr="001777F2">
        <w:rPr>
          <w:i/>
          <w:iCs/>
        </w:rPr>
        <w:t>dgprop</w:t>
      </w:r>
      <w:r w:rsidR="00F37685">
        <w:t xml:space="preserve"> </w:t>
      </w:r>
      <w:r>
        <w:t xml:space="preserve">un </w:t>
      </w:r>
      <w:r w:rsidR="00F37685" w:rsidRPr="00F37685">
        <w:rPr>
          <w:i/>
          <w:iCs/>
        </w:rPr>
        <w:t>sdgpro</w:t>
      </w:r>
      <w:r w:rsidR="00F37685">
        <w:t xml:space="preserve"> </w:t>
      </w:r>
      <w:r>
        <w:t xml:space="preserve">vērtību saraksts ir tabulā </w:t>
      </w:r>
      <w:r w:rsidRPr="001777F2">
        <w:rPr>
          <w:i/>
          <w:iCs/>
        </w:rPr>
        <w:t>dgprop_name</w:t>
      </w:r>
      <w:r>
        <w:t xml:space="preserve"> (skatīt atsevišķu cilni</w:t>
      </w:r>
      <w:r w:rsidR="001777F2">
        <w:t xml:space="preserve"> ar šādu nosaukumu</w:t>
      </w:r>
      <w:r>
        <w:t xml:space="preserve">). </w:t>
      </w:r>
      <w:r w:rsidR="007005E9">
        <w:t>Manipulācijas</w:t>
      </w:r>
      <w:r>
        <w:t xml:space="preserve"> un diagnozes kodi ar diagnozes īpašību ir uzskaitīti attiecīgi tabulās </w:t>
      </w:r>
      <w:r w:rsidRPr="00CA7751">
        <w:rPr>
          <w:i/>
          <w:iCs/>
        </w:rPr>
        <w:t>proc_feat</w:t>
      </w:r>
      <w:r>
        <w:t xml:space="preserve"> un </w:t>
      </w:r>
      <w:r w:rsidRPr="00CA7751">
        <w:rPr>
          <w:i/>
          <w:iCs/>
        </w:rPr>
        <w:t>dg_feat</w:t>
      </w:r>
      <w:r>
        <w:t xml:space="preserve"> pie mainīgā tipa (</w:t>
      </w:r>
      <w:r w:rsidRPr="00CA7751">
        <w:rPr>
          <w:i/>
          <w:iCs/>
        </w:rPr>
        <w:t>vartype</w:t>
      </w:r>
      <w:r>
        <w:t xml:space="preserve">) </w:t>
      </w:r>
      <w:r w:rsidR="00F37685" w:rsidRPr="00F37685">
        <w:rPr>
          <w:i/>
          <w:iCs/>
        </w:rPr>
        <w:t>dgprop</w:t>
      </w:r>
      <w:r>
        <w:t>.</w:t>
      </w:r>
    </w:p>
    <w:p w14:paraId="4F15CAA8" w14:textId="7D20F0B8" w:rsidR="00637629" w:rsidRDefault="00250EEA">
      <w:pPr>
        <w:pStyle w:val="BodyText"/>
        <w:spacing w:line="276" w:lineRule="auto"/>
        <w:ind w:right="215"/>
      </w:pPr>
      <w:r>
        <w:t xml:space="preserve">Diagnožu kodi ar </w:t>
      </w:r>
      <w:r w:rsidR="00CA7751">
        <w:t>sekundārās</w:t>
      </w:r>
      <w:r>
        <w:t xml:space="preserve"> diagnozes īpašību ir uzskaitīti tabulā </w:t>
      </w:r>
      <w:r w:rsidR="00CA7751" w:rsidRPr="00CA7751">
        <w:rPr>
          <w:i/>
          <w:iCs/>
        </w:rPr>
        <w:t>dg_feat</w:t>
      </w:r>
      <w:r>
        <w:t xml:space="preserve"> pie mainīgā tipa (</w:t>
      </w:r>
      <w:r w:rsidRPr="00CA7751">
        <w:rPr>
          <w:i/>
          <w:iCs/>
        </w:rPr>
        <w:t>vartype</w:t>
      </w:r>
      <w:r>
        <w:t xml:space="preserve">) </w:t>
      </w:r>
      <w:r w:rsidR="001952D8">
        <w:rPr>
          <w:i/>
          <w:iCs/>
          <w:spacing w:val="-2"/>
        </w:rPr>
        <w:t>sdgpro</w:t>
      </w:r>
      <w:r>
        <w:rPr>
          <w:spacing w:val="-2"/>
        </w:rPr>
        <w:t>.</w:t>
      </w:r>
    </w:p>
    <w:p w14:paraId="120C6833" w14:textId="6D29E7B9" w:rsidR="00637629" w:rsidRDefault="00250EEA">
      <w:pPr>
        <w:pStyle w:val="Heading2"/>
        <w:numPr>
          <w:ilvl w:val="0"/>
          <w:numId w:val="8"/>
        </w:numPr>
        <w:tabs>
          <w:tab w:val="left" w:pos="474"/>
        </w:tabs>
        <w:spacing w:before="9"/>
        <w:ind w:left="474" w:hanging="358"/>
      </w:pPr>
      <w:r>
        <w:t xml:space="preserve">Kolonna </w:t>
      </w:r>
      <w:r w:rsidRPr="00473349">
        <w:rPr>
          <w:i/>
          <w:iCs/>
          <w:spacing w:val="-2"/>
        </w:rPr>
        <w:t>agelim</w:t>
      </w:r>
    </w:p>
    <w:p w14:paraId="010625DA" w14:textId="48F01755" w:rsidR="00637629" w:rsidRDefault="00250EEA">
      <w:pPr>
        <w:pStyle w:val="BodyText"/>
        <w:spacing w:before="18" w:line="276" w:lineRule="auto"/>
        <w:ind w:right="210"/>
      </w:pPr>
      <w:r>
        <w:t xml:space="preserve">Nosaukums nozīmē "vecuma ierobežojums". </w:t>
      </w:r>
      <w:r w:rsidR="00473349">
        <w:t>Jāņem</w:t>
      </w:r>
      <w:r>
        <w:t xml:space="preserve"> vērā, ka vecums ir izteikts dienu skaitā, un stacionārajiem pacientiem tas attiecas uz pacienta vecumu hospitalizācijas brīdī. Tas ir īpaši</w:t>
      </w:r>
      <w:r>
        <w:rPr>
          <w:spacing w:val="40"/>
        </w:rPr>
        <w:t xml:space="preserve"> </w:t>
      </w:r>
      <w:r>
        <w:t>svarīgi jaundzimušo pacientu grupēšanai. Jāņem vērā arī tas, ka vecuma ierobežojumi nav norādīti visos DRG noteikumos ar vecuma dalījumu. Tas ir praktisku iemeslu dēļ. Ja iepriekšējais noteikums attiecas uz visiem vienas vecuma kategorijas gadījumiem, tad, protams, nākamajā noteikumā par otru vecuma kategoriju vecuma ierobežojums nav nepieciešams.</w:t>
      </w:r>
    </w:p>
    <w:p w14:paraId="63E6CDF2" w14:textId="3DBBEB6D" w:rsidR="00637629" w:rsidRDefault="00250EEA">
      <w:pPr>
        <w:pStyle w:val="Heading2"/>
        <w:numPr>
          <w:ilvl w:val="0"/>
          <w:numId w:val="8"/>
        </w:numPr>
        <w:tabs>
          <w:tab w:val="left" w:pos="474"/>
        </w:tabs>
        <w:spacing w:before="10"/>
        <w:ind w:left="474" w:hanging="358"/>
      </w:pPr>
      <w:r>
        <w:t>Slejā</w:t>
      </w:r>
      <w:r>
        <w:rPr>
          <w:spacing w:val="-2"/>
        </w:rPr>
        <w:t xml:space="preserve"> </w:t>
      </w:r>
      <w:r w:rsidRPr="00473349">
        <w:rPr>
          <w:i/>
          <w:iCs/>
          <w:spacing w:val="-4"/>
        </w:rPr>
        <w:t>sex</w:t>
      </w:r>
    </w:p>
    <w:p w14:paraId="2877AE22" w14:textId="77777777" w:rsidR="00637629" w:rsidRDefault="00250EEA">
      <w:pPr>
        <w:pStyle w:val="BodyText"/>
        <w:spacing w:before="17" w:line="276" w:lineRule="auto"/>
        <w:ind w:right="209"/>
      </w:pPr>
      <w:r>
        <w:t>No NordDRG 2016 un turpmākajiem gadiem ir svītroti apstiprināšanas noteikumi, kas noved pie DRG ar tekstu, ka diagnoze vai procedūra un pacienta dzimums nesakrīt, un nav grupēšanas noteikumu, kas attiecas tikai uz vienu no dzimumiem. Tādējādi šī sleja ir tukša, bet tai joprojām ir funkcija. Grupētājos ir stingri noteikts, ka grupēšanas īpašība, kas sākas ar 98, tiek konvertēta uz atbilstošo īpašību, kas sākas ar 12, ja pacients ir vīrietis, un uz atbilstošo īpašību, kas sākas ar 13,</w:t>
      </w:r>
      <w:r>
        <w:rPr>
          <w:spacing w:val="40"/>
        </w:rPr>
        <w:t xml:space="preserve"> </w:t>
      </w:r>
      <w:r>
        <w:t>ja pacients ir sieviete. Tāpēc ir validācijas noteikumi, kas noved pie DRG 470G (</w:t>
      </w:r>
      <w:r w:rsidRPr="00476B82">
        <w:rPr>
          <w:color w:val="A6A6A6" w:themeColor="background1" w:themeShade="A6"/>
        </w:rPr>
        <w:t>Z73 zviedru valodas</w:t>
      </w:r>
      <w:r w:rsidRPr="00476B82">
        <w:rPr>
          <w:color w:val="A6A6A6" w:themeColor="background1" w:themeShade="A6"/>
          <w:spacing w:val="-3"/>
        </w:rPr>
        <w:t xml:space="preserve"> </w:t>
      </w:r>
      <w:r w:rsidRPr="00476B82">
        <w:rPr>
          <w:color w:val="A6A6A6" w:themeColor="background1" w:themeShade="A6"/>
        </w:rPr>
        <w:t>versijā</w:t>
      </w:r>
      <w:r>
        <w:t>)</w:t>
      </w:r>
      <w:r>
        <w:rPr>
          <w:spacing w:val="-1"/>
        </w:rPr>
        <w:t xml:space="preserve"> </w:t>
      </w:r>
      <w:r>
        <w:t>ar</w:t>
      </w:r>
      <w:r>
        <w:rPr>
          <w:spacing w:val="-2"/>
        </w:rPr>
        <w:t xml:space="preserve"> </w:t>
      </w:r>
      <w:r>
        <w:t>tekstu</w:t>
      </w:r>
      <w:r>
        <w:rPr>
          <w:spacing w:val="-1"/>
        </w:rPr>
        <w:t xml:space="preserve"> </w:t>
      </w:r>
      <w:r>
        <w:t>"Trūkst</w:t>
      </w:r>
      <w:r>
        <w:rPr>
          <w:spacing w:val="-1"/>
        </w:rPr>
        <w:t xml:space="preserve"> </w:t>
      </w:r>
      <w:r>
        <w:t>informācijas</w:t>
      </w:r>
      <w:r>
        <w:rPr>
          <w:spacing w:val="-2"/>
        </w:rPr>
        <w:t xml:space="preserve"> </w:t>
      </w:r>
      <w:r>
        <w:t>par</w:t>
      </w:r>
      <w:r>
        <w:rPr>
          <w:spacing w:val="-1"/>
        </w:rPr>
        <w:t xml:space="preserve"> </w:t>
      </w:r>
      <w:r>
        <w:t>dzimumu",</w:t>
      </w:r>
      <w:r>
        <w:rPr>
          <w:spacing w:val="-2"/>
        </w:rPr>
        <w:t xml:space="preserve"> </w:t>
      </w:r>
      <w:r>
        <w:t>ja</w:t>
      </w:r>
      <w:r>
        <w:rPr>
          <w:spacing w:val="-1"/>
        </w:rPr>
        <w:t xml:space="preserve"> </w:t>
      </w:r>
      <w:r>
        <w:t>galvenā</w:t>
      </w:r>
      <w:r>
        <w:rPr>
          <w:spacing w:val="-1"/>
        </w:rPr>
        <w:t xml:space="preserve"> </w:t>
      </w:r>
      <w:r>
        <w:t>diagnoze</w:t>
      </w:r>
      <w:r>
        <w:rPr>
          <w:spacing w:val="-2"/>
        </w:rPr>
        <w:t xml:space="preserve"> </w:t>
      </w:r>
      <w:r>
        <w:t>pieder</w:t>
      </w:r>
      <w:r>
        <w:rPr>
          <w:spacing w:val="-1"/>
        </w:rPr>
        <w:t xml:space="preserve"> </w:t>
      </w:r>
      <w:r>
        <w:t>pie</w:t>
      </w:r>
      <w:r>
        <w:rPr>
          <w:spacing w:val="-1"/>
        </w:rPr>
        <w:t xml:space="preserve"> </w:t>
      </w:r>
      <w:r>
        <w:rPr>
          <w:spacing w:val="-5"/>
        </w:rPr>
        <w:t>MDC</w:t>
      </w:r>
    </w:p>
    <w:p w14:paraId="12601EE7" w14:textId="77777777" w:rsidR="00637629" w:rsidRDefault="00250EEA">
      <w:pPr>
        <w:pStyle w:val="BodyText"/>
        <w:spacing w:line="276" w:lineRule="auto"/>
        <w:ind w:right="210"/>
      </w:pPr>
      <w:r>
        <w:t xml:space="preserve">98 un lauks "dzimums" ir tukšs. Sīkāku informāciju skatīt nodaļā "MDC 98" turpmāk šajā </w:t>
      </w:r>
      <w:r>
        <w:rPr>
          <w:spacing w:val="-2"/>
        </w:rPr>
        <w:t>dokumentā.</w:t>
      </w:r>
    </w:p>
    <w:p w14:paraId="24E0736B" w14:textId="39A65219" w:rsidR="00637629" w:rsidRPr="003C69C2" w:rsidRDefault="00250EEA" w:rsidP="003C69C2">
      <w:pPr>
        <w:pStyle w:val="Heading2"/>
        <w:numPr>
          <w:ilvl w:val="0"/>
          <w:numId w:val="8"/>
        </w:numPr>
        <w:tabs>
          <w:tab w:val="left" w:pos="474"/>
        </w:tabs>
        <w:spacing w:before="11"/>
        <w:ind w:left="474" w:hanging="358"/>
      </w:pPr>
      <w:r>
        <w:t xml:space="preserve">Kolonna </w:t>
      </w:r>
      <w:r w:rsidRPr="00473349">
        <w:rPr>
          <w:i/>
          <w:iCs/>
          <w:spacing w:val="-4"/>
        </w:rPr>
        <w:t>dur</w:t>
      </w:r>
    </w:p>
    <w:p w14:paraId="51B883F2" w14:textId="11115E66" w:rsidR="00637629" w:rsidRDefault="00250EEA">
      <w:pPr>
        <w:pStyle w:val="BodyText"/>
        <w:spacing w:line="276" w:lineRule="auto"/>
        <w:ind w:right="212"/>
      </w:pPr>
      <w:r>
        <w:t xml:space="preserve">Nosaukums apzīmē "ilgumu", t. i., </w:t>
      </w:r>
      <w:r w:rsidR="00473349">
        <w:t>hospitalizācijas</w:t>
      </w:r>
      <w:r>
        <w:t xml:space="preserve"> dienu skaitu. Ņemiet vērā, ka slimnīcā pavadīto</w:t>
      </w:r>
      <w:r>
        <w:rPr>
          <w:spacing w:val="-1"/>
        </w:rPr>
        <w:t xml:space="preserve"> </w:t>
      </w:r>
      <w:r>
        <w:t>dienu</w:t>
      </w:r>
      <w:r>
        <w:rPr>
          <w:spacing w:val="-1"/>
        </w:rPr>
        <w:t xml:space="preserve"> </w:t>
      </w:r>
      <w:r>
        <w:t>skaits</w:t>
      </w:r>
      <w:r>
        <w:rPr>
          <w:spacing w:val="-1"/>
        </w:rPr>
        <w:t xml:space="preserve"> </w:t>
      </w:r>
      <w:r>
        <w:t>tiek</w:t>
      </w:r>
      <w:r>
        <w:rPr>
          <w:spacing w:val="-1"/>
        </w:rPr>
        <w:t xml:space="preserve"> </w:t>
      </w:r>
      <w:r>
        <w:t>aprēķināts</w:t>
      </w:r>
      <w:r>
        <w:rPr>
          <w:spacing w:val="-1"/>
        </w:rPr>
        <w:t xml:space="preserve"> </w:t>
      </w:r>
      <w:r>
        <w:t>kā</w:t>
      </w:r>
      <w:r>
        <w:rPr>
          <w:spacing w:val="-1"/>
        </w:rPr>
        <w:t xml:space="preserve"> </w:t>
      </w:r>
      <w:r>
        <w:t>izrakstīšanas</w:t>
      </w:r>
      <w:r>
        <w:rPr>
          <w:spacing w:val="-1"/>
        </w:rPr>
        <w:t xml:space="preserve"> </w:t>
      </w:r>
      <w:r>
        <w:t>datums</w:t>
      </w:r>
      <w:r>
        <w:rPr>
          <w:spacing w:val="-1"/>
        </w:rPr>
        <w:t xml:space="preserve"> </w:t>
      </w:r>
      <w:r>
        <w:t>mīnus</w:t>
      </w:r>
      <w:r>
        <w:rPr>
          <w:spacing w:val="-1"/>
        </w:rPr>
        <w:t xml:space="preserve"> </w:t>
      </w:r>
      <w:r>
        <w:t>uzņemšanas</w:t>
      </w:r>
      <w:r>
        <w:rPr>
          <w:spacing w:val="-1"/>
        </w:rPr>
        <w:t xml:space="preserve"> </w:t>
      </w:r>
      <w:r>
        <w:t>datums</w:t>
      </w:r>
      <w:r>
        <w:rPr>
          <w:spacing w:val="-1"/>
        </w:rPr>
        <w:t xml:space="preserve"> </w:t>
      </w:r>
      <w:r>
        <w:t>plus</w:t>
      </w:r>
      <w:r>
        <w:rPr>
          <w:spacing w:val="-1"/>
        </w:rPr>
        <w:t xml:space="preserve"> </w:t>
      </w:r>
      <w:r>
        <w:t>viena diena. Tādējādi pacientam, kurš ir uzņemts un izrakstīts vienā un tajā pašā datumā, ir viena slimnīcas diena. Ambulatorie pacienti nekad netiek uzņemti, tāpēc viņiem vienmēr ir nulle slimnīcas dienu. DRG pamatprincips ir tāds, ka uzturēšanās ilgums nedrīkst ietekmēt grupēšanu, tāpēc ilgumu izmanto gandrīz tikai, lai nošķirtu stacionārus (</w:t>
      </w:r>
      <w:r w:rsidRPr="00473349">
        <w:rPr>
          <w:i/>
          <w:iCs/>
        </w:rPr>
        <w:t>dur</w:t>
      </w:r>
      <w:r>
        <w:t xml:space="preserve"> tad ir &gt; 0) un ambulatorus </w:t>
      </w:r>
      <w:r w:rsidR="00473349" w:rsidRPr="00473349">
        <w:rPr>
          <w:i/>
          <w:iCs/>
        </w:rPr>
        <w:t>dur</w:t>
      </w:r>
      <w:r w:rsidR="00473349">
        <w:t xml:space="preserve"> </w:t>
      </w:r>
      <w:r>
        <w:t xml:space="preserve">tad ir &lt; 1). Dažu valstu NordDRG versijās ir DRG īslaicīgai stacionāra aprūpei; </w:t>
      </w:r>
      <w:r w:rsidR="00473349" w:rsidRPr="00473349">
        <w:rPr>
          <w:i/>
          <w:iCs/>
        </w:rPr>
        <w:t>dur</w:t>
      </w:r>
      <w:r>
        <w:t xml:space="preserve"> ir &lt;</w:t>
      </w:r>
      <w:r>
        <w:rPr>
          <w:spacing w:val="80"/>
        </w:rPr>
        <w:t xml:space="preserve"> </w:t>
      </w:r>
      <w:r>
        <w:rPr>
          <w:spacing w:val="-6"/>
        </w:rPr>
        <w:t>2</w:t>
      </w:r>
      <w:r w:rsidR="004A7041">
        <w:rPr>
          <w:spacing w:val="-6"/>
        </w:rPr>
        <w:t>, arī Latvijai.</w:t>
      </w:r>
    </w:p>
    <w:p w14:paraId="2EAABDF8" w14:textId="359E9466" w:rsidR="00637629" w:rsidRDefault="00250EEA">
      <w:pPr>
        <w:pStyle w:val="BodyText"/>
        <w:spacing w:before="1" w:line="276" w:lineRule="auto"/>
        <w:ind w:right="208"/>
      </w:pPr>
      <w:r>
        <w:t xml:space="preserve">Tomēr jāņem vērā, ka lielākajā daļā noteikumu attiecībā uz stacionārajiem pacientiem ilgums nav norādīts. Tas ir praktisku iemeslu dēļ. Ja attiecīgie kontakti ambulatorajā aprūpē jau ir sagrupēti ambulatorajā DRG, izmantojot noteikumus, kas atrodas augstāk </w:t>
      </w:r>
      <w:r w:rsidRPr="00473349">
        <w:rPr>
          <w:i/>
          <w:iCs/>
        </w:rPr>
        <w:t>drglogic</w:t>
      </w:r>
      <w:r>
        <w:t xml:space="preserve"> tabulā, stacionāro pacientu noteikumos nav nepieciešams </w:t>
      </w:r>
      <w:r w:rsidR="004A7041">
        <w:t>norādīt</w:t>
      </w:r>
      <w:r>
        <w:t xml:space="preserve"> &gt; 0.</w:t>
      </w:r>
    </w:p>
    <w:p w14:paraId="0B3FB505" w14:textId="432B2C1B" w:rsidR="00473349" w:rsidRDefault="00473349">
      <w:pPr>
        <w:pStyle w:val="BodyText"/>
        <w:spacing w:before="1" w:line="276" w:lineRule="auto"/>
        <w:ind w:right="208"/>
      </w:pPr>
      <w:r>
        <w:lastRenderedPageBreak/>
        <w:t>Jāņem vērā, ka dokumenta tulkošanas laikā Latvijā DRG sistēma nav ieviesta ambulatorajā aprūpē.</w:t>
      </w:r>
    </w:p>
    <w:p w14:paraId="6746B1E0" w14:textId="3676BC30" w:rsidR="00637629" w:rsidRDefault="00250EEA">
      <w:pPr>
        <w:pStyle w:val="Heading2"/>
        <w:numPr>
          <w:ilvl w:val="0"/>
          <w:numId w:val="8"/>
        </w:numPr>
        <w:tabs>
          <w:tab w:val="left" w:pos="474"/>
        </w:tabs>
        <w:spacing w:before="11"/>
        <w:ind w:left="474" w:hanging="358"/>
      </w:pPr>
      <w:r>
        <w:t xml:space="preserve">Kolonna </w:t>
      </w:r>
      <w:r w:rsidRPr="004A7041">
        <w:rPr>
          <w:i/>
          <w:iCs/>
          <w:spacing w:val="-2"/>
        </w:rPr>
        <w:t>disch</w:t>
      </w:r>
    </w:p>
    <w:p w14:paraId="1E22D5F7" w14:textId="3A8FD452" w:rsidR="00637629" w:rsidRDefault="00250EEA">
      <w:pPr>
        <w:pStyle w:val="BodyText"/>
        <w:spacing w:before="17"/>
        <w:jc w:val="left"/>
      </w:pPr>
      <w:r>
        <w:t>Nosaukums</w:t>
      </w:r>
      <w:r>
        <w:rPr>
          <w:spacing w:val="-7"/>
        </w:rPr>
        <w:t xml:space="preserve"> </w:t>
      </w:r>
      <w:r>
        <w:t>nozīmē</w:t>
      </w:r>
      <w:r>
        <w:rPr>
          <w:spacing w:val="-3"/>
        </w:rPr>
        <w:t xml:space="preserve"> </w:t>
      </w:r>
      <w:r>
        <w:t>"</w:t>
      </w:r>
      <w:r w:rsidR="001952D8">
        <w:t>izrakstīšanas kustība</w:t>
      </w:r>
      <w:r>
        <w:t>".</w:t>
      </w:r>
      <w:r>
        <w:rPr>
          <w:spacing w:val="-3"/>
        </w:rPr>
        <w:t xml:space="preserve"> </w:t>
      </w:r>
      <w:r>
        <w:t>Ja</w:t>
      </w:r>
      <w:r>
        <w:rPr>
          <w:spacing w:val="-4"/>
        </w:rPr>
        <w:t xml:space="preserve"> </w:t>
      </w:r>
      <w:r>
        <w:t>grupēšanas</w:t>
      </w:r>
      <w:r>
        <w:rPr>
          <w:spacing w:val="-4"/>
        </w:rPr>
        <w:t xml:space="preserve"> </w:t>
      </w:r>
      <w:r>
        <w:t>noteikums</w:t>
      </w:r>
      <w:r>
        <w:rPr>
          <w:spacing w:val="-4"/>
        </w:rPr>
        <w:t xml:space="preserve"> </w:t>
      </w:r>
      <w:r>
        <w:t>pieprasa</w:t>
      </w:r>
      <w:r>
        <w:rPr>
          <w:spacing w:val="-4"/>
        </w:rPr>
        <w:t xml:space="preserve"> </w:t>
      </w:r>
      <w:r>
        <w:rPr>
          <w:spacing w:val="-2"/>
        </w:rPr>
        <w:t>īpašu</w:t>
      </w:r>
    </w:p>
    <w:p w14:paraId="39771450" w14:textId="199ABBF4" w:rsidR="00637629" w:rsidRDefault="004A7041">
      <w:pPr>
        <w:pStyle w:val="BodyText"/>
        <w:spacing w:before="38"/>
        <w:jc w:val="left"/>
      </w:pPr>
      <w:r>
        <w:t>izrakstīšanas</w:t>
      </w:r>
      <w:r w:rsidR="00250EEA">
        <w:rPr>
          <w:spacing w:val="-2"/>
        </w:rPr>
        <w:t xml:space="preserve"> </w:t>
      </w:r>
      <w:r w:rsidR="00250EEA">
        <w:t>veidu,</w:t>
      </w:r>
      <w:r w:rsidR="00250EEA">
        <w:rPr>
          <w:spacing w:val="-1"/>
        </w:rPr>
        <w:t xml:space="preserve"> </w:t>
      </w:r>
      <w:r w:rsidR="00250EEA">
        <w:t>tas</w:t>
      </w:r>
      <w:r w:rsidR="00250EEA">
        <w:rPr>
          <w:spacing w:val="-2"/>
        </w:rPr>
        <w:t xml:space="preserve"> </w:t>
      </w:r>
      <w:r w:rsidR="00250EEA">
        <w:t>tiek</w:t>
      </w:r>
      <w:r w:rsidR="00250EEA">
        <w:rPr>
          <w:spacing w:val="-1"/>
        </w:rPr>
        <w:t xml:space="preserve"> </w:t>
      </w:r>
      <w:r w:rsidR="00250EEA">
        <w:t>norādīts</w:t>
      </w:r>
      <w:r w:rsidR="00250EEA">
        <w:rPr>
          <w:spacing w:val="-2"/>
        </w:rPr>
        <w:t xml:space="preserve"> </w:t>
      </w:r>
      <w:r w:rsidR="00250EEA">
        <w:t>ar</w:t>
      </w:r>
      <w:r w:rsidR="00250EEA">
        <w:rPr>
          <w:spacing w:val="-1"/>
        </w:rPr>
        <w:t xml:space="preserve"> </w:t>
      </w:r>
      <w:r w:rsidR="00250EEA">
        <w:t>burtu</w:t>
      </w:r>
      <w:r w:rsidR="00250EEA">
        <w:rPr>
          <w:spacing w:val="-1"/>
        </w:rPr>
        <w:t xml:space="preserve"> </w:t>
      </w:r>
      <w:r w:rsidR="00250EEA">
        <w:rPr>
          <w:spacing w:val="-2"/>
        </w:rPr>
        <w:t>šādi:</w:t>
      </w:r>
    </w:p>
    <w:p w14:paraId="2C242353" w14:textId="1C721C0B" w:rsidR="004A7041" w:rsidRDefault="00250EEA" w:rsidP="004A7041">
      <w:pPr>
        <w:pStyle w:val="BodyText"/>
        <w:numPr>
          <w:ilvl w:val="0"/>
          <w:numId w:val="11"/>
        </w:numPr>
        <w:spacing w:before="38"/>
        <w:jc w:val="left"/>
        <w:rPr>
          <w:spacing w:val="-3"/>
        </w:rPr>
      </w:pPr>
      <w:r>
        <w:t>E</w:t>
      </w:r>
      <w:r>
        <w:rPr>
          <w:spacing w:val="-3"/>
        </w:rPr>
        <w:t xml:space="preserve"> </w:t>
      </w:r>
      <w:r>
        <w:t>=</w:t>
      </w:r>
      <w:r>
        <w:rPr>
          <w:spacing w:val="-2"/>
        </w:rPr>
        <w:t xml:space="preserve"> </w:t>
      </w:r>
      <w:r>
        <w:t>izrakstīts</w:t>
      </w:r>
      <w:r>
        <w:rPr>
          <w:spacing w:val="-3"/>
        </w:rPr>
        <w:t xml:space="preserve"> </w:t>
      </w:r>
      <w:r>
        <w:t>miris</w:t>
      </w:r>
      <w:r>
        <w:rPr>
          <w:spacing w:val="-3"/>
        </w:rPr>
        <w:t xml:space="preserve"> </w:t>
      </w:r>
      <w:r w:rsidR="00A64405">
        <w:rPr>
          <w:spacing w:val="-3"/>
        </w:rPr>
        <w:t>,</w:t>
      </w:r>
    </w:p>
    <w:p w14:paraId="13732D2D" w14:textId="60AAA29E" w:rsidR="00637629" w:rsidRDefault="00250EEA" w:rsidP="004A7041">
      <w:pPr>
        <w:pStyle w:val="BodyText"/>
        <w:numPr>
          <w:ilvl w:val="0"/>
          <w:numId w:val="11"/>
        </w:numPr>
        <w:spacing w:before="38"/>
        <w:jc w:val="left"/>
      </w:pPr>
      <w:r>
        <w:t>N</w:t>
      </w:r>
      <w:r>
        <w:rPr>
          <w:spacing w:val="-2"/>
        </w:rPr>
        <w:t xml:space="preserve"> </w:t>
      </w:r>
      <w:r>
        <w:rPr>
          <w:spacing w:val="-10"/>
        </w:rPr>
        <w:t>=</w:t>
      </w:r>
      <w:r w:rsidR="004A7041">
        <w:t xml:space="preserve"> </w:t>
      </w:r>
      <w:r>
        <w:t>izrakstīts</w:t>
      </w:r>
      <w:r>
        <w:rPr>
          <w:spacing w:val="-3"/>
        </w:rPr>
        <w:t xml:space="preserve"> </w:t>
      </w:r>
      <w:r>
        <w:rPr>
          <w:spacing w:val="-2"/>
        </w:rPr>
        <w:t>dzīvs</w:t>
      </w:r>
      <w:r w:rsidR="00A64405">
        <w:rPr>
          <w:spacing w:val="-2"/>
        </w:rPr>
        <w:t>,</w:t>
      </w:r>
    </w:p>
    <w:p w14:paraId="4498D217" w14:textId="0D2D7253" w:rsidR="00637629" w:rsidRDefault="00250EEA" w:rsidP="004A7041">
      <w:pPr>
        <w:pStyle w:val="BodyText"/>
        <w:numPr>
          <w:ilvl w:val="0"/>
          <w:numId w:val="11"/>
        </w:numPr>
        <w:spacing w:before="38"/>
        <w:jc w:val="left"/>
      </w:pPr>
      <w:r>
        <w:t>R</w:t>
      </w:r>
      <w:r>
        <w:rPr>
          <w:spacing w:val="-2"/>
        </w:rPr>
        <w:t xml:space="preserve"> </w:t>
      </w:r>
      <w:r>
        <w:t>=</w:t>
      </w:r>
      <w:r>
        <w:rPr>
          <w:spacing w:val="-2"/>
        </w:rPr>
        <w:t xml:space="preserve"> </w:t>
      </w:r>
      <w:r>
        <w:t>pārvests</w:t>
      </w:r>
      <w:r>
        <w:rPr>
          <w:spacing w:val="-2"/>
        </w:rPr>
        <w:t xml:space="preserve"> </w:t>
      </w:r>
      <w:r>
        <w:t>uz</w:t>
      </w:r>
      <w:r>
        <w:rPr>
          <w:spacing w:val="-2"/>
        </w:rPr>
        <w:t xml:space="preserve"> </w:t>
      </w:r>
      <w:r>
        <w:t>citu</w:t>
      </w:r>
      <w:r>
        <w:rPr>
          <w:spacing w:val="-1"/>
        </w:rPr>
        <w:t xml:space="preserve"> </w:t>
      </w:r>
      <w:r>
        <w:rPr>
          <w:spacing w:val="-2"/>
        </w:rPr>
        <w:t>slimnīcu</w:t>
      </w:r>
      <w:r w:rsidR="00A64405">
        <w:rPr>
          <w:spacing w:val="-2"/>
        </w:rPr>
        <w:t>.</w:t>
      </w:r>
    </w:p>
    <w:p w14:paraId="35C0A5C8" w14:textId="3F45F3BF" w:rsidR="00637629" w:rsidRDefault="00250EEA">
      <w:pPr>
        <w:pStyle w:val="Heading2"/>
        <w:numPr>
          <w:ilvl w:val="0"/>
          <w:numId w:val="8"/>
        </w:numPr>
        <w:tabs>
          <w:tab w:val="left" w:pos="475"/>
        </w:tabs>
        <w:jc w:val="left"/>
      </w:pPr>
      <w:r>
        <w:t xml:space="preserve">Kolonna </w:t>
      </w:r>
      <w:r w:rsidRPr="004A7041">
        <w:rPr>
          <w:i/>
          <w:iCs/>
          <w:spacing w:val="-2"/>
        </w:rPr>
        <w:t>nat_ver</w:t>
      </w:r>
    </w:p>
    <w:p w14:paraId="3AA4B2F0" w14:textId="15F11CF1" w:rsidR="00637629" w:rsidRDefault="00250EEA">
      <w:pPr>
        <w:pStyle w:val="BodyText"/>
        <w:spacing w:before="16"/>
        <w:jc w:val="left"/>
      </w:pPr>
      <w:r>
        <w:t>Šai</w:t>
      </w:r>
      <w:r>
        <w:rPr>
          <w:spacing w:val="-4"/>
        </w:rPr>
        <w:t xml:space="preserve"> </w:t>
      </w:r>
      <w:r>
        <w:t>kolonnai</w:t>
      </w:r>
      <w:r>
        <w:rPr>
          <w:spacing w:val="-1"/>
        </w:rPr>
        <w:t xml:space="preserve"> </w:t>
      </w:r>
      <w:r>
        <w:t>nav</w:t>
      </w:r>
      <w:r>
        <w:rPr>
          <w:spacing w:val="-2"/>
        </w:rPr>
        <w:t xml:space="preserve"> </w:t>
      </w:r>
      <w:r>
        <w:t>nozīmes</w:t>
      </w:r>
      <w:r>
        <w:rPr>
          <w:spacing w:val="-2"/>
        </w:rPr>
        <w:t xml:space="preserve"> </w:t>
      </w:r>
      <w:r>
        <w:t>grupēšan</w:t>
      </w:r>
      <w:r w:rsidR="004A7041">
        <w:t>ā</w:t>
      </w:r>
      <w:r>
        <w:t>.</w:t>
      </w:r>
      <w:r>
        <w:rPr>
          <w:spacing w:val="-2"/>
        </w:rPr>
        <w:t xml:space="preserve"> </w:t>
      </w:r>
      <w:r>
        <w:t>Tā</w:t>
      </w:r>
      <w:r>
        <w:rPr>
          <w:spacing w:val="-1"/>
        </w:rPr>
        <w:t xml:space="preserve"> </w:t>
      </w:r>
      <w:r>
        <w:t>tikai</w:t>
      </w:r>
      <w:r>
        <w:rPr>
          <w:spacing w:val="-3"/>
        </w:rPr>
        <w:t xml:space="preserve"> </w:t>
      </w:r>
      <w:r w:rsidR="004A7041">
        <w:t xml:space="preserve">norāda uz </w:t>
      </w:r>
      <w:r>
        <w:t>valsts</w:t>
      </w:r>
      <w:r>
        <w:rPr>
          <w:spacing w:val="-1"/>
        </w:rPr>
        <w:t xml:space="preserve"> </w:t>
      </w:r>
      <w:r>
        <w:t>NordDRG</w:t>
      </w:r>
      <w:r>
        <w:rPr>
          <w:spacing w:val="-3"/>
        </w:rPr>
        <w:t xml:space="preserve"> </w:t>
      </w:r>
      <w:r>
        <w:t>versiju</w:t>
      </w:r>
      <w:r w:rsidR="004A7041">
        <w:t>, kur ieraksts ir aktuāls</w:t>
      </w:r>
      <w:r>
        <w:rPr>
          <w:spacing w:val="-5"/>
        </w:rPr>
        <w:t>.</w:t>
      </w:r>
    </w:p>
    <w:p w14:paraId="297E64C1" w14:textId="77777777" w:rsidR="00637629" w:rsidRDefault="00637629">
      <w:pPr>
        <w:pStyle w:val="BodyText"/>
        <w:spacing w:before="23"/>
        <w:ind w:left="0"/>
        <w:jc w:val="left"/>
      </w:pPr>
    </w:p>
    <w:p w14:paraId="70EC0844" w14:textId="5C2C574E" w:rsidR="00637629" w:rsidRDefault="00250EEA">
      <w:pPr>
        <w:pStyle w:val="Heading1"/>
        <w:numPr>
          <w:ilvl w:val="0"/>
          <w:numId w:val="7"/>
        </w:numPr>
        <w:tabs>
          <w:tab w:val="left" w:pos="833"/>
        </w:tabs>
        <w:ind w:left="833" w:hanging="358"/>
      </w:pPr>
      <w:r>
        <w:rPr>
          <w:spacing w:val="-4"/>
        </w:rPr>
        <w:t>Tabula</w:t>
      </w:r>
      <w:r>
        <w:rPr>
          <w:spacing w:val="-6"/>
        </w:rPr>
        <w:t xml:space="preserve"> </w:t>
      </w:r>
      <w:r w:rsidRPr="004A7041">
        <w:rPr>
          <w:i/>
          <w:iCs/>
          <w:spacing w:val="-2"/>
        </w:rPr>
        <w:t>dg_feat</w:t>
      </w:r>
    </w:p>
    <w:p w14:paraId="428B6C91" w14:textId="77777777" w:rsidR="001952D8" w:rsidRDefault="00250EEA">
      <w:pPr>
        <w:pStyle w:val="BodyText"/>
        <w:spacing w:before="61" w:line="276" w:lineRule="auto"/>
        <w:ind w:left="116" w:right="214"/>
      </w:pPr>
      <w:r>
        <w:t xml:space="preserve">Tabulā ir iekļauti visi diagnožu kodi ar grupēšanas īpašībām. </w:t>
      </w:r>
    </w:p>
    <w:p w14:paraId="588EE423" w14:textId="465673ED" w:rsidR="001952D8" w:rsidRDefault="001952D8" w:rsidP="001952D8">
      <w:pPr>
        <w:pStyle w:val="BodyText"/>
        <w:spacing w:before="61" w:line="276" w:lineRule="auto"/>
        <w:ind w:left="116" w:right="214"/>
      </w:pPr>
      <w:r>
        <w:t xml:space="preserve">Vecākās Excel versijās tabula ir sadalīta </w:t>
      </w:r>
      <w:r w:rsidRPr="00811BF6">
        <w:rPr>
          <w:i/>
          <w:iCs/>
        </w:rPr>
        <w:t>dg1</w:t>
      </w:r>
      <w:r>
        <w:t xml:space="preserve"> un </w:t>
      </w:r>
      <w:r w:rsidRPr="00811BF6">
        <w:rPr>
          <w:i/>
          <w:iCs/>
        </w:rPr>
        <w:t>dg2</w:t>
      </w:r>
      <w:r>
        <w:t xml:space="preserve">, jo tā ir liela. </w:t>
      </w:r>
    </w:p>
    <w:p w14:paraId="2A0615D6" w14:textId="79D0C127" w:rsidR="00637629" w:rsidRDefault="00250EEA">
      <w:pPr>
        <w:pStyle w:val="BodyText"/>
        <w:spacing w:before="61" w:line="276" w:lineRule="auto"/>
        <w:ind w:left="116" w:right="214"/>
      </w:pPr>
      <w:r>
        <w:t>Tabulas kolonnas ir šādas:</w:t>
      </w:r>
    </w:p>
    <w:p w14:paraId="46807368" w14:textId="77777777" w:rsidR="00637629" w:rsidRPr="00A817E4" w:rsidRDefault="00250EEA">
      <w:pPr>
        <w:pStyle w:val="Heading2"/>
        <w:numPr>
          <w:ilvl w:val="0"/>
          <w:numId w:val="8"/>
        </w:numPr>
        <w:tabs>
          <w:tab w:val="left" w:pos="474"/>
        </w:tabs>
        <w:spacing w:before="12"/>
        <w:ind w:left="474" w:hanging="358"/>
      </w:pPr>
      <w:r w:rsidRPr="00A817E4">
        <w:rPr>
          <w:spacing w:val="-2"/>
        </w:rPr>
        <w:t>code_nat</w:t>
      </w:r>
    </w:p>
    <w:p w14:paraId="284CF39A" w14:textId="0A7A2184" w:rsidR="00637629" w:rsidRDefault="00250EEA" w:rsidP="003E0173">
      <w:pPr>
        <w:pStyle w:val="BodyText"/>
        <w:spacing w:before="15"/>
      </w:pPr>
      <w:r>
        <w:t>Šajā</w:t>
      </w:r>
      <w:r>
        <w:rPr>
          <w:spacing w:val="70"/>
        </w:rPr>
        <w:t xml:space="preserve"> </w:t>
      </w:r>
      <w:r>
        <w:t>slejā</w:t>
      </w:r>
      <w:r>
        <w:rPr>
          <w:spacing w:val="70"/>
        </w:rPr>
        <w:t xml:space="preserve"> </w:t>
      </w:r>
      <w:r>
        <w:t>ir</w:t>
      </w:r>
      <w:r>
        <w:rPr>
          <w:spacing w:val="70"/>
        </w:rPr>
        <w:t xml:space="preserve"> </w:t>
      </w:r>
      <w:r>
        <w:t>valsts</w:t>
      </w:r>
      <w:r>
        <w:rPr>
          <w:spacing w:val="71"/>
        </w:rPr>
        <w:t xml:space="preserve"> </w:t>
      </w:r>
      <w:r>
        <w:t>diagnožu</w:t>
      </w:r>
      <w:r>
        <w:rPr>
          <w:spacing w:val="70"/>
        </w:rPr>
        <w:t xml:space="preserve"> </w:t>
      </w:r>
      <w:r>
        <w:t>kodi</w:t>
      </w:r>
      <w:r w:rsidR="003E0173">
        <w:t>, norādīti bez atdalītājzīmes punkta</w:t>
      </w:r>
      <w:r>
        <w:t>.</w:t>
      </w:r>
      <w:r>
        <w:rPr>
          <w:spacing w:val="70"/>
        </w:rPr>
        <w:t xml:space="preserve"> </w:t>
      </w:r>
      <w:r>
        <w:t>Ja</w:t>
      </w:r>
      <w:r>
        <w:rPr>
          <w:spacing w:val="71"/>
        </w:rPr>
        <w:t xml:space="preserve"> </w:t>
      </w:r>
      <w:r>
        <w:t>ir</w:t>
      </w:r>
      <w:r>
        <w:rPr>
          <w:spacing w:val="70"/>
        </w:rPr>
        <w:t xml:space="preserve"> </w:t>
      </w:r>
      <w:r>
        <w:t>zvaigznītes</w:t>
      </w:r>
      <w:r>
        <w:rPr>
          <w:spacing w:val="70"/>
        </w:rPr>
        <w:t xml:space="preserve"> </w:t>
      </w:r>
      <w:r>
        <w:t>un</w:t>
      </w:r>
      <w:r>
        <w:rPr>
          <w:spacing w:val="70"/>
        </w:rPr>
        <w:t xml:space="preserve"> </w:t>
      </w:r>
      <w:r w:rsidR="003E0173">
        <w:t>krustiņa</w:t>
      </w:r>
      <w:r>
        <w:rPr>
          <w:spacing w:val="71"/>
        </w:rPr>
        <w:t xml:space="preserve"> </w:t>
      </w:r>
      <w:r>
        <w:t>kombinācijas,</w:t>
      </w:r>
      <w:r>
        <w:rPr>
          <w:spacing w:val="70"/>
        </w:rPr>
        <w:t xml:space="preserve"> </w:t>
      </w:r>
      <w:r>
        <w:t>šajā</w:t>
      </w:r>
      <w:r>
        <w:rPr>
          <w:spacing w:val="70"/>
        </w:rPr>
        <w:t xml:space="preserve"> </w:t>
      </w:r>
      <w:r>
        <w:t>slejā</w:t>
      </w:r>
      <w:r>
        <w:rPr>
          <w:spacing w:val="71"/>
        </w:rPr>
        <w:t xml:space="preserve"> </w:t>
      </w:r>
      <w:r w:rsidR="003E0173">
        <w:rPr>
          <w:spacing w:val="-5"/>
        </w:rPr>
        <w:t xml:space="preserve">ietverts </w:t>
      </w:r>
      <w:r>
        <w:t>zvaigznītes</w:t>
      </w:r>
      <w:r>
        <w:rPr>
          <w:spacing w:val="-6"/>
        </w:rPr>
        <w:t xml:space="preserve"> </w:t>
      </w:r>
      <w:r>
        <w:rPr>
          <w:spacing w:val="-2"/>
        </w:rPr>
        <w:t>kods.</w:t>
      </w:r>
    </w:p>
    <w:p w14:paraId="2B2A1E62" w14:textId="77777777" w:rsidR="00637629" w:rsidRPr="00A817E4" w:rsidRDefault="00250EEA">
      <w:pPr>
        <w:pStyle w:val="Heading2"/>
        <w:numPr>
          <w:ilvl w:val="0"/>
          <w:numId w:val="8"/>
        </w:numPr>
        <w:tabs>
          <w:tab w:val="left" w:pos="474"/>
        </w:tabs>
        <w:spacing w:before="46"/>
        <w:ind w:left="474" w:hanging="358"/>
        <w:rPr>
          <w:i/>
          <w:iCs/>
        </w:rPr>
      </w:pPr>
      <w:r w:rsidRPr="00A817E4">
        <w:rPr>
          <w:i/>
          <w:iCs/>
          <w:spacing w:val="-2"/>
        </w:rPr>
        <w:t>d_code_nat</w:t>
      </w:r>
    </w:p>
    <w:p w14:paraId="09DC5B5D" w14:textId="0607B2E8" w:rsidR="00637629" w:rsidRDefault="00250EEA">
      <w:pPr>
        <w:pStyle w:val="BodyText"/>
        <w:spacing w:before="17"/>
      </w:pPr>
      <w:r>
        <w:t>Ja</w:t>
      </w:r>
      <w:r>
        <w:rPr>
          <w:spacing w:val="-2"/>
        </w:rPr>
        <w:t xml:space="preserve"> </w:t>
      </w:r>
      <w:r w:rsidR="00725967">
        <w:t>valstī lieto</w:t>
      </w:r>
      <w:r>
        <w:rPr>
          <w:spacing w:val="-2"/>
        </w:rPr>
        <w:t xml:space="preserve"> </w:t>
      </w:r>
      <w:r>
        <w:t>zvaigznī</w:t>
      </w:r>
      <w:r w:rsidR="00725967">
        <w:t xml:space="preserve">šu </w:t>
      </w:r>
      <w:r>
        <w:t>un</w:t>
      </w:r>
      <w:r>
        <w:rPr>
          <w:spacing w:val="-2"/>
        </w:rPr>
        <w:t xml:space="preserve"> </w:t>
      </w:r>
      <w:r w:rsidR="00725967">
        <w:t>krustiņu</w:t>
      </w:r>
      <w:r>
        <w:rPr>
          <w:spacing w:val="-2"/>
        </w:rPr>
        <w:t xml:space="preserve"> </w:t>
      </w:r>
      <w:r>
        <w:t>kombinācijas,</w:t>
      </w:r>
      <w:r>
        <w:rPr>
          <w:spacing w:val="-2"/>
        </w:rPr>
        <w:t xml:space="preserve"> </w:t>
      </w:r>
      <w:r>
        <w:t>šajā</w:t>
      </w:r>
      <w:r>
        <w:rPr>
          <w:spacing w:val="-2"/>
        </w:rPr>
        <w:t xml:space="preserve"> </w:t>
      </w:r>
      <w:r>
        <w:t>slejā</w:t>
      </w:r>
      <w:r>
        <w:rPr>
          <w:spacing w:val="-6"/>
        </w:rPr>
        <w:t xml:space="preserve"> </w:t>
      </w:r>
      <w:r>
        <w:t>ir</w:t>
      </w:r>
      <w:r>
        <w:rPr>
          <w:spacing w:val="-2"/>
        </w:rPr>
        <w:t xml:space="preserve"> </w:t>
      </w:r>
      <w:r>
        <w:t>norādīts</w:t>
      </w:r>
      <w:r>
        <w:rPr>
          <w:spacing w:val="-3"/>
        </w:rPr>
        <w:t xml:space="preserve"> </w:t>
      </w:r>
      <w:r w:rsidR="00725967">
        <w:t>krustiņa</w:t>
      </w:r>
      <w:r>
        <w:rPr>
          <w:spacing w:val="-2"/>
        </w:rPr>
        <w:t xml:space="preserve"> kods.</w:t>
      </w:r>
    </w:p>
    <w:p w14:paraId="65A9B661" w14:textId="77777777" w:rsidR="00637629" w:rsidRPr="00725967" w:rsidRDefault="00250EEA">
      <w:pPr>
        <w:pStyle w:val="Heading2"/>
        <w:numPr>
          <w:ilvl w:val="0"/>
          <w:numId w:val="8"/>
        </w:numPr>
        <w:tabs>
          <w:tab w:val="left" w:pos="474"/>
        </w:tabs>
        <w:spacing w:before="47"/>
        <w:ind w:left="474" w:hanging="358"/>
        <w:rPr>
          <w:i/>
          <w:iCs/>
        </w:rPr>
      </w:pPr>
      <w:r w:rsidRPr="00725967">
        <w:rPr>
          <w:i/>
          <w:iCs/>
          <w:spacing w:val="-2"/>
        </w:rPr>
        <w:t>text_nat</w:t>
      </w:r>
    </w:p>
    <w:p w14:paraId="3AC69EE6" w14:textId="45DDEE90" w:rsidR="00637629" w:rsidRDefault="00250EEA">
      <w:pPr>
        <w:pStyle w:val="BodyText"/>
        <w:spacing w:before="18"/>
      </w:pPr>
      <w:r>
        <w:t>Šeit</w:t>
      </w:r>
      <w:r>
        <w:rPr>
          <w:spacing w:val="-1"/>
        </w:rPr>
        <w:t xml:space="preserve"> </w:t>
      </w:r>
      <w:r>
        <w:t>ir</w:t>
      </w:r>
      <w:r>
        <w:rPr>
          <w:spacing w:val="-1"/>
        </w:rPr>
        <w:t xml:space="preserve"> </w:t>
      </w:r>
      <w:r w:rsidR="00725967">
        <w:t xml:space="preserve">attiecīgās valsts versijas </w:t>
      </w:r>
      <w:r w:rsidR="001952D8">
        <w:t xml:space="preserve">teksti jeb </w:t>
      </w:r>
      <w:r w:rsidR="00725967">
        <w:t>nosaukumi</w:t>
      </w:r>
      <w:r>
        <w:rPr>
          <w:spacing w:val="-1"/>
        </w:rPr>
        <w:t xml:space="preserve"> </w:t>
      </w:r>
      <w:r>
        <w:t>kodiem, kas</w:t>
      </w:r>
      <w:r>
        <w:rPr>
          <w:spacing w:val="-2"/>
        </w:rPr>
        <w:t xml:space="preserve"> </w:t>
      </w:r>
      <w:r>
        <w:t>norādīti</w:t>
      </w:r>
      <w:r>
        <w:rPr>
          <w:spacing w:val="-1"/>
        </w:rPr>
        <w:t xml:space="preserve"> </w:t>
      </w:r>
      <w:r>
        <w:t>slejā</w:t>
      </w:r>
      <w:r>
        <w:rPr>
          <w:spacing w:val="-1"/>
        </w:rPr>
        <w:t xml:space="preserve"> </w:t>
      </w:r>
      <w:r w:rsidRPr="006B414B">
        <w:rPr>
          <w:i/>
          <w:iCs/>
        </w:rPr>
        <w:t>code_nat</w:t>
      </w:r>
      <w:r>
        <w:t>.</w:t>
      </w:r>
      <w:r>
        <w:rPr>
          <w:spacing w:val="-1"/>
        </w:rPr>
        <w:t xml:space="preserve"> </w:t>
      </w:r>
      <w:r>
        <w:t>Teksti</w:t>
      </w:r>
      <w:r>
        <w:rPr>
          <w:spacing w:val="-1"/>
        </w:rPr>
        <w:t xml:space="preserve"> </w:t>
      </w:r>
      <w:r>
        <w:t>ir</w:t>
      </w:r>
      <w:r>
        <w:rPr>
          <w:spacing w:val="-1"/>
        </w:rPr>
        <w:t xml:space="preserve"> </w:t>
      </w:r>
      <w:r>
        <w:t>iegūti</w:t>
      </w:r>
      <w:r>
        <w:rPr>
          <w:spacing w:val="-1"/>
        </w:rPr>
        <w:t xml:space="preserve"> </w:t>
      </w:r>
      <w:r>
        <w:t>no</w:t>
      </w:r>
      <w:r>
        <w:rPr>
          <w:spacing w:val="-1"/>
        </w:rPr>
        <w:t xml:space="preserve"> </w:t>
      </w:r>
      <w:r>
        <w:t>tabulas</w:t>
      </w:r>
      <w:r>
        <w:rPr>
          <w:spacing w:val="-1"/>
        </w:rPr>
        <w:t xml:space="preserve"> </w:t>
      </w:r>
      <w:r w:rsidRPr="006B414B">
        <w:rPr>
          <w:i/>
          <w:iCs/>
          <w:spacing w:val="-2"/>
        </w:rPr>
        <w:t>dg</w:t>
      </w:r>
      <w:r>
        <w:rPr>
          <w:spacing w:val="-2"/>
        </w:rPr>
        <w:t>.</w:t>
      </w:r>
    </w:p>
    <w:p w14:paraId="70CABA77" w14:textId="77777777" w:rsidR="00637629" w:rsidRPr="006B414B" w:rsidRDefault="00250EEA">
      <w:pPr>
        <w:pStyle w:val="Heading2"/>
        <w:numPr>
          <w:ilvl w:val="0"/>
          <w:numId w:val="8"/>
        </w:numPr>
        <w:tabs>
          <w:tab w:val="left" w:pos="474"/>
        </w:tabs>
        <w:spacing w:before="47"/>
        <w:ind w:left="474" w:hanging="358"/>
        <w:rPr>
          <w:i/>
          <w:iCs/>
        </w:rPr>
      </w:pPr>
      <w:r w:rsidRPr="006B414B">
        <w:rPr>
          <w:i/>
          <w:iCs/>
          <w:spacing w:val="-2"/>
        </w:rPr>
        <w:t>d_text_nat</w:t>
      </w:r>
    </w:p>
    <w:p w14:paraId="2C604A10" w14:textId="2CB64B1A" w:rsidR="00637629" w:rsidRDefault="00250EEA">
      <w:pPr>
        <w:pStyle w:val="BodyText"/>
        <w:spacing w:before="16"/>
      </w:pPr>
      <w:r>
        <w:t>Šeit</w:t>
      </w:r>
      <w:r>
        <w:rPr>
          <w:spacing w:val="-2"/>
        </w:rPr>
        <w:t xml:space="preserve"> </w:t>
      </w:r>
      <w:r>
        <w:t>ir</w:t>
      </w:r>
      <w:r>
        <w:rPr>
          <w:spacing w:val="-1"/>
        </w:rPr>
        <w:t xml:space="preserve"> </w:t>
      </w:r>
      <w:r w:rsidR="006B414B">
        <w:rPr>
          <w:spacing w:val="-1"/>
        </w:rPr>
        <w:t xml:space="preserve">attiecīgo </w:t>
      </w:r>
      <w:r>
        <w:t>valstu</w:t>
      </w:r>
      <w:r>
        <w:rPr>
          <w:spacing w:val="-1"/>
        </w:rPr>
        <w:t xml:space="preserve"> </w:t>
      </w:r>
      <w:r>
        <w:t>teksti</w:t>
      </w:r>
      <w:r>
        <w:rPr>
          <w:spacing w:val="-1"/>
        </w:rPr>
        <w:t xml:space="preserve"> </w:t>
      </w:r>
      <w:r>
        <w:t>kodiem,</w:t>
      </w:r>
      <w:r>
        <w:rPr>
          <w:spacing w:val="-1"/>
        </w:rPr>
        <w:t xml:space="preserve"> </w:t>
      </w:r>
      <w:r>
        <w:t>kas</w:t>
      </w:r>
      <w:r>
        <w:rPr>
          <w:spacing w:val="-2"/>
        </w:rPr>
        <w:t xml:space="preserve"> </w:t>
      </w:r>
      <w:r>
        <w:t>norādīti</w:t>
      </w:r>
      <w:r>
        <w:rPr>
          <w:spacing w:val="-1"/>
        </w:rPr>
        <w:t xml:space="preserve"> </w:t>
      </w:r>
      <w:r>
        <w:t>ailē</w:t>
      </w:r>
      <w:r>
        <w:rPr>
          <w:spacing w:val="-1"/>
        </w:rPr>
        <w:t xml:space="preserve"> </w:t>
      </w:r>
      <w:r w:rsidRPr="006B414B">
        <w:rPr>
          <w:i/>
          <w:iCs/>
        </w:rPr>
        <w:t>d_code_nat</w:t>
      </w:r>
      <w:r>
        <w:t>.</w:t>
      </w:r>
      <w:r>
        <w:rPr>
          <w:spacing w:val="-1"/>
        </w:rPr>
        <w:t xml:space="preserve"> </w:t>
      </w:r>
      <w:r>
        <w:t>Teksti</w:t>
      </w:r>
      <w:r>
        <w:rPr>
          <w:spacing w:val="-1"/>
        </w:rPr>
        <w:t xml:space="preserve"> </w:t>
      </w:r>
      <w:r>
        <w:t>ir</w:t>
      </w:r>
      <w:r>
        <w:rPr>
          <w:spacing w:val="-1"/>
        </w:rPr>
        <w:t xml:space="preserve"> </w:t>
      </w:r>
      <w:r>
        <w:t>iegūti</w:t>
      </w:r>
      <w:r>
        <w:rPr>
          <w:spacing w:val="-2"/>
        </w:rPr>
        <w:t xml:space="preserve"> </w:t>
      </w:r>
      <w:r>
        <w:t>no</w:t>
      </w:r>
      <w:r>
        <w:rPr>
          <w:spacing w:val="-1"/>
        </w:rPr>
        <w:t xml:space="preserve"> </w:t>
      </w:r>
      <w:r>
        <w:t>tabulas</w:t>
      </w:r>
      <w:r>
        <w:rPr>
          <w:spacing w:val="-2"/>
        </w:rPr>
        <w:t xml:space="preserve"> </w:t>
      </w:r>
      <w:r w:rsidRPr="006B414B">
        <w:rPr>
          <w:i/>
          <w:iCs/>
          <w:spacing w:val="-2"/>
        </w:rPr>
        <w:t>dg</w:t>
      </w:r>
      <w:r>
        <w:rPr>
          <w:spacing w:val="-2"/>
        </w:rPr>
        <w:t>.</w:t>
      </w:r>
    </w:p>
    <w:p w14:paraId="050611C5" w14:textId="77777777" w:rsidR="00637629" w:rsidRPr="006B414B" w:rsidRDefault="00250EEA">
      <w:pPr>
        <w:pStyle w:val="Heading2"/>
        <w:numPr>
          <w:ilvl w:val="0"/>
          <w:numId w:val="8"/>
        </w:numPr>
        <w:tabs>
          <w:tab w:val="left" w:pos="474"/>
        </w:tabs>
        <w:ind w:left="474" w:hanging="358"/>
        <w:rPr>
          <w:i/>
          <w:iCs/>
        </w:rPr>
      </w:pPr>
      <w:r w:rsidRPr="006B414B">
        <w:rPr>
          <w:i/>
          <w:iCs/>
          <w:spacing w:val="-2"/>
        </w:rPr>
        <w:t>code_plus</w:t>
      </w:r>
    </w:p>
    <w:p w14:paraId="54E470C2" w14:textId="7E8B515A" w:rsidR="00637629" w:rsidRDefault="00250EEA">
      <w:pPr>
        <w:pStyle w:val="BodyText"/>
        <w:spacing w:before="18" w:line="276" w:lineRule="auto"/>
        <w:ind w:right="209"/>
      </w:pPr>
      <w:r>
        <w:t xml:space="preserve">Šeit ir norādīti </w:t>
      </w:r>
      <w:r w:rsidR="006B414B">
        <w:t xml:space="preserve">SSK+ [domāts – SSK-10 klasifikators] </w:t>
      </w:r>
      <w:r>
        <w:t xml:space="preserve">kodi, kas atbilst valsts kodiem slejā </w:t>
      </w:r>
      <w:r w:rsidRPr="006B414B">
        <w:rPr>
          <w:i/>
          <w:iCs/>
        </w:rPr>
        <w:t>code_nat</w:t>
      </w:r>
      <w:r>
        <w:t xml:space="preserve">. </w:t>
      </w:r>
      <w:r w:rsidR="006B414B">
        <w:t>SSK+</w:t>
      </w:r>
      <w:r>
        <w:t xml:space="preserve"> ir diagnožu klasifikācija,</w:t>
      </w:r>
      <w:r>
        <w:rPr>
          <w:spacing w:val="-3"/>
        </w:rPr>
        <w:t xml:space="preserve"> </w:t>
      </w:r>
      <w:r>
        <w:t>kas</w:t>
      </w:r>
      <w:r>
        <w:rPr>
          <w:spacing w:val="-3"/>
        </w:rPr>
        <w:t xml:space="preserve"> </w:t>
      </w:r>
      <w:r>
        <w:t>ir</w:t>
      </w:r>
      <w:r>
        <w:rPr>
          <w:spacing w:val="-3"/>
        </w:rPr>
        <w:t xml:space="preserve"> </w:t>
      </w:r>
      <w:r>
        <w:t>kopīga</w:t>
      </w:r>
      <w:r>
        <w:rPr>
          <w:spacing w:val="-3"/>
        </w:rPr>
        <w:t xml:space="preserve"> </w:t>
      </w:r>
      <w:r>
        <w:t>visām</w:t>
      </w:r>
      <w:r>
        <w:rPr>
          <w:spacing w:val="-3"/>
        </w:rPr>
        <w:t xml:space="preserve"> </w:t>
      </w:r>
      <w:r>
        <w:t>NordDRG</w:t>
      </w:r>
      <w:r>
        <w:rPr>
          <w:spacing w:val="-3"/>
        </w:rPr>
        <w:t xml:space="preserve"> </w:t>
      </w:r>
      <w:r>
        <w:t>sistēmas</w:t>
      </w:r>
      <w:r>
        <w:rPr>
          <w:spacing w:val="-3"/>
        </w:rPr>
        <w:t xml:space="preserve"> </w:t>
      </w:r>
      <w:r>
        <w:t>valstīm</w:t>
      </w:r>
      <w:r w:rsidR="006B414B">
        <w:t xml:space="preserve"> un</w:t>
      </w:r>
      <w:r>
        <w:rPr>
          <w:spacing w:val="-3"/>
        </w:rPr>
        <w:t xml:space="preserve"> </w:t>
      </w:r>
      <w:r>
        <w:t>ļauj</w:t>
      </w:r>
      <w:r>
        <w:rPr>
          <w:spacing w:val="-3"/>
        </w:rPr>
        <w:t xml:space="preserve"> </w:t>
      </w:r>
      <w:r>
        <w:t>salīdzināt</w:t>
      </w:r>
      <w:r>
        <w:rPr>
          <w:spacing w:val="-3"/>
        </w:rPr>
        <w:t xml:space="preserve"> </w:t>
      </w:r>
      <w:r>
        <w:t>grupēšanas</w:t>
      </w:r>
      <w:r>
        <w:rPr>
          <w:spacing w:val="-3"/>
        </w:rPr>
        <w:t xml:space="preserve"> </w:t>
      </w:r>
      <w:r>
        <w:t>loģiku dažādās NordDRG valstu versijās.</w:t>
      </w:r>
    </w:p>
    <w:p w14:paraId="5AC6932C" w14:textId="77777777" w:rsidR="00637629" w:rsidRPr="006B414B" w:rsidRDefault="00250EEA">
      <w:pPr>
        <w:pStyle w:val="Heading2"/>
        <w:numPr>
          <w:ilvl w:val="0"/>
          <w:numId w:val="8"/>
        </w:numPr>
        <w:tabs>
          <w:tab w:val="left" w:pos="474"/>
        </w:tabs>
        <w:spacing w:before="11"/>
        <w:ind w:left="474" w:hanging="358"/>
        <w:rPr>
          <w:i/>
          <w:iCs/>
        </w:rPr>
      </w:pPr>
      <w:r w:rsidRPr="006B414B">
        <w:rPr>
          <w:i/>
          <w:iCs/>
          <w:spacing w:val="-2"/>
        </w:rPr>
        <w:t>d_code_plus</w:t>
      </w:r>
    </w:p>
    <w:p w14:paraId="0F08F0E1" w14:textId="4846B3E5" w:rsidR="00637629" w:rsidRDefault="00250EEA">
      <w:pPr>
        <w:pStyle w:val="BodyText"/>
        <w:spacing w:before="16"/>
      </w:pPr>
      <w:r>
        <w:t>Šeit</w:t>
      </w:r>
      <w:r>
        <w:rPr>
          <w:spacing w:val="-3"/>
        </w:rPr>
        <w:t xml:space="preserve"> </w:t>
      </w:r>
      <w:r>
        <w:t>ir</w:t>
      </w:r>
      <w:r>
        <w:rPr>
          <w:spacing w:val="-2"/>
        </w:rPr>
        <w:t xml:space="preserve"> </w:t>
      </w:r>
      <w:r>
        <w:t>norādīti</w:t>
      </w:r>
      <w:r>
        <w:rPr>
          <w:spacing w:val="-1"/>
        </w:rPr>
        <w:t xml:space="preserve"> </w:t>
      </w:r>
      <w:r w:rsidR="00FC4A6C">
        <w:t>SSK+</w:t>
      </w:r>
      <w:r>
        <w:rPr>
          <w:spacing w:val="-1"/>
        </w:rPr>
        <w:t xml:space="preserve"> </w:t>
      </w:r>
      <w:r>
        <w:t>kodi,</w:t>
      </w:r>
      <w:r>
        <w:rPr>
          <w:spacing w:val="-1"/>
        </w:rPr>
        <w:t xml:space="preserve"> </w:t>
      </w:r>
      <w:r>
        <w:t>kas</w:t>
      </w:r>
      <w:r>
        <w:rPr>
          <w:spacing w:val="-2"/>
        </w:rPr>
        <w:t xml:space="preserve"> </w:t>
      </w:r>
      <w:r>
        <w:t>atbilst</w:t>
      </w:r>
      <w:r>
        <w:rPr>
          <w:spacing w:val="-1"/>
        </w:rPr>
        <w:t xml:space="preserve"> </w:t>
      </w:r>
      <w:r w:rsidR="00FC4A6C">
        <w:rPr>
          <w:spacing w:val="-1"/>
        </w:rPr>
        <w:t xml:space="preserve">attiecīgās </w:t>
      </w:r>
      <w:r>
        <w:t>valsts</w:t>
      </w:r>
      <w:r>
        <w:rPr>
          <w:spacing w:val="-1"/>
        </w:rPr>
        <w:t xml:space="preserve"> </w:t>
      </w:r>
      <w:r>
        <w:t>kodiem</w:t>
      </w:r>
      <w:r>
        <w:rPr>
          <w:spacing w:val="-2"/>
        </w:rPr>
        <w:t xml:space="preserve"> </w:t>
      </w:r>
      <w:r>
        <w:t>slejā</w:t>
      </w:r>
      <w:r>
        <w:rPr>
          <w:spacing w:val="-1"/>
        </w:rPr>
        <w:t xml:space="preserve"> </w:t>
      </w:r>
      <w:r w:rsidRPr="00FC4A6C">
        <w:rPr>
          <w:i/>
          <w:iCs/>
          <w:spacing w:val="-2"/>
        </w:rPr>
        <w:t>d_code_nat</w:t>
      </w:r>
      <w:r>
        <w:rPr>
          <w:spacing w:val="-2"/>
        </w:rPr>
        <w:t>.</w:t>
      </w:r>
    </w:p>
    <w:p w14:paraId="650D9ECF" w14:textId="77777777" w:rsidR="00637629" w:rsidRPr="00FC4A6C" w:rsidRDefault="00250EEA">
      <w:pPr>
        <w:pStyle w:val="Heading2"/>
        <w:numPr>
          <w:ilvl w:val="0"/>
          <w:numId w:val="8"/>
        </w:numPr>
        <w:tabs>
          <w:tab w:val="left" w:pos="474"/>
        </w:tabs>
        <w:ind w:left="474" w:hanging="358"/>
        <w:rPr>
          <w:i/>
          <w:iCs/>
        </w:rPr>
      </w:pPr>
      <w:r w:rsidRPr="00FC4A6C">
        <w:rPr>
          <w:i/>
          <w:iCs/>
          <w:spacing w:val="-2"/>
        </w:rPr>
        <w:t>text_plus</w:t>
      </w:r>
    </w:p>
    <w:p w14:paraId="56925872" w14:textId="2E89F4D9" w:rsidR="00637629" w:rsidRDefault="00250EEA">
      <w:pPr>
        <w:pStyle w:val="BodyText"/>
        <w:spacing w:before="17"/>
      </w:pPr>
      <w:r>
        <w:t>Šeit</w:t>
      </w:r>
      <w:r>
        <w:rPr>
          <w:spacing w:val="-3"/>
        </w:rPr>
        <w:t xml:space="preserve"> </w:t>
      </w:r>
      <w:r>
        <w:t>ir kodiem</w:t>
      </w:r>
      <w:r>
        <w:rPr>
          <w:spacing w:val="-1"/>
        </w:rPr>
        <w:t xml:space="preserve"> </w:t>
      </w:r>
      <w:r>
        <w:t>pievienotie teksti</w:t>
      </w:r>
      <w:r>
        <w:rPr>
          <w:spacing w:val="-2"/>
        </w:rPr>
        <w:t xml:space="preserve"> </w:t>
      </w:r>
      <w:r>
        <w:t xml:space="preserve">slejā </w:t>
      </w:r>
      <w:r w:rsidRPr="00811BF6">
        <w:rPr>
          <w:i/>
          <w:iCs/>
          <w:spacing w:val="-2"/>
        </w:rPr>
        <w:t>code_plus</w:t>
      </w:r>
      <w:r>
        <w:rPr>
          <w:spacing w:val="-2"/>
        </w:rPr>
        <w:t>.</w:t>
      </w:r>
    </w:p>
    <w:p w14:paraId="4757E0CF" w14:textId="77777777" w:rsidR="00637629" w:rsidRPr="00811BF6" w:rsidRDefault="00250EEA">
      <w:pPr>
        <w:pStyle w:val="Heading2"/>
        <w:numPr>
          <w:ilvl w:val="0"/>
          <w:numId w:val="8"/>
        </w:numPr>
        <w:tabs>
          <w:tab w:val="left" w:pos="474"/>
        </w:tabs>
        <w:ind w:left="474" w:hanging="358"/>
        <w:rPr>
          <w:i/>
          <w:iCs/>
        </w:rPr>
      </w:pPr>
      <w:r w:rsidRPr="00811BF6">
        <w:rPr>
          <w:i/>
          <w:iCs/>
          <w:spacing w:val="-2"/>
        </w:rPr>
        <w:t>d_text_plus</w:t>
      </w:r>
    </w:p>
    <w:p w14:paraId="11584569" w14:textId="212ACA49" w:rsidR="00637629" w:rsidRDefault="00250EEA">
      <w:pPr>
        <w:pStyle w:val="BodyText"/>
        <w:spacing w:before="16"/>
      </w:pPr>
      <w:r>
        <w:t>Šeit</w:t>
      </w:r>
      <w:r>
        <w:rPr>
          <w:spacing w:val="-3"/>
        </w:rPr>
        <w:t xml:space="preserve"> </w:t>
      </w:r>
      <w:r>
        <w:t>ir</w:t>
      </w:r>
      <w:r>
        <w:rPr>
          <w:spacing w:val="-1"/>
        </w:rPr>
        <w:t xml:space="preserve"> </w:t>
      </w:r>
      <w:r>
        <w:t>kodiem</w:t>
      </w:r>
      <w:r>
        <w:rPr>
          <w:spacing w:val="-1"/>
        </w:rPr>
        <w:t xml:space="preserve"> </w:t>
      </w:r>
      <w:r>
        <w:t>pievienotie teksti,</w:t>
      </w:r>
      <w:r>
        <w:rPr>
          <w:spacing w:val="-1"/>
        </w:rPr>
        <w:t xml:space="preserve"> </w:t>
      </w:r>
      <w:r>
        <w:t>kas</w:t>
      </w:r>
      <w:r>
        <w:rPr>
          <w:spacing w:val="-2"/>
        </w:rPr>
        <w:t xml:space="preserve"> </w:t>
      </w:r>
      <w:r>
        <w:t>norādīti</w:t>
      </w:r>
      <w:r>
        <w:rPr>
          <w:spacing w:val="-1"/>
        </w:rPr>
        <w:t xml:space="preserve"> </w:t>
      </w:r>
      <w:r>
        <w:t xml:space="preserve">slejā </w:t>
      </w:r>
      <w:r w:rsidRPr="00811BF6">
        <w:rPr>
          <w:i/>
          <w:iCs/>
          <w:spacing w:val="-2"/>
        </w:rPr>
        <w:t>d_code_plus</w:t>
      </w:r>
      <w:r>
        <w:rPr>
          <w:spacing w:val="-2"/>
        </w:rPr>
        <w:t>.</w:t>
      </w:r>
    </w:p>
    <w:p w14:paraId="23BAE809" w14:textId="0C227F51" w:rsidR="00637629" w:rsidRPr="00811BF6" w:rsidRDefault="00250EEA" w:rsidP="003C69C2">
      <w:pPr>
        <w:pStyle w:val="Heading2"/>
        <w:numPr>
          <w:ilvl w:val="0"/>
          <w:numId w:val="8"/>
        </w:numPr>
        <w:tabs>
          <w:tab w:val="left" w:pos="474"/>
        </w:tabs>
        <w:ind w:left="474" w:hanging="358"/>
        <w:rPr>
          <w:i/>
          <w:iCs/>
        </w:rPr>
      </w:pPr>
      <w:r w:rsidRPr="00811BF6">
        <w:rPr>
          <w:i/>
          <w:iCs/>
          <w:spacing w:val="-2"/>
        </w:rPr>
        <w:t>vartype</w:t>
      </w:r>
    </w:p>
    <w:p w14:paraId="5464653B" w14:textId="05265C50" w:rsidR="00637629" w:rsidRDefault="00250EEA">
      <w:pPr>
        <w:spacing w:line="276" w:lineRule="auto"/>
        <w:ind w:left="475" w:right="211"/>
        <w:jc w:val="both"/>
        <w:rPr>
          <w:i/>
        </w:rPr>
      </w:pPr>
      <w:r>
        <w:t xml:space="preserve">Nosaukums nozīmē "mainīgais tips". Dažādi mainīgo tipi jau ir minēti tabulas </w:t>
      </w:r>
      <w:r w:rsidRPr="00811BF6">
        <w:rPr>
          <w:i/>
          <w:iCs/>
        </w:rPr>
        <w:t>drglogic</w:t>
      </w:r>
      <w:r>
        <w:t xml:space="preserve"> aprakstā, bet šeit ir kopsavilkums: </w:t>
      </w:r>
      <w:r>
        <w:rPr>
          <w:i/>
        </w:rPr>
        <w:t xml:space="preserve">(Mainīgo tipu saīsinājumi dg_feat tabulā var nedaudz atšķirties no saīsinājumiem tabulas </w:t>
      </w:r>
      <w:r w:rsidRPr="00811BF6">
        <w:rPr>
          <w:i/>
        </w:rPr>
        <w:t>drg_logic</w:t>
      </w:r>
      <w:r>
        <w:rPr>
          <w:i/>
        </w:rPr>
        <w:t xml:space="preserve"> kolonnu virsrakstos, bet tie nozīmē vienu un to pašu.).</w:t>
      </w:r>
    </w:p>
    <w:p w14:paraId="2A8C589C" w14:textId="534D856F" w:rsidR="00637629" w:rsidRDefault="00250EEA">
      <w:pPr>
        <w:pStyle w:val="ListParagraph"/>
        <w:numPr>
          <w:ilvl w:val="0"/>
          <w:numId w:val="6"/>
        </w:numPr>
        <w:tabs>
          <w:tab w:val="left" w:pos="1547"/>
        </w:tabs>
        <w:spacing w:before="60"/>
        <w:ind w:left="1547" w:hanging="353"/>
        <w:jc w:val="left"/>
      </w:pPr>
      <w:r>
        <w:t>MDC</w:t>
      </w:r>
      <w:r>
        <w:rPr>
          <w:spacing w:val="-4"/>
        </w:rPr>
        <w:t xml:space="preserve"> </w:t>
      </w:r>
      <w:r w:rsidR="00E32302">
        <w:rPr>
          <w:spacing w:val="-4"/>
        </w:rPr>
        <w:tab/>
      </w:r>
      <w:r w:rsidR="00E32302">
        <w:rPr>
          <w:spacing w:val="-4"/>
        </w:rPr>
        <w:tab/>
      </w:r>
      <w:r>
        <w:t>=</w:t>
      </w:r>
      <w:r>
        <w:rPr>
          <w:spacing w:val="-3"/>
        </w:rPr>
        <w:t xml:space="preserve"> </w:t>
      </w:r>
      <w:r>
        <w:t>galvenā</w:t>
      </w:r>
      <w:r>
        <w:rPr>
          <w:spacing w:val="-2"/>
        </w:rPr>
        <w:t xml:space="preserve"> </w:t>
      </w:r>
      <w:r>
        <w:t>diagnostikas</w:t>
      </w:r>
      <w:r>
        <w:rPr>
          <w:spacing w:val="-2"/>
        </w:rPr>
        <w:t xml:space="preserve"> kategorija</w:t>
      </w:r>
      <w:r w:rsidR="00A64405">
        <w:rPr>
          <w:spacing w:val="-2"/>
        </w:rPr>
        <w:t>,</w:t>
      </w:r>
    </w:p>
    <w:p w14:paraId="653019C8" w14:textId="6004E510" w:rsidR="00637629" w:rsidRDefault="001952D8">
      <w:pPr>
        <w:pStyle w:val="ListParagraph"/>
        <w:numPr>
          <w:ilvl w:val="0"/>
          <w:numId w:val="6"/>
        </w:numPr>
        <w:tabs>
          <w:tab w:val="left" w:pos="1553"/>
        </w:tabs>
        <w:spacing w:before="15"/>
        <w:ind w:left="1553" w:hanging="358"/>
        <w:jc w:val="left"/>
      </w:pPr>
      <w:r w:rsidRPr="001952D8">
        <w:rPr>
          <w:i/>
          <w:iCs/>
        </w:rPr>
        <w:t>gdcat</w:t>
      </w:r>
      <w:r w:rsidR="00250EEA">
        <w:rPr>
          <w:spacing w:val="-3"/>
        </w:rPr>
        <w:t xml:space="preserve"> </w:t>
      </w:r>
      <w:r w:rsidR="00E32302">
        <w:rPr>
          <w:spacing w:val="-3"/>
        </w:rPr>
        <w:tab/>
      </w:r>
      <w:r>
        <w:rPr>
          <w:spacing w:val="-3"/>
        </w:rPr>
        <w:tab/>
      </w:r>
      <w:r w:rsidR="00250EEA">
        <w:t>=</w:t>
      </w:r>
      <w:r w:rsidR="00250EEA">
        <w:rPr>
          <w:spacing w:val="-3"/>
        </w:rPr>
        <w:t xml:space="preserve"> </w:t>
      </w:r>
      <w:r w:rsidR="00250EEA">
        <w:t>diagnozes</w:t>
      </w:r>
      <w:r w:rsidR="00250EEA">
        <w:rPr>
          <w:spacing w:val="-3"/>
        </w:rPr>
        <w:t xml:space="preserve"> </w:t>
      </w:r>
      <w:r w:rsidR="00250EEA">
        <w:rPr>
          <w:spacing w:val="-2"/>
        </w:rPr>
        <w:t>kategorija</w:t>
      </w:r>
      <w:r w:rsidR="00A64405">
        <w:rPr>
          <w:spacing w:val="-2"/>
        </w:rPr>
        <w:t>,</w:t>
      </w:r>
    </w:p>
    <w:p w14:paraId="015A07F2" w14:textId="36D48CAD" w:rsidR="00637629" w:rsidRDefault="001952D8">
      <w:pPr>
        <w:pStyle w:val="ListParagraph"/>
        <w:numPr>
          <w:ilvl w:val="0"/>
          <w:numId w:val="6"/>
        </w:numPr>
        <w:tabs>
          <w:tab w:val="left" w:pos="1553"/>
        </w:tabs>
        <w:spacing w:before="13"/>
        <w:ind w:left="1553" w:hanging="358"/>
        <w:jc w:val="left"/>
      </w:pPr>
      <w:r w:rsidRPr="001952D8">
        <w:rPr>
          <w:i/>
          <w:iCs/>
        </w:rPr>
        <w:t>pdgpro</w:t>
      </w:r>
      <w:r w:rsidR="00250EEA">
        <w:rPr>
          <w:spacing w:val="-5"/>
        </w:rPr>
        <w:t xml:space="preserve"> </w:t>
      </w:r>
      <w:r w:rsidR="00E32302">
        <w:rPr>
          <w:spacing w:val="-5"/>
        </w:rPr>
        <w:tab/>
      </w:r>
      <w:r w:rsidR="00250EEA">
        <w:t>=</w:t>
      </w:r>
      <w:r w:rsidR="00250EEA">
        <w:rPr>
          <w:spacing w:val="-3"/>
        </w:rPr>
        <w:t xml:space="preserve"> </w:t>
      </w:r>
      <w:r w:rsidR="00250EEA">
        <w:t>galvenā</w:t>
      </w:r>
      <w:r w:rsidR="00250EEA">
        <w:rPr>
          <w:spacing w:val="-3"/>
        </w:rPr>
        <w:t xml:space="preserve"> </w:t>
      </w:r>
      <w:r w:rsidR="00E32302">
        <w:rPr>
          <w:spacing w:val="-3"/>
        </w:rPr>
        <w:t xml:space="preserve">jeb pamata </w:t>
      </w:r>
      <w:r w:rsidR="00250EEA">
        <w:t>diagnozes</w:t>
      </w:r>
      <w:r w:rsidR="00250EEA">
        <w:rPr>
          <w:spacing w:val="-4"/>
        </w:rPr>
        <w:t xml:space="preserve"> </w:t>
      </w:r>
      <w:r w:rsidR="00250EEA">
        <w:rPr>
          <w:spacing w:val="-2"/>
        </w:rPr>
        <w:t>īpašība</w:t>
      </w:r>
      <w:r w:rsidR="00A64405">
        <w:rPr>
          <w:spacing w:val="-2"/>
        </w:rPr>
        <w:t>,</w:t>
      </w:r>
    </w:p>
    <w:p w14:paraId="75EF6CCF" w14:textId="132597FA" w:rsidR="00637629" w:rsidRDefault="00250EEA">
      <w:pPr>
        <w:pStyle w:val="ListParagraph"/>
        <w:numPr>
          <w:ilvl w:val="0"/>
          <w:numId w:val="6"/>
        </w:numPr>
        <w:tabs>
          <w:tab w:val="left" w:pos="1547"/>
        </w:tabs>
        <w:spacing w:before="12"/>
        <w:ind w:left="1547" w:hanging="353"/>
        <w:jc w:val="left"/>
      </w:pPr>
      <w:r>
        <w:t>COMPL</w:t>
      </w:r>
      <w:r>
        <w:rPr>
          <w:spacing w:val="-1"/>
        </w:rPr>
        <w:t xml:space="preserve"> </w:t>
      </w:r>
      <w:r w:rsidR="00E32302">
        <w:rPr>
          <w:spacing w:val="-1"/>
        </w:rPr>
        <w:tab/>
      </w:r>
      <w:r>
        <w:t xml:space="preserve">= komplikāciju </w:t>
      </w:r>
      <w:r>
        <w:rPr>
          <w:spacing w:val="-2"/>
        </w:rPr>
        <w:t>kategorija</w:t>
      </w:r>
      <w:r w:rsidR="00A64405">
        <w:rPr>
          <w:spacing w:val="-2"/>
        </w:rPr>
        <w:t>,</w:t>
      </w:r>
    </w:p>
    <w:p w14:paraId="7D2E2D3E" w14:textId="2443FE1B" w:rsidR="00637629" w:rsidRDefault="00F37685">
      <w:pPr>
        <w:pStyle w:val="ListParagraph"/>
        <w:numPr>
          <w:ilvl w:val="0"/>
          <w:numId w:val="6"/>
        </w:numPr>
        <w:tabs>
          <w:tab w:val="left" w:pos="1553"/>
        </w:tabs>
        <w:spacing w:before="13"/>
        <w:ind w:left="1553" w:hanging="358"/>
        <w:jc w:val="left"/>
      </w:pPr>
      <w:r w:rsidRPr="001777F2">
        <w:rPr>
          <w:i/>
          <w:iCs/>
        </w:rPr>
        <w:t>dgprop</w:t>
      </w:r>
      <w:r w:rsidR="00E32302">
        <w:rPr>
          <w:spacing w:val="-5"/>
        </w:rPr>
        <w:tab/>
      </w:r>
      <w:r w:rsidR="00250EEA">
        <w:t>=</w:t>
      </w:r>
      <w:r w:rsidR="00250EEA">
        <w:rPr>
          <w:spacing w:val="-3"/>
        </w:rPr>
        <w:t xml:space="preserve"> </w:t>
      </w:r>
      <w:r w:rsidR="00250EEA">
        <w:t>diagnozes</w:t>
      </w:r>
      <w:r w:rsidR="00250EEA">
        <w:rPr>
          <w:spacing w:val="-4"/>
        </w:rPr>
        <w:t xml:space="preserve"> </w:t>
      </w:r>
      <w:r w:rsidR="00250EEA">
        <w:rPr>
          <w:spacing w:val="-2"/>
        </w:rPr>
        <w:t>īpašība</w:t>
      </w:r>
      <w:r w:rsidR="00A64405">
        <w:rPr>
          <w:spacing w:val="-2"/>
        </w:rPr>
        <w:t>,</w:t>
      </w:r>
    </w:p>
    <w:p w14:paraId="6F8AAC6A" w14:textId="5F7812B2" w:rsidR="00637629" w:rsidRDefault="00F37685">
      <w:pPr>
        <w:pStyle w:val="ListParagraph"/>
        <w:numPr>
          <w:ilvl w:val="0"/>
          <w:numId w:val="6"/>
        </w:numPr>
        <w:tabs>
          <w:tab w:val="left" w:pos="1553"/>
        </w:tabs>
        <w:spacing w:before="12"/>
        <w:ind w:left="1553" w:hanging="358"/>
        <w:jc w:val="left"/>
      </w:pPr>
      <w:r w:rsidRPr="00F37685">
        <w:rPr>
          <w:i/>
          <w:iCs/>
        </w:rPr>
        <w:t>sdgpro</w:t>
      </w:r>
      <w:r w:rsidR="00E32302">
        <w:rPr>
          <w:spacing w:val="-5"/>
        </w:rPr>
        <w:tab/>
      </w:r>
      <w:r w:rsidR="00250EEA">
        <w:t>=</w:t>
      </w:r>
      <w:r w:rsidR="00250EEA">
        <w:rPr>
          <w:spacing w:val="-4"/>
        </w:rPr>
        <w:t xml:space="preserve"> </w:t>
      </w:r>
      <w:r w:rsidR="00E32302">
        <w:t>sekundārās</w:t>
      </w:r>
      <w:r w:rsidR="00250EEA">
        <w:rPr>
          <w:spacing w:val="-5"/>
        </w:rPr>
        <w:t xml:space="preserve"> </w:t>
      </w:r>
      <w:r w:rsidR="00250EEA">
        <w:t>diagnozes</w:t>
      </w:r>
      <w:r w:rsidR="00250EEA">
        <w:rPr>
          <w:spacing w:val="-4"/>
        </w:rPr>
        <w:t xml:space="preserve"> </w:t>
      </w:r>
      <w:r w:rsidR="00250EEA">
        <w:rPr>
          <w:spacing w:val="-2"/>
        </w:rPr>
        <w:t>īpašība</w:t>
      </w:r>
      <w:r w:rsidR="00A64405">
        <w:rPr>
          <w:spacing w:val="-2"/>
        </w:rPr>
        <w:t>.</w:t>
      </w:r>
    </w:p>
    <w:p w14:paraId="36055951" w14:textId="77777777" w:rsidR="00637629" w:rsidRPr="00E32302" w:rsidRDefault="00250EEA">
      <w:pPr>
        <w:pStyle w:val="Heading2"/>
        <w:numPr>
          <w:ilvl w:val="0"/>
          <w:numId w:val="8"/>
        </w:numPr>
        <w:tabs>
          <w:tab w:val="left" w:pos="475"/>
        </w:tabs>
        <w:spacing w:before="25"/>
        <w:jc w:val="left"/>
        <w:rPr>
          <w:i/>
          <w:iCs/>
        </w:rPr>
      </w:pPr>
      <w:r w:rsidRPr="00E32302">
        <w:rPr>
          <w:i/>
          <w:iCs/>
          <w:spacing w:val="-2"/>
        </w:rPr>
        <w:t>varval</w:t>
      </w:r>
    </w:p>
    <w:p w14:paraId="0640472E" w14:textId="1E908AC4" w:rsidR="00637629" w:rsidRDefault="00250EEA">
      <w:pPr>
        <w:pStyle w:val="BodyText"/>
        <w:spacing w:before="14" w:line="278" w:lineRule="auto"/>
        <w:jc w:val="left"/>
      </w:pPr>
      <w:r>
        <w:t>Nosaukums</w:t>
      </w:r>
      <w:r>
        <w:rPr>
          <w:spacing w:val="-5"/>
        </w:rPr>
        <w:t xml:space="preserve"> </w:t>
      </w:r>
      <w:r>
        <w:t>nozīmē</w:t>
      </w:r>
      <w:r>
        <w:rPr>
          <w:spacing w:val="-4"/>
        </w:rPr>
        <w:t xml:space="preserve"> </w:t>
      </w:r>
      <w:r>
        <w:t>"mainīgā</w:t>
      </w:r>
      <w:r>
        <w:rPr>
          <w:spacing w:val="-4"/>
        </w:rPr>
        <w:t xml:space="preserve"> </w:t>
      </w:r>
      <w:r>
        <w:t>vērtība".</w:t>
      </w:r>
      <w:r>
        <w:rPr>
          <w:spacing w:val="-4"/>
        </w:rPr>
        <w:t xml:space="preserve"> </w:t>
      </w:r>
      <w:r>
        <w:t>Mainīgo</w:t>
      </w:r>
      <w:r>
        <w:rPr>
          <w:spacing w:val="-4"/>
        </w:rPr>
        <w:t xml:space="preserve"> </w:t>
      </w:r>
      <w:r>
        <w:t>vērtību</w:t>
      </w:r>
      <w:r>
        <w:rPr>
          <w:spacing w:val="-4"/>
        </w:rPr>
        <w:t xml:space="preserve"> </w:t>
      </w:r>
      <w:r>
        <w:t>kopīgās</w:t>
      </w:r>
      <w:r>
        <w:rPr>
          <w:spacing w:val="-5"/>
        </w:rPr>
        <w:t xml:space="preserve"> </w:t>
      </w:r>
      <w:r>
        <w:t>īpašības</w:t>
      </w:r>
      <w:r>
        <w:rPr>
          <w:spacing w:val="-5"/>
        </w:rPr>
        <w:t xml:space="preserve"> </w:t>
      </w:r>
      <w:r>
        <w:t>jau</w:t>
      </w:r>
      <w:r>
        <w:rPr>
          <w:spacing w:val="-4"/>
        </w:rPr>
        <w:t xml:space="preserve"> </w:t>
      </w:r>
      <w:r>
        <w:t>ir</w:t>
      </w:r>
      <w:r>
        <w:rPr>
          <w:spacing w:val="-9"/>
        </w:rPr>
        <w:t xml:space="preserve"> </w:t>
      </w:r>
      <w:r>
        <w:t>minētas</w:t>
      </w:r>
      <w:r>
        <w:rPr>
          <w:spacing w:val="-5"/>
        </w:rPr>
        <w:t xml:space="preserve"> </w:t>
      </w:r>
      <w:r>
        <w:t xml:space="preserve">iepriekš tabulas </w:t>
      </w:r>
      <w:r w:rsidRPr="00E32302">
        <w:rPr>
          <w:i/>
          <w:iCs/>
        </w:rPr>
        <w:t>drg_logic</w:t>
      </w:r>
      <w:r>
        <w:t xml:space="preserve"> aprakstā, bet šeit ir sniegts kopsavilkums:</w:t>
      </w:r>
    </w:p>
    <w:p w14:paraId="6AF75F83" w14:textId="4A0E0F39" w:rsidR="00637629" w:rsidRDefault="00250EEA" w:rsidP="00093052">
      <w:pPr>
        <w:pStyle w:val="ListParagraph"/>
        <w:numPr>
          <w:ilvl w:val="0"/>
          <w:numId w:val="12"/>
        </w:numPr>
        <w:tabs>
          <w:tab w:val="left" w:pos="2724"/>
        </w:tabs>
        <w:spacing w:before="4"/>
      </w:pPr>
      <w:r>
        <w:t>MDC</w:t>
      </w:r>
      <w:r w:rsidR="00093052">
        <w:t xml:space="preserve"> </w:t>
      </w:r>
      <w:r>
        <w:t>vienkārši</w:t>
      </w:r>
      <w:r w:rsidRPr="00093052">
        <w:rPr>
          <w:spacing w:val="-1"/>
        </w:rPr>
        <w:t xml:space="preserve"> </w:t>
      </w:r>
      <w:r>
        <w:t xml:space="preserve">skaitļi, divi </w:t>
      </w:r>
      <w:r w:rsidRPr="00093052">
        <w:rPr>
          <w:spacing w:val="-2"/>
        </w:rPr>
        <w:t>cipari</w:t>
      </w:r>
      <w:r w:rsidR="00A64405">
        <w:rPr>
          <w:spacing w:val="-2"/>
        </w:rPr>
        <w:t>,</w:t>
      </w:r>
    </w:p>
    <w:p w14:paraId="2F182073" w14:textId="58FDE373" w:rsidR="00637629" w:rsidRDefault="00250EEA" w:rsidP="00093052">
      <w:pPr>
        <w:pStyle w:val="ListParagraph"/>
        <w:numPr>
          <w:ilvl w:val="0"/>
          <w:numId w:val="12"/>
        </w:numPr>
        <w:tabs>
          <w:tab w:val="left" w:pos="2724"/>
        </w:tabs>
        <w:spacing w:before="17"/>
      </w:pPr>
      <w:r>
        <w:t>DGCAT</w:t>
      </w:r>
      <w:r w:rsidRPr="00093052">
        <w:rPr>
          <w:spacing w:val="-4"/>
        </w:rPr>
        <w:t xml:space="preserve"> </w:t>
      </w:r>
      <w:r>
        <w:t>satur</w:t>
      </w:r>
      <w:r w:rsidRPr="00093052">
        <w:rPr>
          <w:spacing w:val="-6"/>
        </w:rPr>
        <w:t xml:space="preserve"> </w:t>
      </w:r>
      <w:r>
        <w:t>burtu</w:t>
      </w:r>
      <w:r w:rsidRPr="00093052">
        <w:rPr>
          <w:spacing w:val="-2"/>
        </w:rPr>
        <w:t xml:space="preserve"> </w:t>
      </w:r>
      <w:r>
        <w:t>M.</w:t>
      </w:r>
      <w:r w:rsidRPr="00093052">
        <w:rPr>
          <w:spacing w:val="-2"/>
        </w:rPr>
        <w:t xml:space="preserve"> </w:t>
      </w:r>
      <w:r>
        <w:t>Skaitļi</w:t>
      </w:r>
      <w:r w:rsidRPr="00093052">
        <w:rPr>
          <w:spacing w:val="-2"/>
        </w:rPr>
        <w:t xml:space="preserve"> </w:t>
      </w:r>
      <w:r>
        <w:t>pirms</w:t>
      </w:r>
      <w:r w:rsidRPr="00093052">
        <w:rPr>
          <w:spacing w:val="-3"/>
        </w:rPr>
        <w:t xml:space="preserve"> </w:t>
      </w:r>
      <w:r>
        <w:t>M</w:t>
      </w:r>
      <w:r w:rsidRPr="00093052">
        <w:rPr>
          <w:spacing w:val="-3"/>
        </w:rPr>
        <w:t xml:space="preserve"> </w:t>
      </w:r>
      <w:r>
        <w:t>=</w:t>
      </w:r>
      <w:r w:rsidRPr="00093052">
        <w:rPr>
          <w:spacing w:val="-1"/>
        </w:rPr>
        <w:t xml:space="preserve"> </w:t>
      </w:r>
      <w:r w:rsidRPr="00093052">
        <w:rPr>
          <w:spacing w:val="-4"/>
        </w:rPr>
        <w:t>MDC</w:t>
      </w:r>
      <w:r w:rsidR="00A64405">
        <w:rPr>
          <w:spacing w:val="-4"/>
        </w:rPr>
        <w:t>,</w:t>
      </w:r>
    </w:p>
    <w:p w14:paraId="4BA198FE" w14:textId="193839E9" w:rsidR="00637629" w:rsidRDefault="00A64405" w:rsidP="00093052">
      <w:pPr>
        <w:pStyle w:val="ListParagraph"/>
        <w:numPr>
          <w:ilvl w:val="0"/>
          <w:numId w:val="12"/>
        </w:numPr>
        <w:tabs>
          <w:tab w:val="left" w:pos="2724"/>
        </w:tabs>
        <w:spacing w:before="13"/>
      </w:pPr>
      <w:r w:rsidRPr="001952D8">
        <w:rPr>
          <w:i/>
          <w:iCs/>
        </w:rPr>
        <w:lastRenderedPageBreak/>
        <w:t>pdgpro</w:t>
      </w:r>
      <w:r>
        <w:rPr>
          <w:spacing w:val="-5"/>
        </w:rPr>
        <w:t xml:space="preserve"> </w:t>
      </w:r>
      <w:r w:rsidR="00250EEA">
        <w:t>satur</w:t>
      </w:r>
      <w:r w:rsidR="00250EEA" w:rsidRPr="00093052">
        <w:rPr>
          <w:spacing w:val="-9"/>
        </w:rPr>
        <w:t xml:space="preserve"> </w:t>
      </w:r>
      <w:r w:rsidR="00250EEA">
        <w:t>burtu</w:t>
      </w:r>
      <w:r w:rsidR="00250EEA" w:rsidRPr="00093052">
        <w:rPr>
          <w:spacing w:val="-4"/>
        </w:rPr>
        <w:t xml:space="preserve"> </w:t>
      </w:r>
      <w:r w:rsidR="00250EEA" w:rsidRPr="00093052">
        <w:rPr>
          <w:spacing w:val="-5"/>
        </w:rPr>
        <w:t>P</w:t>
      </w:r>
      <w:r>
        <w:rPr>
          <w:spacing w:val="-5"/>
        </w:rPr>
        <w:t>,</w:t>
      </w:r>
    </w:p>
    <w:p w14:paraId="1177317A" w14:textId="1D1253F2" w:rsidR="00637629" w:rsidRDefault="00250EEA" w:rsidP="00093052">
      <w:pPr>
        <w:pStyle w:val="ListParagraph"/>
        <w:numPr>
          <w:ilvl w:val="0"/>
          <w:numId w:val="12"/>
        </w:numPr>
        <w:tabs>
          <w:tab w:val="left" w:pos="2724"/>
        </w:tabs>
        <w:spacing w:before="14"/>
      </w:pPr>
      <w:r>
        <w:t>COMPL</w:t>
      </w:r>
      <w:r w:rsidRPr="00093052">
        <w:rPr>
          <w:spacing w:val="-6"/>
        </w:rPr>
        <w:t xml:space="preserve"> </w:t>
      </w:r>
      <w:r>
        <w:t>satur</w:t>
      </w:r>
      <w:r w:rsidRPr="00093052">
        <w:rPr>
          <w:spacing w:val="-6"/>
        </w:rPr>
        <w:t xml:space="preserve"> </w:t>
      </w:r>
      <w:r>
        <w:t>burtu</w:t>
      </w:r>
      <w:r w:rsidRPr="00093052">
        <w:rPr>
          <w:spacing w:val="-2"/>
        </w:rPr>
        <w:t xml:space="preserve"> </w:t>
      </w:r>
      <w:r>
        <w:t>G,</w:t>
      </w:r>
      <w:r w:rsidRPr="00093052">
        <w:rPr>
          <w:spacing w:val="-1"/>
        </w:rPr>
        <w:t xml:space="preserve"> </w:t>
      </w:r>
      <w:r>
        <w:t>C</w:t>
      </w:r>
      <w:r w:rsidRPr="00093052">
        <w:rPr>
          <w:spacing w:val="-2"/>
        </w:rPr>
        <w:t xml:space="preserve"> </w:t>
      </w:r>
      <w:r>
        <w:t>vai</w:t>
      </w:r>
      <w:r w:rsidRPr="00093052">
        <w:rPr>
          <w:spacing w:val="-1"/>
        </w:rPr>
        <w:t xml:space="preserve"> </w:t>
      </w:r>
      <w:r w:rsidRPr="00093052">
        <w:rPr>
          <w:spacing w:val="-10"/>
        </w:rPr>
        <w:t>I</w:t>
      </w:r>
      <w:r w:rsidR="00A64405">
        <w:rPr>
          <w:spacing w:val="-10"/>
        </w:rPr>
        <w:t>,</w:t>
      </w:r>
    </w:p>
    <w:p w14:paraId="24B1C9B2" w14:textId="0CBD4004" w:rsidR="00637629" w:rsidRDefault="00F37685" w:rsidP="00093052">
      <w:pPr>
        <w:pStyle w:val="ListParagraph"/>
        <w:numPr>
          <w:ilvl w:val="0"/>
          <w:numId w:val="12"/>
        </w:numPr>
        <w:tabs>
          <w:tab w:val="left" w:pos="2724"/>
        </w:tabs>
        <w:spacing w:before="13"/>
      </w:pPr>
      <w:r w:rsidRPr="001777F2">
        <w:rPr>
          <w:i/>
          <w:iCs/>
        </w:rPr>
        <w:t>dgprop</w:t>
      </w:r>
      <w:r>
        <w:t xml:space="preserve"> </w:t>
      </w:r>
      <w:r w:rsidR="00250EEA">
        <w:t>satur</w:t>
      </w:r>
      <w:r w:rsidR="00250EEA" w:rsidRPr="00093052">
        <w:rPr>
          <w:spacing w:val="-9"/>
        </w:rPr>
        <w:t xml:space="preserve"> </w:t>
      </w:r>
      <w:r w:rsidR="00250EEA">
        <w:t>burtu</w:t>
      </w:r>
      <w:r w:rsidR="00250EEA" w:rsidRPr="00093052">
        <w:rPr>
          <w:spacing w:val="-4"/>
        </w:rPr>
        <w:t xml:space="preserve"> </w:t>
      </w:r>
      <w:r w:rsidR="00250EEA" w:rsidRPr="00093052">
        <w:rPr>
          <w:spacing w:val="-5"/>
        </w:rPr>
        <w:t>X</w:t>
      </w:r>
      <w:r w:rsidR="00A64405">
        <w:rPr>
          <w:spacing w:val="-5"/>
        </w:rPr>
        <w:t>,</w:t>
      </w:r>
    </w:p>
    <w:p w14:paraId="53938A3A" w14:textId="073FA5EA" w:rsidR="00637629" w:rsidRDefault="00F37685" w:rsidP="00093052">
      <w:pPr>
        <w:pStyle w:val="ListParagraph"/>
        <w:numPr>
          <w:ilvl w:val="0"/>
          <w:numId w:val="12"/>
        </w:numPr>
        <w:tabs>
          <w:tab w:val="left" w:pos="2724"/>
        </w:tabs>
        <w:spacing w:before="12"/>
      </w:pPr>
      <w:r w:rsidRPr="00F37685">
        <w:rPr>
          <w:i/>
          <w:iCs/>
        </w:rPr>
        <w:t>sdgpro</w:t>
      </w:r>
      <w:r>
        <w:t xml:space="preserve"> </w:t>
      </w:r>
      <w:r w:rsidR="00250EEA">
        <w:t>satur</w:t>
      </w:r>
      <w:r w:rsidR="00250EEA" w:rsidRPr="00093052">
        <w:rPr>
          <w:spacing w:val="-9"/>
        </w:rPr>
        <w:t xml:space="preserve"> </w:t>
      </w:r>
      <w:r w:rsidR="00250EEA">
        <w:t>burtu</w:t>
      </w:r>
      <w:r w:rsidR="00250EEA" w:rsidRPr="00093052">
        <w:rPr>
          <w:spacing w:val="-4"/>
        </w:rPr>
        <w:t xml:space="preserve"> </w:t>
      </w:r>
      <w:r w:rsidR="00250EEA" w:rsidRPr="00093052">
        <w:rPr>
          <w:spacing w:val="-5"/>
        </w:rPr>
        <w:t>K.</w:t>
      </w:r>
    </w:p>
    <w:p w14:paraId="5E2AC7BB" w14:textId="77777777" w:rsidR="00637629" w:rsidRPr="00093052" w:rsidRDefault="00250EEA">
      <w:pPr>
        <w:pStyle w:val="Heading2"/>
        <w:numPr>
          <w:ilvl w:val="0"/>
          <w:numId w:val="8"/>
        </w:numPr>
        <w:tabs>
          <w:tab w:val="left" w:pos="474"/>
        </w:tabs>
        <w:spacing w:before="24"/>
        <w:ind w:left="474" w:hanging="358"/>
        <w:rPr>
          <w:i/>
          <w:iCs/>
        </w:rPr>
      </w:pPr>
      <w:r w:rsidRPr="00093052">
        <w:rPr>
          <w:i/>
          <w:iCs/>
          <w:spacing w:val="-2"/>
        </w:rPr>
        <w:t>prop_0</w:t>
      </w:r>
    </w:p>
    <w:p w14:paraId="2A3D4A05" w14:textId="619AE0FA" w:rsidR="00637629" w:rsidRDefault="00250EEA">
      <w:pPr>
        <w:pStyle w:val="BodyText"/>
        <w:spacing w:before="16"/>
      </w:pPr>
      <w:r w:rsidRPr="00093052">
        <w:rPr>
          <w:i/>
          <w:iCs/>
        </w:rPr>
        <w:t>True</w:t>
      </w:r>
      <w:r>
        <w:rPr>
          <w:spacing w:val="33"/>
        </w:rPr>
        <w:t xml:space="preserve"> </w:t>
      </w:r>
      <w:r>
        <w:t>nozīmē,</w:t>
      </w:r>
      <w:r>
        <w:rPr>
          <w:spacing w:val="36"/>
        </w:rPr>
        <w:t xml:space="preserve"> </w:t>
      </w:r>
      <w:r>
        <w:t>ka</w:t>
      </w:r>
      <w:r>
        <w:rPr>
          <w:spacing w:val="36"/>
        </w:rPr>
        <w:t xml:space="preserve"> </w:t>
      </w:r>
      <w:r>
        <w:t>kodam</w:t>
      </w:r>
      <w:r>
        <w:rPr>
          <w:spacing w:val="36"/>
        </w:rPr>
        <w:t xml:space="preserve"> </w:t>
      </w:r>
      <w:r>
        <w:t>nav</w:t>
      </w:r>
      <w:r>
        <w:rPr>
          <w:spacing w:val="36"/>
        </w:rPr>
        <w:t xml:space="preserve"> </w:t>
      </w:r>
      <w:r>
        <w:t>citu</w:t>
      </w:r>
      <w:r>
        <w:rPr>
          <w:spacing w:val="36"/>
        </w:rPr>
        <w:t xml:space="preserve"> </w:t>
      </w:r>
      <w:r>
        <w:t>īpašību,</w:t>
      </w:r>
      <w:r>
        <w:rPr>
          <w:spacing w:val="36"/>
        </w:rPr>
        <w:t xml:space="preserve"> </w:t>
      </w:r>
      <w:r>
        <w:t>izņemot</w:t>
      </w:r>
      <w:r>
        <w:rPr>
          <w:spacing w:val="36"/>
        </w:rPr>
        <w:t xml:space="preserve"> </w:t>
      </w:r>
      <w:r>
        <w:t>tās,</w:t>
      </w:r>
      <w:r>
        <w:rPr>
          <w:spacing w:val="36"/>
        </w:rPr>
        <w:t xml:space="preserve"> </w:t>
      </w:r>
      <w:r>
        <w:t>kas</w:t>
      </w:r>
      <w:r>
        <w:rPr>
          <w:spacing w:val="36"/>
        </w:rPr>
        <w:t xml:space="preserve"> </w:t>
      </w:r>
      <w:r>
        <w:t>norādītas</w:t>
      </w:r>
      <w:r>
        <w:rPr>
          <w:spacing w:val="36"/>
        </w:rPr>
        <w:t xml:space="preserve"> </w:t>
      </w:r>
      <w:r>
        <w:t>rindā.</w:t>
      </w:r>
      <w:r>
        <w:rPr>
          <w:spacing w:val="36"/>
        </w:rPr>
        <w:t xml:space="preserve"> </w:t>
      </w:r>
      <w:r w:rsidRPr="00093052">
        <w:rPr>
          <w:i/>
          <w:iCs/>
          <w:spacing w:val="-2"/>
        </w:rPr>
        <w:t>False</w:t>
      </w:r>
    </w:p>
    <w:p w14:paraId="0C4D69AD" w14:textId="77777777" w:rsidR="00637629" w:rsidRDefault="00250EEA">
      <w:pPr>
        <w:pStyle w:val="BodyText"/>
        <w:spacing w:before="38"/>
      </w:pPr>
      <w:r>
        <w:t>nozīmē,</w:t>
      </w:r>
      <w:r>
        <w:rPr>
          <w:spacing w:val="-2"/>
        </w:rPr>
        <w:t xml:space="preserve"> </w:t>
      </w:r>
      <w:r>
        <w:t>ka</w:t>
      </w:r>
      <w:r>
        <w:rPr>
          <w:spacing w:val="-1"/>
        </w:rPr>
        <w:t xml:space="preserve"> </w:t>
      </w:r>
      <w:r>
        <w:t>kodam</w:t>
      </w:r>
      <w:r>
        <w:rPr>
          <w:spacing w:val="-2"/>
        </w:rPr>
        <w:t xml:space="preserve"> </w:t>
      </w:r>
      <w:r>
        <w:t>ir</w:t>
      </w:r>
      <w:r>
        <w:rPr>
          <w:spacing w:val="-1"/>
        </w:rPr>
        <w:t xml:space="preserve"> </w:t>
      </w:r>
      <w:r>
        <w:t>vairākas</w:t>
      </w:r>
      <w:r>
        <w:rPr>
          <w:spacing w:val="-2"/>
        </w:rPr>
        <w:t xml:space="preserve"> īpašības.</w:t>
      </w:r>
    </w:p>
    <w:p w14:paraId="10DBCCBF" w14:textId="0EE73185" w:rsidR="00637629" w:rsidRPr="00093052" w:rsidRDefault="00250EEA">
      <w:pPr>
        <w:pStyle w:val="Heading2"/>
        <w:numPr>
          <w:ilvl w:val="0"/>
          <w:numId w:val="8"/>
        </w:numPr>
        <w:tabs>
          <w:tab w:val="left" w:pos="474"/>
        </w:tabs>
        <w:spacing w:before="47"/>
        <w:ind w:left="474" w:hanging="358"/>
        <w:rPr>
          <w:i/>
          <w:iCs/>
        </w:rPr>
      </w:pPr>
      <w:r w:rsidRPr="00093052">
        <w:rPr>
          <w:i/>
          <w:iCs/>
          <w:spacing w:val="-2"/>
        </w:rPr>
        <w:t>varval_text_na</w:t>
      </w:r>
      <w:r w:rsidR="00093052">
        <w:rPr>
          <w:i/>
          <w:iCs/>
          <w:spacing w:val="-2"/>
        </w:rPr>
        <w:t>t</w:t>
      </w:r>
    </w:p>
    <w:p w14:paraId="5B4A6605" w14:textId="5CC31CA5" w:rsidR="00637629" w:rsidRDefault="00250EEA">
      <w:pPr>
        <w:pStyle w:val="BodyText"/>
        <w:spacing w:before="18" w:line="276" w:lineRule="auto"/>
        <w:ind w:right="209"/>
      </w:pPr>
      <w:r>
        <w:t xml:space="preserve">Šeit </w:t>
      </w:r>
      <w:r>
        <w:rPr>
          <w:u w:val="single"/>
        </w:rPr>
        <w:t xml:space="preserve">var </w:t>
      </w:r>
      <w:r>
        <w:t xml:space="preserve">būt ļoti īss mainīgā lieluma apraksta teksts valsts valodā. Teksti ir no tabulām </w:t>
      </w:r>
      <w:r w:rsidRPr="00093052">
        <w:rPr>
          <w:i/>
          <w:iCs/>
        </w:rPr>
        <w:t>mdc_name</w:t>
      </w:r>
      <w:r>
        <w:t xml:space="preserve">, </w:t>
      </w:r>
      <w:r w:rsidRPr="00093052">
        <w:rPr>
          <w:i/>
          <w:iCs/>
        </w:rPr>
        <w:t>dgcat_name</w:t>
      </w:r>
      <w:r>
        <w:t xml:space="preserve">, </w:t>
      </w:r>
      <w:r w:rsidRPr="00093052">
        <w:rPr>
          <w:i/>
          <w:iCs/>
        </w:rPr>
        <w:t>pdgprop_name</w:t>
      </w:r>
      <w:r>
        <w:t xml:space="preserve">, </w:t>
      </w:r>
      <w:r w:rsidRPr="00093052">
        <w:rPr>
          <w:i/>
          <w:iCs/>
        </w:rPr>
        <w:t>compl_name</w:t>
      </w:r>
      <w:r>
        <w:t xml:space="preserve"> un </w:t>
      </w:r>
      <w:r w:rsidRPr="00093052">
        <w:rPr>
          <w:i/>
          <w:iCs/>
        </w:rPr>
        <w:t>dgprop_name</w:t>
      </w:r>
      <w:r>
        <w:t>. Jāņem vērā, ka mainīgo</w:t>
      </w:r>
      <w:r>
        <w:rPr>
          <w:spacing w:val="-2"/>
        </w:rPr>
        <w:t xml:space="preserve"> </w:t>
      </w:r>
      <w:r>
        <w:t>lielumu</w:t>
      </w:r>
      <w:r>
        <w:rPr>
          <w:spacing w:val="-2"/>
        </w:rPr>
        <w:t xml:space="preserve"> </w:t>
      </w:r>
      <w:r>
        <w:t>nacionālie</w:t>
      </w:r>
      <w:r>
        <w:rPr>
          <w:spacing w:val="-2"/>
        </w:rPr>
        <w:t xml:space="preserve"> </w:t>
      </w:r>
      <w:r>
        <w:t>teksti</w:t>
      </w:r>
      <w:r>
        <w:rPr>
          <w:spacing w:val="-2"/>
        </w:rPr>
        <w:t xml:space="preserve"> </w:t>
      </w:r>
      <w:r>
        <w:t>nav</w:t>
      </w:r>
      <w:r>
        <w:rPr>
          <w:spacing w:val="-2"/>
        </w:rPr>
        <w:t xml:space="preserve"> </w:t>
      </w:r>
      <w:r>
        <w:t>ne</w:t>
      </w:r>
      <w:r>
        <w:rPr>
          <w:spacing w:val="-2"/>
        </w:rPr>
        <w:t xml:space="preserve"> </w:t>
      </w:r>
      <w:r>
        <w:t>uzturēti</w:t>
      </w:r>
      <w:r>
        <w:rPr>
          <w:spacing w:val="-2"/>
        </w:rPr>
        <w:t xml:space="preserve"> </w:t>
      </w:r>
      <w:r w:rsidR="00093052">
        <w:rPr>
          <w:spacing w:val="-2"/>
        </w:rPr>
        <w:t>atsevišķ</w:t>
      </w:r>
      <w:r w:rsidR="005F380C">
        <w:rPr>
          <w:spacing w:val="-2"/>
        </w:rPr>
        <w:t>i esošajā</w:t>
      </w:r>
      <w:r w:rsidR="00093052">
        <w:rPr>
          <w:spacing w:val="-2"/>
        </w:rPr>
        <w:t xml:space="preserve"> </w:t>
      </w:r>
      <w:r>
        <w:t>NDMS</w:t>
      </w:r>
      <w:r w:rsidR="005F380C">
        <w:t xml:space="preserve"> programmā</w:t>
      </w:r>
      <w:r>
        <w:t>,</w:t>
      </w:r>
      <w:r>
        <w:rPr>
          <w:spacing w:val="-2"/>
        </w:rPr>
        <w:t xml:space="preserve"> </w:t>
      </w:r>
      <w:r>
        <w:t>ne</w:t>
      </w:r>
      <w:r>
        <w:rPr>
          <w:spacing w:val="-2"/>
        </w:rPr>
        <w:t xml:space="preserve"> </w:t>
      </w:r>
      <w:r>
        <w:t>arī</w:t>
      </w:r>
      <w:r>
        <w:rPr>
          <w:spacing w:val="-2"/>
        </w:rPr>
        <w:t xml:space="preserve"> </w:t>
      </w:r>
      <w:r>
        <w:t>piegādāti</w:t>
      </w:r>
      <w:r>
        <w:rPr>
          <w:spacing w:val="-2"/>
        </w:rPr>
        <w:t xml:space="preserve"> </w:t>
      </w:r>
      <w:r w:rsidR="005F380C">
        <w:rPr>
          <w:spacing w:val="-2"/>
        </w:rPr>
        <w:t xml:space="preserve">DRG sistēmas izstrādātājam un uzturētājām </w:t>
      </w:r>
      <w:r w:rsidR="005F380C" w:rsidRPr="005F380C">
        <w:rPr>
          <w:i/>
          <w:iCs/>
          <w:spacing w:val="-2"/>
        </w:rPr>
        <w:t>Nordic Casemix</w:t>
      </w:r>
      <w:r w:rsidR="005F380C">
        <w:rPr>
          <w:spacing w:val="-2"/>
        </w:rPr>
        <w:t xml:space="preserve"> centram (turpmāk – </w:t>
      </w:r>
      <w:r>
        <w:t>NCC</w:t>
      </w:r>
      <w:r w:rsidR="005F380C">
        <w:t>)</w:t>
      </w:r>
      <w:r>
        <w:t>.</w:t>
      </w:r>
      <w:r>
        <w:rPr>
          <w:spacing w:val="-2"/>
        </w:rPr>
        <w:t xml:space="preserve"> </w:t>
      </w:r>
      <w:r>
        <w:t>Ja</w:t>
      </w:r>
      <w:r>
        <w:rPr>
          <w:spacing w:val="-2"/>
        </w:rPr>
        <w:t xml:space="preserve"> </w:t>
      </w:r>
      <w:r>
        <w:t>ir</w:t>
      </w:r>
      <w:r>
        <w:rPr>
          <w:spacing w:val="-2"/>
        </w:rPr>
        <w:t xml:space="preserve"> </w:t>
      </w:r>
      <w:r>
        <w:t>vēlēšanās,</w:t>
      </w:r>
      <w:r>
        <w:rPr>
          <w:spacing w:val="-2"/>
        </w:rPr>
        <w:t xml:space="preserve"> </w:t>
      </w:r>
      <w:r>
        <w:t>tos var pievienot valstu organizācijas.</w:t>
      </w:r>
    </w:p>
    <w:p w14:paraId="5038B537" w14:textId="77777777" w:rsidR="00637629" w:rsidRPr="005F380C" w:rsidRDefault="00250EEA">
      <w:pPr>
        <w:pStyle w:val="Heading2"/>
        <w:numPr>
          <w:ilvl w:val="0"/>
          <w:numId w:val="8"/>
        </w:numPr>
        <w:tabs>
          <w:tab w:val="left" w:pos="474"/>
        </w:tabs>
        <w:spacing w:before="11"/>
        <w:ind w:left="474" w:hanging="358"/>
        <w:rPr>
          <w:i/>
          <w:iCs/>
        </w:rPr>
      </w:pPr>
      <w:r w:rsidRPr="005F380C">
        <w:rPr>
          <w:i/>
          <w:iCs/>
          <w:spacing w:val="-2"/>
        </w:rPr>
        <w:t>varval_text_comb</w:t>
      </w:r>
    </w:p>
    <w:p w14:paraId="2A8CF24C" w14:textId="77777777" w:rsidR="00637629" w:rsidRDefault="00250EEA">
      <w:pPr>
        <w:pStyle w:val="BodyText"/>
        <w:spacing w:before="16"/>
      </w:pPr>
      <w:r>
        <w:t>Ļoti</w:t>
      </w:r>
      <w:r>
        <w:rPr>
          <w:spacing w:val="-2"/>
        </w:rPr>
        <w:t xml:space="preserve"> </w:t>
      </w:r>
      <w:r>
        <w:t>īss</w:t>
      </w:r>
      <w:r>
        <w:rPr>
          <w:spacing w:val="-2"/>
        </w:rPr>
        <w:t xml:space="preserve"> </w:t>
      </w:r>
      <w:r>
        <w:t>mainīgā</w:t>
      </w:r>
      <w:r>
        <w:rPr>
          <w:spacing w:val="-1"/>
        </w:rPr>
        <w:t xml:space="preserve"> </w:t>
      </w:r>
      <w:r>
        <w:t>lieluma</w:t>
      </w:r>
      <w:r>
        <w:rPr>
          <w:spacing w:val="-1"/>
        </w:rPr>
        <w:t xml:space="preserve"> </w:t>
      </w:r>
      <w:r>
        <w:t>apraksta</w:t>
      </w:r>
      <w:r>
        <w:rPr>
          <w:spacing w:val="-2"/>
        </w:rPr>
        <w:t xml:space="preserve"> </w:t>
      </w:r>
      <w:r>
        <w:t>teksts</w:t>
      </w:r>
      <w:r>
        <w:rPr>
          <w:spacing w:val="-2"/>
        </w:rPr>
        <w:t xml:space="preserve"> </w:t>
      </w:r>
      <w:r>
        <w:t>angļu</w:t>
      </w:r>
      <w:r>
        <w:rPr>
          <w:spacing w:val="-1"/>
        </w:rPr>
        <w:t xml:space="preserve"> </w:t>
      </w:r>
      <w:r>
        <w:t>valodā.</w:t>
      </w:r>
      <w:r>
        <w:rPr>
          <w:spacing w:val="-1"/>
        </w:rPr>
        <w:t xml:space="preserve"> </w:t>
      </w:r>
      <w:r>
        <w:t>Piegādā</w:t>
      </w:r>
      <w:r>
        <w:rPr>
          <w:spacing w:val="-1"/>
        </w:rPr>
        <w:t xml:space="preserve"> </w:t>
      </w:r>
      <w:r>
        <w:rPr>
          <w:spacing w:val="-4"/>
        </w:rPr>
        <w:t>NCC.</w:t>
      </w:r>
    </w:p>
    <w:p w14:paraId="7C3815FD" w14:textId="77777777" w:rsidR="00637629" w:rsidRPr="005F380C" w:rsidRDefault="00250EEA">
      <w:pPr>
        <w:pStyle w:val="Heading2"/>
        <w:numPr>
          <w:ilvl w:val="0"/>
          <w:numId w:val="8"/>
        </w:numPr>
        <w:tabs>
          <w:tab w:val="left" w:pos="474"/>
        </w:tabs>
        <w:ind w:left="474" w:hanging="358"/>
        <w:rPr>
          <w:i/>
          <w:iCs/>
        </w:rPr>
      </w:pPr>
      <w:r w:rsidRPr="005F380C">
        <w:rPr>
          <w:i/>
          <w:iCs/>
          <w:spacing w:val="-2"/>
        </w:rPr>
        <w:t>nat_ver</w:t>
      </w:r>
    </w:p>
    <w:p w14:paraId="22C20CB8" w14:textId="73515D38" w:rsidR="00637629" w:rsidRDefault="005F380C" w:rsidP="005F380C">
      <w:pPr>
        <w:pStyle w:val="BodyText"/>
        <w:spacing w:before="17"/>
      </w:pPr>
      <w:r>
        <w:t>Ar ierakstiem šajā slejā identificē, par ku</w:t>
      </w:r>
      <w:r w:rsidR="00A64405">
        <w:t>ras</w:t>
      </w:r>
      <w:r w:rsidR="00250EEA">
        <w:rPr>
          <w:spacing w:val="10"/>
        </w:rPr>
        <w:t xml:space="preserve"> </w:t>
      </w:r>
      <w:r w:rsidR="00250EEA">
        <w:t>valsts</w:t>
      </w:r>
      <w:r w:rsidR="00250EEA">
        <w:rPr>
          <w:spacing w:val="10"/>
        </w:rPr>
        <w:t xml:space="preserve"> </w:t>
      </w:r>
      <w:r w:rsidR="00250EEA">
        <w:t>NordDRG</w:t>
      </w:r>
      <w:r w:rsidR="00250EEA">
        <w:rPr>
          <w:spacing w:val="11"/>
        </w:rPr>
        <w:t xml:space="preserve"> </w:t>
      </w:r>
      <w:r w:rsidR="00250EEA">
        <w:t>versiju</w:t>
      </w:r>
      <w:r w:rsidR="00250EEA">
        <w:rPr>
          <w:spacing w:val="10"/>
        </w:rPr>
        <w:t xml:space="preserve"> </w:t>
      </w:r>
      <w:r>
        <w:rPr>
          <w:spacing w:val="10"/>
        </w:rPr>
        <w:t xml:space="preserve">ir </w:t>
      </w:r>
      <w:r w:rsidR="00250EEA">
        <w:t>runa.</w:t>
      </w:r>
    </w:p>
    <w:p w14:paraId="096EB97A" w14:textId="77777777" w:rsidR="00637629" w:rsidRDefault="00637629">
      <w:pPr>
        <w:pStyle w:val="BodyText"/>
        <w:spacing w:before="22"/>
        <w:ind w:left="0"/>
        <w:jc w:val="left"/>
      </w:pPr>
    </w:p>
    <w:p w14:paraId="77CE2D7F" w14:textId="30515283" w:rsidR="00637629" w:rsidRDefault="00250EEA">
      <w:pPr>
        <w:pStyle w:val="Heading1"/>
        <w:numPr>
          <w:ilvl w:val="0"/>
          <w:numId w:val="7"/>
        </w:numPr>
        <w:tabs>
          <w:tab w:val="left" w:pos="833"/>
        </w:tabs>
        <w:spacing w:before="1"/>
        <w:ind w:left="833" w:hanging="358"/>
      </w:pPr>
      <w:r>
        <w:rPr>
          <w:spacing w:val="-4"/>
        </w:rPr>
        <w:t>Tabula</w:t>
      </w:r>
      <w:r w:rsidR="005F380C">
        <w:rPr>
          <w:spacing w:val="-6"/>
        </w:rPr>
        <w:t xml:space="preserve"> </w:t>
      </w:r>
      <w:r w:rsidRPr="005F380C">
        <w:rPr>
          <w:i/>
          <w:iCs/>
          <w:spacing w:val="-2"/>
        </w:rPr>
        <w:t>proc_feat</w:t>
      </w:r>
    </w:p>
    <w:p w14:paraId="3BB45979" w14:textId="1251CF02" w:rsidR="00637629" w:rsidRDefault="00250EEA">
      <w:pPr>
        <w:pStyle w:val="BodyText"/>
        <w:spacing w:before="64"/>
        <w:ind w:left="116"/>
      </w:pPr>
      <w:r>
        <w:t>Tabulā</w:t>
      </w:r>
      <w:r>
        <w:rPr>
          <w:spacing w:val="-5"/>
        </w:rPr>
        <w:t xml:space="preserve"> </w:t>
      </w:r>
      <w:r>
        <w:t>ir</w:t>
      </w:r>
      <w:r>
        <w:rPr>
          <w:spacing w:val="-2"/>
        </w:rPr>
        <w:t xml:space="preserve"> </w:t>
      </w:r>
      <w:r>
        <w:t>iekļauti</w:t>
      </w:r>
      <w:r>
        <w:rPr>
          <w:spacing w:val="-1"/>
        </w:rPr>
        <w:t xml:space="preserve"> </w:t>
      </w:r>
      <w:r>
        <w:t>visi</w:t>
      </w:r>
      <w:r>
        <w:rPr>
          <w:spacing w:val="-2"/>
        </w:rPr>
        <w:t xml:space="preserve"> </w:t>
      </w:r>
      <w:r w:rsidR="004F6354">
        <w:rPr>
          <w:spacing w:val="-2"/>
        </w:rPr>
        <w:t>DRG sistēmā lietot</w:t>
      </w:r>
      <w:r w:rsidR="00A64405">
        <w:rPr>
          <w:spacing w:val="-2"/>
        </w:rPr>
        <w:t>ie</w:t>
      </w:r>
      <w:r w:rsidR="004F6354">
        <w:rPr>
          <w:spacing w:val="-2"/>
        </w:rPr>
        <w:t xml:space="preserve"> </w:t>
      </w:r>
      <w:r w:rsidR="00A91ACF">
        <w:t>manipulāciju</w:t>
      </w:r>
      <w:r>
        <w:rPr>
          <w:spacing w:val="-2"/>
        </w:rPr>
        <w:t xml:space="preserve"> </w:t>
      </w:r>
      <w:r>
        <w:t>kodi</w:t>
      </w:r>
      <w:r>
        <w:rPr>
          <w:spacing w:val="-1"/>
        </w:rPr>
        <w:t xml:space="preserve"> </w:t>
      </w:r>
      <w:r>
        <w:t>ar</w:t>
      </w:r>
      <w:r>
        <w:rPr>
          <w:spacing w:val="-2"/>
        </w:rPr>
        <w:t xml:space="preserve"> </w:t>
      </w:r>
      <w:r>
        <w:t>grupēšanas</w:t>
      </w:r>
      <w:r>
        <w:rPr>
          <w:spacing w:val="-3"/>
        </w:rPr>
        <w:t xml:space="preserve"> </w:t>
      </w:r>
      <w:r>
        <w:t>īpašībām</w:t>
      </w:r>
      <w:r w:rsidR="00A64405">
        <w:t>.</w:t>
      </w:r>
      <w:r w:rsidR="004F6354">
        <w:t xml:space="preserve"> </w:t>
      </w:r>
      <w:r>
        <w:t>Slejas</w:t>
      </w:r>
      <w:r>
        <w:rPr>
          <w:spacing w:val="-3"/>
        </w:rPr>
        <w:t xml:space="preserve"> </w:t>
      </w:r>
      <w:r>
        <w:t>ir</w:t>
      </w:r>
      <w:r>
        <w:rPr>
          <w:spacing w:val="-9"/>
        </w:rPr>
        <w:t xml:space="preserve"> </w:t>
      </w:r>
      <w:r>
        <w:rPr>
          <w:spacing w:val="-2"/>
        </w:rPr>
        <w:t>šādas:</w:t>
      </w:r>
    </w:p>
    <w:p w14:paraId="10D94602" w14:textId="77777777" w:rsidR="00637629" w:rsidRPr="004F6354" w:rsidRDefault="00250EEA">
      <w:pPr>
        <w:pStyle w:val="Heading2"/>
        <w:numPr>
          <w:ilvl w:val="0"/>
          <w:numId w:val="8"/>
        </w:numPr>
        <w:tabs>
          <w:tab w:val="left" w:pos="474"/>
        </w:tabs>
        <w:spacing w:before="47"/>
        <w:ind w:left="474" w:hanging="358"/>
        <w:rPr>
          <w:i/>
          <w:iCs/>
        </w:rPr>
      </w:pPr>
      <w:r w:rsidRPr="004F6354">
        <w:rPr>
          <w:i/>
          <w:iCs/>
          <w:spacing w:val="-2"/>
        </w:rPr>
        <w:t>code_nat</w:t>
      </w:r>
    </w:p>
    <w:p w14:paraId="7A5F8667" w14:textId="56E7D446" w:rsidR="00637629" w:rsidRDefault="00250EEA">
      <w:pPr>
        <w:pStyle w:val="BodyText"/>
        <w:spacing w:before="17"/>
      </w:pPr>
      <w:r>
        <w:t>Šeit</w:t>
      </w:r>
      <w:r>
        <w:rPr>
          <w:spacing w:val="-4"/>
        </w:rPr>
        <w:t xml:space="preserve"> </w:t>
      </w:r>
      <w:r>
        <w:t>ir</w:t>
      </w:r>
      <w:r>
        <w:rPr>
          <w:spacing w:val="-1"/>
        </w:rPr>
        <w:t xml:space="preserve"> </w:t>
      </w:r>
      <w:r>
        <w:t>norādīti</w:t>
      </w:r>
      <w:r>
        <w:rPr>
          <w:spacing w:val="-1"/>
        </w:rPr>
        <w:t xml:space="preserve"> </w:t>
      </w:r>
      <w:r w:rsidR="00A91ACF">
        <w:t>manipulāciju</w:t>
      </w:r>
      <w:r>
        <w:rPr>
          <w:spacing w:val="-1"/>
        </w:rPr>
        <w:t xml:space="preserve"> </w:t>
      </w:r>
      <w:r>
        <w:t>kodi</w:t>
      </w:r>
      <w:r w:rsidR="004F6354">
        <w:t xml:space="preserve"> (pamatā NCSP)</w:t>
      </w:r>
      <w:r>
        <w:rPr>
          <w:spacing w:val="-2"/>
        </w:rPr>
        <w:t xml:space="preserve"> </w:t>
      </w:r>
      <w:r>
        <w:t>saskaņā</w:t>
      </w:r>
      <w:r>
        <w:rPr>
          <w:spacing w:val="-1"/>
        </w:rPr>
        <w:t xml:space="preserve"> </w:t>
      </w:r>
      <w:r>
        <w:t>ar</w:t>
      </w:r>
      <w:r>
        <w:rPr>
          <w:spacing w:val="-1"/>
        </w:rPr>
        <w:t xml:space="preserve"> </w:t>
      </w:r>
      <w:r>
        <w:t>valsts</w:t>
      </w:r>
      <w:r>
        <w:rPr>
          <w:spacing w:val="-2"/>
        </w:rPr>
        <w:t xml:space="preserve"> </w:t>
      </w:r>
      <w:r>
        <w:t>klasifikāciju</w:t>
      </w:r>
      <w:r w:rsidR="00C237C6">
        <w:t xml:space="preserve"> </w:t>
      </w:r>
      <w:r w:rsidR="00476B82">
        <w:t>[</w:t>
      </w:r>
      <w:r w:rsidRPr="00476B82">
        <w:rPr>
          <w:color w:val="A6A6A6" w:themeColor="background1" w:themeShade="A6"/>
        </w:rPr>
        <w:t>Zviedrijā</w:t>
      </w:r>
      <w:r w:rsidR="004F6354" w:rsidRPr="00476B82">
        <w:rPr>
          <w:color w:val="A6A6A6" w:themeColor="background1" w:themeShade="A6"/>
        </w:rPr>
        <w:t xml:space="preserve"> tā</w:t>
      </w:r>
      <w:r w:rsidRPr="00476B82">
        <w:rPr>
          <w:color w:val="A6A6A6" w:themeColor="background1" w:themeShade="A6"/>
          <w:spacing w:val="-1"/>
        </w:rPr>
        <w:t xml:space="preserve"> </w:t>
      </w:r>
      <w:r w:rsidRPr="00476B82">
        <w:rPr>
          <w:color w:val="A6A6A6" w:themeColor="background1" w:themeShade="A6"/>
        </w:rPr>
        <w:t>ir</w:t>
      </w:r>
      <w:r w:rsidRPr="00476B82">
        <w:rPr>
          <w:color w:val="A6A6A6" w:themeColor="background1" w:themeShade="A6"/>
          <w:spacing w:val="-1"/>
        </w:rPr>
        <w:t xml:space="preserve"> </w:t>
      </w:r>
      <w:r w:rsidRPr="00476B82">
        <w:rPr>
          <w:color w:val="A6A6A6" w:themeColor="background1" w:themeShade="A6"/>
          <w:spacing w:val="-4"/>
        </w:rPr>
        <w:t>KVÅ</w:t>
      </w:r>
      <w:r w:rsidR="00476B82">
        <w:rPr>
          <w:spacing w:val="-4"/>
        </w:rPr>
        <w:t>]</w:t>
      </w:r>
      <w:r>
        <w:rPr>
          <w:spacing w:val="-4"/>
        </w:rPr>
        <w:t>.</w:t>
      </w:r>
    </w:p>
    <w:p w14:paraId="3DB408CA" w14:textId="77777777" w:rsidR="00637629" w:rsidRDefault="00250EEA">
      <w:pPr>
        <w:pStyle w:val="Heading2"/>
        <w:numPr>
          <w:ilvl w:val="0"/>
          <w:numId w:val="8"/>
        </w:numPr>
        <w:tabs>
          <w:tab w:val="left" w:pos="474"/>
        </w:tabs>
        <w:spacing w:before="47"/>
        <w:ind w:left="474" w:hanging="358"/>
      </w:pPr>
      <w:r>
        <w:rPr>
          <w:spacing w:val="-2"/>
        </w:rPr>
        <w:t>text_nat</w:t>
      </w:r>
    </w:p>
    <w:p w14:paraId="3EC21276" w14:textId="1506D106" w:rsidR="00637629" w:rsidRDefault="00250EEA">
      <w:pPr>
        <w:pStyle w:val="BodyText"/>
        <w:spacing w:before="18"/>
      </w:pPr>
      <w:r>
        <w:t>Valstu</w:t>
      </w:r>
      <w:r>
        <w:rPr>
          <w:spacing w:val="-2"/>
        </w:rPr>
        <w:t xml:space="preserve"> </w:t>
      </w:r>
      <w:r w:rsidR="004F6354">
        <w:rPr>
          <w:spacing w:val="-2"/>
        </w:rPr>
        <w:t xml:space="preserve">manipulāciju </w:t>
      </w:r>
      <w:r>
        <w:t>kodu</w:t>
      </w:r>
      <w:r>
        <w:rPr>
          <w:spacing w:val="-1"/>
        </w:rPr>
        <w:t xml:space="preserve"> </w:t>
      </w:r>
      <w:r>
        <w:t>teksti</w:t>
      </w:r>
      <w:r w:rsidR="004F6354">
        <w:t xml:space="preserve"> jeb nosaukumi</w:t>
      </w:r>
      <w:r>
        <w:t>,</w:t>
      </w:r>
      <w:r>
        <w:rPr>
          <w:spacing w:val="-2"/>
        </w:rPr>
        <w:t xml:space="preserve"> </w:t>
      </w:r>
      <w:r>
        <w:t>kas</w:t>
      </w:r>
      <w:r>
        <w:rPr>
          <w:spacing w:val="-2"/>
        </w:rPr>
        <w:t xml:space="preserve"> </w:t>
      </w:r>
      <w:r>
        <w:t>iegūti</w:t>
      </w:r>
      <w:r>
        <w:rPr>
          <w:spacing w:val="-2"/>
        </w:rPr>
        <w:t xml:space="preserve"> </w:t>
      </w:r>
      <w:r>
        <w:t>no</w:t>
      </w:r>
      <w:r>
        <w:rPr>
          <w:spacing w:val="-1"/>
        </w:rPr>
        <w:t xml:space="preserve"> </w:t>
      </w:r>
      <w:r>
        <w:t>tabulas</w:t>
      </w:r>
      <w:r>
        <w:rPr>
          <w:spacing w:val="-2"/>
        </w:rPr>
        <w:t xml:space="preserve"> </w:t>
      </w:r>
      <w:r w:rsidRPr="004F6354">
        <w:rPr>
          <w:i/>
          <w:iCs/>
          <w:spacing w:val="-2"/>
        </w:rPr>
        <w:t>proc</w:t>
      </w:r>
      <w:r>
        <w:rPr>
          <w:spacing w:val="-2"/>
        </w:rPr>
        <w:t>.</w:t>
      </w:r>
    </w:p>
    <w:p w14:paraId="364B13FB" w14:textId="77777777" w:rsidR="00637629" w:rsidRDefault="00250EEA">
      <w:pPr>
        <w:pStyle w:val="Heading2"/>
        <w:numPr>
          <w:ilvl w:val="0"/>
          <w:numId w:val="8"/>
        </w:numPr>
        <w:tabs>
          <w:tab w:val="left" w:pos="474"/>
        </w:tabs>
        <w:spacing w:before="47"/>
        <w:ind w:left="474" w:hanging="358"/>
      </w:pPr>
      <w:r>
        <w:rPr>
          <w:spacing w:val="-2"/>
        </w:rPr>
        <w:t>code_plus</w:t>
      </w:r>
    </w:p>
    <w:p w14:paraId="794A5939" w14:textId="47687BE3" w:rsidR="00637629" w:rsidRDefault="00250EEA">
      <w:pPr>
        <w:pStyle w:val="BodyText"/>
        <w:spacing w:before="17" w:line="276" w:lineRule="auto"/>
        <w:ind w:right="215"/>
      </w:pPr>
      <w:r>
        <w:t xml:space="preserve">Šeit ir norādīti NCSP+ kodi, kas atbilst valstu kodiem slejā </w:t>
      </w:r>
      <w:r w:rsidRPr="00A64405">
        <w:rPr>
          <w:i/>
          <w:iCs/>
        </w:rPr>
        <w:t>code_nat</w:t>
      </w:r>
      <w:r>
        <w:t xml:space="preserve">. NCSP+ ir </w:t>
      </w:r>
      <w:r w:rsidR="00A91ACF">
        <w:t>manipulāciju</w:t>
      </w:r>
      <w:r>
        <w:t xml:space="preserve"> klasifikācija, kas ir kopīga visām NordDRG sistēmas valstīm un kas (tāpat kā ICD+) ļauj</w:t>
      </w:r>
      <w:r>
        <w:rPr>
          <w:spacing w:val="40"/>
        </w:rPr>
        <w:t xml:space="preserve"> </w:t>
      </w:r>
      <w:r>
        <w:t>salīdzināt grupēšanas loģiku dažādās NordDRG valstu versijās.</w:t>
      </w:r>
    </w:p>
    <w:p w14:paraId="344DE621" w14:textId="77777777" w:rsidR="00637629" w:rsidRDefault="00250EEA">
      <w:pPr>
        <w:pStyle w:val="Heading2"/>
        <w:numPr>
          <w:ilvl w:val="0"/>
          <w:numId w:val="8"/>
        </w:numPr>
        <w:tabs>
          <w:tab w:val="left" w:pos="474"/>
        </w:tabs>
        <w:spacing w:before="8"/>
        <w:ind w:left="474" w:hanging="358"/>
      </w:pPr>
      <w:r>
        <w:rPr>
          <w:spacing w:val="-2"/>
        </w:rPr>
        <w:t>text_plus</w:t>
      </w:r>
    </w:p>
    <w:p w14:paraId="2B8254BC" w14:textId="6B0722B1" w:rsidR="00637629" w:rsidRDefault="00250EEA">
      <w:pPr>
        <w:pStyle w:val="BodyText"/>
        <w:spacing w:before="18"/>
      </w:pPr>
      <w:r>
        <w:t>Šeit</w:t>
      </w:r>
      <w:r>
        <w:rPr>
          <w:spacing w:val="-3"/>
        </w:rPr>
        <w:t xml:space="preserve"> </w:t>
      </w:r>
      <w:r>
        <w:t>ir kodiem</w:t>
      </w:r>
      <w:r>
        <w:rPr>
          <w:spacing w:val="-1"/>
        </w:rPr>
        <w:t xml:space="preserve"> </w:t>
      </w:r>
      <w:r>
        <w:t>pievienotie teksti</w:t>
      </w:r>
      <w:r>
        <w:rPr>
          <w:spacing w:val="-2"/>
        </w:rPr>
        <w:t xml:space="preserve"> </w:t>
      </w:r>
      <w:r>
        <w:t xml:space="preserve">slejā </w:t>
      </w:r>
      <w:r w:rsidRPr="00A64405">
        <w:rPr>
          <w:i/>
          <w:iCs/>
          <w:spacing w:val="-2"/>
        </w:rPr>
        <w:t>code_plus</w:t>
      </w:r>
      <w:r>
        <w:rPr>
          <w:spacing w:val="-2"/>
        </w:rPr>
        <w:t>.</w:t>
      </w:r>
    </w:p>
    <w:p w14:paraId="1F5D4EF4" w14:textId="7DA9D6C5" w:rsidR="00637629" w:rsidRPr="003C69C2" w:rsidRDefault="00250EEA" w:rsidP="003C69C2">
      <w:pPr>
        <w:pStyle w:val="Heading2"/>
        <w:numPr>
          <w:ilvl w:val="0"/>
          <w:numId w:val="8"/>
        </w:numPr>
        <w:tabs>
          <w:tab w:val="left" w:pos="474"/>
        </w:tabs>
        <w:spacing w:before="47"/>
        <w:ind w:left="474" w:hanging="358"/>
      </w:pPr>
      <w:r>
        <w:rPr>
          <w:spacing w:val="-2"/>
        </w:rPr>
        <w:t>vartype</w:t>
      </w:r>
    </w:p>
    <w:p w14:paraId="59AABBAF" w14:textId="0E9CA21B" w:rsidR="00637629" w:rsidRDefault="00250EEA">
      <w:pPr>
        <w:spacing w:line="276" w:lineRule="auto"/>
        <w:ind w:left="475" w:right="210"/>
        <w:jc w:val="both"/>
        <w:rPr>
          <w:i/>
        </w:rPr>
      </w:pPr>
      <w:r>
        <w:t>Nosaukums</w:t>
      </w:r>
      <w:r>
        <w:rPr>
          <w:spacing w:val="-2"/>
        </w:rPr>
        <w:t xml:space="preserve"> </w:t>
      </w:r>
      <w:r>
        <w:t>nozīmē</w:t>
      </w:r>
      <w:r>
        <w:rPr>
          <w:spacing w:val="-2"/>
        </w:rPr>
        <w:t xml:space="preserve"> </w:t>
      </w:r>
      <w:r>
        <w:t>"mainīgais</w:t>
      </w:r>
      <w:r>
        <w:rPr>
          <w:spacing w:val="-2"/>
        </w:rPr>
        <w:t xml:space="preserve"> </w:t>
      </w:r>
      <w:r>
        <w:t>tips.</w:t>
      </w:r>
      <w:r>
        <w:rPr>
          <w:spacing w:val="-2"/>
        </w:rPr>
        <w:t xml:space="preserve"> </w:t>
      </w:r>
      <w:r>
        <w:t>Dažādi</w:t>
      </w:r>
      <w:r>
        <w:rPr>
          <w:spacing w:val="-2"/>
        </w:rPr>
        <w:t xml:space="preserve"> </w:t>
      </w:r>
      <w:r>
        <w:t>mainīgo</w:t>
      </w:r>
      <w:r>
        <w:rPr>
          <w:spacing w:val="-2"/>
        </w:rPr>
        <w:t xml:space="preserve"> </w:t>
      </w:r>
      <w:r>
        <w:t>tipi</w:t>
      </w:r>
      <w:r>
        <w:rPr>
          <w:spacing w:val="-2"/>
        </w:rPr>
        <w:t xml:space="preserve"> </w:t>
      </w:r>
      <w:r>
        <w:t>jau</w:t>
      </w:r>
      <w:r>
        <w:rPr>
          <w:spacing w:val="-2"/>
        </w:rPr>
        <w:t xml:space="preserve"> </w:t>
      </w:r>
      <w:r>
        <w:t>ir</w:t>
      </w:r>
      <w:r>
        <w:rPr>
          <w:spacing w:val="-5"/>
        </w:rPr>
        <w:t xml:space="preserve"> </w:t>
      </w:r>
      <w:r>
        <w:t>minēti</w:t>
      </w:r>
      <w:r>
        <w:rPr>
          <w:spacing w:val="-2"/>
        </w:rPr>
        <w:t xml:space="preserve"> </w:t>
      </w:r>
      <w:r>
        <w:t>tabulas</w:t>
      </w:r>
      <w:r w:rsidR="00A64405">
        <w:t xml:space="preserve"> </w:t>
      </w:r>
      <w:r w:rsidRPr="00A64405">
        <w:rPr>
          <w:i/>
          <w:iCs/>
        </w:rPr>
        <w:t>drg_logic</w:t>
      </w:r>
      <w:r w:rsidR="00A64405">
        <w:t xml:space="preserve"> </w:t>
      </w:r>
      <w:r>
        <w:rPr>
          <w:spacing w:val="-2"/>
        </w:rPr>
        <w:t xml:space="preserve"> </w:t>
      </w:r>
      <w:r>
        <w:t xml:space="preserve">aprakstā, bet šeit ir kopsavilkums: </w:t>
      </w:r>
      <w:r>
        <w:rPr>
          <w:i/>
        </w:rPr>
        <w:t xml:space="preserve">(Mainīgo tipu saīsinājumi proc_feat tabulā var nedaudz atšķirties no saīsinājumiem tabulas </w:t>
      </w:r>
      <w:r w:rsidR="00E32302" w:rsidRPr="00E32302">
        <w:rPr>
          <w:i/>
          <w:iCs/>
        </w:rPr>
        <w:t>drg_logic</w:t>
      </w:r>
      <w:r w:rsidR="00E32302">
        <w:rPr>
          <w:i/>
        </w:rPr>
        <w:t xml:space="preserve"> </w:t>
      </w:r>
      <w:r>
        <w:rPr>
          <w:i/>
        </w:rPr>
        <w:t>kolonnu virsrakstos, bet tie nozīmē vienu un to pašu.).</w:t>
      </w:r>
    </w:p>
    <w:p w14:paraId="05EF08A3" w14:textId="69357AE4" w:rsidR="00637629" w:rsidRDefault="00250EEA">
      <w:pPr>
        <w:pStyle w:val="ListParagraph"/>
        <w:numPr>
          <w:ilvl w:val="0"/>
          <w:numId w:val="4"/>
        </w:numPr>
        <w:tabs>
          <w:tab w:val="left" w:pos="2724"/>
        </w:tabs>
        <w:spacing w:before="60"/>
        <w:ind w:hanging="1530"/>
        <w:jc w:val="left"/>
      </w:pPr>
      <w:r w:rsidRPr="00A64405">
        <w:rPr>
          <w:i/>
          <w:iCs/>
        </w:rPr>
        <w:t>CC</w:t>
      </w:r>
      <w:r>
        <w:t>=</w:t>
      </w:r>
      <w:r>
        <w:rPr>
          <w:spacing w:val="-2"/>
        </w:rPr>
        <w:t xml:space="preserve"> </w:t>
      </w:r>
      <w:r w:rsidRPr="00A64405">
        <w:rPr>
          <w:i/>
          <w:iCs/>
        </w:rPr>
        <w:t>CC</w:t>
      </w:r>
      <w:r>
        <w:t xml:space="preserve"> </w:t>
      </w:r>
      <w:r w:rsidR="00A64405">
        <w:rPr>
          <w:spacing w:val="-2"/>
        </w:rPr>
        <w:t>pazīme</w:t>
      </w:r>
    </w:p>
    <w:p w14:paraId="299A61E7" w14:textId="77777777" w:rsidR="00A64405" w:rsidRPr="00A64405" w:rsidRDefault="00F37685" w:rsidP="00A64405">
      <w:pPr>
        <w:pStyle w:val="ListParagraph"/>
        <w:numPr>
          <w:ilvl w:val="0"/>
          <w:numId w:val="4"/>
        </w:numPr>
        <w:tabs>
          <w:tab w:val="left" w:pos="2724"/>
        </w:tabs>
        <w:spacing w:before="3"/>
        <w:ind w:hanging="1529"/>
        <w:jc w:val="left"/>
      </w:pPr>
      <w:r w:rsidRPr="001777F2">
        <w:rPr>
          <w:i/>
          <w:iCs/>
        </w:rPr>
        <w:t>dgprop</w:t>
      </w:r>
      <w:r>
        <w:t xml:space="preserve"> </w:t>
      </w:r>
      <w:r w:rsidR="00250EEA">
        <w:t>=</w:t>
      </w:r>
      <w:r w:rsidR="00250EEA">
        <w:rPr>
          <w:spacing w:val="-6"/>
        </w:rPr>
        <w:t xml:space="preserve"> </w:t>
      </w:r>
      <w:r w:rsidR="00250EEA">
        <w:t>diagnozes</w:t>
      </w:r>
      <w:r w:rsidR="00250EEA">
        <w:rPr>
          <w:spacing w:val="-5"/>
        </w:rPr>
        <w:t xml:space="preserve"> </w:t>
      </w:r>
      <w:r w:rsidR="00250EEA">
        <w:rPr>
          <w:spacing w:val="-2"/>
        </w:rPr>
        <w:t>īpašība</w:t>
      </w:r>
    </w:p>
    <w:p w14:paraId="13300907" w14:textId="13DD848F" w:rsidR="00637629" w:rsidRDefault="00A64405" w:rsidP="00A64405">
      <w:pPr>
        <w:pStyle w:val="ListParagraph"/>
        <w:numPr>
          <w:ilvl w:val="0"/>
          <w:numId w:val="4"/>
        </w:numPr>
        <w:tabs>
          <w:tab w:val="left" w:pos="2724"/>
        </w:tabs>
        <w:spacing w:before="3"/>
        <w:ind w:hanging="1529"/>
        <w:jc w:val="left"/>
      </w:pPr>
      <w:r w:rsidRPr="00A64405">
        <w:rPr>
          <w:i/>
          <w:iCs/>
          <w:spacing w:val="-5"/>
        </w:rPr>
        <w:t>OR</w:t>
      </w:r>
      <w:r w:rsidR="00250EEA">
        <w:tab/>
        <w:t xml:space="preserve">= </w:t>
      </w:r>
      <w:r w:rsidRPr="00A64405">
        <w:rPr>
          <w:i/>
          <w:iCs/>
        </w:rPr>
        <w:t>OR</w:t>
      </w:r>
      <w:r w:rsidR="00250EEA">
        <w:t xml:space="preserve"> </w:t>
      </w:r>
      <w:r w:rsidR="00250EEA" w:rsidRPr="00A64405">
        <w:rPr>
          <w:spacing w:val="-2"/>
        </w:rPr>
        <w:t>īpašība</w:t>
      </w:r>
    </w:p>
    <w:p w14:paraId="34D71880" w14:textId="57F345D6" w:rsidR="00637629" w:rsidRDefault="00A64405">
      <w:pPr>
        <w:pStyle w:val="ListParagraph"/>
        <w:numPr>
          <w:ilvl w:val="0"/>
          <w:numId w:val="4"/>
        </w:numPr>
        <w:tabs>
          <w:tab w:val="left" w:pos="2724"/>
        </w:tabs>
        <w:spacing w:before="0"/>
        <w:ind w:hanging="1529"/>
        <w:jc w:val="left"/>
      </w:pPr>
      <w:r>
        <w:rPr>
          <w:i/>
          <w:iCs/>
        </w:rPr>
        <w:t>p</w:t>
      </w:r>
      <w:r w:rsidRPr="00A64405">
        <w:rPr>
          <w:i/>
          <w:iCs/>
        </w:rPr>
        <w:t>rocpr</w:t>
      </w:r>
      <w:r>
        <w:tab/>
      </w:r>
      <w:r w:rsidR="00250EEA">
        <w:t>=</w:t>
      </w:r>
      <w:r w:rsidR="00250EEA">
        <w:rPr>
          <w:spacing w:val="-5"/>
        </w:rPr>
        <w:t xml:space="preserve"> </w:t>
      </w:r>
      <w:r w:rsidR="007005E9">
        <w:t>manipulācijas</w:t>
      </w:r>
      <w:r w:rsidR="00250EEA">
        <w:rPr>
          <w:spacing w:val="-5"/>
        </w:rPr>
        <w:t xml:space="preserve"> </w:t>
      </w:r>
      <w:r w:rsidR="00250EEA">
        <w:rPr>
          <w:spacing w:val="-2"/>
        </w:rPr>
        <w:t>īpašums</w:t>
      </w:r>
    </w:p>
    <w:p w14:paraId="3AD3C0DD" w14:textId="77777777" w:rsidR="00637629" w:rsidRDefault="00250EEA">
      <w:pPr>
        <w:pStyle w:val="Heading2"/>
        <w:numPr>
          <w:ilvl w:val="0"/>
          <w:numId w:val="8"/>
        </w:numPr>
        <w:tabs>
          <w:tab w:val="left" w:pos="475"/>
        </w:tabs>
        <w:spacing w:before="11"/>
        <w:jc w:val="left"/>
      </w:pPr>
      <w:r>
        <w:rPr>
          <w:spacing w:val="-2"/>
        </w:rPr>
        <w:t>varval</w:t>
      </w:r>
    </w:p>
    <w:p w14:paraId="689ABA5F" w14:textId="1158C201" w:rsidR="00637629" w:rsidRDefault="00250EEA">
      <w:pPr>
        <w:pStyle w:val="BodyText"/>
        <w:spacing w:before="16" w:line="276" w:lineRule="auto"/>
        <w:jc w:val="left"/>
      </w:pPr>
      <w:r>
        <w:t>Nosaukums</w:t>
      </w:r>
      <w:r>
        <w:rPr>
          <w:spacing w:val="-5"/>
        </w:rPr>
        <w:t xml:space="preserve"> </w:t>
      </w:r>
      <w:r>
        <w:t>nozīmē</w:t>
      </w:r>
      <w:r>
        <w:rPr>
          <w:spacing w:val="-4"/>
        </w:rPr>
        <w:t xml:space="preserve"> </w:t>
      </w:r>
      <w:r>
        <w:t>"mainīgā</w:t>
      </w:r>
      <w:r>
        <w:rPr>
          <w:spacing w:val="-4"/>
        </w:rPr>
        <w:t xml:space="preserve"> </w:t>
      </w:r>
      <w:r>
        <w:t>vērtība".</w:t>
      </w:r>
      <w:r>
        <w:rPr>
          <w:spacing w:val="-4"/>
        </w:rPr>
        <w:t xml:space="preserve"> </w:t>
      </w:r>
      <w:r>
        <w:t>Mainīgo</w:t>
      </w:r>
      <w:r>
        <w:rPr>
          <w:spacing w:val="-4"/>
        </w:rPr>
        <w:t xml:space="preserve"> </w:t>
      </w:r>
      <w:r>
        <w:t>vērtību</w:t>
      </w:r>
      <w:r>
        <w:rPr>
          <w:spacing w:val="-4"/>
        </w:rPr>
        <w:t xml:space="preserve"> </w:t>
      </w:r>
      <w:r>
        <w:t>kopīgās</w:t>
      </w:r>
      <w:r>
        <w:rPr>
          <w:spacing w:val="-5"/>
        </w:rPr>
        <w:t xml:space="preserve"> </w:t>
      </w:r>
      <w:r>
        <w:t>īpašības</w:t>
      </w:r>
      <w:r>
        <w:rPr>
          <w:spacing w:val="-5"/>
        </w:rPr>
        <w:t xml:space="preserve"> </w:t>
      </w:r>
      <w:r>
        <w:t>jau</w:t>
      </w:r>
      <w:r>
        <w:rPr>
          <w:spacing w:val="-4"/>
        </w:rPr>
        <w:t xml:space="preserve"> </w:t>
      </w:r>
      <w:r>
        <w:t>ir</w:t>
      </w:r>
      <w:r>
        <w:rPr>
          <w:spacing w:val="-9"/>
        </w:rPr>
        <w:t xml:space="preserve"> </w:t>
      </w:r>
      <w:r>
        <w:t>minētas</w:t>
      </w:r>
      <w:r>
        <w:rPr>
          <w:spacing w:val="-5"/>
        </w:rPr>
        <w:t xml:space="preserve"> </w:t>
      </w:r>
      <w:r>
        <w:t xml:space="preserve">iepriekš tabulas </w:t>
      </w:r>
      <w:r w:rsidR="00E32302" w:rsidRPr="00E32302">
        <w:rPr>
          <w:i/>
          <w:iCs/>
        </w:rPr>
        <w:t>drg_logic</w:t>
      </w:r>
      <w:r w:rsidR="00E32302">
        <w:t xml:space="preserve"> </w:t>
      </w:r>
      <w:r>
        <w:t>aprakstā, bet šeit ir sniegts kopsavilkums:</w:t>
      </w:r>
    </w:p>
    <w:p w14:paraId="15A1800E" w14:textId="77777777" w:rsidR="00BB1C7C" w:rsidRPr="00BB1C7C" w:rsidRDefault="00250EEA" w:rsidP="00BB1C7C">
      <w:pPr>
        <w:pStyle w:val="ListParagraph"/>
        <w:numPr>
          <w:ilvl w:val="0"/>
          <w:numId w:val="3"/>
        </w:numPr>
        <w:tabs>
          <w:tab w:val="left" w:pos="1553"/>
          <w:tab w:val="left" w:pos="2724"/>
        </w:tabs>
        <w:spacing w:before="11"/>
        <w:ind w:left="1553" w:hanging="358"/>
        <w:jc w:val="left"/>
      </w:pPr>
      <w:r>
        <w:rPr>
          <w:spacing w:val="-2"/>
        </w:rPr>
        <w:t>CC</w:t>
      </w:r>
      <w:r w:rsidR="00BB1C7C">
        <w:rPr>
          <w:spacing w:val="-2"/>
        </w:rPr>
        <w:t xml:space="preserve"> </w:t>
      </w:r>
      <w:r>
        <w:rPr>
          <w:spacing w:val="-2"/>
        </w:rPr>
        <w:t>cipars</w:t>
      </w:r>
      <w:r w:rsidR="00BB1C7C">
        <w:t xml:space="preserve"> </w:t>
      </w:r>
      <w:r>
        <w:t>1,</w:t>
      </w:r>
      <w:r>
        <w:rPr>
          <w:spacing w:val="-4"/>
        </w:rPr>
        <w:t xml:space="preserve"> </w:t>
      </w:r>
      <w:r>
        <w:t>ja</w:t>
      </w:r>
      <w:r>
        <w:rPr>
          <w:spacing w:val="-3"/>
        </w:rPr>
        <w:t xml:space="preserve"> </w:t>
      </w:r>
      <w:r>
        <w:t>kodam</w:t>
      </w:r>
      <w:r>
        <w:rPr>
          <w:spacing w:val="-3"/>
        </w:rPr>
        <w:t xml:space="preserve"> </w:t>
      </w:r>
      <w:r>
        <w:t>ir</w:t>
      </w:r>
      <w:r>
        <w:rPr>
          <w:spacing w:val="-3"/>
        </w:rPr>
        <w:t xml:space="preserve"> </w:t>
      </w:r>
      <w:r>
        <w:t>īpašība</w:t>
      </w:r>
      <w:r>
        <w:rPr>
          <w:spacing w:val="-6"/>
        </w:rPr>
        <w:t xml:space="preserve"> </w:t>
      </w:r>
      <w:r>
        <w:rPr>
          <w:spacing w:val="-5"/>
        </w:rPr>
        <w:t>CC</w:t>
      </w:r>
      <w:r w:rsidR="00BB1C7C">
        <w:rPr>
          <w:spacing w:val="-5"/>
        </w:rPr>
        <w:t>,</w:t>
      </w:r>
    </w:p>
    <w:p w14:paraId="1D5F26B9" w14:textId="6EB9BFCF" w:rsidR="00637629" w:rsidRDefault="00F37685" w:rsidP="00BB1C7C">
      <w:pPr>
        <w:pStyle w:val="ListParagraph"/>
        <w:numPr>
          <w:ilvl w:val="0"/>
          <w:numId w:val="3"/>
        </w:numPr>
        <w:tabs>
          <w:tab w:val="left" w:pos="1553"/>
          <w:tab w:val="left" w:pos="2724"/>
        </w:tabs>
        <w:spacing w:before="11"/>
        <w:ind w:left="1553" w:hanging="358"/>
        <w:jc w:val="left"/>
      </w:pPr>
      <w:r w:rsidRPr="001777F2">
        <w:rPr>
          <w:i/>
          <w:iCs/>
        </w:rPr>
        <w:t>dgprop</w:t>
      </w:r>
      <w:r>
        <w:t xml:space="preserve"> </w:t>
      </w:r>
      <w:r w:rsidR="00250EEA">
        <w:t>satur</w:t>
      </w:r>
      <w:r w:rsidR="00250EEA" w:rsidRPr="00BB1C7C">
        <w:rPr>
          <w:spacing w:val="-9"/>
        </w:rPr>
        <w:t xml:space="preserve"> </w:t>
      </w:r>
      <w:r w:rsidR="00250EEA">
        <w:t>burtu</w:t>
      </w:r>
      <w:r w:rsidR="00250EEA" w:rsidRPr="00BB1C7C">
        <w:rPr>
          <w:spacing w:val="-4"/>
        </w:rPr>
        <w:t xml:space="preserve"> </w:t>
      </w:r>
      <w:r w:rsidR="00250EEA" w:rsidRPr="00BB1C7C">
        <w:rPr>
          <w:spacing w:val="-5"/>
        </w:rPr>
        <w:t>X</w:t>
      </w:r>
      <w:r w:rsidR="00BB1C7C">
        <w:rPr>
          <w:spacing w:val="-5"/>
        </w:rPr>
        <w:t>,</w:t>
      </w:r>
    </w:p>
    <w:p w14:paraId="68F47A4A" w14:textId="0B9D6159" w:rsidR="00BB1C7C" w:rsidRPr="00BB1C7C" w:rsidRDefault="005A191F" w:rsidP="00BB1C7C">
      <w:pPr>
        <w:pStyle w:val="ListParagraph"/>
        <w:numPr>
          <w:ilvl w:val="0"/>
          <w:numId w:val="3"/>
        </w:numPr>
        <w:tabs>
          <w:tab w:val="left" w:pos="1553"/>
          <w:tab w:val="left" w:pos="2724"/>
        </w:tabs>
        <w:spacing w:before="0"/>
        <w:ind w:left="1553" w:hanging="358"/>
        <w:jc w:val="left"/>
      </w:pPr>
      <w:r w:rsidRPr="00E55667">
        <w:rPr>
          <w:i/>
          <w:iCs/>
        </w:rPr>
        <w:t>OR</w:t>
      </w:r>
      <w:r>
        <w:t xml:space="preserve"> </w:t>
      </w:r>
      <w:r w:rsidR="00250EEA">
        <w:t>cipars</w:t>
      </w:r>
      <w:r w:rsidR="00250EEA">
        <w:rPr>
          <w:spacing w:val="-2"/>
        </w:rPr>
        <w:t xml:space="preserve"> </w:t>
      </w:r>
      <w:r w:rsidR="00250EEA">
        <w:t>1</w:t>
      </w:r>
      <w:r w:rsidR="00250EEA">
        <w:rPr>
          <w:spacing w:val="-1"/>
        </w:rPr>
        <w:t xml:space="preserve"> </w:t>
      </w:r>
      <w:r w:rsidR="00250EEA">
        <w:t>vai</w:t>
      </w:r>
      <w:r w:rsidR="00250EEA">
        <w:rPr>
          <w:spacing w:val="-1"/>
        </w:rPr>
        <w:t xml:space="preserve"> </w:t>
      </w:r>
      <w:r w:rsidR="00250EEA">
        <w:t>2,</w:t>
      </w:r>
      <w:r w:rsidR="00250EEA">
        <w:rPr>
          <w:spacing w:val="-1"/>
        </w:rPr>
        <w:t xml:space="preserve"> </w:t>
      </w:r>
      <w:r w:rsidR="00250EEA">
        <w:t>ja kodam</w:t>
      </w:r>
      <w:r w:rsidR="00250EEA">
        <w:rPr>
          <w:spacing w:val="-1"/>
        </w:rPr>
        <w:t xml:space="preserve"> </w:t>
      </w:r>
      <w:r w:rsidR="00250EEA">
        <w:t>ir</w:t>
      </w:r>
      <w:r w:rsidR="00250EEA">
        <w:rPr>
          <w:spacing w:val="-1"/>
        </w:rPr>
        <w:t xml:space="preserve"> </w:t>
      </w:r>
      <w:r w:rsidR="00250EEA">
        <w:t xml:space="preserve">īpašība </w:t>
      </w:r>
      <w:r w:rsidRPr="00E55667">
        <w:rPr>
          <w:i/>
          <w:iCs/>
        </w:rPr>
        <w:t>OR</w:t>
      </w:r>
      <w:r w:rsidR="00250EEA">
        <w:t>.</w:t>
      </w:r>
      <w:r w:rsidR="00250EEA">
        <w:rPr>
          <w:spacing w:val="-1"/>
        </w:rPr>
        <w:t xml:space="preserve"> </w:t>
      </w:r>
      <w:r w:rsidR="00250EEA">
        <w:t>Pretējā gadījumā</w:t>
      </w:r>
      <w:r w:rsidR="00250EEA">
        <w:rPr>
          <w:spacing w:val="-1"/>
        </w:rPr>
        <w:t xml:space="preserve"> </w:t>
      </w:r>
      <w:r w:rsidR="00250EEA">
        <w:t xml:space="preserve">0 </w:t>
      </w:r>
      <w:r w:rsidR="00250EEA">
        <w:rPr>
          <w:spacing w:val="-2"/>
        </w:rPr>
        <w:t>(nulle)</w:t>
      </w:r>
      <w:r w:rsidR="00BB1C7C">
        <w:rPr>
          <w:spacing w:val="-2"/>
        </w:rPr>
        <w:t>,</w:t>
      </w:r>
    </w:p>
    <w:p w14:paraId="2192BDE5" w14:textId="4795F65F" w:rsidR="00637629" w:rsidRDefault="00A64405" w:rsidP="00BB1C7C">
      <w:pPr>
        <w:pStyle w:val="ListParagraph"/>
        <w:numPr>
          <w:ilvl w:val="0"/>
          <w:numId w:val="3"/>
        </w:numPr>
        <w:tabs>
          <w:tab w:val="left" w:pos="1553"/>
          <w:tab w:val="left" w:pos="2724"/>
        </w:tabs>
        <w:spacing w:before="0"/>
        <w:ind w:left="1553" w:hanging="358"/>
        <w:jc w:val="left"/>
      </w:pPr>
      <w:r w:rsidRPr="00A64405">
        <w:rPr>
          <w:i/>
          <w:iCs/>
        </w:rPr>
        <w:t>procpr</w:t>
      </w:r>
      <w:r w:rsidR="00250EEA" w:rsidRPr="00BB1C7C">
        <w:rPr>
          <w:spacing w:val="-6"/>
        </w:rPr>
        <w:t xml:space="preserve"> </w:t>
      </w:r>
      <w:r w:rsidR="00250EEA">
        <w:t>satur</w:t>
      </w:r>
      <w:r w:rsidR="00250EEA" w:rsidRPr="00BB1C7C">
        <w:rPr>
          <w:spacing w:val="-6"/>
        </w:rPr>
        <w:t xml:space="preserve"> </w:t>
      </w:r>
      <w:r w:rsidR="00250EEA">
        <w:t>burtu</w:t>
      </w:r>
      <w:r w:rsidR="00250EEA" w:rsidRPr="00BB1C7C">
        <w:rPr>
          <w:spacing w:val="-2"/>
        </w:rPr>
        <w:t xml:space="preserve"> </w:t>
      </w:r>
      <w:r w:rsidR="00250EEA">
        <w:t>D,</w:t>
      </w:r>
      <w:r w:rsidR="00250EEA" w:rsidRPr="00BB1C7C">
        <w:rPr>
          <w:spacing w:val="-1"/>
        </w:rPr>
        <w:t xml:space="preserve"> </w:t>
      </w:r>
      <w:r w:rsidR="00250EEA">
        <w:t>E,</w:t>
      </w:r>
      <w:r w:rsidR="00250EEA" w:rsidRPr="00BB1C7C">
        <w:rPr>
          <w:spacing w:val="-2"/>
        </w:rPr>
        <w:t xml:space="preserve"> </w:t>
      </w:r>
      <w:r w:rsidR="00250EEA">
        <w:t>O,</w:t>
      </w:r>
      <w:r w:rsidR="00250EEA" w:rsidRPr="00BB1C7C">
        <w:rPr>
          <w:spacing w:val="-2"/>
        </w:rPr>
        <w:t xml:space="preserve"> </w:t>
      </w:r>
      <w:r w:rsidR="00250EEA">
        <w:t>S,</w:t>
      </w:r>
      <w:r w:rsidR="00250EEA" w:rsidRPr="00BB1C7C">
        <w:rPr>
          <w:spacing w:val="-2"/>
        </w:rPr>
        <w:t xml:space="preserve"> </w:t>
      </w:r>
      <w:r w:rsidR="00250EEA">
        <w:t>T</w:t>
      </w:r>
      <w:r w:rsidR="00250EEA" w:rsidRPr="00BB1C7C">
        <w:rPr>
          <w:spacing w:val="-1"/>
        </w:rPr>
        <w:t xml:space="preserve"> </w:t>
      </w:r>
      <w:r w:rsidR="00250EEA">
        <w:t>vai</w:t>
      </w:r>
      <w:r w:rsidR="00250EEA" w:rsidRPr="00BB1C7C">
        <w:rPr>
          <w:spacing w:val="-2"/>
        </w:rPr>
        <w:t xml:space="preserve"> </w:t>
      </w:r>
      <w:r w:rsidR="00250EEA">
        <w:t>V,</w:t>
      </w:r>
      <w:r w:rsidR="00250EEA" w:rsidRPr="00BB1C7C">
        <w:rPr>
          <w:spacing w:val="-2"/>
        </w:rPr>
        <w:t xml:space="preserve"> </w:t>
      </w:r>
      <w:r w:rsidR="00250EEA">
        <w:t>kā</w:t>
      </w:r>
      <w:r w:rsidR="00250EEA" w:rsidRPr="00BB1C7C">
        <w:rPr>
          <w:spacing w:val="-2"/>
        </w:rPr>
        <w:t xml:space="preserve"> </w:t>
      </w:r>
      <w:r w:rsidR="00250EEA">
        <w:t>aprakstīts</w:t>
      </w:r>
      <w:r w:rsidR="00250EEA" w:rsidRPr="00BB1C7C">
        <w:rPr>
          <w:spacing w:val="-2"/>
        </w:rPr>
        <w:t xml:space="preserve"> iepriekš.</w:t>
      </w:r>
    </w:p>
    <w:p w14:paraId="158BC1D3" w14:textId="77777777" w:rsidR="00637629" w:rsidRPr="00BB1C7C" w:rsidRDefault="00250EEA">
      <w:pPr>
        <w:pStyle w:val="Heading2"/>
        <w:numPr>
          <w:ilvl w:val="0"/>
          <w:numId w:val="8"/>
        </w:numPr>
        <w:tabs>
          <w:tab w:val="left" w:pos="474"/>
        </w:tabs>
        <w:spacing w:before="10"/>
        <w:ind w:left="474" w:hanging="358"/>
        <w:rPr>
          <w:i/>
          <w:iCs/>
        </w:rPr>
      </w:pPr>
      <w:r w:rsidRPr="00BB1C7C">
        <w:rPr>
          <w:i/>
          <w:iCs/>
          <w:spacing w:val="-2"/>
        </w:rPr>
        <w:t>or_val</w:t>
      </w:r>
    </w:p>
    <w:p w14:paraId="2D978801" w14:textId="191ACC93" w:rsidR="00637629" w:rsidRDefault="00250EEA">
      <w:pPr>
        <w:pStyle w:val="BodyText"/>
        <w:spacing w:before="18" w:line="276" w:lineRule="auto"/>
        <w:ind w:right="216"/>
      </w:pPr>
      <w:r>
        <w:t xml:space="preserve">Atsevišķa sleja vērtībai </w:t>
      </w:r>
      <w:r w:rsidR="005A191F" w:rsidRPr="00E55667">
        <w:rPr>
          <w:i/>
          <w:iCs/>
        </w:rPr>
        <w:t>OR</w:t>
      </w:r>
      <w:r>
        <w:t xml:space="preserve">. Tas ļauj filtrēt visus </w:t>
      </w:r>
      <w:r w:rsidR="00A91ACF">
        <w:t>manipulāciju</w:t>
      </w:r>
      <w:r>
        <w:t xml:space="preserve"> kodus ar noteiktu </w:t>
      </w:r>
      <w:r w:rsidR="007005E9">
        <w:t>manipulācijas</w:t>
      </w:r>
      <w:r>
        <w:t xml:space="preserve"> īpašību slejā </w:t>
      </w:r>
      <w:r w:rsidRPr="00BB1C7C">
        <w:rPr>
          <w:i/>
          <w:iCs/>
        </w:rPr>
        <w:t>varval</w:t>
      </w:r>
      <w:r w:rsidR="00BB1C7C">
        <w:t xml:space="preserve"> </w:t>
      </w:r>
      <w:r>
        <w:t xml:space="preserve">un vienlaikus redzēt to </w:t>
      </w:r>
      <w:r w:rsidR="005A191F" w:rsidRPr="00E55667">
        <w:rPr>
          <w:i/>
          <w:iCs/>
        </w:rPr>
        <w:t>OR</w:t>
      </w:r>
      <w:r w:rsidR="005A191F">
        <w:t xml:space="preserve"> </w:t>
      </w:r>
      <w:r>
        <w:t>vērtību.</w:t>
      </w:r>
    </w:p>
    <w:p w14:paraId="29496BBA" w14:textId="77777777" w:rsidR="00637629" w:rsidRPr="00BB1C7C" w:rsidRDefault="00250EEA">
      <w:pPr>
        <w:pStyle w:val="Heading2"/>
        <w:numPr>
          <w:ilvl w:val="0"/>
          <w:numId w:val="8"/>
        </w:numPr>
        <w:tabs>
          <w:tab w:val="left" w:pos="474"/>
        </w:tabs>
        <w:spacing w:before="11"/>
        <w:ind w:left="474" w:hanging="358"/>
        <w:rPr>
          <w:i/>
          <w:iCs/>
        </w:rPr>
      </w:pPr>
      <w:r w:rsidRPr="00BB1C7C">
        <w:rPr>
          <w:i/>
          <w:iCs/>
          <w:spacing w:val="-2"/>
        </w:rPr>
        <w:t>prop_0</w:t>
      </w:r>
    </w:p>
    <w:p w14:paraId="23966FB0" w14:textId="77777777" w:rsidR="00BB1C7C" w:rsidRDefault="00250EEA">
      <w:pPr>
        <w:pStyle w:val="BodyText"/>
        <w:spacing w:before="14"/>
        <w:rPr>
          <w:spacing w:val="-2"/>
        </w:rPr>
      </w:pPr>
      <w:r w:rsidRPr="00BB1C7C">
        <w:rPr>
          <w:i/>
          <w:iCs/>
        </w:rPr>
        <w:t>True</w:t>
      </w:r>
      <w:r>
        <w:rPr>
          <w:spacing w:val="33"/>
        </w:rPr>
        <w:t xml:space="preserve"> </w:t>
      </w:r>
      <w:r>
        <w:t>nozīmē,</w:t>
      </w:r>
      <w:r>
        <w:rPr>
          <w:spacing w:val="36"/>
        </w:rPr>
        <w:t xml:space="preserve"> </w:t>
      </w:r>
      <w:r>
        <w:t>ka</w:t>
      </w:r>
      <w:r>
        <w:rPr>
          <w:spacing w:val="36"/>
        </w:rPr>
        <w:t xml:space="preserve"> </w:t>
      </w:r>
      <w:r>
        <w:t>kodam</w:t>
      </w:r>
      <w:r>
        <w:rPr>
          <w:spacing w:val="36"/>
        </w:rPr>
        <w:t xml:space="preserve"> </w:t>
      </w:r>
      <w:r>
        <w:t>nav</w:t>
      </w:r>
      <w:r>
        <w:rPr>
          <w:spacing w:val="36"/>
        </w:rPr>
        <w:t xml:space="preserve"> </w:t>
      </w:r>
      <w:r>
        <w:t>citu</w:t>
      </w:r>
      <w:r>
        <w:rPr>
          <w:spacing w:val="36"/>
        </w:rPr>
        <w:t xml:space="preserve"> </w:t>
      </w:r>
      <w:r>
        <w:t>īpašību,</w:t>
      </w:r>
      <w:r>
        <w:rPr>
          <w:spacing w:val="36"/>
        </w:rPr>
        <w:t xml:space="preserve"> </w:t>
      </w:r>
      <w:r>
        <w:t>izņemot</w:t>
      </w:r>
      <w:r>
        <w:rPr>
          <w:spacing w:val="36"/>
        </w:rPr>
        <w:t xml:space="preserve"> </w:t>
      </w:r>
      <w:r>
        <w:t>tās,</w:t>
      </w:r>
      <w:r>
        <w:rPr>
          <w:spacing w:val="36"/>
        </w:rPr>
        <w:t xml:space="preserve"> </w:t>
      </w:r>
      <w:r>
        <w:t>kas</w:t>
      </w:r>
      <w:r>
        <w:rPr>
          <w:spacing w:val="36"/>
        </w:rPr>
        <w:t xml:space="preserve"> </w:t>
      </w:r>
      <w:r>
        <w:t>norādītas</w:t>
      </w:r>
      <w:r>
        <w:rPr>
          <w:spacing w:val="36"/>
        </w:rPr>
        <w:t xml:space="preserve"> </w:t>
      </w:r>
      <w:r>
        <w:t>rindā.</w:t>
      </w:r>
      <w:r>
        <w:rPr>
          <w:spacing w:val="36"/>
        </w:rPr>
        <w:t xml:space="preserve"> </w:t>
      </w:r>
    </w:p>
    <w:p w14:paraId="741F328F" w14:textId="69167CA2" w:rsidR="00637629" w:rsidRPr="00BB1C7C" w:rsidRDefault="00250EEA" w:rsidP="00BB1C7C">
      <w:pPr>
        <w:pStyle w:val="BodyText"/>
        <w:spacing w:before="14"/>
        <w:rPr>
          <w:i/>
          <w:iCs/>
        </w:rPr>
      </w:pPr>
      <w:r w:rsidRPr="00BB1C7C">
        <w:rPr>
          <w:i/>
          <w:iCs/>
          <w:spacing w:val="-2"/>
        </w:rPr>
        <w:t>False</w:t>
      </w:r>
      <w:r w:rsidR="00BB1C7C">
        <w:rPr>
          <w:i/>
          <w:iCs/>
        </w:rPr>
        <w:t xml:space="preserve"> </w:t>
      </w:r>
      <w:r>
        <w:t>nozīmē,</w:t>
      </w:r>
      <w:r>
        <w:rPr>
          <w:spacing w:val="-2"/>
        </w:rPr>
        <w:t xml:space="preserve"> </w:t>
      </w:r>
      <w:r>
        <w:t>ka</w:t>
      </w:r>
      <w:r>
        <w:rPr>
          <w:spacing w:val="-1"/>
        </w:rPr>
        <w:t xml:space="preserve"> </w:t>
      </w:r>
      <w:r>
        <w:t>kodam</w:t>
      </w:r>
      <w:r>
        <w:rPr>
          <w:spacing w:val="-2"/>
        </w:rPr>
        <w:t xml:space="preserve"> </w:t>
      </w:r>
      <w:r>
        <w:t>ir</w:t>
      </w:r>
      <w:r>
        <w:rPr>
          <w:spacing w:val="-1"/>
        </w:rPr>
        <w:t xml:space="preserve"> </w:t>
      </w:r>
      <w:r>
        <w:t>vairākas</w:t>
      </w:r>
      <w:r>
        <w:rPr>
          <w:spacing w:val="-2"/>
        </w:rPr>
        <w:t xml:space="preserve"> īpašības.</w:t>
      </w:r>
    </w:p>
    <w:p w14:paraId="6BE39E25" w14:textId="77777777" w:rsidR="00637629" w:rsidRPr="00BB1C7C" w:rsidRDefault="00250EEA">
      <w:pPr>
        <w:pStyle w:val="Heading2"/>
        <w:numPr>
          <w:ilvl w:val="0"/>
          <w:numId w:val="8"/>
        </w:numPr>
        <w:tabs>
          <w:tab w:val="left" w:pos="474"/>
        </w:tabs>
        <w:spacing w:before="47"/>
        <w:ind w:left="474" w:hanging="358"/>
        <w:rPr>
          <w:i/>
          <w:iCs/>
        </w:rPr>
      </w:pPr>
      <w:r w:rsidRPr="00BB1C7C">
        <w:rPr>
          <w:i/>
          <w:iCs/>
          <w:spacing w:val="-2"/>
        </w:rPr>
        <w:lastRenderedPageBreak/>
        <w:t>varval_text_nat</w:t>
      </w:r>
    </w:p>
    <w:p w14:paraId="1636E31C" w14:textId="5D65463A" w:rsidR="00637629" w:rsidRDefault="00250EEA">
      <w:pPr>
        <w:pStyle w:val="BodyText"/>
        <w:spacing w:before="17" w:line="276" w:lineRule="auto"/>
        <w:ind w:right="208"/>
      </w:pPr>
      <w:r>
        <w:t xml:space="preserve">Šeit var būt ļoti īss mainīgā lieluma apraksta teksts valsts valodā. Teksti ir no tabulām </w:t>
      </w:r>
      <w:r w:rsidR="00093052" w:rsidRPr="00093052">
        <w:rPr>
          <w:i/>
          <w:iCs/>
        </w:rPr>
        <w:t>dgprop_name</w:t>
      </w:r>
      <w:r>
        <w:t xml:space="preserve"> un </w:t>
      </w:r>
      <w:r w:rsidRPr="00B71957">
        <w:rPr>
          <w:i/>
          <w:iCs/>
        </w:rPr>
        <w:t>procprop_name</w:t>
      </w:r>
      <w:r>
        <w:t xml:space="preserve">. Mainīgo vērtību </w:t>
      </w:r>
      <w:r w:rsidRPr="00B71957">
        <w:rPr>
          <w:i/>
          <w:iCs/>
        </w:rPr>
        <w:t>CC</w:t>
      </w:r>
      <w:r>
        <w:t xml:space="preserve"> un </w:t>
      </w:r>
      <w:r w:rsidRPr="00B71957">
        <w:rPr>
          <w:i/>
          <w:iCs/>
        </w:rPr>
        <w:t>OR</w:t>
      </w:r>
      <w:r>
        <w:t xml:space="preserve"> mainīgajām vērtībām nav</w:t>
      </w:r>
      <w:r>
        <w:rPr>
          <w:spacing w:val="40"/>
        </w:rPr>
        <w:t xml:space="preserve"> </w:t>
      </w:r>
      <w:r>
        <w:t>tekstu. Jāņem vērā, ka mainīgo vērtību nacionālie teksti nav ne NDMS, ne arī NCC tos sniedz.</w:t>
      </w:r>
      <w:r>
        <w:rPr>
          <w:spacing w:val="40"/>
        </w:rPr>
        <w:t xml:space="preserve"> </w:t>
      </w:r>
      <w:r>
        <w:t>Ja ir vēlēšanās, tos var pievienot valstu organizācijas.</w:t>
      </w:r>
    </w:p>
    <w:p w14:paraId="52B371C7" w14:textId="77777777" w:rsidR="00637629" w:rsidRPr="00B71957" w:rsidRDefault="00250EEA">
      <w:pPr>
        <w:pStyle w:val="Heading2"/>
        <w:numPr>
          <w:ilvl w:val="0"/>
          <w:numId w:val="8"/>
        </w:numPr>
        <w:tabs>
          <w:tab w:val="left" w:pos="474"/>
        </w:tabs>
        <w:spacing w:before="9"/>
        <w:ind w:left="474" w:hanging="358"/>
        <w:rPr>
          <w:i/>
          <w:iCs/>
        </w:rPr>
      </w:pPr>
      <w:r w:rsidRPr="00B71957">
        <w:rPr>
          <w:i/>
          <w:iCs/>
          <w:spacing w:val="-2"/>
        </w:rPr>
        <w:t>varval_text_comb</w:t>
      </w:r>
    </w:p>
    <w:p w14:paraId="4920B982" w14:textId="77777777" w:rsidR="00637629" w:rsidRDefault="00250EEA">
      <w:pPr>
        <w:pStyle w:val="BodyText"/>
        <w:spacing w:before="16"/>
      </w:pPr>
      <w:r>
        <w:t>Ļoti</w:t>
      </w:r>
      <w:r>
        <w:rPr>
          <w:spacing w:val="-2"/>
        </w:rPr>
        <w:t xml:space="preserve"> </w:t>
      </w:r>
      <w:r>
        <w:t>īss</w:t>
      </w:r>
      <w:r>
        <w:rPr>
          <w:spacing w:val="-2"/>
        </w:rPr>
        <w:t xml:space="preserve"> </w:t>
      </w:r>
      <w:r>
        <w:t>mainīgā</w:t>
      </w:r>
      <w:r>
        <w:rPr>
          <w:spacing w:val="-1"/>
        </w:rPr>
        <w:t xml:space="preserve"> </w:t>
      </w:r>
      <w:r>
        <w:t>lieluma</w:t>
      </w:r>
      <w:r>
        <w:rPr>
          <w:spacing w:val="-1"/>
        </w:rPr>
        <w:t xml:space="preserve"> </w:t>
      </w:r>
      <w:r>
        <w:t>apraksta</w:t>
      </w:r>
      <w:r>
        <w:rPr>
          <w:spacing w:val="-2"/>
        </w:rPr>
        <w:t xml:space="preserve"> </w:t>
      </w:r>
      <w:r>
        <w:t>teksts</w:t>
      </w:r>
      <w:r>
        <w:rPr>
          <w:spacing w:val="-2"/>
        </w:rPr>
        <w:t xml:space="preserve"> </w:t>
      </w:r>
      <w:r>
        <w:t>angļu</w:t>
      </w:r>
      <w:r>
        <w:rPr>
          <w:spacing w:val="-1"/>
        </w:rPr>
        <w:t xml:space="preserve"> </w:t>
      </w:r>
      <w:r>
        <w:t>valodā.</w:t>
      </w:r>
      <w:r>
        <w:rPr>
          <w:spacing w:val="-1"/>
        </w:rPr>
        <w:t xml:space="preserve"> </w:t>
      </w:r>
      <w:r>
        <w:t>Piegādā</w:t>
      </w:r>
      <w:r>
        <w:rPr>
          <w:spacing w:val="-1"/>
        </w:rPr>
        <w:t xml:space="preserve"> </w:t>
      </w:r>
      <w:r>
        <w:rPr>
          <w:spacing w:val="-4"/>
        </w:rPr>
        <w:t>NCC.</w:t>
      </w:r>
    </w:p>
    <w:p w14:paraId="07797E61" w14:textId="77777777" w:rsidR="00637629" w:rsidRPr="00B71957" w:rsidRDefault="00250EEA">
      <w:pPr>
        <w:pStyle w:val="Heading2"/>
        <w:numPr>
          <w:ilvl w:val="0"/>
          <w:numId w:val="8"/>
        </w:numPr>
        <w:tabs>
          <w:tab w:val="left" w:pos="474"/>
        </w:tabs>
        <w:ind w:left="474" w:hanging="358"/>
        <w:rPr>
          <w:i/>
          <w:iCs/>
        </w:rPr>
      </w:pPr>
      <w:r w:rsidRPr="00B71957">
        <w:rPr>
          <w:i/>
          <w:iCs/>
          <w:spacing w:val="-2"/>
        </w:rPr>
        <w:t>nat_ver</w:t>
      </w:r>
    </w:p>
    <w:p w14:paraId="13F6FA48" w14:textId="0604F097" w:rsidR="00637629" w:rsidRDefault="00B71957" w:rsidP="00B71957">
      <w:pPr>
        <w:pStyle w:val="BodyText"/>
        <w:spacing w:before="17"/>
      </w:pPr>
      <w:r>
        <w:t>Nor</w:t>
      </w:r>
      <w:r w:rsidR="00250EEA">
        <w:t>āda,</w:t>
      </w:r>
      <w:r w:rsidR="00250EEA">
        <w:rPr>
          <w:spacing w:val="3"/>
        </w:rPr>
        <w:t xml:space="preserve"> </w:t>
      </w:r>
      <w:r w:rsidR="00250EEA">
        <w:t>par</w:t>
      </w:r>
      <w:r w:rsidR="00250EEA">
        <w:rPr>
          <w:spacing w:val="6"/>
        </w:rPr>
        <w:t xml:space="preserve"> </w:t>
      </w:r>
      <w:r w:rsidR="00250EEA">
        <w:t>kuras</w:t>
      </w:r>
      <w:r w:rsidR="00250EEA">
        <w:rPr>
          <w:spacing w:val="6"/>
        </w:rPr>
        <w:t xml:space="preserve"> </w:t>
      </w:r>
      <w:r w:rsidR="00250EEA">
        <w:t>valsts</w:t>
      </w:r>
      <w:r w:rsidR="00250EEA">
        <w:rPr>
          <w:spacing w:val="6"/>
        </w:rPr>
        <w:t xml:space="preserve"> </w:t>
      </w:r>
      <w:r w:rsidR="00250EEA">
        <w:t>NordDRG</w:t>
      </w:r>
      <w:r w:rsidR="00250EEA">
        <w:rPr>
          <w:spacing w:val="5"/>
        </w:rPr>
        <w:t xml:space="preserve"> </w:t>
      </w:r>
      <w:r w:rsidR="00250EEA">
        <w:t>versiju</w:t>
      </w:r>
      <w:r w:rsidR="00250EEA">
        <w:rPr>
          <w:spacing w:val="6"/>
        </w:rPr>
        <w:t xml:space="preserve"> </w:t>
      </w:r>
      <w:r>
        <w:t>ir r</w:t>
      </w:r>
      <w:r w:rsidR="00250EEA">
        <w:t>una.</w:t>
      </w:r>
      <w:r w:rsidR="00250EEA">
        <w:rPr>
          <w:spacing w:val="6"/>
        </w:rPr>
        <w:t xml:space="preserve"> </w:t>
      </w:r>
    </w:p>
    <w:p w14:paraId="04EC564E" w14:textId="77777777" w:rsidR="00637629" w:rsidRDefault="00637629">
      <w:pPr>
        <w:pStyle w:val="BodyText"/>
        <w:spacing w:before="26"/>
        <w:ind w:left="0"/>
        <w:jc w:val="left"/>
      </w:pPr>
    </w:p>
    <w:p w14:paraId="79B7A003" w14:textId="068E9485" w:rsidR="00637629" w:rsidRDefault="00250EEA">
      <w:pPr>
        <w:pStyle w:val="Heading1"/>
        <w:numPr>
          <w:ilvl w:val="0"/>
          <w:numId w:val="7"/>
        </w:numPr>
        <w:tabs>
          <w:tab w:val="left" w:pos="833"/>
        </w:tabs>
        <w:ind w:left="833" w:hanging="358"/>
      </w:pPr>
      <w:r>
        <w:rPr>
          <w:spacing w:val="-4"/>
        </w:rPr>
        <w:t>Tabula</w:t>
      </w:r>
      <w:r>
        <w:rPr>
          <w:spacing w:val="-6"/>
        </w:rPr>
        <w:t xml:space="preserve"> </w:t>
      </w:r>
      <w:r w:rsidRPr="00B71957">
        <w:rPr>
          <w:i/>
          <w:iCs/>
          <w:spacing w:val="-2"/>
        </w:rPr>
        <w:t>compl_excl</w:t>
      </w:r>
    </w:p>
    <w:p w14:paraId="14827D57" w14:textId="77777777" w:rsidR="00637629" w:rsidRDefault="00250EEA">
      <w:pPr>
        <w:pStyle w:val="BodyText"/>
        <w:spacing w:before="60"/>
        <w:ind w:left="116"/>
      </w:pPr>
      <w:r>
        <w:t>Tabulā</w:t>
      </w:r>
      <w:r>
        <w:rPr>
          <w:spacing w:val="74"/>
        </w:rPr>
        <w:t xml:space="preserve"> </w:t>
      </w:r>
      <w:r>
        <w:t>ir</w:t>
      </w:r>
      <w:r>
        <w:rPr>
          <w:spacing w:val="76"/>
        </w:rPr>
        <w:t xml:space="preserve"> </w:t>
      </w:r>
      <w:r>
        <w:t>norādītas</w:t>
      </w:r>
      <w:r>
        <w:rPr>
          <w:spacing w:val="76"/>
        </w:rPr>
        <w:t xml:space="preserve"> </w:t>
      </w:r>
      <w:r>
        <w:t>galvenās</w:t>
      </w:r>
      <w:r>
        <w:rPr>
          <w:spacing w:val="76"/>
        </w:rPr>
        <w:t xml:space="preserve"> </w:t>
      </w:r>
      <w:r>
        <w:t>diagnozes,</w:t>
      </w:r>
      <w:r>
        <w:rPr>
          <w:spacing w:val="76"/>
        </w:rPr>
        <w:t xml:space="preserve"> </w:t>
      </w:r>
      <w:r>
        <w:t>kuras</w:t>
      </w:r>
      <w:r>
        <w:rPr>
          <w:spacing w:val="77"/>
        </w:rPr>
        <w:t xml:space="preserve"> </w:t>
      </w:r>
      <w:r>
        <w:t>nevar</w:t>
      </w:r>
      <w:r>
        <w:rPr>
          <w:spacing w:val="76"/>
        </w:rPr>
        <w:t xml:space="preserve"> </w:t>
      </w:r>
      <w:r>
        <w:t>"sarežģīt"</w:t>
      </w:r>
      <w:r>
        <w:rPr>
          <w:spacing w:val="76"/>
        </w:rPr>
        <w:t xml:space="preserve"> </w:t>
      </w:r>
      <w:r>
        <w:t>ar</w:t>
      </w:r>
      <w:r>
        <w:rPr>
          <w:spacing w:val="76"/>
        </w:rPr>
        <w:t xml:space="preserve"> </w:t>
      </w:r>
      <w:r>
        <w:t>sekundārajām</w:t>
      </w:r>
      <w:r>
        <w:rPr>
          <w:spacing w:val="76"/>
        </w:rPr>
        <w:t xml:space="preserve"> </w:t>
      </w:r>
      <w:r>
        <w:t>diagnozēm</w:t>
      </w:r>
      <w:r>
        <w:rPr>
          <w:spacing w:val="77"/>
        </w:rPr>
        <w:t xml:space="preserve"> </w:t>
      </w:r>
      <w:r>
        <w:rPr>
          <w:spacing w:val="-5"/>
        </w:rPr>
        <w:t>ar</w:t>
      </w:r>
    </w:p>
    <w:p w14:paraId="6D0F3BF5" w14:textId="77777777" w:rsidR="00637629" w:rsidRDefault="00250EEA">
      <w:pPr>
        <w:pStyle w:val="BodyText"/>
        <w:spacing w:before="38"/>
        <w:ind w:left="116"/>
      </w:pPr>
      <w:r>
        <w:t>noteiktām</w:t>
      </w:r>
      <w:r>
        <w:rPr>
          <w:spacing w:val="-1"/>
        </w:rPr>
        <w:t xml:space="preserve"> </w:t>
      </w:r>
      <w:r w:rsidRPr="00B71957">
        <w:rPr>
          <w:i/>
          <w:iCs/>
        </w:rPr>
        <w:t>COMPL</w:t>
      </w:r>
      <w:r>
        <w:t xml:space="preserve"> vērtībām.</w:t>
      </w:r>
      <w:r>
        <w:rPr>
          <w:spacing w:val="-1"/>
        </w:rPr>
        <w:t xml:space="preserve"> </w:t>
      </w:r>
      <w:r>
        <w:t xml:space="preserve">Tabulu lasa </w:t>
      </w:r>
      <w:r>
        <w:rPr>
          <w:spacing w:val="-2"/>
        </w:rPr>
        <w:t>šādi:</w:t>
      </w:r>
    </w:p>
    <w:p w14:paraId="7C7C1F89" w14:textId="43C9F10E" w:rsidR="00637629" w:rsidRDefault="00B71957">
      <w:pPr>
        <w:pStyle w:val="ListParagraph"/>
        <w:numPr>
          <w:ilvl w:val="1"/>
          <w:numId w:val="7"/>
        </w:numPr>
        <w:tabs>
          <w:tab w:val="left" w:pos="835"/>
        </w:tabs>
        <w:spacing w:line="254" w:lineRule="auto"/>
        <w:ind w:left="835" w:right="212"/>
        <w:rPr>
          <w:rFonts w:ascii="Calibri" w:hAnsi="Calibri"/>
        </w:rPr>
      </w:pPr>
      <w:r>
        <w:t>Slejā</w:t>
      </w:r>
      <w:r w:rsidR="00250EEA">
        <w:t xml:space="preserve"> </w:t>
      </w:r>
      <w:r w:rsidR="00250EEA" w:rsidRPr="00B71957">
        <w:rPr>
          <w:bCs/>
          <w:i/>
          <w:iCs/>
        </w:rPr>
        <w:t>varval</w:t>
      </w:r>
      <w:r w:rsidR="00250EEA">
        <w:rPr>
          <w:b/>
        </w:rPr>
        <w:t xml:space="preserve"> </w:t>
      </w:r>
      <w:r>
        <w:t>at</w:t>
      </w:r>
      <w:r w:rsidR="00250EEA">
        <w:t xml:space="preserve">filtrējiet sekundārās diagnozes </w:t>
      </w:r>
      <w:r w:rsidR="00250EEA" w:rsidRPr="00B71957">
        <w:rPr>
          <w:i/>
          <w:iCs/>
        </w:rPr>
        <w:t>COMPL</w:t>
      </w:r>
      <w:r w:rsidR="00250EEA">
        <w:t xml:space="preserve"> vērtību (kas iegūta no tabulas </w:t>
      </w:r>
      <w:r w:rsidR="00250EEA" w:rsidRPr="00B71957">
        <w:rPr>
          <w:i/>
          <w:iCs/>
          <w:spacing w:val="-2"/>
        </w:rPr>
        <w:t>dg_feat</w:t>
      </w:r>
      <w:r w:rsidR="00250EEA">
        <w:rPr>
          <w:spacing w:val="-2"/>
        </w:rPr>
        <w:t>).</w:t>
      </w:r>
    </w:p>
    <w:p w14:paraId="40D2BC96" w14:textId="2A850096" w:rsidR="00637629" w:rsidRDefault="00B71957">
      <w:pPr>
        <w:pStyle w:val="ListParagraph"/>
        <w:numPr>
          <w:ilvl w:val="1"/>
          <w:numId w:val="7"/>
        </w:numPr>
        <w:tabs>
          <w:tab w:val="left" w:pos="835"/>
        </w:tabs>
        <w:spacing w:before="33" w:line="266" w:lineRule="auto"/>
        <w:ind w:left="835" w:right="212"/>
        <w:rPr>
          <w:rFonts w:ascii="Calibri" w:hAnsi="Calibri"/>
          <w:sz w:val="24"/>
        </w:rPr>
      </w:pPr>
      <w:r>
        <w:t>Slejā</w:t>
      </w:r>
      <w:r w:rsidR="00250EEA">
        <w:t xml:space="preserve"> </w:t>
      </w:r>
      <w:r w:rsidR="00250EEA" w:rsidRPr="00B71957">
        <w:rPr>
          <w:bCs/>
          <w:i/>
          <w:iCs/>
        </w:rPr>
        <w:t>code_nat</w:t>
      </w:r>
      <w:r w:rsidR="00250EEA">
        <w:rPr>
          <w:b/>
        </w:rPr>
        <w:t xml:space="preserve"> (</w:t>
      </w:r>
      <w:r w:rsidR="00250EEA">
        <w:t xml:space="preserve">un </w:t>
      </w:r>
      <w:r w:rsidR="00250EEA" w:rsidRPr="00B71957">
        <w:rPr>
          <w:i/>
          <w:iCs/>
        </w:rPr>
        <w:t>d_code_nat</w:t>
      </w:r>
      <w:r w:rsidR="00250EEA">
        <w:t xml:space="preserve"> zvaigznītes un </w:t>
      </w:r>
      <w:r>
        <w:t>krustiņa</w:t>
      </w:r>
      <w:r w:rsidR="00250EEA">
        <w:t xml:space="preserve"> kodiem) </w:t>
      </w:r>
      <w:r w:rsidR="005D722F">
        <w:t>jāmeklē</w:t>
      </w:r>
      <w:r w:rsidR="00250EEA">
        <w:t xml:space="preserve"> galvenās diagnozes kodu. Ja tur ir pašreizējā galvenā diagnoze, tā tiek izslēgta no tā, ka to</w:t>
      </w:r>
      <w:r w:rsidR="005D722F">
        <w:rPr>
          <w:spacing w:val="40"/>
        </w:rPr>
        <w:t xml:space="preserve"> </w:t>
      </w:r>
      <w:r w:rsidR="00250EEA">
        <w:t xml:space="preserve">"sarežģī" pašreizējā sekundārā diagnoze, un netiek ģenerēta </w:t>
      </w:r>
      <w:r w:rsidR="00250EEA" w:rsidRPr="00B71957">
        <w:rPr>
          <w:i/>
          <w:iCs/>
        </w:rPr>
        <w:t>CC</w:t>
      </w:r>
      <w:r w:rsidR="00250EEA">
        <w:t xml:space="preserve"> īpašība, kas nozīmē, ka </w:t>
      </w:r>
      <w:r w:rsidR="005D722F">
        <w:t>netiek saņemta</w:t>
      </w:r>
      <w:r w:rsidR="00250EEA">
        <w:t xml:space="preserve"> nevien</w:t>
      </w:r>
      <w:r w:rsidR="005D722F">
        <w:t>a</w:t>
      </w:r>
      <w:r w:rsidR="00250EEA">
        <w:t xml:space="preserve"> DRG</w:t>
      </w:r>
      <w:r>
        <w:t xml:space="preserve"> grup</w:t>
      </w:r>
      <w:r w:rsidR="005D722F">
        <w:t>a</w:t>
      </w:r>
      <w:r>
        <w:t xml:space="preserve"> ar komplikācijām</w:t>
      </w:r>
      <w:r w:rsidR="00250EEA">
        <w:t xml:space="preserve">. Šis process jāatkārto katrai sekundārajai diagnozei ar </w:t>
      </w:r>
      <w:r w:rsidR="00250EEA" w:rsidRPr="00A64405">
        <w:rPr>
          <w:i/>
          <w:iCs/>
        </w:rPr>
        <w:t>COMPL</w:t>
      </w:r>
      <w:r w:rsidR="00250EEA">
        <w:t xml:space="preserve">, kas parādās pacienta </w:t>
      </w:r>
      <w:r>
        <w:t xml:space="preserve">medicīnas </w:t>
      </w:r>
      <w:r w:rsidR="00250EEA">
        <w:t>datos.</w:t>
      </w:r>
    </w:p>
    <w:p w14:paraId="6F999D08" w14:textId="77777777" w:rsidR="00637629" w:rsidRDefault="00250EEA">
      <w:pPr>
        <w:pStyle w:val="Heading1"/>
        <w:numPr>
          <w:ilvl w:val="0"/>
          <w:numId w:val="7"/>
        </w:numPr>
        <w:tabs>
          <w:tab w:val="left" w:pos="833"/>
        </w:tabs>
        <w:spacing w:before="246"/>
        <w:ind w:left="833" w:hanging="358"/>
      </w:pPr>
      <w:r>
        <w:t>Prasības</w:t>
      </w:r>
      <w:r>
        <w:rPr>
          <w:spacing w:val="-5"/>
        </w:rPr>
        <w:t xml:space="preserve"> </w:t>
      </w:r>
      <w:r>
        <w:t>DRG</w:t>
      </w:r>
      <w:r>
        <w:rPr>
          <w:spacing w:val="-3"/>
        </w:rPr>
        <w:t xml:space="preserve"> </w:t>
      </w:r>
      <w:r>
        <w:t>tipa</w:t>
      </w:r>
      <w:r>
        <w:rPr>
          <w:spacing w:val="-3"/>
        </w:rPr>
        <w:t xml:space="preserve"> </w:t>
      </w:r>
      <w:r w:rsidRPr="005D722F">
        <w:rPr>
          <w:i/>
          <w:iCs/>
        </w:rPr>
        <w:t>CC</w:t>
      </w:r>
      <w:r>
        <w:rPr>
          <w:spacing w:val="-3"/>
        </w:rPr>
        <w:t xml:space="preserve"> </w:t>
      </w:r>
      <w:r>
        <w:t>vai</w:t>
      </w:r>
      <w:r>
        <w:rPr>
          <w:spacing w:val="-4"/>
        </w:rPr>
        <w:t xml:space="preserve"> </w:t>
      </w:r>
      <w:r w:rsidRPr="005D722F">
        <w:rPr>
          <w:i/>
          <w:iCs/>
        </w:rPr>
        <w:t>MCC</w:t>
      </w:r>
      <w:r>
        <w:rPr>
          <w:spacing w:val="-13"/>
        </w:rPr>
        <w:t xml:space="preserve"> </w:t>
      </w:r>
      <w:r>
        <w:rPr>
          <w:spacing w:val="-2"/>
        </w:rPr>
        <w:t>saņemšanai</w:t>
      </w:r>
    </w:p>
    <w:p w14:paraId="732A343D" w14:textId="77777777" w:rsidR="00637629" w:rsidRDefault="00250EEA">
      <w:pPr>
        <w:spacing w:before="62"/>
        <w:ind w:left="116"/>
        <w:jc w:val="both"/>
        <w:rPr>
          <w:i/>
        </w:rPr>
      </w:pPr>
      <w:r>
        <w:rPr>
          <w:i/>
        </w:rPr>
        <w:t>Šis</w:t>
      </w:r>
      <w:r>
        <w:rPr>
          <w:i/>
          <w:spacing w:val="-5"/>
        </w:rPr>
        <w:t xml:space="preserve"> </w:t>
      </w:r>
      <w:r>
        <w:rPr>
          <w:i/>
        </w:rPr>
        <w:t>ir</w:t>
      </w:r>
      <w:r>
        <w:rPr>
          <w:i/>
          <w:spacing w:val="-4"/>
        </w:rPr>
        <w:t xml:space="preserve"> </w:t>
      </w:r>
      <w:r>
        <w:rPr>
          <w:i/>
        </w:rPr>
        <w:t>kopsavilkums</w:t>
      </w:r>
      <w:r>
        <w:rPr>
          <w:i/>
          <w:spacing w:val="-5"/>
        </w:rPr>
        <w:t xml:space="preserve"> </w:t>
      </w:r>
      <w:r>
        <w:rPr>
          <w:i/>
        </w:rPr>
        <w:t>tam,</w:t>
      </w:r>
      <w:r>
        <w:rPr>
          <w:i/>
          <w:spacing w:val="-3"/>
        </w:rPr>
        <w:t xml:space="preserve"> </w:t>
      </w:r>
      <w:r>
        <w:rPr>
          <w:i/>
        </w:rPr>
        <w:t>kas</w:t>
      </w:r>
      <w:r>
        <w:rPr>
          <w:i/>
          <w:spacing w:val="-5"/>
        </w:rPr>
        <w:t xml:space="preserve"> </w:t>
      </w:r>
      <w:r>
        <w:rPr>
          <w:i/>
        </w:rPr>
        <w:t>jau</w:t>
      </w:r>
      <w:r>
        <w:rPr>
          <w:i/>
          <w:spacing w:val="-3"/>
        </w:rPr>
        <w:t xml:space="preserve"> </w:t>
      </w:r>
      <w:r>
        <w:rPr>
          <w:i/>
        </w:rPr>
        <w:t>minēts</w:t>
      </w:r>
      <w:r>
        <w:rPr>
          <w:i/>
          <w:spacing w:val="-5"/>
        </w:rPr>
        <w:t xml:space="preserve"> </w:t>
      </w:r>
      <w:r>
        <w:rPr>
          <w:i/>
        </w:rPr>
        <w:t>iepriekš</w:t>
      </w:r>
      <w:r>
        <w:rPr>
          <w:i/>
          <w:spacing w:val="-7"/>
        </w:rPr>
        <w:t xml:space="preserve"> </w:t>
      </w:r>
      <w:r>
        <w:rPr>
          <w:i/>
        </w:rPr>
        <w:t>tabulas</w:t>
      </w:r>
      <w:r>
        <w:rPr>
          <w:i/>
          <w:spacing w:val="-4"/>
        </w:rPr>
        <w:t xml:space="preserve"> </w:t>
      </w:r>
      <w:r>
        <w:rPr>
          <w:i/>
          <w:spacing w:val="-2"/>
        </w:rPr>
        <w:t>aprakstos.</w:t>
      </w:r>
    </w:p>
    <w:p w14:paraId="12655A1D" w14:textId="52337006" w:rsidR="00637629" w:rsidRDefault="00250EEA" w:rsidP="003C69C2">
      <w:pPr>
        <w:pStyle w:val="ListParagraph"/>
        <w:numPr>
          <w:ilvl w:val="0"/>
          <w:numId w:val="2"/>
        </w:numPr>
        <w:tabs>
          <w:tab w:val="left" w:pos="476"/>
        </w:tabs>
        <w:spacing w:before="38" w:line="276" w:lineRule="auto"/>
        <w:ind w:right="210"/>
      </w:pPr>
      <w:r>
        <w:t>Pamata</w:t>
      </w:r>
      <w:r w:rsidRPr="003C69C2">
        <w:rPr>
          <w:spacing w:val="-3"/>
        </w:rPr>
        <w:t xml:space="preserve"> </w:t>
      </w:r>
      <w:r>
        <w:t>prasība</w:t>
      </w:r>
      <w:r w:rsidR="005D722F">
        <w:t>/nepieciešamība</w:t>
      </w:r>
      <w:r w:rsidRPr="003C69C2">
        <w:rPr>
          <w:spacing w:val="-4"/>
        </w:rPr>
        <w:t xml:space="preserve"> </w:t>
      </w:r>
      <w:r>
        <w:t>ir,</w:t>
      </w:r>
      <w:r w:rsidRPr="003C69C2">
        <w:rPr>
          <w:spacing w:val="-3"/>
        </w:rPr>
        <w:t xml:space="preserve"> </w:t>
      </w:r>
      <w:r>
        <w:t>lai</w:t>
      </w:r>
      <w:r w:rsidRPr="003C69C2">
        <w:rPr>
          <w:spacing w:val="-3"/>
        </w:rPr>
        <w:t xml:space="preserve"> </w:t>
      </w:r>
      <w:r>
        <w:t>pacienta</w:t>
      </w:r>
      <w:r w:rsidRPr="003C69C2">
        <w:rPr>
          <w:spacing w:val="-3"/>
        </w:rPr>
        <w:t xml:space="preserve"> </w:t>
      </w:r>
      <w:r w:rsidR="005D722F">
        <w:rPr>
          <w:spacing w:val="-3"/>
        </w:rPr>
        <w:t xml:space="preserve">medicīnas </w:t>
      </w:r>
      <w:r>
        <w:t>dati</w:t>
      </w:r>
      <w:r w:rsidRPr="003C69C2">
        <w:rPr>
          <w:spacing w:val="-4"/>
        </w:rPr>
        <w:t xml:space="preserve"> </w:t>
      </w:r>
      <w:r>
        <w:t>novestu</w:t>
      </w:r>
      <w:r w:rsidRPr="003C69C2">
        <w:rPr>
          <w:spacing w:val="-3"/>
        </w:rPr>
        <w:t xml:space="preserve"> </w:t>
      </w:r>
      <w:r>
        <w:t>pie</w:t>
      </w:r>
      <w:r w:rsidRPr="003C69C2">
        <w:rPr>
          <w:spacing w:val="-3"/>
        </w:rPr>
        <w:t xml:space="preserve"> </w:t>
      </w:r>
      <w:r>
        <w:t>DRG,</w:t>
      </w:r>
      <w:r w:rsidRPr="003C69C2">
        <w:rPr>
          <w:spacing w:val="-3"/>
        </w:rPr>
        <w:t xml:space="preserve"> </w:t>
      </w:r>
      <w:r>
        <w:t>kas</w:t>
      </w:r>
      <w:r w:rsidRPr="003C69C2">
        <w:rPr>
          <w:spacing w:val="-3"/>
        </w:rPr>
        <w:t xml:space="preserve"> </w:t>
      </w:r>
      <w:r>
        <w:t>ir</w:t>
      </w:r>
      <w:r w:rsidRPr="003C69C2">
        <w:rPr>
          <w:spacing w:val="-3"/>
        </w:rPr>
        <w:t xml:space="preserve"> </w:t>
      </w:r>
      <w:r>
        <w:t>sadalīta</w:t>
      </w:r>
      <w:r w:rsidRPr="003C69C2">
        <w:rPr>
          <w:spacing w:val="-3"/>
        </w:rPr>
        <w:t xml:space="preserve"> </w:t>
      </w:r>
      <w:r w:rsidRPr="00A64405">
        <w:rPr>
          <w:i/>
          <w:iCs/>
        </w:rPr>
        <w:t>CC</w:t>
      </w:r>
      <w:r w:rsidRPr="003C69C2">
        <w:rPr>
          <w:spacing w:val="-3"/>
        </w:rPr>
        <w:t xml:space="preserve"> </w:t>
      </w:r>
      <w:r>
        <w:t>līmeņos</w:t>
      </w:r>
      <w:r w:rsidR="005D722F">
        <w:t>, ja pastāv šāda iespēja</w:t>
      </w:r>
      <w:r>
        <w:t>.</w:t>
      </w:r>
      <w:r w:rsidRPr="003C69C2">
        <w:rPr>
          <w:spacing w:val="-3"/>
        </w:rPr>
        <w:t xml:space="preserve"> </w:t>
      </w:r>
      <w:r>
        <w:t xml:space="preserve">Aptuveni pusei </w:t>
      </w:r>
      <w:r w:rsidR="005D722F">
        <w:t>pamata</w:t>
      </w:r>
      <w:r>
        <w:t xml:space="preserve"> DRG </w:t>
      </w:r>
      <w:r w:rsidR="005D722F">
        <w:t xml:space="preserve">grupu </w:t>
      </w:r>
      <w:r>
        <w:t>nav šāda dalījuma. DRG tekstos ir norādīts, vai ir iedalījums</w:t>
      </w:r>
      <w:r w:rsidR="003C69C2">
        <w:t xml:space="preserve"> </w:t>
      </w:r>
      <w:r w:rsidRPr="005D722F">
        <w:rPr>
          <w:i/>
          <w:iCs/>
        </w:rPr>
        <w:t>CC</w:t>
      </w:r>
      <w:r>
        <w:t xml:space="preserve"> līmeņiem</w:t>
      </w:r>
      <w:r w:rsidR="005D722F">
        <w:t>. [</w:t>
      </w:r>
      <w:r w:rsidR="005D722F" w:rsidRPr="005D722F">
        <w:rPr>
          <w:color w:val="A6A6A6" w:themeColor="background1" w:themeShade="A6"/>
        </w:rPr>
        <w:t>Z</w:t>
      </w:r>
      <w:r w:rsidRPr="005D722F">
        <w:rPr>
          <w:color w:val="A6A6A6" w:themeColor="background1" w:themeShade="A6"/>
        </w:rPr>
        <w:t xml:space="preserve">viedru valodas versijā tas ir redzams arī </w:t>
      </w:r>
      <w:r w:rsidR="005D722F" w:rsidRPr="005D722F">
        <w:rPr>
          <w:color w:val="A6A6A6" w:themeColor="background1" w:themeShade="A6"/>
        </w:rPr>
        <w:t xml:space="preserve">pēc </w:t>
      </w:r>
      <w:r w:rsidRPr="005D722F">
        <w:rPr>
          <w:color w:val="A6A6A6" w:themeColor="background1" w:themeShade="A6"/>
        </w:rPr>
        <w:t>DRG koda. DRG</w:t>
      </w:r>
      <w:r w:rsidR="005D722F" w:rsidRPr="005D722F">
        <w:rPr>
          <w:color w:val="A6A6A6" w:themeColor="background1" w:themeShade="A6"/>
        </w:rPr>
        <w:t xml:space="preserve"> grupas,</w:t>
      </w:r>
      <w:r w:rsidRPr="005D722F">
        <w:rPr>
          <w:color w:val="A6A6A6" w:themeColor="background1" w:themeShade="A6"/>
        </w:rPr>
        <w:t xml:space="preserve"> kuru kods</w:t>
      </w:r>
      <w:r w:rsidRPr="005D722F">
        <w:rPr>
          <w:color w:val="A6A6A6" w:themeColor="background1" w:themeShade="A6"/>
          <w:spacing w:val="40"/>
        </w:rPr>
        <w:t xml:space="preserve"> </w:t>
      </w:r>
      <w:r w:rsidRPr="005D722F">
        <w:rPr>
          <w:color w:val="A6A6A6" w:themeColor="background1" w:themeShade="A6"/>
        </w:rPr>
        <w:t xml:space="preserve">beidzas ar burtu N (stacionārās DRG), O (ambulatorās DRG specializētajā aprūpē) un R (primārās aprūpes DRG), nav iedalītas </w:t>
      </w:r>
      <w:r w:rsidRPr="005D722F">
        <w:rPr>
          <w:i/>
          <w:iCs/>
          <w:color w:val="A6A6A6" w:themeColor="background1" w:themeShade="A6"/>
        </w:rPr>
        <w:t>CC</w:t>
      </w:r>
      <w:r w:rsidRPr="005D722F">
        <w:rPr>
          <w:color w:val="A6A6A6" w:themeColor="background1" w:themeShade="A6"/>
        </w:rPr>
        <w:t xml:space="preserve"> līmeņos.</w:t>
      </w:r>
      <w:r w:rsidR="005D722F">
        <w:t>]</w:t>
      </w:r>
    </w:p>
    <w:p w14:paraId="553EB8C4" w14:textId="2F01121E" w:rsidR="00637629" w:rsidRDefault="00250EEA">
      <w:pPr>
        <w:pStyle w:val="ListParagraph"/>
        <w:numPr>
          <w:ilvl w:val="0"/>
          <w:numId w:val="2"/>
        </w:numPr>
        <w:tabs>
          <w:tab w:val="left" w:pos="475"/>
        </w:tabs>
        <w:spacing w:before="1"/>
        <w:ind w:left="475" w:hanging="359"/>
      </w:pPr>
      <w:r>
        <w:t>Pacienta</w:t>
      </w:r>
      <w:r>
        <w:rPr>
          <w:spacing w:val="13"/>
        </w:rPr>
        <w:t xml:space="preserve"> </w:t>
      </w:r>
      <w:r>
        <w:t>datos</w:t>
      </w:r>
      <w:r>
        <w:rPr>
          <w:spacing w:val="16"/>
        </w:rPr>
        <w:t xml:space="preserve"> </w:t>
      </w:r>
      <w:r>
        <w:t>jābūt</w:t>
      </w:r>
      <w:r>
        <w:rPr>
          <w:spacing w:val="15"/>
        </w:rPr>
        <w:t xml:space="preserve"> </w:t>
      </w:r>
      <w:r w:rsidR="007005E9">
        <w:t>manipulācijas</w:t>
      </w:r>
      <w:r>
        <w:rPr>
          <w:spacing w:val="16"/>
        </w:rPr>
        <w:t xml:space="preserve"> </w:t>
      </w:r>
      <w:r>
        <w:t>kodam</w:t>
      </w:r>
      <w:r>
        <w:rPr>
          <w:spacing w:val="15"/>
        </w:rPr>
        <w:t xml:space="preserve"> </w:t>
      </w:r>
      <w:r>
        <w:t>ar</w:t>
      </w:r>
      <w:r>
        <w:rPr>
          <w:spacing w:val="16"/>
        </w:rPr>
        <w:t xml:space="preserve"> </w:t>
      </w:r>
      <w:r w:rsidRPr="005D722F">
        <w:rPr>
          <w:i/>
          <w:iCs/>
        </w:rPr>
        <w:t>CC</w:t>
      </w:r>
      <w:r>
        <w:rPr>
          <w:spacing w:val="16"/>
        </w:rPr>
        <w:t xml:space="preserve"> </w:t>
      </w:r>
      <w:r>
        <w:t>=</w:t>
      </w:r>
      <w:r>
        <w:rPr>
          <w:spacing w:val="15"/>
        </w:rPr>
        <w:t xml:space="preserve"> </w:t>
      </w:r>
      <w:r>
        <w:t>1</w:t>
      </w:r>
      <w:r>
        <w:rPr>
          <w:spacing w:val="16"/>
        </w:rPr>
        <w:t xml:space="preserve"> </w:t>
      </w:r>
      <w:r>
        <w:t>saskaņā</w:t>
      </w:r>
      <w:r>
        <w:rPr>
          <w:spacing w:val="15"/>
        </w:rPr>
        <w:t xml:space="preserve"> </w:t>
      </w:r>
      <w:r>
        <w:t>ar</w:t>
      </w:r>
      <w:r>
        <w:rPr>
          <w:spacing w:val="16"/>
        </w:rPr>
        <w:t xml:space="preserve"> </w:t>
      </w:r>
      <w:r>
        <w:t>tabulu</w:t>
      </w:r>
      <w:r>
        <w:rPr>
          <w:spacing w:val="15"/>
        </w:rPr>
        <w:t xml:space="preserve"> </w:t>
      </w:r>
      <w:r w:rsidRPr="005D722F">
        <w:rPr>
          <w:i/>
          <w:iCs/>
        </w:rPr>
        <w:t>proc_feat</w:t>
      </w:r>
      <w:r>
        <w:rPr>
          <w:spacing w:val="16"/>
        </w:rPr>
        <w:t xml:space="preserve"> </w:t>
      </w:r>
      <w:r>
        <w:t>vai</w:t>
      </w:r>
      <w:r>
        <w:rPr>
          <w:spacing w:val="16"/>
        </w:rPr>
        <w:t xml:space="preserve"> </w:t>
      </w:r>
      <w:r>
        <w:rPr>
          <w:spacing w:val="-2"/>
        </w:rPr>
        <w:t>sekundārajai</w:t>
      </w:r>
    </w:p>
    <w:p w14:paraId="624313D0" w14:textId="052AEA71" w:rsidR="00637629" w:rsidRDefault="00250EEA">
      <w:pPr>
        <w:pStyle w:val="BodyText"/>
        <w:spacing w:before="38"/>
        <w:ind w:left="476"/>
      </w:pPr>
      <w:r>
        <w:t>diagnozei</w:t>
      </w:r>
      <w:r>
        <w:rPr>
          <w:spacing w:val="-1"/>
        </w:rPr>
        <w:t xml:space="preserve"> </w:t>
      </w:r>
      <w:r>
        <w:t xml:space="preserve">ar </w:t>
      </w:r>
      <w:r w:rsidRPr="005D722F">
        <w:rPr>
          <w:i/>
          <w:iCs/>
        </w:rPr>
        <w:t>COMPL</w:t>
      </w:r>
      <w:r>
        <w:t xml:space="preserve"> saskaņā</w:t>
      </w:r>
      <w:r>
        <w:rPr>
          <w:spacing w:val="-1"/>
        </w:rPr>
        <w:t xml:space="preserve"> </w:t>
      </w:r>
      <w:r>
        <w:t xml:space="preserve">ar tabulu </w:t>
      </w:r>
      <w:r w:rsidR="00B71957" w:rsidRPr="00B71957">
        <w:rPr>
          <w:i/>
          <w:iCs/>
          <w:spacing w:val="-2"/>
        </w:rPr>
        <w:t>dg_feat</w:t>
      </w:r>
      <w:r w:rsidR="00B71957">
        <w:rPr>
          <w:i/>
          <w:iCs/>
          <w:spacing w:val="-2"/>
        </w:rPr>
        <w:t>.</w:t>
      </w:r>
    </w:p>
    <w:p w14:paraId="425BFFE2" w14:textId="5C9E70C6" w:rsidR="00637629" w:rsidRDefault="00250EEA">
      <w:pPr>
        <w:pStyle w:val="ListParagraph"/>
        <w:numPr>
          <w:ilvl w:val="0"/>
          <w:numId w:val="2"/>
        </w:numPr>
        <w:tabs>
          <w:tab w:val="left" w:pos="476"/>
        </w:tabs>
        <w:spacing w:before="39" w:line="276" w:lineRule="auto"/>
        <w:ind w:right="210"/>
      </w:pPr>
      <w:r>
        <w:t xml:space="preserve">Ja sekundārās diagnozes </w:t>
      </w:r>
      <w:r w:rsidRPr="005D722F">
        <w:rPr>
          <w:i/>
          <w:iCs/>
        </w:rPr>
        <w:t>COMPL</w:t>
      </w:r>
      <w:r>
        <w:t xml:space="preserve"> satur burtu I (= neaktīvs), jābūt citai diagnozei vai </w:t>
      </w:r>
      <w:r w:rsidR="007005E9">
        <w:t>manipulācijas</w:t>
      </w:r>
      <w:r>
        <w:t xml:space="preserve"> kodam ar </w:t>
      </w:r>
      <w:r w:rsidR="00F37685" w:rsidRPr="001777F2">
        <w:rPr>
          <w:i/>
          <w:iCs/>
        </w:rPr>
        <w:t>dgprop</w:t>
      </w:r>
      <w:r w:rsidR="00F37685">
        <w:t xml:space="preserve"> </w:t>
      </w:r>
      <w:r>
        <w:t xml:space="preserve">vērtību, kas aktivizē pašreizējo </w:t>
      </w:r>
      <w:r w:rsidRPr="005D722F">
        <w:rPr>
          <w:i/>
          <w:iCs/>
        </w:rPr>
        <w:t>COMPL</w:t>
      </w:r>
      <w:r>
        <w:t xml:space="preserve"> saskaņā ar tabulu </w:t>
      </w:r>
      <w:r w:rsidR="00093052" w:rsidRPr="00093052">
        <w:rPr>
          <w:i/>
          <w:iCs/>
        </w:rPr>
        <w:t>compl_name</w:t>
      </w:r>
      <w:r w:rsidR="00093052">
        <w:t xml:space="preserve"> </w:t>
      </w:r>
      <w:r>
        <w:t xml:space="preserve">(sleja </w:t>
      </w:r>
      <w:r w:rsidRPr="005D722F">
        <w:rPr>
          <w:i/>
          <w:iCs/>
        </w:rPr>
        <w:t>inclprop</w:t>
      </w:r>
      <w:r>
        <w:t xml:space="preserve">). </w:t>
      </w:r>
      <w:r w:rsidR="00A64405">
        <w:rPr>
          <w:i/>
          <w:iCs/>
        </w:rPr>
        <w:t>Diagnožu kodu d</w:t>
      </w:r>
      <w:r w:rsidR="00F37685" w:rsidRPr="001777F2">
        <w:rPr>
          <w:i/>
          <w:iCs/>
        </w:rPr>
        <w:t>gprop</w:t>
      </w:r>
      <w:r w:rsidR="00F37685">
        <w:t xml:space="preserve"> </w:t>
      </w:r>
      <w:r>
        <w:t xml:space="preserve">vērtības ir norādītas tabulā </w:t>
      </w:r>
      <w:r w:rsidR="00B71957" w:rsidRPr="00B71957">
        <w:rPr>
          <w:i/>
          <w:iCs/>
          <w:spacing w:val="-2"/>
        </w:rPr>
        <w:t>dg_feat</w:t>
      </w:r>
      <w:r>
        <w:t xml:space="preserve">, bet </w:t>
      </w:r>
      <w:r w:rsidR="00F37685" w:rsidRPr="001777F2">
        <w:rPr>
          <w:i/>
          <w:iCs/>
        </w:rPr>
        <w:t>dgprop</w:t>
      </w:r>
      <w:r w:rsidR="00F37685">
        <w:t xml:space="preserve"> </w:t>
      </w:r>
      <w:r>
        <w:t xml:space="preserve">vērtības </w:t>
      </w:r>
      <w:r w:rsidR="00A91ACF">
        <w:t>manipulāciju</w:t>
      </w:r>
      <w:r>
        <w:t xml:space="preserve"> kodiem ir norādītas tabulā </w:t>
      </w:r>
      <w:r w:rsidR="005D722F" w:rsidRPr="005D722F">
        <w:rPr>
          <w:i/>
          <w:iCs/>
        </w:rPr>
        <w:t>proc_feat</w:t>
      </w:r>
      <w:r>
        <w:t>.</w:t>
      </w:r>
    </w:p>
    <w:p w14:paraId="5E745B77" w14:textId="3724078A" w:rsidR="00637629" w:rsidRDefault="00250EEA">
      <w:pPr>
        <w:pStyle w:val="ListParagraph"/>
        <w:numPr>
          <w:ilvl w:val="0"/>
          <w:numId w:val="2"/>
        </w:numPr>
        <w:tabs>
          <w:tab w:val="left" w:pos="475"/>
        </w:tabs>
        <w:spacing w:before="0"/>
        <w:ind w:left="475" w:hanging="359"/>
        <w:rPr>
          <w:sz w:val="24"/>
        </w:rPr>
      </w:pPr>
      <w:r>
        <w:t>Pašreizējā</w:t>
      </w:r>
      <w:r>
        <w:rPr>
          <w:spacing w:val="-4"/>
        </w:rPr>
        <w:t xml:space="preserve"> </w:t>
      </w:r>
      <w:r>
        <w:t>galvenā</w:t>
      </w:r>
      <w:r>
        <w:rPr>
          <w:spacing w:val="-4"/>
        </w:rPr>
        <w:t xml:space="preserve"> </w:t>
      </w:r>
      <w:r>
        <w:t>diagnoze</w:t>
      </w:r>
      <w:r>
        <w:rPr>
          <w:spacing w:val="-4"/>
        </w:rPr>
        <w:t xml:space="preserve"> </w:t>
      </w:r>
      <w:r>
        <w:t>nedrīkst</w:t>
      </w:r>
      <w:r>
        <w:rPr>
          <w:spacing w:val="-3"/>
        </w:rPr>
        <w:t xml:space="preserve"> </w:t>
      </w:r>
      <w:r>
        <w:t>atrasties</w:t>
      </w:r>
      <w:r>
        <w:rPr>
          <w:spacing w:val="-4"/>
        </w:rPr>
        <w:t xml:space="preserve"> </w:t>
      </w:r>
      <w:r>
        <w:t>pašreizējā</w:t>
      </w:r>
      <w:r>
        <w:rPr>
          <w:spacing w:val="-4"/>
        </w:rPr>
        <w:t xml:space="preserve"> </w:t>
      </w:r>
      <w:r>
        <w:t>aktivizētā</w:t>
      </w:r>
      <w:r>
        <w:rPr>
          <w:spacing w:val="-3"/>
        </w:rPr>
        <w:t xml:space="preserve"> </w:t>
      </w:r>
      <w:r>
        <w:t>vai</w:t>
      </w:r>
      <w:r>
        <w:rPr>
          <w:spacing w:val="-4"/>
        </w:rPr>
        <w:t xml:space="preserve"> </w:t>
      </w:r>
      <w:r>
        <w:t>galvenokārt</w:t>
      </w:r>
      <w:r>
        <w:rPr>
          <w:spacing w:val="-4"/>
        </w:rPr>
        <w:t xml:space="preserve"> </w:t>
      </w:r>
      <w:r>
        <w:t>aktīvā</w:t>
      </w:r>
      <w:r>
        <w:rPr>
          <w:spacing w:val="-3"/>
        </w:rPr>
        <w:t xml:space="preserve"> </w:t>
      </w:r>
      <w:r w:rsidRPr="005D722F">
        <w:rPr>
          <w:i/>
          <w:iCs/>
          <w:spacing w:val="-2"/>
        </w:rPr>
        <w:t>COMPL</w:t>
      </w:r>
    </w:p>
    <w:p w14:paraId="30E5C052" w14:textId="4F94E8DB" w:rsidR="00637629" w:rsidRDefault="00250EEA">
      <w:pPr>
        <w:pStyle w:val="BodyText"/>
        <w:spacing w:before="28"/>
        <w:ind w:left="476"/>
      </w:pPr>
      <w:r>
        <w:t>izslēgšanas</w:t>
      </w:r>
      <w:r>
        <w:rPr>
          <w:spacing w:val="-3"/>
        </w:rPr>
        <w:t xml:space="preserve"> </w:t>
      </w:r>
      <w:r>
        <w:t>sarakstā,</w:t>
      </w:r>
      <w:r>
        <w:rPr>
          <w:spacing w:val="-2"/>
        </w:rPr>
        <w:t xml:space="preserve"> </w:t>
      </w:r>
      <w:r>
        <w:t>kā</w:t>
      </w:r>
      <w:r>
        <w:rPr>
          <w:spacing w:val="-3"/>
        </w:rPr>
        <w:t xml:space="preserve"> </w:t>
      </w:r>
      <w:r>
        <w:t>norādīts</w:t>
      </w:r>
      <w:r>
        <w:rPr>
          <w:spacing w:val="-3"/>
        </w:rPr>
        <w:t xml:space="preserve"> </w:t>
      </w:r>
      <w:r>
        <w:t>tabulā</w:t>
      </w:r>
      <w:r>
        <w:rPr>
          <w:spacing w:val="-2"/>
        </w:rPr>
        <w:t xml:space="preserve"> </w:t>
      </w:r>
      <w:r w:rsidRPr="005D722F">
        <w:rPr>
          <w:i/>
          <w:iCs/>
          <w:spacing w:val="-2"/>
        </w:rPr>
        <w:t>compl_excl</w:t>
      </w:r>
      <w:r>
        <w:rPr>
          <w:spacing w:val="-2"/>
        </w:rPr>
        <w:t>.</w:t>
      </w:r>
    </w:p>
    <w:p w14:paraId="790FC654" w14:textId="77777777" w:rsidR="00637629" w:rsidRDefault="00637629">
      <w:pPr>
        <w:pStyle w:val="BodyText"/>
        <w:spacing w:before="22"/>
        <w:ind w:left="0"/>
        <w:jc w:val="left"/>
      </w:pPr>
    </w:p>
    <w:p w14:paraId="6D387BB9" w14:textId="77777777" w:rsidR="00637629" w:rsidRDefault="00250EEA">
      <w:pPr>
        <w:pStyle w:val="Heading1"/>
        <w:numPr>
          <w:ilvl w:val="0"/>
          <w:numId w:val="7"/>
        </w:numPr>
        <w:tabs>
          <w:tab w:val="left" w:pos="833"/>
        </w:tabs>
        <w:spacing w:before="1"/>
        <w:ind w:left="833" w:hanging="358"/>
      </w:pPr>
      <w:r>
        <w:t>MDC</w:t>
      </w:r>
      <w:r>
        <w:rPr>
          <w:spacing w:val="-8"/>
        </w:rPr>
        <w:t xml:space="preserve"> </w:t>
      </w:r>
      <w:r>
        <w:t>98</w:t>
      </w:r>
      <w:r>
        <w:rPr>
          <w:spacing w:val="-6"/>
        </w:rPr>
        <w:t xml:space="preserve"> </w:t>
      </w:r>
      <w:r>
        <w:t>Vīriešu</w:t>
      </w:r>
      <w:r>
        <w:rPr>
          <w:spacing w:val="-8"/>
        </w:rPr>
        <w:t xml:space="preserve"> </w:t>
      </w:r>
      <w:r>
        <w:t>vai</w:t>
      </w:r>
      <w:r>
        <w:rPr>
          <w:spacing w:val="-6"/>
        </w:rPr>
        <w:t xml:space="preserve"> </w:t>
      </w:r>
      <w:r>
        <w:t>sieviešu</w:t>
      </w:r>
      <w:r>
        <w:rPr>
          <w:spacing w:val="-7"/>
        </w:rPr>
        <w:t xml:space="preserve"> </w:t>
      </w:r>
      <w:r>
        <w:t>dzimumorgānu</w:t>
      </w:r>
      <w:r>
        <w:rPr>
          <w:spacing w:val="-10"/>
        </w:rPr>
        <w:t xml:space="preserve"> </w:t>
      </w:r>
      <w:r>
        <w:rPr>
          <w:spacing w:val="-2"/>
        </w:rPr>
        <w:t>slimības</w:t>
      </w:r>
    </w:p>
    <w:p w14:paraId="2AEF681C" w14:textId="5342B0C1" w:rsidR="00637629" w:rsidRDefault="005D722F">
      <w:pPr>
        <w:pStyle w:val="BodyText"/>
        <w:spacing w:before="60" w:line="276" w:lineRule="auto"/>
        <w:ind w:left="116" w:right="206"/>
      </w:pPr>
      <w:r>
        <w:t>SSK</w:t>
      </w:r>
      <w:r w:rsidR="00250EEA">
        <w:t>-10 ietver vairākus diagnožu kodus, kas ir vienādi vīriešiem un sievietēm, neskatoties uz to, ka runa ir par dzimumorgānu slimībām. Tie ir apkopoti MDC 98, un tiem visiem ir diagnostikas kategorijas (</w:t>
      </w:r>
      <w:r w:rsidR="00A64405">
        <w:rPr>
          <w:i/>
          <w:iCs/>
        </w:rPr>
        <w:t>dgcat</w:t>
      </w:r>
      <w:r w:rsidR="00250EEA">
        <w:t xml:space="preserve">) vērtība, kas sākas ar 98M. Grupētāji ir stingri kodēti, lai mainītu 98 uz 12, ja pacients ir vīrietis, un uz 13, ja tā ir sieviete, un tas notiek, pirms pacienta dati tiek salīdzināti ar datiem, kas atrodami grupēšanas noteikumos tabulā </w:t>
      </w:r>
      <w:r w:rsidR="00E32302" w:rsidRPr="00E32302">
        <w:rPr>
          <w:i/>
          <w:iCs/>
        </w:rPr>
        <w:t>drg_logic</w:t>
      </w:r>
      <w:r w:rsidR="00250EEA">
        <w:t>.</w:t>
      </w:r>
    </w:p>
    <w:p w14:paraId="062344A1" w14:textId="6AD289A7" w:rsidR="00637629" w:rsidRDefault="00250EEA" w:rsidP="00EC7172">
      <w:pPr>
        <w:pStyle w:val="BodyText"/>
        <w:ind w:left="116"/>
      </w:pPr>
      <w:r>
        <w:rPr>
          <w:i/>
        </w:rPr>
        <w:t>Piemērs</w:t>
      </w:r>
      <w:r>
        <w:t>:</w:t>
      </w:r>
      <w:r>
        <w:rPr>
          <w:spacing w:val="44"/>
        </w:rPr>
        <w:t xml:space="preserve"> </w:t>
      </w:r>
      <w:r>
        <w:t>Diagnozes</w:t>
      </w:r>
      <w:r>
        <w:rPr>
          <w:spacing w:val="46"/>
        </w:rPr>
        <w:t xml:space="preserve"> </w:t>
      </w:r>
      <w:r>
        <w:t>kods</w:t>
      </w:r>
      <w:r>
        <w:rPr>
          <w:spacing w:val="47"/>
        </w:rPr>
        <w:t xml:space="preserve"> </w:t>
      </w:r>
      <w:r>
        <w:t>A630</w:t>
      </w:r>
      <w:r>
        <w:rPr>
          <w:spacing w:val="46"/>
        </w:rPr>
        <w:t xml:space="preserve"> </w:t>
      </w:r>
      <w:r w:rsidRPr="00EC7172">
        <w:rPr>
          <w:i/>
          <w:iCs/>
        </w:rPr>
        <w:t>Condyloma</w:t>
      </w:r>
      <w:r w:rsidRPr="00EC7172">
        <w:rPr>
          <w:i/>
          <w:iCs/>
          <w:spacing w:val="46"/>
        </w:rPr>
        <w:t xml:space="preserve"> </w:t>
      </w:r>
      <w:r w:rsidRPr="00EC7172">
        <w:rPr>
          <w:i/>
          <w:iCs/>
        </w:rPr>
        <w:t>acuminatum</w:t>
      </w:r>
      <w:r w:rsidR="00EC7172">
        <w:rPr>
          <w:i/>
          <w:iCs/>
        </w:rPr>
        <w:t xml:space="preserve"> </w:t>
      </w:r>
      <w:r w:rsidR="00EC7172">
        <w:t>(</w:t>
      </w:r>
      <w:r w:rsidR="00EC7172" w:rsidRPr="00EC7172">
        <w:t>Anoģenitālas (veneriskas) kārpas</w:t>
      </w:r>
      <w:r w:rsidR="00EC7172">
        <w:t>)</w:t>
      </w:r>
      <w:r>
        <w:rPr>
          <w:spacing w:val="47"/>
        </w:rPr>
        <w:t xml:space="preserve"> </w:t>
      </w:r>
      <w:r>
        <w:t>ir</w:t>
      </w:r>
      <w:r>
        <w:rPr>
          <w:spacing w:val="46"/>
        </w:rPr>
        <w:t xml:space="preserve"> </w:t>
      </w:r>
      <w:r w:rsidR="00A64405">
        <w:rPr>
          <w:i/>
          <w:iCs/>
        </w:rPr>
        <w:t>dgcat</w:t>
      </w:r>
      <w:r>
        <w:rPr>
          <w:spacing w:val="46"/>
        </w:rPr>
        <w:t xml:space="preserve"> </w:t>
      </w:r>
      <w:r>
        <w:t>98M03,</w:t>
      </w:r>
      <w:r>
        <w:rPr>
          <w:spacing w:val="47"/>
        </w:rPr>
        <w:t xml:space="preserve"> </w:t>
      </w:r>
      <w:r>
        <w:t>kas</w:t>
      </w:r>
      <w:r>
        <w:rPr>
          <w:spacing w:val="46"/>
        </w:rPr>
        <w:t xml:space="preserve"> </w:t>
      </w:r>
      <w:r>
        <w:t>vīriešiem</w:t>
      </w:r>
      <w:r>
        <w:rPr>
          <w:spacing w:val="47"/>
        </w:rPr>
        <w:t xml:space="preserve"> </w:t>
      </w:r>
      <w:r>
        <w:rPr>
          <w:spacing w:val="-4"/>
        </w:rPr>
        <w:t>tiek</w:t>
      </w:r>
      <w:r w:rsidR="00EC7172">
        <w:t xml:space="preserve"> </w:t>
      </w:r>
      <w:r>
        <w:t>mainīts</w:t>
      </w:r>
      <w:r>
        <w:rPr>
          <w:spacing w:val="-4"/>
        </w:rPr>
        <w:t xml:space="preserve"> </w:t>
      </w:r>
      <w:r>
        <w:t>uz 12M03,</w:t>
      </w:r>
      <w:r>
        <w:rPr>
          <w:spacing w:val="-1"/>
        </w:rPr>
        <w:t xml:space="preserve"> </w:t>
      </w:r>
      <w:r>
        <w:t>bet sievietēm</w:t>
      </w:r>
      <w:r>
        <w:rPr>
          <w:spacing w:val="-1"/>
        </w:rPr>
        <w:t xml:space="preserve"> </w:t>
      </w:r>
      <w:r>
        <w:t xml:space="preserve">- uz </w:t>
      </w:r>
      <w:r>
        <w:rPr>
          <w:spacing w:val="-2"/>
        </w:rPr>
        <w:t>13M03.</w:t>
      </w:r>
    </w:p>
    <w:p w14:paraId="120C76BC" w14:textId="77777777" w:rsidR="00637629" w:rsidRDefault="00637629">
      <w:pPr>
        <w:pStyle w:val="BodyText"/>
        <w:spacing w:before="23"/>
        <w:ind w:left="0"/>
        <w:jc w:val="left"/>
      </w:pPr>
    </w:p>
    <w:p w14:paraId="0333BE27" w14:textId="6CAF919A" w:rsidR="00637629" w:rsidRDefault="00250EEA">
      <w:pPr>
        <w:pStyle w:val="Heading1"/>
        <w:numPr>
          <w:ilvl w:val="0"/>
          <w:numId w:val="7"/>
        </w:numPr>
        <w:tabs>
          <w:tab w:val="left" w:pos="833"/>
        </w:tabs>
        <w:ind w:left="833" w:hanging="358"/>
      </w:pPr>
      <w:r>
        <w:t>Kā</w:t>
      </w:r>
      <w:r>
        <w:rPr>
          <w:spacing w:val="-4"/>
        </w:rPr>
        <w:t xml:space="preserve"> </w:t>
      </w:r>
      <w:r>
        <w:t>noskaidrot</w:t>
      </w:r>
      <w:r>
        <w:rPr>
          <w:spacing w:val="-4"/>
        </w:rPr>
        <w:t xml:space="preserve"> </w:t>
      </w:r>
      <w:r>
        <w:t>DRG</w:t>
      </w:r>
      <w:r>
        <w:rPr>
          <w:spacing w:val="-14"/>
        </w:rPr>
        <w:t xml:space="preserve"> </w:t>
      </w:r>
      <w:r>
        <w:rPr>
          <w:spacing w:val="-2"/>
        </w:rPr>
        <w:t>saturu</w:t>
      </w:r>
    </w:p>
    <w:p w14:paraId="731285F4" w14:textId="663E2F00" w:rsidR="00637629" w:rsidRDefault="00250EEA">
      <w:pPr>
        <w:pStyle w:val="ListParagraph"/>
        <w:numPr>
          <w:ilvl w:val="0"/>
          <w:numId w:val="1"/>
        </w:numPr>
        <w:tabs>
          <w:tab w:val="left" w:pos="476"/>
        </w:tabs>
        <w:spacing w:before="71" w:line="268" w:lineRule="auto"/>
        <w:ind w:right="214"/>
        <w:rPr>
          <w:i/>
        </w:rPr>
      </w:pPr>
      <w:r>
        <w:t xml:space="preserve">Atveriet tabulu </w:t>
      </w:r>
      <w:r w:rsidR="00E32302" w:rsidRPr="00E32302">
        <w:rPr>
          <w:i/>
          <w:iCs/>
        </w:rPr>
        <w:t>drg_logic</w:t>
      </w:r>
      <w:r>
        <w:t xml:space="preserve"> un atlasiet pētāmo DRG</w:t>
      </w:r>
      <w:r w:rsidR="00EC7172">
        <w:t xml:space="preserve"> grupu</w:t>
      </w:r>
      <w:r>
        <w:t xml:space="preserve">, izmantojot Excel automātisko filtru slejas </w:t>
      </w:r>
      <w:r w:rsidRPr="00EC7172">
        <w:rPr>
          <w:bCs/>
          <w:i/>
          <w:iCs/>
        </w:rPr>
        <w:t>drg_nat</w:t>
      </w:r>
      <w:r>
        <w:rPr>
          <w:b/>
        </w:rPr>
        <w:t xml:space="preserve"> </w:t>
      </w:r>
      <w:r>
        <w:t xml:space="preserve">vai </w:t>
      </w:r>
      <w:r w:rsidRPr="00EC7172">
        <w:rPr>
          <w:bCs/>
          <w:i/>
          <w:iCs/>
        </w:rPr>
        <w:t>drg_comb</w:t>
      </w:r>
      <w:r>
        <w:rPr>
          <w:b/>
        </w:rPr>
        <w:t xml:space="preserve"> </w:t>
      </w:r>
      <w:r>
        <w:t xml:space="preserve">galvenē. </w:t>
      </w:r>
      <w:r>
        <w:rPr>
          <w:i/>
        </w:rPr>
        <w:t>Nevajadzētu izmantot funkciju "atrast un atzīmēt" (palielināmā</w:t>
      </w:r>
      <w:r>
        <w:rPr>
          <w:i/>
          <w:spacing w:val="-1"/>
        </w:rPr>
        <w:t xml:space="preserve"> </w:t>
      </w:r>
      <w:r>
        <w:rPr>
          <w:i/>
        </w:rPr>
        <w:t>stikla</w:t>
      </w:r>
      <w:r>
        <w:rPr>
          <w:i/>
          <w:spacing w:val="-1"/>
        </w:rPr>
        <w:t xml:space="preserve"> </w:t>
      </w:r>
      <w:r>
        <w:rPr>
          <w:i/>
        </w:rPr>
        <w:t>ikona),</w:t>
      </w:r>
      <w:r>
        <w:rPr>
          <w:i/>
          <w:spacing w:val="-1"/>
        </w:rPr>
        <w:t xml:space="preserve"> </w:t>
      </w:r>
      <w:r>
        <w:rPr>
          <w:i/>
        </w:rPr>
        <w:t>jo</w:t>
      </w:r>
      <w:r>
        <w:rPr>
          <w:i/>
          <w:spacing w:val="-1"/>
        </w:rPr>
        <w:t xml:space="preserve"> </w:t>
      </w:r>
      <w:r>
        <w:rPr>
          <w:i/>
        </w:rPr>
        <w:t>var</w:t>
      </w:r>
      <w:r>
        <w:rPr>
          <w:i/>
          <w:spacing w:val="-1"/>
        </w:rPr>
        <w:t xml:space="preserve"> </w:t>
      </w:r>
      <w:r>
        <w:rPr>
          <w:i/>
        </w:rPr>
        <w:t>būt</w:t>
      </w:r>
      <w:r>
        <w:rPr>
          <w:i/>
          <w:spacing w:val="-1"/>
        </w:rPr>
        <w:t xml:space="preserve"> </w:t>
      </w:r>
      <w:r>
        <w:rPr>
          <w:i/>
        </w:rPr>
        <w:t>vairāki</w:t>
      </w:r>
      <w:r>
        <w:rPr>
          <w:i/>
          <w:spacing w:val="-1"/>
        </w:rPr>
        <w:t xml:space="preserve"> </w:t>
      </w:r>
      <w:r>
        <w:rPr>
          <w:i/>
        </w:rPr>
        <w:t>noteikumi</w:t>
      </w:r>
      <w:r>
        <w:rPr>
          <w:i/>
          <w:spacing w:val="-1"/>
        </w:rPr>
        <w:t xml:space="preserve"> </w:t>
      </w:r>
      <w:r>
        <w:rPr>
          <w:i/>
        </w:rPr>
        <w:t>(rindas),</w:t>
      </w:r>
      <w:r>
        <w:rPr>
          <w:i/>
          <w:spacing w:val="-1"/>
        </w:rPr>
        <w:t xml:space="preserve"> </w:t>
      </w:r>
      <w:r>
        <w:rPr>
          <w:i/>
        </w:rPr>
        <w:t>kas</w:t>
      </w:r>
      <w:r>
        <w:rPr>
          <w:i/>
          <w:spacing w:val="-1"/>
        </w:rPr>
        <w:t xml:space="preserve"> </w:t>
      </w:r>
      <w:r>
        <w:rPr>
          <w:i/>
        </w:rPr>
        <w:t>ved</w:t>
      </w:r>
      <w:r>
        <w:rPr>
          <w:i/>
          <w:spacing w:val="-1"/>
        </w:rPr>
        <w:t xml:space="preserve"> </w:t>
      </w:r>
      <w:r>
        <w:rPr>
          <w:i/>
        </w:rPr>
        <w:t>uz</w:t>
      </w:r>
      <w:r>
        <w:rPr>
          <w:i/>
          <w:spacing w:val="-1"/>
        </w:rPr>
        <w:t xml:space="preserve"> </w:t>
      </w:r>
      <w:r>
        <w:rPr>
          <w:i/>
        </w:rPr>
        <w:t>vienu</w:t>
      </w:r>
      <w:r>
        <w:rPr>
          <w:i/>
          <w:spacing w:val="-1"/>
        </w:rPr>
        <w:t xml:space="preserve"> </w:t>
      </w:r>
      <w:r>
        <w:rPr>
          <w:i/>
        </w:rPr>
        <w:t>un</w:t>
      </w:r>
      <w:r>
        <w:rPr>
          <w:i/>
          <w:spacing w:val="-1"/>
        </w:rPr>
        <w:t xml:space="preserve"> </w:t>
      </w:r>
      <w:r>
        <w:rPr>
          <w:i/>
        </w:rPr>
        <w:t>to</w:t>
      </w:r>
      <w:r>
        <w:rPr>
          <w:i/>
          <w:spacing w:val="-1"/>
        </w:rPr>
        <w:t xml:space="preserve"> </w:t>
      </w:r>
      <w:r>
        <w:rPr>
          <w:i/>
        </w:rPr>
        <w:t>pašu</w:t>
      </w:r>
      <w:r>
        <w:rPr>
          <w:i/>
          <w:spacing w:val="-1"/>
        </w:rPr>
        <w:t xml:space="preserve"> </w:t>
      </w:r>
      <w:r>
        <w:rPr>
          <w:i/>
        </w:rPr>
        <w:t xml:space="preserve">DRG, un šīs rindas </w:t>
      </w:r>
      <w:r>
        <w:rPr>
          <w:i/>
        </w:rPr>
        <w:lastRenderedPageBreak/>
        <w:t>var būt izkaisītas dažādās tabulas vietās.</w:t>
      </w:r>
    </w:p>
    <w:p w14:paraId="28A9CCCB" w14:textId="6C94846B" w:rsidR="00637629" w:rsidRDefault="00250EEA">
      <w:pPr>
        <w:pStyle w:val="ListParagraph"/>
        <w:numPr>
          <w:ilvl w:val="0"/>
          <w:numId w:val="1"/>
        </w:numPr>
        <w:tabs>
          <w:tab w:val="left" w:pos="475"/>
        </w:tabs>
        <w:spacing w:before="15"/>
        <w:ind w:left="475" w:hanging="359"/>
      </w:pPr>
      <w:r>
        <w:t>Kolonnās</w:t>
      </w:r>
      <w:r>
        <w:rPr>
          <w:spacing w:val="13"/>
        </w:rPr>
        <w:t xml:space="preserve"> </w:t>
      </w:r>
      <w:r>
        <w:t>no</w:t>
      </w:r>
      <w:r>
        <w:rPr>
          <w:spacing w:val="14"/>
        </w:rPr>
        <w:t xml:space="preserve"> </w:t>
      </w:r>
      <w:r w:rsidRPr="00E55667">
        <w:rPr>
          <w:bCs/>
          <w:i/>
          <w:iCs/>
        </w:rPr>
        <w:t>icd</w:t>
      </w:r>
      <w:r>
        <w:rPr>
          <w:spacing w:val="14"/>
        </w:rPr>
        <w:t xml:space="preserve"> </w:t>
      </w:r>
      <w:r>
        <w:t>līdz</w:t>
      </w:r>
      <w:r>
        <w:rPr>
          <w:spacing w:val="14"/>
        </w:rPr>
        <w:t xml:space="preserve"> </w:t>
      </w:r>
      <w:r w:rsidRPr="00E55667">
        <w:rPr>
          <w:bCs/>
          <w:i/>
          <w:iCs/>
        </w:rPr>
        <w:t>disch</w:t>
      </w:r>
      <w:r>
        <w:rPr>
          <w:b/>
          <w:spacing w:val="13"/>
        </w:rPr>
        <w:t xml:space="preserve"> </w:t>
      </w:r>
      <w:r>
        <w:t>skatiet,</w:t>
      </w:r>
      <w:r>
        <w:rPr>
          <w:spacing w:val="14"/>
        </w:rPr>
        <w:t xml:space="preserve"> </w:t>
      </w:r>
      <w:r>
        <w:t>kādas</w:t>
      </w:r>
      <w:r>
        <w:rPr>
          <w:spacing w:val="14"/>
        </w:rPr>
        <w:t xml:space="preserve"> </w:t>
      </w:r>
      <w:r>
        <w:t>ir</w:t>
      </w:r>
      <w:r>
        <w:rPr>
          <w:spacing w:val="14"/>
        </w:rPr>
        <w:t xml:space="preserve"> </w:t>
      </w:r>
      <w:r>
        <w:t>prasības</w:t>
      </w:r>
      <w:r>
        <w:rPr>
          <w:spacing w:val="13"/>
        </w:rPr>
        <w:t xml:space="preserve"> </w:t>
      </w:r>
      <w:r>
        <w:t>grupēšanai</w:t>
      </w:r>
      <w:r>
        <w:rPr>
          <w:spacing w:val="14"/>
        </w:rPr>
        <w:t xml:space="preserve"> </w:t>
      </w:r>
      <w:r>
        <w:t>uz</w:t>
      </w:r>
      <w:r>
        <w:rPr>
          <w:spacing w:val="14"/>
        </w:rPr>
        <w:t xml:space="preserve"> </w:t>
      </w:r>
      <w:r>
        <w:t>pašreizējo</w:t>
      </w:r>
      <w:r>
        <w:rPr>
          <w:spacing w:val="14"/>
        </w:rPr>
        <w:t xml:space="preserve"> </w:t>
      </w:r>
      <w:r>
        <w:t>DRG.</w:t>
      </w:r>
      <w:r>
        <w:rPr>
          <w:spacing w:val="14"/>
        </w:rPr>
        <w:t xml:space="preserve"> </w:t>
      </w:r>
      <w:r>
        <w:rPr>
          <w:spacing w:val="-2"/>
        </w:rPr>
        <w:t>Paturiet</w:t>
      </w:r>
    </w:p>
    <w:p w14:paraId="15224890" w14:textId="2A70E178" w:rsidR="00637629" w:rsidRDefault="00250EEA">
      <w:pPr>
        <w:pStyle w:val="BodyText"/>
        <w:spacing w:before="21"/>
        <w:ind w:left="476"/>
      </w:pPr>
      <w:r>
        <w:t>prātā</w:t>
      </w:r>
      <w:r>
        <w:rPr>
          <w:spacing w:val="-4"/>
        </w:rPr>
        <w:t xml:space="preserve"> </w:t>
      </w:r>
      <w:r>
        <w:t>kolonnas</w:t>
      </w:r>
      <w:r>
        <w:rPr>
          <w:spacing w:val="-3"/>
        </w:rPr>
        <w:t xml:space="preserve"> </w:t>
      </w:r>
      <w:r w:rsidRPr="00E55667">
        <w:rPr>
          <w:i/>
          <w:iCs/>
        </w:rPr>
        <w:t>or_proc</w:t>
      </w:r>
      <w:r>
        <w:rPr>
          <w:spacing w:val="-2"/>
        </w:rPr>
        <w:t xml:space="preserve"> </w:t>
      </w:r>
      <w:r>
        <w:t>burtu</w:t>
      </w:r>
      <w:r>
        <w:rPr>
          <w:spacing w:val="-1"/>
        </w:rPr>
        <w:t xml:space="preserve"> </w:t>
      </w:r>
      <w:r>
        <w:t>nozīmi,</w:t>
      </w:r>
      <w:r>
        <w:rPr>
          <w:spacing w:val="-2"/>
        </w:rPr>
        <w:t xml:space="preserve"> </w:t>
      </w:r>
      <w:r>
        <w:t>kas</w:t>
      </w:r>
      <w:r>
        <w:rPr>
          <w:spacing w:val="-3"/>
        </w:rPr>
        <w:t xml:space="preserve"> </w:t>
      </w:r>
      <w:r>
        <w:t>aprakstīta</w:t>
      </w:r>
      <w:r>
        <w:rPr>
          <w:spacing w:val="-2"/>
        </w:rPr>
        <w:t xml:space="preserve"> </w:t>
      </w:r>
      <w:r>
        <w:t>nodaļā</w:t>
      </w:r>
      <w:r>
        <w:rPr>
          <w:spacing w:val="-1"/>
        </w:rPr>
        <w:t xml:space="preserve"> </w:t>
      </w:r>
      <w:r>
        <w:t>par</w:t>
      </w:r>
      <w:r>
        <w:rPr>
          <w:spacing w:val="-2"/>
        </w:rPr>
        <w:t xml:space="preserve"> </w:t>
      </w:r>
      <w:r>
        <w:t>tabulu</w:t>
      </w:r>
      <w:r>
        <w:rPr>
          <w:spacing w:val="-2"/>
        </w:rPr>
        <w:t xml:space="preserve"> </w:t>
      </w:r>
      <w:r w:rsidR="00E32302" w:rsidRPr="00E32302">
        <w:rPr>
          <w:i/>
          <w:iCs/>
        </w:rPr>
        <w:t>drg_logic</w:t>
      </w:r>
      <w:r>
        <w:rPr>
          <w:spacing w:val="-2"/>
        </w:rPr>
        <w:t>.</w:t>
      </w:r>
    </w:p>
    <w:p w14:paraId="5F46745B" w14:textId="1D4870E3" w:rsidR="00637629" w:rsidRDefault="00250EEA">
      <w:pPr>
        <w:pStyle w:val="ListParagraph"/>
        <w:numPr>
          <w:ilvl w:val="0"/>
          <w:numId w:val="1"/>
        </w:numPr>
        <w:tabs>
          <w:tab w:val="left" w:pos="476"/>
        </w:tabs>
        <w:spacing w:before="45" w:line="268" w:lineRule="auto"/>
        <w:ind w:right="209"/>
      </w:pPr>
      <w:r>
        <w:t xml:space="preserve">Atveriet diagnožu tabulu </w:t>
      </w:r>
      <w:r w:rsidR="00B71957" w:rsidRPr="00B71957">
        <w:rPr>
          <w:i/>
          <w:iCs/>
          <w:spacing w:val="-2"/>
        </w:rPr>
        <w:t>dg_feat</w:t>
      </w:r>
      <w:r>
        <w:t xml:space="preserve"> un/vai </w:t>
      </w:r>
      <w:r w:rsidR="00A91ACF">
        <w:t>manipulāciju</w:t>
      </w:r>
      <w:r>
        <w:t xml:space="preserve"> tabulu </w:t>
      </w:r>
      <w:r w:rsidRPr="00E55667">
        <w:rPr>
          <w:i/>
          <w:iCs/>
        </w:rPr>
        <w:t>proc_feat</w:t>
      </w:r>
      <w:r>
        <w:t xml:space="preserve"> un izmantojiet Excel automātisko filtru slejas </w:t>
      </w:r>
      <w:r w:rsidRPr="00E55667">
        <w:rPr>
          <w:bCs/>
          <w:i/>
          <w:iCs/>
        </w:rPr>
        <w:t>varval</w:t>
      </w:r>
      <w:r>
        <w:t xml:space="preserve"> galvenē, lai atrastu visus kodus ar nepieciešamajām grupēšanas īpašībām. Paturiet prātā, ka ir </w:t>
      </w:r>
      <w:r w:rsidR="00A91ACF">
        <w:t>manipulāciju</w:t>
      </w:r>
      <w:r>
        <w:t xml:space="preserve"> kodi, kuriem ir diagnozes īpašības (</w:t>
      </w:r>
      <w:r w:rsidRPr="00E55667">
        <w:rPr>
          <w:i/>
          <w:iCs/>
        </w:rPr>
        <w:t>dgprop</w:t>
      </w:r>
      <w:r>
        <w:t>). (Ņemiet</w:t>
      </w:r>
      <w:r>
        <w:rPr>
          <w:spacing w:val="40"/>
        </w:rPr>
        <w:t xml:space="preserve"> </w:t>
      </w:r>
      <w:r>
        <w:t xml:space="preserve">vērā, ka šādā veidā atrastie diagnožu un </w:t>
      </w:r>
      <w:r w:rsidR="00A91ACF">
        <w:t>manipulāciju</w:t>
      </w:r>
      <w:r>
        <w:t xml:space="preserve"> kodi ne vienmēr attiecas tikai uz konkrēto DRG. Izmantojot citas diagnožu un </w:t>
      </w:r>
      <w:r w:rsidR="00A91ACF">
        <w:t>manipulāciju</w:t>
      </w:r>
      <w:r>
        <w:t xml:space="preserve"> kombinācijas, tos var iekļaut arī citās DRG</w:t>
      </w:r>
      <w:r w:rsidR="00E55667">
        <w:t xml:space="preserve"> grupās</w:t>
      </w:r>
      <w:r>
        <w:t>).</w:t>
      </w:r>
    </w:p>
    <w:p w14:paraId="2CEAC22B" w14:textId="5112B5F9" w:rsidR="00637629" w:rsidRDefault="00250EEA">
      <w:pPr>
        <w:pStyle w:val="Heading3"/>
        <w:spacing w:before="132"/>
      </w:pPr>
      <w:r>
        <w:t>Problēma</w:t>
      </w:r>
      <w:r>
        <w:rPr>
          <w:spacing w:val="-6"/>
        </w:rPr>
        <w:t xml:space="preserve"> </w:t>
      </w:r>
      <w:r>
        <w:t>ar</w:t>
      </w:r>
      <w:r>
        <w:rPr>
          <w:spacing w:val="-6"/>
        </w:rPr>
        <w:t xml:space="preserve"> </w:t>
      </w:r>
      <w:r>
        <w:t>īpašību</w:t>
      </w:r>
      <w:r>
        <w:rPr>
          <w:spacing w:val="-6"/>
        </w:rPr>
        <w:t xml:space="preserve"> </w:t>
      </w:r>
      <w:r>
        <w:t>OR</w:t>
      </w:r>
      <w:r>
        <w:rPr>
          <w:spacing w:val="-5"/>
        </w:rPr>
        <w:t xml:space="preserve"> </w:t>
      </w:r>
      <w:r>
        <w:t>un</w:t>
      </w:r>
      <w:r>
        <w:rPr>
          <w:spacing w:val="-6"/>
        </w:rPr>
        <w:t xml:space="preserve"> </w:t>
      </w:r>
      <w:r w:rsidR="007005E9">
        <w:t>manipulācijas</w:t>
      </w:r>
      <w:r>
        <w:rPr>
          <w:spacing w:val="-5"/>
        </w:rPr>
        <w:t xml:space="preserve"> </w:t>
      </w:r>
      <w:r>
        <w:t>īpašību</w:t>
      </w:r>
      <w:r>
        <w:rPr>
          <w:spacing w:val="-6"/>
        </w:rPr>
        <w:t xml:space="preserve"> </w:t>
      </w:r>
      <w:r>
        <w:t>(procpro)</w:t>
      </w:r>
      <w:r>
        <w:rPr>
          <w:spacing w:val="-8"/>
        </w:rPr>
        <w:t xml:space="preserve"> </w:t>
      </w:r>
      <w:r>
        <w:rPr>
          <w:spacing w:val="-2"/>
        </w:rPr>
        <w:t>kombināciju</w:t>
      </w:r>
    </w:p>
    <w:p w14:paraId="4527AFCE" w14:textId="62C8F0CE" w:rsidR="00637629" w:rsidRDefault="00250EEA">
      <w:pPr>
        <w:pStyle w:val="BodyText"/>
        <w:spacing w:before="38" w:line="276" w:lineRule="auto"/>
        <w:ind w:right="123"/>
        <w:jc w:val="left"/>
      </w:pPr>
      <w:r>
        <w:t>Daudzi</w:t>
      </w:r>
      <w:r>
        <w:rPr>
          <w:spacing w:val="-4"/>
        </w:rPr>
        <w:t xml:space="preserve"> </w:t>
      </w:r>
      <w:r>
        <w:t>grupēšanas</w:t>
      </w:r>
      <w:r>
        <w:rPr>
          <w:spacing w:val="-4"/>
        </w:rPr>
        <w:t xml:space="preserve"> </w:t>
      </w:r>
      <w:r>
        <w:t>noteikumi</w:t>
      </w:r>
      <w:r>
        <w:rPr>
          <w:spacing w:val="-4"/>
        </w:rPr>
        <w:t xml:space="preserve"> </w:t>
      </w:r>
      <w:r>
        <w:t>pieprasa</w:t>
      </w:r>
      <w:r>
        <w:rPr>
          <w:spacing w:val="-5"/>
        </w:rPr>
        <w:t xml:space="preserve"> </w:t>
      </w:r>
      <w:r>
        <w:t>gan</w:t>
      </w:r>
      <w:r>
        <w:rPr>
          <w:spacing w:val="-4"/>
        </w:rPr>
        <w:t xml:space="preserve"> </w:t>
      </w:r>
      <w:r>
        <w:t>īpašību</w:t>
      </w:r>
      <w:r>
        <w:rPr>
          <w:spacing w:val="-4"/>
        </w:rPr>
        <w:t xml:space="preserve"> </w:t>
      </w:r>
      <w:r w:rsidRPr="00E55667">
        <w:rPr>
          <w:i/>
          <w:iCs/>
        </w:rPr>
        <w:t>OR</w:t>
      </w:r>
      <w:r>
        <w:t>,</w:t>
      </w:r>
      <w:r>
        <w:rPr>
          <w:spacing w:val="-4"/>
        </w:rPr>
        <w:t xml:space="preserve"> </w:t>
      </w:r>
      <w:r>
        <w:t>gan</w:t>
      </w:r>
      <w:r>
        <w:rPr>
          <w:spacing w:val="-4"/>
        </w:rPr>
        <w:t xml:space="preserve"> </w:t>
      </w:r>
      <w:r w:rsidR="007005E9">
        <w:t>manipulācijas</w:t>
      </w:r>
      <w:r>
        <w:rPr>
          <w:spacing w:val="-4"/>
        </w:rPr>
        <w:t xml:space="preserve"> </w:t>
      </w:r>
      <w:r>
        <w:t>īpašību</w:t>
      </w:r>
      <w:r>
        <w:rPr>
          <w:spacing w:val="-4"/>
        </w:rPr>
        <w:t xml:space="preserve"> </w:t>
      </w:r>
      <w:r>
        <w:t>(</w:t>
      </w:r>
      <w:r w:rsidRPr="00E55667">
        <w:rPr>
          <w:i/>
          <w:iCs/>
        </w:rPr>
        <w:t>procpro</w:t>
      </w:r>
      <w:r>
        <w:t>).</w:t>
      </w:r>
      <w:r>
        <w:rPr>
          <w:spacing w:val="-4"/>
        </w:rPr>
        <w:t xml:space="preserve"> </w:t>
      </w:r>
      <w:r>
        <w:t xml:space="preserve">Atsevišķa </w:t>
      </w:r>
      <w:r w:rsidR="00E55667" w:rsidRPr="00E55667">
        <w:rPr>
          <w:i/>
          <w:iCs/>
        </w:rPr>
        <w:t>OR</w:t>
      </w:r>
      <w:r>
        <w:t xml:space="preserve"> vērtība</w:t>
      </w:r>
      <w:r w:rsidR="005A191F">
        <w:t>s</w:t>
      </w:r>
      <w:r>
        <w:t xml:space="preserve"> sleja tabulā </w:t>
      </w:r>
      <w:r w:rsidR="00E55667" w:rsidRPr="00E55667">
        <w:rPr>
          <w:i/>
          <w:iCs/>
        </w:rPr>
        <w:t>proc_feat</w:t>
      </w:r>
      <w:r>
        <w:t xml:space="preserve"> ļauj filtrēt visus </w:t>
      </w:r>
      <w:r w:rsidR="00A91ACF">
        <w:t>manipulāciju</w:t>
      </w:r>
      <w:r>
        <w:t xml:space="preserve"> kodus ar noteiktu </w:t>
      </w:r>
      <w:r w:rsidR="007005E9">
        <w:t>manipulācijas</w:t>
      </w:r>
      <w:r>
        <w:t xml:space="preserve"> īpašību slejā </w:t>
      </w:r>
      <w:r w:rsidR="005A191F" w:rsidRPr="00BB1C7C">
        <w:rPr>
          <w:i/>
          <w:iCs/>
        </w:rPr>
        <w:t>varval</w:t>
      </w:r>
      <w:r w:rsidR="005A191F">
        <w:t xml:space="preserve"> </w:t>
      </w:r>
      <w:r>
        <w:t xml:space="preserve">un vienlaikus redzēt to </w:t>
      </w:r>
      <w:r w:rsidR="005A191F" w:rsidRPr="00E55667">
        <w:rPr>
          <w:i/>
          <w:iCs/>
        </w:rPr>
        <w:t>OR</w:t>
      </w:r>
      <w:r>
        <w:t xml:space="preserve"> vērtību. Dažreiz </w:t>
      </w:r>
      <w:r w:rsidR="007005E9">
        <w:t>manipulācijas</w:t>
      </w:r>
      <w:r>
        <w:t xml:space="preserve"> kods atbilst </w:t>
      </w:r>
      <w:r w:rsidR="007005E9">
        <w:t>manipulācijas</w:t>
      </w:r>
      <w:r>
        <w:t xml:space="preserve"> īpašībai, bet tam nav īpašības </w:t>
      </w:r>
      <w:r w:rsidR="005A191F" w:rsidRPr="00E55667">
        <w:rPr>
          <w:i/>
          <w:iCs/>
        </w:rPr>
        <w:t>OR</w:t>
      </w:r>
      <w:r>
        <w:t xml:space="preserve">. Tad jāzina, ka </w:t>
      </w:r>
      <w:r w:rsidR="005A191F" w:rsidRPr="00E55667">
        <w:rPr>
          <w:i/>
          <w:iCs/>
        </w:rPr>
        <w:t>OR</w:t>
      </w:r>
      <w:r w:rsidR="005A191F">
        <w:t xml:space="preserve"> </w:t>
      </w:r>
      <w:r>
        <w:t>īpašību var pievienot</w:t>
      </w:r>
      <w:r>
        <w:rPr>
          <w:spacing w:val="40"/>
        </w:rPr>
        <w:t xml:space="preserve"> </w:t>
      </w:r>
      <w:r>
        <w:t xml:space="preserve">pacienta datiem, izmantojot citu </w:t>
      </w:r>
      <w:r w:rsidR="007005E9">
        <w:t>manipulācijas</w:t>
      </w:r>
      <w:r>
        <w:t xml:space="preserve"> kodu.</w:t>
      </w:r>
    </w:p>
    <w:p w14:paraId="1E9056EB" w14:textId="77777777" w:rsidR="00637629" w:rsidRDefault="00250EEA">
      <w:pPr>
        <w:pStyle w:val="Heading3"/>
        <w:jc w:val="both"/>
      </w:pPr>
      <w:r>
        <w:t>Problēma</w:t>
      </w:r>
      <w:r>
        <w:rPr>
          <w:spacing w:val="-1"/>
        </w:rPr>
        <w:t xml:space="preserve"> </w:t>
      </w:r>
      <w:r>
        <w:t>ar</w:t>
      </w:r>
      <w:r>
        <w:rPr>
          <w:spacing w:val="-2"/>
        </w:rPr>
        <w:t xml:space="preserve"> </w:t>
      </w:r>
      <w:r>
        <w:t>dažiem</w:t>
      </w:r>
      <w:r>
        <w:rPr>
          <w:spacing w:val="-1"/>
        </w:rPr>
        <w:t xml:space="preserve"> </w:t>
      </w:r>
      <w:r>
        <w:t>tukšiem</w:t>
      </w:r>
      <w:r>
        <w:rPr>
          <w:spacing w:val="-1"/>
        </w:rPr>
        <w:t xml:space="preserve"> </w:t>
      </w:r>
      <w:r>
        <w:t>laukiem</w:t>
      </w:r>
      <w:r>
        <w:rPr>
          <w:spacing w:val="-2"/>
        </w:rPr>
        <w:t xml:space="preserve"> </w:t>
      </w:r>
      <w:r>
        <w:t>ailē 'dgcat'</w:t>
      </w:r>
      <w:r>
        <w:rPr>
          <w:spacing w:val="-2"/>
        </w:rPr>
        <w:t xml:space="preserve"> </w:t>
      </w:r>
      <w:r>
        <w:t xml:space="preserve">tabulā </w:t>
      </w:r>
      <w:r>
        <w:rPr>
          <w:spacing w:val="-2"/>
        </w:rPr>
        <w:t>'drg_logic'</w:t>
      </w:r>
    </w:p>
    <w:p w14:paraId="08F2E34A" w14:textId="642169B3" w:rsidR="00637629" w:rsidRDefault="00250EEA" w:rsidP="003C69C2">
      <w:pPr>
        <w:pStyle w:val="BodyText"/>
        <w:spacing w:before="38" w:line="276" w:lineRule="auto"/>
        <w:ind w:right="209"/>
      </w:pPr>
      <w:r>
        <w:t xml:space="preserve">Dažreiz grupēšanas noteikums pieprasa diagnozes kodu noteiktā MDC (kas parādās slejā </w:t>
      </w:r>
      <w:r w:rsidRPr="005A191F">
        <w:rPr>
          <w:bCs/>
          <w:i/>
          <w:iCs/>
        </w:rPr>
        <w:t>mdc</w:t>
      </w:r>
      <w:r>
        <w:t xml:space="preserve">), bet lauks </w:t>
      </w:r>
      <w:r w:rsidRPr="005A191F">
        <w:rPr>
          <w:bCs/>
          <w:i/>
          <w:iCs/>
        </w:rPr>
        <w:t>dgcat</w:t>
      </w:r>
      <w:r>
        <w:rPr>
          <w:b/>
        </w:rPr>
        <w:t xml:space="preserve"> </w:t>
      </w:r>
      <w:r>
        <w:t xml:space="preserve">ir tukšs. To var interpretēt tā, ka noteikums pieņem </w:t>
      </w:r>
      <w:r>
        <w:rPr>
          <w:u w:val="single"/>
        </w:rPr>
        <w:t xml:space="preserve">jebkuru </w:t>
      </w:r>
      <w:r>
        <w:t>diagnozes kodu pašreizējā MDC, bet tas reti kad ir taisnība. Tad ir jāpārbauda, vai ir kāds</w:t>
      </w:r>
      <w:r w:rsidR="003C69C2">
        <w:t xml:space="preserve"> </w:t>
      </w:r>
      <w:r>
        <w:t>noteikum</w:t>
      </w:r>
      <w:r w:rsidR="005A191F">
        <w:t>s</w:t>
      </w:r>
      <w:r>
        <w:t xml:space="preserve"> ar noteiktu diagnostikas kategoriju, bet citādi identiski, virs pašreizējās rindas. Ja ir šādi noteikumi, tukšo lauku</w:t>
      </w:r>
      <w:r w:rsidR="005A191F">
        <w:t xml:space="preserve"> </w:t>
      </w:r>
      <w:r w:rsidR="005A191F" w:rsidRPr="005A191F">
        <w:rPr>
          <w:bCs/>
          <w:i/>
          <w:iCs/>
        </w:rPr>
        <w:t>dgcat</w:t>
      </w:r>
      <w:r>
        <w:t xml:space="preserve"> lasa kā "</w:t>
      </w:r>
      <w:r>
        <w:rPr>
          <w:u w:val="single"/>
        </w:rPr>
        <w:t>atlikušās</w:t>
      </w:r>
      <w:r>
        <w:t xml:space="preserve"> diagnožu kategorijas pašreizējā MDC". Bieži,</w:t>
      </w:r>
      <w:r>
        <w:rPr>
          <w:spacing w:val="40"/>
        </w:rPr>
        <w:t xml:space="preserve"> </w:t>
      </w:r>
      <w:r>
        <w:t>bet ne vienmēr, tā ir diagnostikas kategorija, kas beidzas ar M99.</w:t>
      </w:r>
    </w:p>
    <w:p w14:paraId="69064421" w14:textId="77777777" w:rsidR="00637629" w:rsidRDefault="00250EEA">
      <w:pPr>
        <w:pStyle w:val="Heading1"/>
        <w:numPr>
          <w:ilvl w:val="0"/>
          <w:numId w:val="7"/>
        </w:numPr>
        <w:tabs>
          <w:tab w:val="left" w:pos="835"/>
        </w:tabs>
        <w:spacing w:before="240"/>
        <w:ind w:left="835" w:hanging="360"/>
      </w:pPr>
      <w:r>
        <w:t>Kā</w:t>
      </w:r>
      <w:r>
        <w:rPr>
          <w:spacing w:val="-3"/>
        </w:rPr>
        <w:t xml:space="preserve"> </w:t>
      </w:r>
      <w:r>
        <w:t>noskaidrot,</w:t>
      </w:r>
      <w:r>
        <w:rPr>
          <w:spacing w:val="-2"/>
        </w:rPr>
        <w:t xml:space="preserve"> </w:t>
      </w:r>
      <w:r>
        <w:t>kurās</w:t>
      </w:r>
      <w:r>
        <w:rPr>
          <w:spacing w:val="-3"/>
        </w:rPr>
        <w:t xml:space="preserve"> </w:t>
      </w:r>
      <w:r>
        <w:t>DRG</w:t>
      </w:r>
      <w:r>
        <w:rPr>
          <w:spacing w:val="-2"/>
        </w:rPr>
        <w:t xml:space="preserve"> </w:t>
      </w:r>
      <w:r>
        <w:t>grupās</w:t>
      </w:r>
      <w:r>
        <w:rPr>
          <w:spacing w:val="-2"/>
        </w:rPr>
        <w:t xml:space="preserve"> </w:t>
      </w:r>
      <w:r>
        <w:t>var</w:t>
      </w:r>
      <w:r>
        <w:rPr>
          <w:spacing w:val="-3"/>
        </w:rPr>
        <w:t xml:space="preserve"> </w:t>
      </w:r>
      <w:r>
        <w:t>iedalīt</w:t>
      </w:r>
      <w:r>
        <w:rPr>
          <w:spacing w:val="-2"/>
        </w:rPr>
        <w:t xml:space="preserve"> </w:t>
      </w:r>
      <w:r>
        <w:t>diagnozes</w:t>
      </w:r>
      <w:r>
        <w:rPr>
          <w:spacing w:val="-3"/>
        </w:rPr>
        <w:t xml:space="preserve"> </w:t>
      </w:r>
      <w:r>
        <w:rPr>
          <w:spacing w:val="-5"/>
        </w:rPr>
        <w:t>vai</w:t>
      </w:r>
    </w:p>
    <w:p w14:paraId="3070934F" w14:textId="7A618E8C" w:rsidR="00637629" w:rsidRDefault="007005E9">
      <w:pPr>
        <w:ind w:left="835"/>
        <w:rPr>
          <w:b/>
          <w:sz w:val="28"/>
        </w:rPr>
      </w:pPr>
      <w:r w:rsidRPr="00CC3F47">
        <w:rPr>
          <w:b/>
          <w:spacing w:val="-2"/>
          <w:sz w:val="28"/>
        </w:rPr>
        <w:t>manipulācijas</w:t>
      </w:r>
      <w:r w:rsidR="00250EEA">
        <w:rPr>
          <w:b/>
          <w:spacing w:val="-10"/>
          <w:sz w:val="28"/>
        </w:rPr>
        <w:t xml:space="preserve"> </w:t>
      </w:r>
      <w:r w:rsidR="00250EEA">
        <w:rPr>
          <w:b/>
          <w:spacing w:val="-2"/>
          <w:sz w:val="28"/>
        </w:rPr>
        <w:t>kodu?</w:t>
      </w:r>
    </w:p>
    <w:p w14:paraId="69D0180F" w14:textId="77777777" w:rsidR="00637629" w:rsidRDefault="00250EEA">
      <w:pPr>
        <w:pStyle w:val="BodyText"/>
        <w:spacing w:before="60" w:line="278" w:lineRule="auto"/>
        <w:ind w:left="116"/>
        <w:jc w:val="left"/>
      </w:pPr>
      <w:r>
        <w:t>Šis</w:t>
      </w:r>
      <w:r>
        <w:rPr>
          <w:spacing w:val="-4"/>
        </w:rPr>
        <w:t xml:space="preserve"> </w:t>
      </w:r>
      <w:r>
        <w:t>norādījums</w:t>
      </w:r>
      <w:r>
        <w:rPr>
          <w:spacing w:val="-4"/>
        </w:rPr>
        <w:t xml:space="preserve"> </w:t>
      </w:r>
      <w:r>
        <w:t>attiecas</w:t>
      </w:r>
      <w:r>
        <w:rPr>
          <w:spacing w:val="-4"/>
        </w:rPr>
        <w:t xml:space="preserve"> </w:t>
      </w:r>
      <w:r>
        <w:t>tikai</w:t>
      </w:r>
      <w:r>
        <w:rPr>
          <w:spacing w:val="-3"/>
        </w:rPr>
        <w:t xml:space="preserve"> </w:t>
      </w:r>
      <w:r>
        <w:t>uz</w:t>
      </w:r>
      <w:r>
        <w:rPr>
          <w:spacing w:val="-3"/>
        </w:rPr>
        <w:t xml:space="preserve"> </w:t>
      </w:r>
      <w:r>
        <w:t>galvenajām</w:t>
      </w:r>
      <w:r>
        <w:rPr>
          <w:spacing w:val="-3"/>
        </w:rPr>
        <w:t xml:space="preserve"> </w:t>
      </w:r>
      <w:r>
        <w:t>diagnozēm.</w:t>
      </w:r>
      <w:r>
        <w:rPr>
          <w:spacing w:val="-3"/>
        </w:rPr>
        <w:t xml:space="preserve"> </w:t>
      </w:r>
      <w:r>
        <w:t>Sekundāro</w:t>
      </w:r>
      <w:r>
        <w:rPr>
          <w:spacing w:val="-3"/>
        </w:rPr>
        <w:t xml:space="preserve"> </w:t>
      </w:r>
      <w:r>
        <w:t>diagnožu</w:t>
      </w:r>
      <w:r>
        <w:rPr>
          <w:spacing w:val="-3"/>
        </w:rPr>
        <w:t xml:space="preserve"> </w:t>
      </w:r>
      <w:r>
        <w:t>kodus</w:t>
      </w:r>
      <w:r>
        <w:rPr>
          <w:spacing w:val="-3"/>
        </w:rPr>
        <w:t xml:space="preserve"> </w:t>
      </w:r>
      <w:r>
        <w:t>var</w:t>
      </w:r>
      <w:r>
        <w:rPr>
          <w:spacing w:val="-3"/>
        </w:rPr>
        <w:t xml:space="preserve"> </w:t>
      </w:r>
      <w:r>
        <w:t>grupēt</w:t>
      </w:r>
      <w:r>
        <w:rPr>
          <w:spacing w:val="-3"/>
        </w:rPr>
        <w:t xml:space="preserve"> </w:t>
      </w:r>
      <w:r>
        <w:t xml:space="preserve">jebkurā </w:t>
      </w:r>
      <w:r>
        <w:rPr>
          <w:spacing w:val="-2"/>
        </w:rPr>
        <w:t>grupā.</w:t>
      </w:r>
    </w:p>
    <w:p w14:paraId="6F37F9E6" w14:textId="6F282D75" w:rsidR="00637629" w:rsidRDefault="00250EEA">
      <w:pPr>
        <w:pStyle w:val="ListParagraph"/>
        <w:numPr>
          <w:ilvl w:val="0"/>
          <w:numId w:val="1"/>
        </w:numPr>
        <w:tabs>
          <w:tab w:val="left" w:pos="475"/>
        </w:tabs>
        <w:spacing w:before="6"/>
        <w:ind w:left="475" w:hanging="359"/>
        <w:jc w:val="left"/>
      </w:pPr>
      <w:r>
        <w:t>Atveriet</w:t>
      </w:r>
      <w:r>
        <w:rPr>
          <w:spacing w:val="-4"/>
        </w:rPr>
        <w:t xml:space="preserve"> </w:t>
      </w:r>
      <w:r>
        <w:t>attiecīgi</w:t>
      </w:r>
      <w:r>
        <w:rPr>
          <w:spacing w:val="-3"/>
        </w:rPr>
        <w:t xml:space="preserve"> </w:t>
      </w:r>
      <w:r>
        <w:t>tabulu</w:t>
      </w:r>
      <w:r>
        <w:rPr>
          <w:spacing w:val="-3"/>
        </w:rPr>
        <w:t xml:space="preserve"> </w:t>
      </w:r>
      <w:r w:rsidR="00B71957" w:rsidRPr="00B71957">
        <w:rPr>
          <w:i/>
          <w:iCs/>
          <w:spacing w:val="-2"/>
        </w:rPr>
        <w:t>dg_feat</w:t>
      </w:r>
      <w:r>
        <w:rPr>
          <w:spacing w:val="-3"/>
        </w:rPr>
        <w:t xml:space="preserve"> </w:t>
      </w:r>
      <w:r>
        <w:t>vai</w:t>
      </w:r>
      <w:r>
        <w:rPr>
          <w:spacing w:val="-3"/>
        </w:rPr>
        <w:t xml:space="preserve"> </w:t>
      </w:r>
      <w:r w:rsidR="00E55667" w:rsidRPr="00E55667">
        <w:rPr>
          <w:i/>
          <w:iCs/>
        </w:rPr>
        <w:t>proc_feat</w:t>
      </w:r>
      <w:r>
        <w:rPr>
          <w:spacing w:val="-3"/>
        </w:rPr>
        <w:t xml:space="preserve"> </w:t>
      </w:r>
      <w:r>
        <w:t>un</w:t>
      </w:r>
      <w:r>
        <w:rPr>
          <w:spacing w:val="-3"/>
        </w:rPr>
        <w:t xml:space="preserve"> </w:t>
      </w:r>
      <w:r w:rsidR="00CC3F47">
        <w:t>at</w:t>
      </w:r>
      <w:r>
        <w:t>filtrējiet</w:t>
      </w:r>
      <w:r>
        <w:rPr>
          <w:spacing w:val="-4"/>
        </w:rPr>
        <w:t xml:space="preserve"> </w:t>
      </w:r>
      <w:r>
        <w:t>pētāmo</w:t>
      </w:r>
      <w:r>
        <w:rPr>
          <w:spacing w:val="-6"/>
        </w:rPr>
        <w:t xml:space="preserve"> </w:t>
      </w:r>
      <w:r>
        <w:rPr>
          <w:spacing w:val="-2"/>
        </w:rPr>
        <w:t>kodu.</w:t>
      </w:r>
    </w:p>
    <w:p w14:paraId="517ACF76" w14:textId="77777777" w:rsidR="00637629" w:rsidRDefault="00250EEA">
      <w:pPr>
        <w:pStyle w:val="ListParagraph"/>
        <w:numPr>
          <w:ilvl w:val="0"/>
          <w:numId w:val="1"/>
        </w:numPr>
        <w:tabs>
          <w:tab w:val="left" w:pos="475"/>
        </w:tabs>
        <w:spacing w:before="26"/>
        <w:ind w:left="475" w:hanging="359"/>
        <w:jc w:val="left"/>
      </w:pPr>
      <w:r>
        <w:t>Ievērojiet,</w:t>
      </w:r>
      <w:r>
        <w:rPr>
          <w:spacing w:val="-7"/>
        </w:rPr>
        <w:t xml:space="preserve"> </w:t>
      </w:r>
      <w:r>
        <w:t>kādas</w:t>
      </w:r>
      <w:r>
        <w:rPr>
          <w:spacing w:val="-5"/>
        </w:rPr>
        <w:t xml:space="preserve"> </w:t>
      </w:r>
      <w:r>
        <w:t>grupēšanas</w:t>
      </w:r>
      <w:r>
        <w:rPr>
          <w:spacing w:val="-5"/>
        </w:rPr>
        <w:t xml:space="preserve"> </w:t>
      </w:r>
      <w:r>
        <w:t>īpašības</w:t>
      </w:r>
      <w:r>
        <w:rPr>
          <w:spacing w:val="-5"/>
        </w:rPr>
        <w:t xml:space="preserve"> </w:t>
      </w:r>
      <w:r>
        <w:t>ir</w:t>
      </w:r>
      <w:r>
        <w:rPr>
          <w:spacing w:val="-11"/>
        </w:rPr>
        <w:t xml:space="preserve"> </w:t>
      </w:r>
      <w:r>
        <w:t>atlasītajam</w:t>
      </w:r>
      <w:r>
        <w:rPr>
          <w:spacing w:val="-4"/>
        </w:rPr>
        <w:t xml:space="preserve"> </w:t>
      </w:r>
      <w:r>
        <w:rPr>
          <w:spacing w:val="-2"/>
        </w:rPr>
        <w:t>kodam.</w:t>
      </w:r>
    </w:p>
    <w:p w14:paraId="6F75B2B6" w14:textId="408C7EF3" w:rsidR="00637629" w:rsidRDefault="00250EEA">
      <w:pPr>
        <w:pStyle w:val="ListParagraph"/>
        <w:numPr>
          <w:ilvl w:val="0"/>
          <w:numId w:val="1"/>
        </w:numPr>
        <w:tabs>
          <w:tab w:val="left" w:pos="476"/>
        </w:tabs>
        <w:spacing w:before="26" w:line="264" w:lineRule="auto"/>
        <w:ind w:right="210"/>
      </w:pPr>
      <w:r>
        <w:t xml:space="preserve">Atveriet tabulu </w:t>
      </w:r>
      <w:r w:rsidR="00E32302" w:rsidRPr="00E32302">
        <w:rPr>
          <w:i/>
          <w:iCs/>
        </w:rPr>
        <w:t>drg_logic</w:t>
      </w:r>
      <w:r>
        <w:t xml:space="preserve"> un </w:t>
      </w:r>
      <w:r w:rsidR="00CC3F47">
        <w:t>at</w:t>
      </w:r>
      <w:r>
        <w:t xml:space="preserve">filtrējiet pašreizējās grupēšanas īpašības kolonnās no </w:t>
      </w:r>
      <w:r w:rsidRPr="00CC3F47">
        <w:rPr>
          <w:bCs/>
          <w:i/>
          <w:iCs/>
        </w:rPr>
        <w:t>mdc</w:t>
      </w:r>
      <w:r>
        <w:t xml:space="preserve"> līdz </w:t>
      </w:r>
      <w:r w:rsidRPr="00CC3F47">
        <w:rPr>
          <w:bCs/>
          <w:i/>
          <w:iCs/>
        </w:rPr>
        <w:t>dgprop4</w:t>
      </w:r>
      <w:r>
        <w:rPr>
          <w:b/>
        </w:rPr>
        <w:t xml:space="preserve"> </w:t>
      </w:r>
      <w:r>
        <w:t xml:space="preserve">(izņemot kolonnu </w:t>
      </w:r>
      <w:r w:rsidRPr="00CC3F47">
        <w:rPr>
          <w:i/>
          <w:iCs/>
        </w:rPr>
        <w:t>compl</w:t>
      </w:r>
      <w:r>
        <w:t xml:space="preserve">). DRG </w:t>
      </w:r>
      <w:r w:rsidR="00CC3F47">
        <w:t xml:space="preserve">grupa </w:t>
      </w:r>
      <w:r>
        <w:t>vai DRG</w:t>
      </w:r>
      <w:r w:rsidR="00CC3F47">
        <w:t xml:space="preserve"> grupas</w:t>
      </w:r>
      <w:r>
        <w:t xml:space="preserve">, ko var ņemt vērā, ir parādītas slejās </w:t>
      </w:r>
      <w:r w:rsidRPr="00CC3F47">
        <w:rPr>
          <w:bCs/>
          <w:i/>
          <w:iCs/>
        </w:rPr>
        <w:t>drg_nat</w:t>
      </w:r>
      <w:r>
        <w:t xml:space="preserve"> un </w:t>
      </w:r>
      <w:r w:rsidRPr="00CC3F47">
        <w:rPr>
          <w:bCs/>
          <w:i/>
          <w:iCs/>
        </w:rPr>
        <w:t>drg_comb</w:t>
      </w:r>
      <w:r>
        <w:t>.</w:t>
      </w:r>
    </w:p>
    <w:p w14:paraId="1155EFF3" w14:textId="276A5573" w:rsidR="00637629" w:rsidRDefault="00250EEA">
      <w:pPr>
        <w:spacing w:before="14" w:line="276" w:lineRule="auto"/>
        <w:ind w:left="475" w:right="211"/>
        <w:jc w:val="both"/>
      </w:pPr>
      <w:r>
        <w:rPr>
          <w:b/>
          <w:i/>
        </w:rPr>
        <w:t xml:space="preserve">Problēma ar tukšiem laukiem tabulas drg_logic slejā dgcat ir līdzīga iepriekš aprakstītajai. </w:t>
      </w:r>
      <w:r>
        <w:t xml:space="preserve">Ja izvēlētajam diagnozes kodam ir diagnozes kategorija, kas neatbilst nevienai vērtībai slejā </w:t>
      </w:r>
      <w:r w:rsidRPr="00CC3F47">
        <w:rPr>
          <w:i/>
          <w:iCs/>
        </w:rPr>
        <w:t>dgcat</w:t>
      </w:r>
      <w:r>
        <w:t>, tā vietā var veikt atbilstību pēc MDC vērtības, bet izslēgt visas DRG, kas pieprasa konkrētu diagnozes kategoriju.</w:t>
      </w:r>
    </w:p>
    <w:p w14:paraId="28E2EC42" w14:textId="77777777" w:rsidR="00637629" w:rsidRDefault="00637629">
      <w:pPr>
        <w:pStyle w:val="BodyText"/>
        <w:spacing w:before="38"/>
        <w:ind w:left="0"/>
        <w:jc w:val="left"/>
      </w:pPr>
    </w:p>
    <w:p w14:paraId="53660920" w14:textId="6D50ED7E" w:rsidR="00637629" w:rsidRDefault="00CC3F47" w:rsidP="00CC3F47">
      <w:pPr>
        <w:pStyle w:val="BodyText"/>
        <w:spacing w:line="276" w:lineRule="auto"/>
        <w:ind w:left="116" w:right="210"/>
      </w:pPr>
      <w:r>
        <w:t>N</w:t>
      </w:r>
      <w:r w:rsidR="00250EEA">
        <w:t xml:space="preserve">oskaidrot DRG </w:t>
      </w:r>
      <w:r>
        <w:t xml:space="preserve">grupas vai grupu </w:t>
      </w:r>
      <w:r w:rsidR="00250EEA">
        <w:t>saturu, kurās diagnozes/</w:t>
      </w:r>
      <w:r w:rsidR="007005E9" w:rsidRPr="007005E9">
        <w:t xml:space="preserve"> </w:t>
      </w:r>
      <w:r w:rsidR="007005E9">
        <w:t>manipulācijas</w:t>
      </w:r>
      <w:r w:rsidR="00250EEA">
        <w:t xml:space="preserve"> kodu var sagrupēt, izmantojot iepriekš aprakstītās metodes, ir laikietilpīgi un </w:t>
      </w:r>
      <w:r>
        <w:t>pastāv risks</w:t>
      </w:r>
      <w:r w:rsidR="00250EEA">
        <w:t xml:space="preserve"> kļūdīties. </w:t>
      </w:r>
      <w:r>
        <w:t>Tāpēc labi ir pielietot kādu no ārējiem grupēšanas rīkiem (Zviedrijā NordDRG Explorer, NVD rīcībā esošais VisualDRG)</w:t>
      </w:r>
    </w:p>
    <w:p w14:paraId="0C78E54C" w14:textId="77777777" w:rsidR="00637629" w:rsidRDefault="00637629">
      <w:pPr>
        <w:pStyle w:val="BodyText"/>
        <w:spacing w:before="249"/>
        <w:ind w:left="0"/>
        <w:jc w:val="left"/>
      </w:pPr>
    </w:p>
    <w:p w14:paraId="150151D4" w14:textId="77777777" w:rsidR="00637629" w:rsidRPr="00B85D00" w:rsidRDefault="00250EEA">
      <w:pPr>
        <w:pStyle w:val="BodyText"/>
        <w:ind w:left="116" w:right="7192"/>
        <w:jc w:val="left"/>
        <w:rPr>
          <w:b/>
          <w:bCs/>
        </w:rPr>
      </w:pPr>
      <w:r>
        <w:t>Atjaunināts</w:t>
      </w:r>
      <w:r>
        <w:rPr>
          <w:spacing w:val="-14"/>
        </w:rPr>
        <w:t xml:space="preserve"> </w:t>
      </w:r>
      <w:r>
        <w:t xml:space="preserve">2021-12-20 </w:t>
      </w:r>
      <w:r w:rsidRPr="00B85D00">
        <w:rPr>
          <w:b/>
          <w:bCs/>
        </w:rPr>
        <w:t>Mats Fernström</w:t>
      </w:r>
    </w:p>
    <w:p w14:paraId="7C3A29EE" w14:textId="6A94B852" w:rsidR="00637629" w:rsidRPr="003C174A" w:rsidRDefault="00250EEA" w:rsidP="003C174A">
      <w:pPr>
        <w:pStyle w:val="BodyText"/>
        <w:spacing w:before="1"/>
        <w:ind w:left="116"/>
        <w:jc w:val="left"/>
      </w:pPr>
      <w:r>
        <w:t>Zviedrijas</w:t>
      </w:r>
      <w:r>
        <w:rPr>
          <w:spacing w:val="-13"/>
        </w:rPr>
        <w:t xml:space="preserve"> </w:t>
      </w:r>
      <w:r>
        <w:t>Nacionālā</w:t>
      </w:r>
      <w:r>
        <w:rPr>
          <w:spacing w:val="-8"/>
        </w:rPr>
        <w:t xml:space="preserve"> </w:t>
      </w:r>
      <w:r>
        <w:t>veselības</w:t>
      </w:r>
      <w:r>
        <w:rPr>
          <w:spacing w:val="-8"/>
        </w:rPr>
        <w:t xml:space="preserve"> </w:t>
      </w:r>
      <w:r>
        <w:t>un</w:t>
      </w:r>
      <w:r>
        <w:rPr>
          <w:spacing w:val="-7"/>
        </w:rPr>
        <w:t xml:space="preserve"> </w:t>
      </w:r>
      <w:r>
        <w:rPr>
          <w:spacing w:val="-2"/>
        </w:rPr>
        <w:t>labklājības</w:t>
      </w:r>
      <w:r w:rsidR="003C174A">
        <w:t xml:space="preserve"> </w:t>
      </w:r>
      <w:r w:rsidR="003C174A">
        <w:rPr>
          <w:spacing w:val="-2"/>
        </w:rPr>
        <w:t>P</w:t>
      </w:r>
      <w:r>
        <w:rPr>
          <w:spacing w:val="-2"/>
        </w:rPr>
        <w:t>adome</w:t>
      </w:r>
    </w:p>
    <w:p w14:paraId="7711533B" w14:textId="77777777" w:rsidR="003C174A" w:rsidRDefault="003C174A" w:rsidP="00CC3F47">
      <w:pPr>
        <w:pStyle w:val="BodyText"/>
        <w:ind w:left="0"/>
        <w:jc w:val="left"/>
        <w:rPr>
          <w:spacing w:val="-2"/>
        </w:rPr>
      </w:pPr>
    </w:p>
    <w:p w14:paraId="60F9E653" w14:textId="77777777" w:rsidR="003C174A" w:rsidRDefault="003C174A">
      <w:pPr>
        <w:pStyle w:val="BodyText"/>
        <w:ind w:left="116"/>
        <w:jc w:val="left"/>
        <w:rPr>
          <w:spacing w:val="-2"/>
        </w:rPr>
      </w:pPr>
    </w:p>
    <w:p w14:paraId="232BF0ED" w14:textId="7D6FFC32" w:rsidR="003C174A" w:rsidRDefault="003C174A">
      <w:pPr>
        <w:pStyle w:val="BodyText"/>
        <w:ind w:left="116"/>
        <w:jc w:val="left"/>
        <w:rPr>
          <w:spacing w:val="-2"/>
        </w:rPr>
      </w:pPr>
      <w:r>
        <w:rPr>
          <w:spacing w:val="-2"/>
        </w:rPr>
        <w:t>Tulkots un papildināts 2024</w:t>
      </w:r>
      <w:r w:rsidR="00684682">
        <w:rPr>
          <w:spacing w:val="-2"/>
        </w:rPr>
        <w:t>. gadā</w:t>
      </w:r>
    </w:p>
    <w:p w14:paraId="7FAD0754" w14:textId="6ADB5BC1" w:rsidR="003C174A" w:rsidRDefault="003C174A">
      <w:pPr>
        <w:pStyle w:val="BodyText"/>
        <w:ind w:left="116"/>
        <w:jc w:val="left"/>
        <w:rPr>
          <w:spacing w:val="-2"/>
        </w:rPr>
      </w:pPr>
      <w:r>
        <w:rPr>
          <w:spacing w:val="-2"/>
        </w:rPr>
        <w:t>Kristīne Putniņa</w:t>
      </w:r>
    </w:p>
    <w:p w14:paraId="7386C83B" w14:textId="0A01CEA5" w:rsidR="003C174A" w:rsidRDefault="003C174A">
      <w:pPr>
        <w:pStyle w:val="BodyText"/>
        <w:ind w:left="116"/>
        <w:jc w:val="left"/>
      </w:pPr>
      <w:r>
        <w:rPr>
          <w:spacing w:val="-2"/>
        </w:rPr>
        <w:t>Nacionālais veselības dienests</w:t>
      </w:r>
    </w:p>
    <w:sectPr w:rsidR="003C174A" w:rsidSect="00612AE6">
      <w:headerReference w:type="default" r:id="rId10"/>
      <w:footerReference w:type="default" r:id="rId11"/>
      <w:headerReference w:type="first" r:id="rId12"/>
      <w:pgSz w:w="11910" w:h="16850"/>
      <w:pgMar w:top="1418" w:right="1202" w:bottom="851" w:left="1298" w:header="30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E5DBC" w14:textId="77777777" w:rsidR="00250EEA" w:rsidRDefault="00250EEA">
      <w:r>
        <w:separator/>
      </w:r>
    </w:p>
  </w:endnote>
  <w:endnote w:type="continuationSeparator" w:id="0">
    <w:p w14:paraId="646A88DF" w14:textId="77777777" w:rsidR="00250EEA" w:rsidRDefault="0025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872949"/>
      <w:docPartObj>
        <w:docPartGallery w:val="Page Numbers (Bottom of Page)"/>
        <w:docPartUnique/>
      </w:docPartObj>
    </w:sdtPr>
    <w:sdtEndPr/>
    <w:sdtContent>
      <w:sdt>
        <w:sdtPr>
          <w:id w:val="1728636285"/>
          <w:docPartObj>
            <w:docPartGallery w:val="Page Numbers (Top of Page)"/>
            <w:docPartUnique/>
          </w:docPartObj>
        </w:sdtPr>
        <w:sdtEndPr/>
        <w:sdtContent>
          <w:p w14:paraId="72B456FC" w14:textId="34A01A18" w:rsidR="007A605C" w:rsidRDefault="007A605C">
            <w:pPr>
              <w:pStyle w:val="Footer"/>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no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0EFA301" w14:textId="77777777" w:rsidR="007A605C" w:rsidRDefault="007A6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F4091" w14:textId="77777777" w:rsidR="00250EEA" w:rsidRDefault="00250EEA">
      <w:r>
        <w:separator/>
      </w:r>
    </w:p>
  </w:footnote>
  <w:footnote w:type="continuationSeparator" w:id="0">
    <w:p w14:paraId="20857641" w14:textId="77777777" w:rsidR="00250EEA" w:rsidRDefault="00250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2B8B8" w14:textId="7A827CE0" w:rsidR="00637629" w:rsidRDefault="00250EEA">
    <w:pPr>
      <w:pStyle w:val="BodyText"/>
      <w:spacing w:line="14" w:lineRule="auto"/>
      <w:ind w:left="0"/>
      <w:jc w:val="left"/>
      <w:rPr>
        <w:sz w:val="20"/>
      </w:rPr>
    </w:pPr>
    <w:r>
      <w:rPr>
        <w:noProof/>
      </w:rPr>
      <w:drawing>
        <wp:anchor distT="0" distB="0" distL="0" distR="0" simplePos="0" relativeHeight="487433216" behindDoc="1" locked="0" layoutInCell="1" allowOverlap="1" wp14:anchorId="612F69B2" wp14:editId="7AFDAA29">
          <wp:simplePos x="0" y="0"/>
          <wp:positionH relativeFrom="page">
            <wp:posOffset>899794</wp:posOffset>
          </wp:positionH>
          <wp:positionV relativeFrom="page">
            <wp:posOffset>189865</wp:posOffset>
          </wp:positionV>
          <wp:extent cx="1332611" cy="4984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32611" cy="498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A0B9E" w14:textId="77777777" w:rsidR="00612AE6" w:rsidRDefault="00612AE6">
    <w:pPr>
      <w:pStyle w:val="Header"/>
    </w:pPr>
  </w:p>
  <w:p w14:paraId="46AC9FE8" w14:textId="77777777" w:rsidR="00612AE6" w:rsidRDefault="00612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260F0"/>
    <w:multiLevelType w:val="hybridMultilevel"/>
    <w:tmpl w:val="6638FFC4"/>
    <w:lvl w:ilvl="0" w:tplc="886ACC40">
      <w:numFmt w:val="bullet"/>
      <w:lvlText w:val="o"/>
      <w:lvlJc w:val="left"/>
      <w:pPr>
        <w:ind w:left="1555" w:hanging="360"/>
      </w:pPr>
      <w:rPr>
        <w:rFonts w:ascii="Courier New" w:eastAsia="Courier New" w:hAnsi="Courier New" w:cs="Courier New" w:hint="default"/>
        <w:b w:val="0"/>
        <w:bCs w:val="0"/>
        <w:i w:val="0"/>
        <w:iCs w:val="0"/>
        <w:spacing w:val="0"/>
        <w:w w:val="100"/>
        <w:sz w:val="22"/>
        <w:szCs w:val="22"/>
        <w:lang w:val="lv-LV" w:eastAsia="en-US" w:bidi="ar-SA"/>
      </w:rPr>
    </w:lvl>
    <w:lvl w:ilvl="1" w:tplc="4D82D274">
      <w:numFmt w:val="bullet"/>
      <w:lvlText w:val="•"/>
      <w:lvlJc w:val="left"/>
      <w:pPr>
        <w:ind w:left="2345" w:hanging="360"/>
      </w:pPr>
      <w:rPr>
        <w:rFonts w:hint="default"/>
        <w:lang w:val="lv-LV" w:eastAsia="en-US" w:bidi="ar-SA"/>
      </w:rPr>
    </w:lvl>
    <w:lvl w:ilvl="2" w:tplc="47E8F478">
      <w:numFmt w:val="bullet"/>
      <w:lvlText w:val="•"/>
      <w:lvlJc w:val="left"/>
      <w:pPr>
        <w:ind w:left="3130" w:hanging="360"/>
      </w:pPr>
      <w:rPr>
        <w:rFonts w:hint="default"/>
        <w:lang w:val="lv-LV" w:eastAsia="en-US" w:bidi="ar-SA"/>
      </w:rPr>
    </w:lvl>
    <w:lvl w:ilvl="3" w:tplc="5FE664D4">
      <w:numFmt w:val="bullet"/>
      <w:lvlText w:val="•"/>
      <w:lvlJc w:val="left"/>
      <w:pPr>
        <w:ind w:left="3915" w:hanging="360"/>
      </w:pPr>
      <w:rPr>
        <w:rFonts w:hint="default"/>
        <w:lang w:val="lv-LV" w:eastAsia="en-US" w:bidi="ar-SA"/>
      </w:rPr>
    </w:lvl>
    <w:lvl w:ilvl="4" w:tplc="98883086">
      <w:numFmt w:val="bullet"/>
      <w:lvlText w:val="•"/>
      <w:lvlJc w:val="left"/>
      <w:pPr>
        <w:ind w:left="4700" w:hanging="360"/>
      </w:pPr>
      <w:rPr>
        <w:rFonts w:hint="default"/>
        <w:lang w:val="lv-LV" w:eastAsia="en-US" w:bidi="ar-SA"/>
      </w:rPr>
    </w:lvl>
    <w:lvl w:ilvl="5" w:tplc="D7BABAE4">
      <w:numFmt w:val="bullet"/>
      <w:lvlText w:val="•"/>
      <w:lvlJc w:val="left"/>
      <w:pPr>
        <w:ind w:left="5485" w:hanging="360"/>
      </w:pPr>
      <w:rPr>
        <w:rFonts w:hint="default"/>
        <w:lang w:val="lv-LV" w:eastAsia="en-US" w:bidi="ar-SA"/>
      </w:rPr>
    </w:lvl>
    <w:lvl w:ilvl="6" w:tplc="6B0E5C58">
      <w:numFmt w:val="bullet"/>
      <w:lvlText w:val="•"/>
      <w:lvlJc w:val="left"/>
      <w:pPr>
        <w:ind w:left="6270" w:hanging="360"/>
      </w:pPr>
      <w:rPr>
        <w:rFonts w:hint="default"/>
        <w:lang w:val="lv-LV" w:eastAsia="en-US" w:bidi="ar-SA"/>
      </w:rPr>
    </w:lvl>
    <w:lvl w:ilvl="7" w:tplc="2BDE42FC">
      <w:numFmt w:val="bullet"/>
      <w:lvlText w:val="•"/>
      <w:lvlJc w:val="left"/>
      <w:pPr>
        <w:ind w:left="7055" w:hanging="360"/>
      </w:pPr>
      <w:rPr>
        <w:rFonts w:hint="default"/>
        <w:lang w:val="lv-LV" w:eastAsia="en-US" w:bidi="ar-SA"/>
      </w:rPr>
    </w:lvl>
    <w:lvl w:ilvl="8" w:tplc="0E201E8C">
      <w:numFmt w:val="bullet"/>
      <w:lvlText w:val="•"/>
      <w:lvlJc w:val="left"/>
      <w:pPr>
        <w:ind w:left="7840" w:hanging="360"/>
      </w:pPr>
      <w:rPr>
        <w:rFonts w:hint="default"/>
        <w:lang w:val="lv-LV" w:eastAsia="en-US" w:bidi="ar-SA"/>
      </w:rPr>
    </w:lvl>
  </w:abstractNum>
  <w:abstractNum w:abstractNumId="1" w15:restartNumberingAfterBreak="0">
    <w:nsid w:val="12920E17"/>
    <w:multiLevelType w:val="hybridMultilevel"/>
    <w:tmpl w:val="66CABDA6"/>
    <w:lvl w:ilvl="0" w:tplc="411899D2">
      <w:start w:val="2"/>
      <w:numFmt w:val="decimal"/>
      <w:lvlText w:val="%1."/>
      <w:lvlJc w:val="left"/>
      <w:pPr>
        <w:ind w:left="834" w:hanging="359"/>
      </w:pPr>
      <w:rPr>
        <w:rFonts w:ascii="Times New Roman" w:eastAsia="Times New Roman" w:hAnsi="Times New Roman" w:cs="Times New Roman" w:hint="default"/>
        <w:b/>
        <w:bCs/>
        <w:i w:val="0"/>
        <w:iCs w:val="0"/>
        <w:spacing w:val="0"/>
        <w:w w:val="100"/>
        <w:sz w:val="28"/>
        <w:szCs w:val="28"/>
        <w:lang w:val="lv-LV" w:eastAsia="en-US" w:bidi="ar-SA"/>
      </w:rPr>
    </w:lvl>
    <w:lvl w:ilvl="1" w:tplc="BABC5F3C">
      <w:numFmt w:val="bullet"/>
      <w:lvlText w:val="•"/>
      <w:lvlJc w:val="left"/>
      <w:pPr>
        <w:ind w:left="836" w:hanging="360"/>
      </w:pPr>
      <w:rPr>
        <w:rFonts w:ascii="Calibri" w:eastAsia="Calibri" w:hAnsi="Calibri" w:cs="Calibri" w:hint="default"/>
        <w:spacing w:val="0"/>
        <w:w w:val="92"/>
        <w:lang w:val="lv-LV" w:eastAsia="en-US" w:bidi="ar-SA"/>
      </w:rPr>
    </w:lvl>
    <w:lvl w:ilvl="2" w:tplc="0F824B58">
      <w:numFmt w:val="bullet"/>
      <w:lvlText w:val="•"/>
      <w:lvlJc w:val="left"/>
      <w:pPr>
        <w:ind w:left="2554" w:hanging="360"/>
      </w:pPr>
      <w:rPr>
        <w:rFonts w:hint="default"/>
        <w:lang w:val="lv-LV" w:eastAsia="en-US" w:bidi="ar-SA"/>
      </w:rPr>
    </w:lvl>
    <w:lvl w:ilvl="3" w:tplc="CB22948A">
      <w:numFmt w:val="bullet"/>
      <w:lvlText w:val="•"/>
      <w:lvlJc w:val="left"/>
      <w:pPr>
        <w:ind w:left="3411" w:hanging="360"/>
      </w:pPr>
      <w:rPr>
        <w:rFonts w:hint="default"/>
        <w:lang w:val="lv-LV" w:eastAsia="en-US" w:bidi="ar-SA"/>
      </w:rPr>
    </w:lvl>
    <w:lvl w:ilvl="4" w:tplc="0A083940">
      <w:numFmt w:val="bullet"/>
      <w:lvlText w:val="•"/>
      <w:lvlJc w:val="left"/>
      <w:pPr>
        <w:ind w:left="4268" w:hanging="360"/>
      </w:pPr>
      <w:rPr>
        <w:rFonts w:hint="default"/>
        <w:lang w:val="lv-LV" w:eastAsia="en-US" w:bidi="ar-SA"/>
      </w:rPr>
    </w:lvl>
    <w:lvl w:ilvl="5" w:tplc="D3E826A2">
      <w:numFmt w:val="bullet"/>
      <w:lvlText w:val="•"/>
      <w:lvlJc w:val="left"/>
      <w:pPr>
        <w:ind w:left="5125" w:hanging="360"/>
      </w:pPr>
      <w:rPr>
        <w:rFonts w:hint="default"/>
        <w:lang w:val="lv-LV" w:eastAsia="en-US" w:bidi="ar-SA"/>
      </w:rPr>
    </w:lvl>
    <w:lvl w:ilvl="6" w:tplc="5A50109A">
      <w:numFmt w:val="bullet"/>
      <w:lvlText w:val="•"/>
      <w:lvlJc w:val="left"/>
      <w:pPr>
        <w:ind w:left="5982" w:hanging="360"/>
      </w:pPr>
      <w:rPr>
        <w:rFonts w:hint="default"/>
        <w:lang w:val="lv-LV" w:eastAsia="en-US" w:bidi="ar-SA"/>
      </w:rPr>
    </w:lvl>
    <w:lvl w:ilvl="7" w:tplc="334691B4">
      <w:numFmt w:val="bullet"/>
      <w:lvlText w:val="•"/>
      <w:lvlJc w:val="left"/>
      <w:pPr>
        <w:ind w:left="6839" w:hanging="360"/>
      </w:pPr>
      <w:rPr>
        <w:rFonts w:hint="default"/>
        <w:lang w:val="lv-LV" w:eastAsia="en-US" w:bidi="ar-SA"/>
      </w:rPr>
    </w:lvl>
    <w:lvl w:ilvl="8" w:tplc="35B6D626">
      <w:numFmt w:val="bullet"/>
      <w:lvlText w:val="•"/>
      <w:lvlJc w:val="left"/>
      <w:pPr>
        <w:ind w:left="7696" w:hanging="360"/>
      </w:pPr>
      <w:rPr>
        <w:rFonts w:hint="default"/>
        <w:lang w:val="lv-LV" w:eastAsia="en-US" w:bidi="ar-SA"/>
      </w:rPr>
    </w:lvl>
  </w:abstractNum>
  <w:abstractNum w:abstractNumId="2" w15:restartNumberingAfterBreak="0">
    <w:nsid w:val="167F3F73"/>
    <w:multiLevelType w:val="hybridMultilevel"/>
    <w:tmpl w:val="BE38156A"/>
    <w:lvl w:ilvl="0" w:tplc="04260003">
      <w:start w:val="1"/>
      <w:numFmt w:val="bullet"/>
      <w:lvlText w:val="o"/>
      <w:lvlJc w:val="left"/>
      <w:pPr>
        <w:ind w:left="1195" w:hanging="360"/>
      </w:pPr>
      <w:rPr>
        <w:rFonts w:ascii="Courier New" w:hAnsi="Courier New" w:cs="Courier New" w:hint="default"/>
      </w:rPr>
    </w:lvl>
    <w:lvl w:ilvl="1" w:tplc="04260003" w:tentative="1">
      <w:start w:val="1"/>
      <w:numFmt w:val="bullet"/>
      <w:lvlText w:val="o"/>
      <w:lvlJc w:val="left"/>
      <w:pPr>
        <w:ind w:left="1915" w:hanging="360"/>
      </w:pPr>
      <w:rPr>
        <w:rFonts w:ascii="Courier New" w:hAnsi="Courier New" w:cs="Courier New" w:hint="default"/>
      </w:rPr>
    </w:lvl>
    <w:lvl w:ilvl="2" w:tplc="04260005" w:tentative="1">
      <w:start w:val="1"/>
      <w:numFmt w:val="bullet"/>
      <w:lvlText w:val=""/>
      <w:lvlJc w:val="left"/>
      <w:pPr>
        <w:ind w:left="2635" w:hanging="360"/>
      </w:pPr>
      <w:rPr>
        <w:rFonts w:ascii="Wingdings" w:hAnsi="Wingdings" w:hint="default"/>
      </w:rPr>
    </w:lvl>
    <w:lvl w:ilvl="3" w:tplc="04260001" w:tentative="1">
      <w:start w:val="1"/>
      <w:numFmt w:val="bullet"/>
      <w:lvlText w:val=""/>
      <w:lvlJc w:val="left"/>
      <w:pPr>
        <w:ind w:left="3355" w:hanging="360"/>
      </w:pPr>
      <w:rPr>
        <w:rFonts w:ascii="Symbol" w:hAnsi="Symbol" w:hint="default"/>
      </w:rPr>
    </w:lvl>
    <w:lvl w:ilvl="4" w:tplc="04260003" w:tentative="1">
      <w:start w:val="1"/>
      <w:numFmt w:val="bullet"/>
      <w:lvlText w:val="o"/>
      <w:lvlJc w:val="left"/>
      <w:pPr>
        <w:ind w:left="4075" w:hanging="360"/>
      </w:pPr>
      <w:rPr>
        <w:rFonts w:ascii="Courier New" w:hAnsi="Courier New" w:cs="Courier New" w:hint="default"/>
      </w:rPr>
    </w:lvl>
    <w:lvl w:ilvl="5" w:tplc="04260005" w:tentative="1">
      <w:start w:val="1"/>
      <w:numFmt w:val="bullet"/>
      <w:lvlText w:val=""/>
      <w:lvlJc w:val="left"/>
      <w:pPr>
        <w:ind w:left="4795" w:hanging="360"/>
      </w:pPr>
      <w:rPr>
        <w:rFonts w:ascii="Wingdings" w:hAnsi="Wingdings" w:hint="default"/>
      </w:rPr>
    </w:lvl>
    <w:lvl w:ilvl="6" w:tplc="04260001" w:tentative="1">
      <w:start w:val="1"/>
      <w:numFmt w:val="bullet"/>
      <w:lvlText w:val=""/>
      <w:lvlJc w:val="left"/>
      <w:pPr>
        <w:ind w:left="5515" w:hanging="360"/>
      </w:pPr>
      <w:rPr>
        <w:rFonts w:ascii="Symbol" w:hAnsi="Symbol" w:hint="default"/>
      </w:rPr>
    </w:lvl>
    <w:lvl w:ilvl="7" w:tplc="04260003" w:tentative="1">
      <w:start w:val="1"/>
      <w:numFmt w:val="bullet"/>
      <w:lvlText w:val="o"/>
      <w:lvlJc w:val="left"/>
      <w:pPr>
        <w:ind w:left="6235" w:hanging="360"/>
      </w:pPr>
      <w:rPr>
        <w:rFonts w:ascii="Courier New" w:hAnsi="Courier New" w:cs="Courier New" w:hint="default"/>
      </w:rPr>
    </w:lvl>
    <w:lvl w:ilvl="8" w:tplc="04260005" w:tentative="1">
      <w:start w:val="1"/>
      <w:numFmt w:val="bullet"/>
      <w:lvlText w:val=""/>
      <w:lvlJc w:val="left"/>
      <w:pPr>
        <w:ind w:left="6955" w:hanging="360"/>
      </w:pPr>
      <w:rPr>
        <w:rFonts w:ascii="Wingdings" w:hAnsi="Wingdings" w:hint="default"/>
      </w:rPr>
    </w:lvl>
  </w:abstractNum>
  <w:abstractNum w:abstractNumId="3" w15:restartNumberingAfterBreak="0">
    <w:nsid w:val="1E6B220C"/>
    <w:multiLevelType w:val="hybridMultilevel"/>
    <w:tmpl w:val="C22E0CE8"/>
    <w:lvl w:ilvl="0" w:tplc="7068C11C">
      <w:numFmt w:val="bullet"/>
      <w:lvlText w:val="o"/>
      <w:lvlJc w:val="left"/>
      <w:pPr>
        <w:ind w:left="2724" w:hanging="1531"/>
      </w:pPr>
      <w:rPr>
        <w:rFonts w:ascii="Courier New" w:eastAsia="Courier New" w:hAnsi="Courier New" w:cs="Courier New" w:hint="default"/>
        <w:b w:val="0"/>
        <w:bCs w:val="0"/>
        <w:i w:val="0"/>
        <w:iCs w:val="0"/>
        <w:spacing w:val="0"/>
        <w:w w:val="100"/>
        <w:sz w:val="22"/>
        <w:szCs w:val="22"/>
        <w:lang w:val="lv-LV" w:eastAsia="en-US" w:bidi="ar-SA"/>
      </w:rPr>
    </w:lvl>
    <w:lvl w:ilvl="1" w:tplc="BFF8062A">
      <w:numFmt w:val="bullet"/>
      <w:lvlText w:val="•"/>
      <w:lvlJc w:val="left"/>
      <w:pPr>
        <w:ind w:left="3389" w:hanging="1531"/>
      </w:pPr>
      <w:rPr>
        <w:rFonts w:hint="default"/>
        <w:lang w:val="lv-LV" w:eastAsia="en-US" w:bidi="ar-SA"/>
      </w:rPr>
    </w:lvl>
    <w:lvl w:ilvl="2" w:tplc="D2267C94">
      <w:numFmt w:val="bullet"/>
      <w:lvlText w:val="•"/>
      <w:lvlJc w:val="left"/>
      <w:pPr>
        <w:ind w:left="4058" w:hanging="1531"/>
      </w:pPr>
      <w:rPr>
        <w:rFonts w:hint="default"/>
        <w:lang w:val="lv-LV" w:eastAsia="en-US" w:bidi="ar-SA"/>
      </w:rPr>
    </w:lvl>
    <w:lvl w:ilvl="3" w:tplc="9C0CE992">
      <w:numFmt w:val="bullet"/>
      <w:lvlText w:val="•"/>
      <w:lvlJc w:val="left"/>
      <w:pPr>
        <w:ind w:left="4727" w:hanging="1531"/>
      </w:pPr>
      <w:rPr>
        <w:rFonts w:hint="default"/>
        <w:lang w:val="lv-LV" w:eastAsia="en-US" w:bidi="ar-SA"/>
      </w:rPr>
    </w:lvl>
    <w:lvl w:ilvl="4" w:tplc="3B129AE8">
      <w:numFmt w:val="bullet"/>
      <w:lvlText w:val="•"/>
      <w:lvlJc w:val="left"/>
      <w:pPr>
        <w:ind w:left="5396" w:hanging="1531"/>
      </w:pPr>
      <w:rPr>
        <w:rFonts w:hint="default"/>
        <w:lang w:val="lv-LV" w:eastAsia="en-US" w:bidi="ar-SA"/>
      </w:rPr>
    </w:lvl>
    <w:lvl w:ilvl="5" w:tplc="5DDE7C8A">
      <w:numFmt w:val="bullet"/>
      <w:lvlText w:val="•"/>
      <w:lvlJc w:val="left"/>
      <w:pPr>
        <w:ind w:left="6065" w:hanging="1531"/>
      </w:pPr>
      <w:rPr>
        <w:rFonts w:hint="default"/>
        <w:lang w:val="lv-LV" w:eastAsia="en-US" w:bidi="ar-SA"/>
      </w:rPr>
    </w:lvl>
    <w:lvl w:ilvl="6" w:tplc="22487EDA">
      <w:numFmt w:val="bullet"/>
      <w:lvlText w:val="•"/>
      <w:lvlJc w:val="left"/>
      <w:pPr>
        <w:ind w:left="6734" w:hanging="1531"/>
      </w:pPr>
      <w:rPr>
        <w:rFonts w:hint="default"/>
        <w:lang w:val="lv-LV" w:eastAsia="en-US" w:bidi="ar-SA"/>
      </w:rPr>
    </w:lvl>
    <w:lvl w:ilvl="7" w:tplc="EF4CDA7E">
      <w:numFmt w:val="bullet"/>
      <w:lvlText w:val="•"/>
      <w:lvlJc w:val="left"/>
      <w:pPr>
        <w:ind w:left="7403" w:hanging="1531"/>
      </w:pPr>
      <w:rPr>
        <w:rFonts w:hint="default"/>
        <w:lang w:val="lv-LV" w:eastAsia="en-US" w:bidi="ar-SA"/>
      </w:rPr>
    </w:lvl>
    <w:lvl w:ilvl="8" w:tplc="963CFB7A">
      <w:numFmt w:val="bullet"/>
      <w:lvlText w:val="•"/>
      <w:lvlJc w:val="left"/>
      <w:pPr>
        <w:ind w:left="8072" w:hanging="1531"/>
      </w:pPr>
      <w:rPr>
        <w:rFonts w:hint="default"/>
        <w:lang w:val="lv-LV" w:eastAsia="en-US" w:bidi="ar-SA"/>
      </w:rPr>
    </w:lvl>
  </w:abstractNum>
  <w:abstractNum w:abstractNumId="4" w15:restartNumberingAfterBreak="0">
    <w:nsid w:val="23FC402B"/>
    <w:multiLevelType w:val="hybridMultilevel"/>
    <w:tmpl w:val="F5684B10"/>
    <w:lvl w:ilvl="0" w:tplc="04260003">
      <w:start w:val="1"/>
      <w:numFmt w:val="bullet"/>
      <w:lvlText w:val="o"/>
      <w:lvlJc w:val="left"/>
      <w:pPr>
        <w:ind w:left="1195" w:hanging="360"/>
      </w:pPr>
      <w:rPr>
        <w:rFonts w:ascii="Courier New" w:hAnsi="Courier New" w:cs="Courier New" w:hint="default"/>
      </w:rPr>
    </w:lvl>
    <w:lvl w:ilvl="1" w:tplc="04260003" w:tentative="1">
      <w:start w:val="1"/>
      <w:numFmt w:val="bullet"/>
      <w:lvlText w:val="o"/>
      <w:lvlJc w:val="left"/>
      <w:pPr>
        <w:ind w:left="1915" w:hanging="360"/>
      </w:pPr>
      <w:rPr>
        <w:rFonts w:ascii="Courier New" w:hAnsi="Courier New" w:cs="Courier New" w:hint="default"/>
      </w:rPr>
    </w:lvl>
    <w:lvl w:ilvl="2" w:tplc="04260005" w:tentative="1">
      <w:start w:val="1"/>
      <w:numFmt w:val="bullet"/>
      <w:lvlText w:val=""/>
      <w:lvlJc w:val="left"/>
      <w:pPr>
        <w:ind w:left="2635" w:hanging="360"/>
      </w:pPr>
      <w:rPr>
        <w:rFonts w:ascii="Wingdings" w:hAnsi="Wingdings" w:hint="default"/>
      </w:rPr>
    </w:lvl>
    <w:lvl w:ilvl="3" w:tplc="04260001" w:tentative="1">
      <w:start w:val="1"/>
      <w:numFmt w:val="bullet"/>
      <w:lvlText w:val=""/>
      <w:lvlJc w:val="left"/>
      <w:pPr>
        <w:ind w:left="3355" w:hanging="360"/>
      </w:pPr>
      <w:rPr>
        <w:rFonts w:ascii="Symbol" w:hAnsi="Symbol" w:hint="default"/>
      </w:rPr>
    </w:lvl>
    <w:lvl w:ilvl="4" w:tplc="04260003" w:tentative="1">
      <w:start w:val="1"/>
      <w:numFmt w:val="bullet"/>
      <w:lvlText w:val="o"/>
      <w:lvlJc w:val="left"/>
      <w:pPr>
        <w:ind w:left="4075" w:hanging="360"/>
      </w:pPr>
      <w:rPr>
        <w:rFonts w:ascii="Courier New" w:hAnsi="Courier New" w:cs="Courier New" w:hint="default"/>
      </w:rPr>
    </w:lvl>
    <w:lvl w:ilvl="5" w:tplc="04260005" w:tentative="1">
      <w:start w:val="1"/>
      <w:numFmt w:val="bullet"/>
      <w:lvlText w:val=""/>
      <w:lvlJc w:val="left"/>
      <w:pPr>
        <w:ind w:left="4795" w:hanging="360"/>
      </w:pPr>
      <w:rPr>
        <w:rFonts w:ascii="Wingdings" w:hAnsi="Wingdings" w:hint="default"/>
      </w:rPr>
    </w:lvl>
    <w:lvl w:ilvl="6" w:tplc="04260001" w:tentative="1">
      <w:start w:val="1"/>
      <w:numFmt w:val="bullet"/>
      <w:lvlText w:val=""/>
      <w:lvlJc w:val="left"/>
      <w:pPr>
        <w:ind w:left="5515" w:hanging="360"/>
      </w:pPr>
      <w:rPr>
        <w:rFonts w:ascii="Symbol" w:hAnsi="Symbol" w:hint="default"/>
      </w:rPr>
    </w:lvl>
    <w:lvl w:ilvl="7" w:tplc="04260003" w:tentative="1">
      <w:start w:val="1"/>
      <w:numFmt w:val="bullet"/>
      <w:lvlText w:val="o"/>
      <w:lvlJc w:val="left"/>
      <w:pPr>
        <w:ind w:left="6235" w:hanging="360"/>
      </w:pPr>
      <w:rPr>
        <w:rFonts w:ascii="Courier New" w:hAnsi="Courier New" w:cs="Courier New" w:hint="default"/>
      </w:rPr>
    </w:lvl>
    <w:lvl w:ilvl="8" w:tplc="04260005" w:tentative="1">
      <w:start w:val="1"/>
      <w:numFmt w:val="bullet"/>
      <w:lvlText w:val=""/>
      <w:lvlJc w:val="left"/>
      <w:pPr>
        <w:ind w:left="6955" w:hanging="360"/>
      </w:pPr>
      <w:rPr>
        <w:rFonts w:ascii="Wingdings" w:hAnsi="Wingdings" w:hint="default"/>
      </w:rPr>
    </w:lvl>
  </w:abstractNum>
  <w:abstractNum w:abstractNumId="5" w15:restartNumberingAfterBreak="0">
    <w:nsid w:val="2BDF388F"/>
    <w:multiLevelType w:val="hybridMultilevel"/>
    <w:tmpl w:val="FA52AA5C"/>
    <w:lvl w:ilvl="0" w:tplc="FEB27A8C">
      <w:numFmt w:val="bullet"/>
      <w:lvlText w:val="o"/>
      <w:lvlJc w:val="left"/>
      <w:pPr>
        <w:ind w:left="2725" w:hanging="1529"/>
      </w:pPr>
      <w:rPr>
        <w:rFonts w:ascii="Courier New" w:eastAsia="Courier New" w:hAnsi="Courier New" w:cs="Courier New" w:hint="default"/>
        <w:b w:val="0"/>
        <w:bCs w:val="0"/>
        <w:i w:val="0"/>
        <w:iCs w:val="0"/>
        <w:spacing w:val="0"/>
        <w:w w:val="99"/>
        <w:sz w:val="20"/>
        <w:szCs w:val="20"/>
        <w:lang w:val="lv-LV" w:eastAsia="en-US" w:bidi="ar-SA"/>
      </w:rPr>
    </w:lvl>
    <w:lvl w:ilvl="1" w:tplc="BAF24652">
      <w:numFmt w:val="bullet"/>
      <w:lvlText w:val="•"/>
      <w:lvlJc w:val="left"/>
      <w:pPr>
        <w:ind w:left="3389" w:hanging="1529"/>
      </w:pPr>
      <w:rPr>
        <w:rFonts w:hint="default"/>
        <w:lang w:val="lv-LV" w:eastAsia="en-US" w:bidi="ar-SA"/>
      </w:rPr>
    </w:lvl>
    <w:lvl w:ilvl="2" w:tplc="2CB462DC">
      <w:numFmt w:val="bullet"/>
      <w:lvlText w:val="•"/>
      <w:lvlJc w:val="left"/>
      <w:pPr>
        <w:ind w:left="4058" w:hanging="1529"/>
      </w:pPr>
      <w:rPr>
        <w:rFonts w:hint="default"/>
        <w:lang w:val="lv-LV" w:eastAsia="en-US" w:bidi="ar-SA"/>
      </w:rPr>
    </w:lvl>
    <w:lvl w:ilvl="3" w:tplc="1D8E4E68">
      <w:numFmt w:val="bullet"/>
      <w:lvlText w:val="•"/>
      <w:lvlJc w:val="left"/>
      <w:pPr>
        <w:ind w:left="4727" w:hanging="1529"/>
      </w:pPr>
      <w:rPr>
        <w:rFonts w:hint="default"/>
        <w:lang w:val="lv-LV" w:eastAsia="en-US" w:bidi="ar-SA"/>
      </w:rPr>
    </w:lvl>
    <w:lvl w:ilvl="4" w:tplc="85D240CE">
      <w:numFmt w:val="bullet"/>
      <w:lvlText w:val="•"/>
      <w:lvlJc w:val="left"/>
      <w:pPr>
        <w:ind w:left="5396" w:hanging="1529"/>
      </w:pPr>
      <w:rPr>
        <w:rFonts w:hint="default"/>
        <w:lang w:val="lv-LV" w:eastAsia="en-US" w:bidi="ar-SA"/>
      </w:rPr>
    </w:lvl>
    <w:lvl w:ilvl="5" w:tplc="782A6136">
      <w:numFmt w:val="bullet"/>
      <w:lvlText w:val="•"/>
      <w:lvlJc w:val="left"/>
      <w:pPr>
        <w:ind w:left="6065" w:hanging="1529"/>
      </w:pPr>
      <w:rPr>
        <w:rFonts w:hint="default"/>
        <w:lang w:val="lv-LV" w:eastAsia="en-US" w:bidi="ar-SA"/>
      </w:rPr>
    </w:lvl>
    <w:lvl w:ilvl="6" w:tplc="AFD061F0">
      <w:numFmt w:val="bullet"/>
      <w:lvlText w:val="•"/>
      <w:lvlJc w:val="left"/>
      <w:pPr>
        <w:ind w:left="6734" w:hanging="1529"/>
      </w:pPr>
      <w:rPr>
        <w:rFonts w:hint="default"/>
        <w:lang w:val="lv-LV" w:eastAsia="en-US" w:bidi="ar-SA"/>
      </w:rPr>
    </w:lvl>
    <w:lvl w:ilvl="7" w:tplc="ADB69FFC">
      <w:numFmt w:val="bullet"/>
      <w:lvlText w:val="•"/>
      <w:lvlJc w:val="left"/>
      <w:pPr>
        <w:ind w:left="7403" w:hanging="1529"/>
      </w:pPr>
      <w:rPr>
        <w:rFonts w:hint="default"/>
        <w:lang w:val="lv-LV" w:eastAsia="en-US" w:bidi="ar-SA"/>
      </w:rPr>
    </w:lvl>
    <w:lvl w:ilvl="8" w:tplc="10606F0C">
      <w:numFmt w:val="bullet"/>
      <w:lvlText w:val="•"/>
      <w:lvlJc w:val="left"/>
      <w:pPr>
        <w:ind w:left="8072" w:hanging="1529"/>
      </w:pPr>
      <w:rPr>
        <w:rFonts w:hint="default"/>
        <w:lang w:val="lv-LV" w:eastAsia="en-US" w:bidi="ar-SA"/>
      </w:rPr>
    </w:lvl>
  </w:abstractNum>
  <w:abstractNum w:abstractNumId="6" w15:restartNumberingAfterBreak="0">
    <w:nsid w:val="35F35A15"/>
    <w:multiLevelType w:val="hybridMultilevel"/>
    <w:tmpl w:val="5ED6C5D2"/>
    <w:lvl w:ilvl="0" w:tplc="8318B4F4">
      <w:start w:val="1"/>
      <w:numFmt w:val="decimal"/>
      <w:lvlText w:val="%1."/>
      <w:lvlJc w:val="left"/>
      <w:pPr>
        <w:ind w:left="476" w:hanging="360"/>
      </w:pPr>
      <w:rPr>
        <w:rFonts w:hint="default"/>
        <w:spacing w:val="0"/>
        <w:w w:val="100"/>
        <w:lang w:val="lv-LV" w:eastAsia="en-US" w:bidi="ar-SA"/>
      </w:rPr>
    </w:lvl>
    <w:lvl w:ilvl="1" w:tplc="6C821F56">
      <w:numFmt w:val="bullet"/>
      <w:lvlText w:val="•"/>
      <w:lvlJc w:val="left"/>
      <w:pPr>
        <w:ind w:left="1373" w:hanging="360"/>
      </w:pPr>
      <w:rPr>
        <w:rFonts w:hint="default"/>
        <w:lang w:val="lv-LV" w:eastAsia="en-US" w:bidi="ar-SA"/>
      </w:rPr>
    </w:lvl>
    <w:lvl w:ilvl="2" w:tplc="74124E76">
      <w:numFmt w:val="bullet"/>
      <w:lvlText w:val="•"/>
      <w:lvlJc w:val="left"/>
      <w:pPr>
        <w:ind w:left="2266" w:hanging="360"/>
      </w:pPr>
      <w:rPr>
        <w:rFonts w:hint="default"/>
        <w:lang w:val="lv-LV" w:eastAsia="en-US" w:bidi="ar-SA"/>
      </w:rPr>
    </w:lvl>
    <w:lvl w:ilvl="3" w:tplc="9D7E94C8">
      <w:numFmt w:val="bullet"/>
      <w:lvlText w:val="•"/>
      <w:lvlJc w:val="left"/>
      <w:pPr>
        <w:ind w:left="3159" w:hanging="360"/>
      </w:pPr>
      <w:rPr>
        <w:rFonts w:hint="default"/>
        <w:lang w:val="lv-LV" w:eastAsia="en-US" w:bidi="ar-SA"/>
      </w:rPr>
    </w:lvl>
    <w:lvl w:ilvl="4" w:tplc="5100EFE8">
      <w:numFmt w:val="bullet"/>
      <w:lvlText w:val="•"/>
      <w:lvlJc w:val="left"/>
      <w:pPr>
        <w:ind w:left="4052" w:hanging="360"/>
      </w:pPr>
      <w:rPr>
        <w:rFonts w:hint="default"/>
        <w:lang w:val="lv-LV" w:eastAsia="en-US" w:bidi="ar-SA"/>
      </w:rPr>
    </w:lvl>
    <w:lvl w:ilvl="5" w:tplc="501221EA">
      <w:numFmt w:val="bullet"/>
      <w:lvlText w:val="•"/>
      <w:lvlJc w:val="left"/>
      <w:pPr>
        <w:ind w:left="4945" w:hanging="360"/>
      </w:pPr>
      <w:rPr>
        <w:rFonts w:hint="default"/>
        <w:lang w:val="lv-LV" w:eastAsia="en-US" w:bidi="ar-SA"/>
      </w:rPr>
    </w:lvl>
    <w:lvl w:ilvl="6" w:tplc="6950ABFC">
      <w:numFmt w:val="bullet"/>
      <w:lvlText w:val="•"/>
      <w:lvlJc w:val="left"/>
      <w:pPr>
        <w:ind w:left="5838" w:hanging="360"/>
      </w:pPr>
      <w:rPr>
        <w:rFonts w:hint="default"/>
        <w:lang w:val="lv-LV" w:eastAsia="en-US" w:bidi="ar-SA"/>
      </w:rPr>
    </w:lvl>
    <w:lvl w:ilvl="7" w:tplc="5EA6A2C4">
      <w:numFmt w:val="bullet"/>
      <w:lvlText w:val="•"/>
      <w:lvlJc w:val="left"/>
      <w:pPr>
        <w:ind w:left="6731" w:hanging="360"/>
      </w:pPr>
      <w:rPr>
        <w:rFonts w:hint="default"/>
        <w:lang w:val="lv-LV" w:eastAsia="en-US" w:bidi="ar-SA"/>
      </w:rPr>
    </w:lvl>
    <w:lvl w:ilvl="8" w:tplc="E3B06D3E">
      <w:numFmt w:val="bullet"/>
      <w:lvlText w:val="•"/>
      <w:lvlJc w:val="left"/>
      <w:pPr>
        <w:ind w:left="7624" w:hanging="360"/>
      </w:pPr>
      <w:rPr>
        <w:rFonts w:hint="default"/>
        <w:lang w:val="lv-LV" w:eastAsia="en-US" w:bidi="ar-SA"/>
      </w:rPr>
    </w:lvl>
  </w:abstractNum>
  <w:abstractNum w:abstractNumId="7" w15:restartNumberingAfterBreak="0">
    <w:nsid w:val="3AC97CF7"/>
    <w:multiLevelType w:val="hybridMultilevel"/>
    <w:tmpl w:val="EB4C68CC"/>
    <w:lvl w:ilvl="0" w:tplc="CCDE01AE">
      <w:numFmt w:val="bullet"/>
      <w:lvlText w:val="•"/>
      <w:lvlJc w:val="left"/>
      <w:pPr>
        <w:ind w:left="475" w:hanging="359"/>
      </w:pPr>
      <w:rPr>
        <w:rFonts w:ascii="Calibri" w:eastAsia="Calibri" w:hAnsi="Calibri" w:cs="Calibri" w:hint="default"/>
        <w:b w:val="0"/>
        <w:bCs w:val="0"/>
        <w:i w:val="0"/>
        <w:iCs w:val="0"/>
        <w:spacing w:val="0"/>
        <w:w w:val="92"/>
        <w:sz w:val="22"/>
        <w:szCs w:val="22"/>
        <w:lang w:val="lv-LV" w:eastAsia="en-US" w:bidi="ar-SA"/>
      </w:rPr>
    </w:lvl>
    <w:lvl w:ilvl="1" w:tplc="AC6E7348">
      <w:numFmt w:val="bullet"/>
      <w:lvlText w:val="•"/>
      <w:lvlJc w:val="left"/>
      <w:pPr>
        <w:ind w:left="836" w:hanging="360"/>
      </w:pPr>
      <w:rPr>
        <w:rFonts w:ascii="Calibri" w:eastAsia="Calibri" w:hAnsi="Calibri" w:cs="Calibri" w:hint="default"/>
        <w:b w:val="0"/>
        <w:bCs w:val="0"/>
        <w:i w:val="0"/>
        <w:iCs w:val="0"/>
        <w:spacing w:val="0"/>
        <w:w w:val="92"/>
        <w:sz w:val="22"/>
        <w:szCs w:val="22"/>
        <w:lang w:val="lv-LV" w:eastAsia="en-US" w:bidi="ar-SA"/>
      </w:rPr>
    </w:lvl>
    <w:lvl w:ilvl="2" w:tplc="08923848">
      <w:numFmt w:val="bullet"/>
      <w:lvlText w:val="•"/>
      <w:lvlJc w:val="left"/>
      <w:pPr>
        <w:ind w:left="1792" w:hanging="360"/>
      </w:pPr>
      <w:rPr>
        <w:rFonts w:hint="default"/>
        <w:lang w:val="lv-LV" w:eastAsia="en-US" w:bidi="ar-SA"/>
      </w:rPr>
    </w:lvl>
    <w:lvl w:ilvl="3" w:tplc="9BE2BC54">
      <w:numFmt w:val="bullet"/>
      <w:lvlText w:val="•"/>
      <w:lvlJc w:val="left"/>
      <w:pPr>
        <w:ind w:left="2744" w:hanging="360"/>
      </w:pPr>
      <w:rPr>
        <w:rFonts w:hint="default"/>
        <w:lang w:val="lv-LV" w:eastAsia="en-US" w:bidi="ar-SA"/>
      </w:rPr>
    </w:lvl>
    <w:lvl w:ilvl="4" w:tplc="66AC2D4A">
      <w:numFmt w:val="bullet"/>
      <w:lvlText w:val="•"/>
      <w:lvlJc w:val="left"/>
      <w:pPr>
        <w:ind w:left="3696" w:hanging="360"/>
      </w:pPr>
      <w:rPr>
        <w:rFonts w:hint="default"/>
        <w:lang w:val="lv-LV" w:eastAsia="en-US" w:bidi="ar-SA"/>
      </w:rPr>
    </w:lvl>
    <w:lvl w:ilvl="5" w:tplc="E26C0FB8">
      <w:numFmt w:val="bullet"/>
      <w:lvlText w:val="•"/>
      <w:lvlJc w:val="left"/>
      <w:pPr>
        <w:ind w:left="4648" w:hanging="360"/>
      </w:pPr>
      <w:rPr>
        <w:rFonts w:hint="default"/>
        <w:lang w:val="lv-LV" w:eastAsia="en-US" w:bidi="ar-SA"/>
      </w:rPr>
    </w:lvl>
    <w:lvl w:ilvl="6" w:tplc="4A889962">
      <w:numFmt w:val="bullet"/>
      <w:lvlText w:val="•"/>
      <w:lvlJc w:val="left"/>
      <w:pPr>
        <w:ind w:left="5601" w:hanging="360"/>
      </w:pPr>
      <w:rPr>
        <w:rFonts w:hint="default"/>
        <w:lang w:val="lv-LV" w:eastAsia="en-US" w:bidi="ar-SA"/>
      </w:rPr>
    </w:lvl>
    <w:lvl w:ilvl="7" w:tplc="D7B623F6">
      <w:numFmt w:val="bullet"/>
      <w:lvlText w:val="•"/>
      <w:lvlJc w:val="left"/>
      <w:pPr>
        <w:ind w:left="6553" w:hanging="360"/>
      </w:pPr>
      <w:rPr>
        <w:rFonts w:hint="default"/>
        <w:lang w:val="lv-LV" w:eastAsia="en-US" w:bidi="ar-SA"/>
      </w:rPr>
    </w:lvl>
    <w:lvl w:ilvl="8" w:tplc="1514E9E2">
      <w:numFmt w:val="bullet"/>
      <w:lvlText w:val="•"/>
      <w:lvlJc w:val="left"/>
      <w:pPr>
        <w:ind w:left="7505" w:hanging="360"/>
      </w:pPr>
      <w:rPr>
        <w:rFonts w:hint="default"/>
        <w:lang w:val="lv-LV" w:eastAsia="en-US" w:bidi="ar-SA"/>
      </w:rPr>
    </w:lvl>
  </w:abstractNum>
  <w:abstractNum w:abstractNumId="8" w15:restartNumberingAfterBreak="0">
    <w:nsid w:val="659C4EC7"/>
    <w:multiLevelType w:val="hybridMultilevel"/>
    <w:tmpl w:val="C83AE842"/>
    <w:lvl w:ilvl="0" w:tplc="886ACC40">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lv-LV" w:eastAsia="en-US" w:bidi="ar-SA"/>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D662A7E"/>
    <w:multiLevelType w:val="hybridMultilevel"/>
    <w:tmpl w:val="9B7EA83E"/>
    <w:lvl w:ilvl="0" w:tplc="029EDDFE">
      <w:numFmt w:val="bullet"/>
      <w:lvlText w:val="o"/>
      <w:lvlJc w:val="left"/>
      <w:pPr>
        <w:ind w:left="1548" w:hanging="354"/>
      </w:pPr>
      <w:rPr>
        <w:rFonts w:ascii="Courier New" w:eastAsia="Courier New" w:hAnsi="Courier New" w:cs="Courier New" w:hint="default"/>
        <w:b w:val="0"/>
        <w:bCs w:val="0"/>
        <w:i w:val="0"/>
        <w:iCs w:val="0"/>
        <w:spacing w:val="0"/>
        <w:w w:val="99"/>
        <w:sz w:val="20"/>
        <w:szCs w:val="20"/>
        <w:lang w:val="lv-LV" w:eastAsia="en-US" w:bidi="ar-SA"/>
      </w:rPr>
    </w:lvl>
    <w:lvl w:ilvl="1" w:tplc="EEE449D6">
      <w:numFmt w:val="bullet"/>
      <w:lvlText w:val="•"/>
      <w:lvlJc w:val="left"/>
      <w:pPr>
        <w:ind w:left="2327" w:hanging="354"/>
      </w:pPr>
      <w:rPr>
        <w:rFonts w:hint="default"/>
        <w:lang w:val="lv-LV" w:eastAsia="en-US" w:bidi="ar-SA"/>
      </w:rPr>
    </w:lvl>
    <w:lvl w:ilvl="2" w:tplc="E4345374">
      <w:numFmt w:val="bullet"/>
      <w:lvlText w:val="•"/>
      <w:lvlJc w:val="left"/>
      <w:pPr>
        <w:ind w:left="3114" w:hanging="354"/>
      </w:pPr>
      <w:rPr>
        <w:rFonts w:hint="default"/>
        <w:lang w:val="lv-LV" w:eastAsia="en-US" w:bidi="ar-SA"/>
      </w:rPr>
    </w:lvl>
    <w:lvl w:ilvl="3" w:tplc="0F2EC7A6">
      <w:numFmt w:val="bullet"/>
      <w:lvlText w:val="•"/>
      <w:lvlJc w:val="left"/>
      <w:pPr>
        <w:ind w:left="3901" w:hanging="354"/>
      </w:pPr>
      <w:rPr>
        <w:rFonts w:hint="default"/>
        <w:lang w:val="lv-LV" w:eastAsia="en-US" w:bidi="ar-SA"/>
      </w:rPr>
    </w:lvl>
    <w:lvl w:ilvl="4" w:tplc="CEECEE9C">
      <w:numFmt w:val="bullet"/>
      <w:lvlText w:val="•"/>
      <w:lvlJc w:val="left"/>
      <w:pPr>
        <w:ind w:left="4688" w:hanging="354"/>
      </w:pPr>
      <w:rPr>
        <w:rFonts w:hint="default"/>
        <w:lang w:val="lv-LV" w:eastAsia="en-US" w:bidi="ar-SA"/>
      </w:rPr>
    </w:lvl>
    <w:lvl w:ilvl="5" w:tplc="9C82A748">
      <w:numFmt w:val="bullet"/>
      <w:lvlText w:val="•"/>
      <w:lvlJc w:val="left"/>
      <w:pPr>
        <w:ind w:left="5475" w:hanging="354"/>
      </w:pPr>
      <w:rPr>
        <w:rFonts w:hint="default"/>
        <w:lang w:val="lv-LV" w:eastAsia="en-US" w:bidi="ar-SA"/>
      </w:rPr>
    </w:lvl>
    <w:lvl w:ilvl="6" w:tplc="FEB072BA">
      <w:numFmt w:val="bullet"/>
      <w:lvlText w:val="•"/>
      <w:lvlJc w:val="left"/>
      <w:pPr>
        <w:ind w:left="6262" w:hanging="354"/>
      </w:pPr>
      <w:rPr>
        <w:rFonts w:hint="default"/>
        <w:lang w:val="lv-LV" w:eastAsia="en-US" w:bidi="ar-SA"/>
      </w:rPr>
    </w:lvl>
    <w:lvl w:ilvl="7" w:tplc="EE722AE2">
      <w:numFmt w:val="bullet"/>
      <w:lvlText w:val="•"/>
      <w:lvlJc w:val="left"/>
      <w:pPr>
        <w:ind w:left="7049" w:hanging="354"/>
      </w:pPr>
      <w:rPr>
        <w:rFonts w:hint="default"/>
        <w:lang w:val="lv-LV" w:eastAsia="en-US" w:bidi="ar-SA"/>
      </w:rPr>
    </w:lvl>
    <w:lvl w:ilvl="8" w:tplc="AAF64EDA">
      <w:numFmt w:val="bullet"/>
      <w:lvlText w:val="•"/>
      <w:lvlJc w:val="left"/>
      <w:pPr>
        <w:ind w:left="7836" w:hanging="354"/>
      </w:pPr>
      <w:rPr>
        <w:rFonts w:hint="default"/>
        <w:lang w:val="lv-LV" w:eastAsia="en-US" w:bidi="ar-SA"/>
      </w:rPr>
    </w:lvl>
  </w:abstractNum>
  <w:abstractNum w:abstractNumId="10" w15:restartNumberingAfterBreak="0">
    <w:nsid w:val="76EC13F8"/>
    <w:multiLevelType w:val="hybridMultilevel"/>
    <w:tmpl w:val="7C508530"/>
    <w:lvl w:ilvl="0" w:tplc="03321518">
      <w:start w:val="1"/>
      <w:numFmt w:val="decimal"/>
      <w:lvlText w:val="%1."/>
      <w:lvlJc w:val="left"/>
      <w:pPr>
        <w:ind w:left="834" w:hanging="359"/>
      </w:pPr>
      <w:rPr>
        <w:rFonts w:hint="default"/>
        <w:spacing w:val="0"/>
        <w:w w:val="100"/>
        <w:lang w:val="lv-LV" w:eastAsia="en-US" w:bidi="ar-SA"/>
      </w:rPr>
    </w:lvl>
    <w:lvl w:ilvl="1" w:tplc="9D24E282">
      <w:numFmt w:val="bullet"/>
      <w:lvlText w:val="•"/>
      <w:lvlJc w:val="left"/>
      <w:pPr>
        <w:ind w:left="1697" w:hanging="359"/>
      </w:pPr>
      <w:rPr>
        <w:rFonts w:hint="default"/>
        <w:lang w:val="lv-LV" w:eastAsia="en-US" w:bidi="ar-SA"/>
      </w:rPr>
    </w:lvl>
    <w:lvl w:ilvl="2" w:tplc="521A0E08">
      <w:numFmt w:val="bullet"/>
      <w:lvlText w:val="•"/>
      <w:lvlJc w:val="left"/>
      <w:pPr>
        <w:ind w:left="2554" w:hanging="359"/>
      </w:pPr>
      <w:rPr>
        <w:rFonts w:hint="default"/>
        <w:lang w:val="lv-LV" w:eastAsia="en-US" w:bidi="ar-SA"/>
      </w:rPr>
    </w:lvl>
    <w:lvl w:ilvl="3" w:tplc="C67E710C">
      <w:numFmt w:val="bullet"/>
      <w:lvlText w:val="•"/>
      <w:lvlJc w:val="left"/>
      <w:pPr>
        <w:ind w:left="3411" w:hanging="359"/>
      </w:pPr>
      <w:rPr>
        <w:rFonts w:hint="default"/>
        <w:lang w:val="lv-LV" w:eastAsia="en-US" w:bidi="ar-SA"/>
      </w:rPr>
    </w:lvl>
    <w:lvl w:ilvl="4" w:tplc="33802CAE">
      <w:numFmt w:val="bullet"/>
      <w:lvlText w:val="•"/>
      <w:lvlJc w:val="left"/>
      <w:pPr>
        <w:ind w:left="4268" w:hanging="359"/>
      </w:pPr>
      <w:rPr>
        <w:rFonts w:hint="default"/>
        <w:lang w:val="lv-LV" w:eastAsia="en-US" w:bidi="ar-SA"/>
      </w:rPr>
    </w:lvl>
    <w:lvl w:ilvl="5" w:tplc="92986D9A">
      <w:numFmt w:val="bullet"/>
      <w:lvlText w:val="•"/>
      <w:lvlJc w:val="left"/>
      <w:pPr>
        <w:ind w:left="5125" w:hanging="359"/>
      </w:pPr>
      <w:rPr>
        <w:rFonts w:hint="default"/>
        <w:lang w:val="lv-LV" w:eastAsia="en-US" w:bidi="ar-SA"/>
      </w:rPr>
    </w:lvl>
    <w:lvl w:ilvl="6" w:tplc="4DC6397C">
      <w:numFmt w:val="bullet"/>
      <w:lvlText w:val="•"/>
      <w:lvlJc w:val="left"/>
      <w:pPr>
        <w:ind w:left="5982" w:hanging="359"/>
      </w:pPr>
      <w:rPr>
        <w:rFonts w:hint="default"/>
        <w:lang w:val="lv-LV" w:eastAsia="en-US" w:bidi="ar-SA"/>
      </w:rPr>
    </w:lvl>
    <w:lvl w:ilvl="7" w:tplc="D0026212">
      <w:numFmt w:val="bullet"/>
      <w:lvlText w:val="•"/>
      <w:lvlJc w:val="left"/>
      <w:pPr>
        <w:ind w:left="6839" w:hanging="359"/>
      </w:pPr>
      <w:rPr>
        <w:rFonts w:hint="default"/>
        <w:lang w:val="lv-LV" w:eastAsia="en-US" w:bidi="ar-SA"/>
      </w:rPr>
    </w:lvl>
    <w:lvl w:ilvl="8" w:tplc="C2642BA4">
      <w:numFmt w:val="bullet"/>
      <w:lvlText w:val="•"/>
      <w:lvlJc w:val="left"/>
      <w:pPr>
        <w:ind w:left="7696" w:hanging="359"/>
      </w:pPr>
      <w:rPr>
        <w:rFonts w:hint="default"/>
        <w:lang w:val="lv-LV" w:eastAsia="en-US" w:bidi="ar-SA"/>
      </w:rPr>
    </w:lvl>
  </w:abstractNum>
  <w:abstractNum w:abstractNumId="11" w15:restartNumberingAfterBreak="0">
    <w:nsid w:val="7DD8125B"/>
    <w:multiLevelType w:val="hybridMultilevel"/>
    <w:tmpl w:val="A36E3714"/>
    <w:lvl w:ilvl="0" w:tplc="87763BDE">
      <w:numFmt w:val="bullet"/>
      <w:lvlText w:val="•"/>
      <w:lvlJc w:val="left"/>
      <w:pPr>
        <w:ind w:left="476" w:hanging="360"/>
      </w:pPr>
      <w:rPr>
        <w:rFonts w:ascii="Calibri" w:eastAsia="Calibri" w:hAnsi="Calibri" w:cs="Calibri" w:hint="default"/>
        <w:b w:val="0"/>
        <w:bCs w:val="0"/>
        <w:i w:val="0"/>
        <w:iCs w:val="0"/>
        <w:spacing w:val="0"/>
        <w:w w:val="92"/>
        <w:sz w:val="22"/>
        <w:szCs w:val="22"/>
        <w:lang w:val="lv-LV" w:eastAsia="en-US" w:bidi="ar-SA"/>
      </w:rPr>
    </w:lvl>
    <w:lvl w:ilvl="1" w:tplc="24068726">
      <w:numFmt w:val="bullet"/>
      <w:lvlText w:val="•"/>
      <w:lvlJc w:val="left"/>
      <w:pPr>
        <w:ind w:left="1373" w:hanging="360"/>
      </w:pPr>
      <w:rPr>
        <w:rFonts w:hint="default"/>
        <w:lang w:val="lv-LV" w:eastAsia="en-US" w:bidi="ar-SA"/>
      </w:rPr>
    </w:lvl>
    <w:lvl w:ilvl="2" w:tplc="62E0CB1E">
      <w:numFmt w:val="bullet"/>
      <w:lvlText w:val="•"/>
      <w:lvlJc w:val="left"/>
      <w:pPr>
        <w:ind w:left="2266" w:hanging="360"/>
      </w:pPr>
      <w:rPr>
        <w:rFonts w:hint="default"/>
        <w:lang w:val="lv-LV" w:eastAsia="en-US" w:bidi="ar-SA"/>
      </w:rPr>
    </w:lvl>
    <w:lvl w:ilvl="3" w:tplc="C25CDE82">
      <w:numFmt w:val="bullet"/>
      <w:lvlText w:val="•"/>
      <w:lvlJc w:val="left"/>
      <w:pPr>
        <w:ind w:left="3159" w:hanging="360"/>
      </w:pPr>
      <w:rPr>
        <w:rFonts w:hint="default"/>
        <w:lang w:val="lv-LV" w:eastAsia="en-US" w:bidi="ar-SA"/>
      </w:rPr>
    </w:lvl>
    <w:lvl w:ilvl="4" w:tplc="AC54C424">
      <w:numFmt w:val="bullet"/>
      <w:lvlText w:val="•"/>
      <w:lvlJc w:val="left"/>
      <w:pPr>
        <w:ind w:left="4052" w:hanging="360"/>
      </w:pPr>
      <w:rPr>
        <w:rFonts w:hint="default"/>
        <w:lang w:val="lv-LV" w:eastAsia="en-US" w:bidi="ar-SA"/>
      </w:rPr>
    </w:lvl>
    <w:lvl w:ilvl="5" w:tplc="2F7C0350">
      <w:numFmt w:val="bullet"/>
      <w:lvlText w:val="•"/>
      <w:lvlJc w:val="left"/>
      <w:pPr>
        <w:ind w:left="4945" w:hanging="360"/>
      </w:pPr>
      <w:rPr>
        <w:rFonts w:hint="default"/>
        <w:lang w:val="lv-LV" w:eastAsia="en-US" w:bidi="ar-SA"/>
      </w:rPr>
    </w:lvl>
    <w:lvl w:ilvl="6" w:tplc="881C293C">
      <w:numFmt w:val="bullet"/>
      <w:lvlText w:val="•"/>
      <w:lvlJc w:val="left"/>
      <w:pPr>
        <w:ind w:left="5838" w:hanging="360"/>
      </w:pPr>
      <w:rPr>
        <w:rFonts w:hint="default"/>
        <w:lang w:val="lv-LV" w:eastAsia="en-US" w:bidi="ar-SA"/>
      </w:rPr>
    </w:lvl>
    <w:lvl w:ilvl="7" w:tplc="316EA15C">
      <w:numFmt w:val="bullet"/>
      <w:lvlText w:val="•"/>
      <w:lvlJc w:val="left"/>
      <w:pPr>
        <w:ind w:left="6731" w:hanging="360"/>
      </w:pPr>
      <w:rPr>
        <w:rFonts w:hint="default"/>
        <w:lang w:val="lv-LV" w:eastAsia="en-US" w:bidi="ar-SA"/>
      </w:rPr>
    </w:lvl>
    <w:lvl w:ilvl="8" w:tplc="C6A07A64">
      <w:numFmt w:val="bullet"/>
      <w:lvlText w:val="•"/>
      <w:lvlJc w:val="left"/>
      <w:pPr>
        <w:ind w:left="7624" w:hanging="360"/>
      </w:pPr>
      <w:rPr>
        <w:rFonts w:hint="default"/>
        <w:lang w:val="lv-LV" w:eastAsia="en-US" w:bidi="ar-SA"/>
      </w:rPr>
    </w:lvl>
  </w:abstractNum>
  <w:num w:numId="1" w16cid:durableId="1468280805">
    <w:abstractNumId w:val="11"/>
  </w:num>
  <w:num w:numId="2" w16cid:durableId="2040545282">
    <w:abstractNumId w:val="6"/>
  </w:num>
  <w:num w:numId="3" w16cid:durableId="1421176068">
    <w:abstractNumId w:val="0"/>
  </w:num>
  <w:num w:numId="4" w16cid:durableId="1233387538">
    <w:abstractNumId w:val="3"/>
  </w:num>
  <w:num w:numId="5" w16cid:durableId="630327368">
    <w:abstractNumId w:val="5"/>
  </w:num>
  <w:num w:numId="6" w16cid:durableId="177815583">
    <w:abstractNumId w:val="9"/>
  </w:num>
  <w:num w:numId="7" w16cid:durableId="1935018304">
    <w:abstractNumId w:val="1"/>
  </w:num>
  <w:num w:numId="8" w16cid:durableId="1696806545">
    <w:abstractNumId w:val="7"/>
  </w:num>
  <w:num w:numId="9" w16cid:durableId="1536504542">
    <w:abstractNumId w:val="10"/>
  </w:num>
  <w:num w:numId="10" w16cid:durableId="1865551599">
    <w:abstractNumId w:val="2"/>
  </w:num>
  <w:num w:numId="11" w16cid:durableId="816923432">
    <w:abstractNumId w:val="4"/>
  </w:num>
  <w:num w:numId="12" w16cid:durableId="1250312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29"/>
    <w:rsid w:val="00091E93"/>
    <w:rsid w:val="00093052"/>
    <w:rsid w:val="0017115F"/>
    <w:rsid w:val="001777F2"/>
    <w:rsid w:val="001952D8"/>
    <w:rsid w:val="001D736B"/>
    <w:rsid w:val="00250EEA"/>
    <w:rsid w:val="003806F4"/>
    <w:rsid w:val="003C174A"/>
    <w:rsid w:val="003C69C2"/>
    <w:rsid w:val="003E0173"/>
    <w:rsid w:val="00435436"/>
    <w:rsid w:val="004522D7"/>
    <w:rsid w:val="00473349"/>
    <w:rsid w:val="00476B82"/>
    <w:rsid w:val="004A7041"/>
    <w:rsid w:val="004D0A9C"/>
    <w:rsid w:val="004F6354"/>
    <w:rsid w:val="00531772"/>
    <w:rsid w:val="005A191F"/>
    <w:rsid w:val="005D722F"/>
    <w:rsid w:val="005F380C"/>
    <w:rsid w:val="00612AE6"/>
    <w:rsid w:val="00637629"/>
    <w:rsid w:val="00655122"/>
    <w:rsid w:val="00665205"/>
    <w:rsid w:val="00684682"/>
    <w:rsid w:val="00690EFE"/>
    <w:rsid w:val="006B414B"/>
    <w:rsid w:val="007005E9"/>
    <w:rsid w:val="00725967"/>
    <w:rsid w:val="00764A99"/>
    <w:rsid w:val="007A605C"/>
    <w:rsid w:val="007C015D"/>
    <w:rsid w:val="00811BF6"/>
    <w:rsid w:val="008E69DE"/>
    <w:rsid w:val="008F0261"/>
    <w:rsid w:val="008F0ACF"/>
    <w:rsid w:val="00A64405"/>
    <w:rsid w:val="00A817E4"/>
    <w:rsid w:val="00A91ACF"/>
    <w:rsid w:val="00AC0217"/>
    <w:rsid w:val="00AC575D"/>
    <w:rsid w:val="00B71957"/>
    <w:rsid w:val="00B85B80"/>
    <w:rsid w:val="00B85D00"/>
    <w:rsid w:val="00BB1C7C"/>
    <w:rsid w:val="00C237C6"/>
    <w:rsid w:val="00CA7751"/>
    <w:rsid w:val="00CC3F47"/>
    <w:rsid w:val="00E32302"/>
    <w:rsid w:val="00E55667"/>
    <w:rsid w:val="00EC7172"/>
    <w:rsid w:val="00F37685"/>
    <w:rsid w:val="00F52696"/>
    <w:rsid w:val="00F5492F"/>
    <w:rsid w:val="00F61B4F"/>
    <w:rsid w:val="00FC4A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524ED"/>
  <w15:docId w15:val="{7F14FE1B-6F8F-4620-8606-61E831CD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833" w:hanging="358"/>
      <w:outlineLvl w:val="0"/>
    </w:pPr>
    <w:rPr>
      <w:b/>
      <w:bCs/>
      <w:sz w:val="28"/>
      <w:szCs w:val="28"/>
    </w:rPr>
  </w:style>
  <w:style w:type="paragraph" w:styleId="Heading2">
    <w:name w:val="heading 2"/>
    <w:basedOn w:val="Normal"/>
    <w:uiPriority w:val="9"/>
    <w:unhideWhenUsed/>
    <w:qFormat/>
    <w:pPr>
      <w:spacing w:before="48"/>
      <w:ind w:left="474" w:hanging="358"/>
      <w:jc w:val="both"/>
      <w:outlineLvl w:val="1"/>
    </w:pPr>
    <w:rPr>
      <w:b/>
      <w:bCs/>
    </w:rPr>
  </w:style>
  <w:style w:type="paragraph" w:styleId="Heading3">
    <w:name w:val="heading 3"/>
    <w:basedOn w:val="Normal"/>
    <w:uiPriority w:val="9"/>
    <w:unhideWhenUsed/>
    <w:qFormat/>
    <w:pPr>
      <w:spacing w:before="121"/>
      <w:ind w:left="474"/>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5"/>
      <w:jc w:val="both"/>
    </w:pPr>
  </w:style>
  <w:style w:type="paragraph" w:styleId="Title">
    <w:name w:val="Title"/>
    <w:basedOn w:val="Normal"/>
    <w:uiPriority w:val="10"/>
    <w:qFormat/>
    <w:pPr>
      <w:spacing w:before="449"/>
      <w:ind w:left="116"/>
      <w:jc w:val="both"/>
    </w:pPr>
    <w:rPr>
      <w:b/>
      <w:bCs/>
      <w:sz w:val="40"/>
      <w:szCs w:val="40"/>
    </w:rPr>
  </w:style>
  <w:style w:type="paragraph" w:styleId="ListParagraph">
    <w:name w:val="List Paragraph"/>
    <w:basedOn w:val="Normal"/>
    <w:uiPriority w:val="1"/>
    <w:qFormat/>
    <w:pPr>
      <w:spacing w:before="48"/>
      <w:ind w:left="474"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0EEA"/>
    <w:pPr>
      <w:tabs>
        <w:tab w:val="center" w:pos="4153"/>
        <w:tab w:val="right" w:pos="8306"/>
      </w:tabs>
    </w:pPr>
  </w:style>
  <w:style w:type="character" w:customStyle="1" w:styleId="HeaderChar">
    <w:name w:val="Header Char"/>
    <w:basedOn w:val="DefaultParagraphFont"/>
    <w:link w:val="Header"/>
    <w:uiPriority w:val="99"/>
    <w:rsid w:val="00250EEA"/>
    <w:rPr>
      <w:rFonts w:ascii="Times New Roman" w:eastAsia="Times New Roman" w:hAnsi="Times New Roman" w:cs="Times New Roman"/>
      <w:lang w:val="lv-LV"/>
    </w:rPr>
  </w:style>
  <w:style w:type="paragraph" w:styleId="Footer">
    <w:name w:val="footer"/>
    <w:basedOn w:val="Normal"/>
    <w:link w:val="FooterChar"/>
    <w:uiPriority w:val="99"/>
    <w:unhideWhenUsed/>
    <w:rsid w:val="00250EEA"/>
    <w:pPr>
      <w:tabs>
        <w:tab w:val="center" w:pos="4153"/>
        <w:tab w:val="right" w:pos="8306"/>
      </w:tabs>
    </w:pPr>
  </w:style>
  <w:style w:type="character" w:customStyle="1" w:styleId="FooterChar">
    <w:name w:val="Footer Char"/>
    <w:basedOn w:val="DefaultParagraphFont"/>
    <w:link w:val="Footer"/>
    <w:uiPriority w:val="99"/>
    <w:rsid w:val="00250EEA"/>
    <w:rPr>
      <w:rFonts w:ascii="Times New Roman" w:eastAsia="Times New Roman" w:hAnsi="Times New Roman" w:cs="Times New Roman"/>
      <w:lang w:val="lv-LV"/>
    </w:rPr>
  </w:style>
  <w:style w:type="character" w:styleId="Hyperlink">
    <w:name w:val="Hyperlink"/>
    <w:basedOn w:val="DefaultParagraphFont"/>
    <w:uiPriority w:val="99"/>
    <w:unhideWhenUsed/>
    <w:rsid w:val="00F52696"/>
    <w:rPr>
      <w:color w:val="0000FF" w:themeColor="hyperlink"/>
      <w:u w:val="single"/>
    </w:rPr>
  </w:style>
  <w:style w:type="character" w:styleId="UnresolvedMention">
    <w:name w:val="Unresolved Mention"/>
    <w:basedOn w:val="DefaultParagraphFont"/>
    <w:uiPriority w:val="99"/>
    <w:semiHidden/>
    <w:unhideWhenUsed/>
    <w:rsid w:val="00F52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rdcase.org/principles/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BF6C-DCC2-4393-BC0C-41D1BE8F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16859</Words>
  <Characters>9610</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SoS - svensk mall för PM</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 svensk mall för PM</dc:title>
  <dc:creator>Socialstyrelsen</dc:creator>
  <cp:keywords>, docId:75FF4D0659EBBDD7429F5DE561493FCE</cp:keywords>
  <cp:lastModifiedBy>Kristīne Putniņa</cp:lastModifiedBy>
  <cp:revision>33</cp:revision>
  <dcterms:created xsi:type="dcterms:W3CDTF">2024-07-31T11:53:00Z</dcterms:created>
  <dcterms:modified xsi:type="dcterms:W3CDTF">2024-08-01T11:02:00Z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Office Word</vt:lpwstr>
  </property>
  <property fmtid="{D5CDD505-2E9C-101B-9397-08002B2CF9AE}" pid="4" name="LastSaved">
    <vt:filetime>2024-02-13T00:00:00Z</vt:filetime>
  </property>
  <property fmtid="{D5CDD505-2E9C-101B-9397-08002B2CF9AE}" pid="5" name="Producer">
    <vt:lpwstr>Aspose.Words for .NET 23.11.0</vt:lpwstr>
  </property>
</Properties>
</file>