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A67D1C7" w:rsidR="002C35F4" w:rsidRDefault="000E7A4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03.06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 w:rsidR="00D63B16">
        <w:rPr>
          <w:b/>
          <w:bCs/>
        </w:rPr>
        <w:t>(1)</w:t>
      </w:r>
      <w:r w:rsidR="00624FA0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EAAA367" w14:textId="28F3CAF4" w:rsidR="00BA53C3" w:rsidRDefault="000E7A42" w:rsidP="005D5379">
      <w:pPr>
        <w:spacing w:after="0" w:line="240" w:lineRule="auto"/>
        <w:jc w:val="both"/>
      </w:pPr>
      <w:r w:rsidRPr="000E7A42">
        <w:t>Par pārrobežu datu apmaiņu ar Spāniju</w:t>
      </w:r>
    </w:p>
    <w:p w14:paraId="42705B7D" w14:textId="77777777" w:rsidR="000E7A42" w:rsidRDefault="000E7A42" w:rsidP="005D5379">
      <w:pPr>
        <w:spacing w:after="0" w:line="240" w:lineRule="auto"/>
        <w:jc w:val="both"/>
      </w:pPr>
    </w:p>
    <w:p w14:paraId="53A8D0EC" w14:textId="204377F7" w:rsidR="005D5379" w:rsidRDefault="00CF744E" w:rsidP="00E231B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E27394A" w14:textId="77777777" w:rsidR="000E7A42" w:rsidRPr="000E7A42" w:rsidRDefault="000E7A42" w:rsidP="000E7A42">
      <w:pPr>
        <w:pStyle w:val="NormalWeb"/>
        <w:jc w:val="both"/>
      </w:pPr>
      <w:r w:rsidRPr="000E7A42">
        <w:t>Latvijas Digitālās veselības centrs informē, ka 08.06.2025. no pulkst.7:00 (CET) līdz 9:00(CET) Spānija veiks infrastruktūras tehniskos darbus, kas nozīmē, ka nebūs pieejama pārrobežu datu apmaiņa starp Latviju un Spāniju sekojošos servisos:</w:t>
      </w:r>
    </w:p>
    <w:p w14:paraId="11CD8E92" w14:textId="77777777" w:rsidR="000E7A42" w:rsidRPr="000E7A42" w:rsidRDefault="000E7A42" w:rsidP="000E7A42">
      <w:pPr>
        <w:pStyle w:val="NormalWeb"/>
        <w:numPr>
          <w:ilvl w:val="0"/>
          <w:numId w:val="45"/>
        </w:numPr>
        <w:jc w:val="both"/>
      </w:pPr>
      <w:r w:rsidRPr="000E7A42">
        <w:t>Latvijas ārstniecības personas nevarēs izsaukt Spānijas pacienta veselības pamatdatus;</w:t>
      </w:r>
    </w:p>
    <w:p w14:paraId="15E343D8" w14:textId="77777777" w:rsidR="000E7A42" w:rsidRPr="000E7A42" w:rsidRDefault="000E7A42" w:rsidP="000E7A42">
      <w:pPr>
        <w:pStyle w:val="NormalWeb"/>
        <w:numPr>
          <w:ilvl w:val="0"/>
          <w:numId w:val="45"/>
        </w:numPr>
        <w:jc w:val="both"/>
      </w:pPr>
      <w:r w:rsidRPr="000E7A42">
        <w:t>Spānijas ārstniecības personas nevarēs izsaukt Latvijas pacienta veselības pamatdatus;</w:t>
      </w:r>
    </w:p>
    <w:p w14:paraId="4AAE6FEA" w14:textId="77777777" w:rsidR="000E7A42" w:rsidRPr="000E7A42" w:rsidRDefault="000E7A42" w:rsidP="000E7A42">
      <w:pPr>
        <w:pStyle w:val="NormalWeb"/>
        <w:numPr>
          <w:ilvl w:val="0"/>
          <w:numId w:val="45"/>
        </w:numPr>
        <w:jc w:val="both"/>
      </w:pPr>
      <w:r w:rsidRPr="000E7A42">
        <w:t>Latvijas aptiekās farmaceiti nevarēs izsaukt Spānijas pacienta recepšu datus;</w:t>
      </w:r>
    </w:p>
    <w:p w14:paraId="21083190" w14:textId="77777777" w:rsidR="000E7A42" w:rsidRPr="000E7A42" w:rsidRDefault="000E7A42" w:rsidP="000E7A42">
      <w:pPr>
        <w:pStyle w:val="NormalWeb"/>
        <w:numPr>
          <w:ilvl w:val="0"/>
          <w:numId w:val="45"/>
        </w:numPr>
        <w:jc w:val="both"/>
      </w:pPr>
      <w:r w:rsidRPr="000E7A42">
        <w:t>Spānijas aptiekās farmaceiti nevarēs izsaukt Latvijas pacienta recepšu datus.</w:t>
      </w:r>
    </w:p>
    <w:p w14:paraId="384E00E0" w14:textId="58E0AE1D" w:rsidR="00BA53C3" w:rsidRDefault="00BA53C3" w:rsidP="00E231B8">
      <w:pPr>
        <w:pStyle w:val="NormalWeb"/>
        <w:jc w:val="both"/>
      </w:pP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F940" w14:textId="77777777" w:rsidR="008226E3" w:rsidRDefault="008226E3" w:rsidP="007004A0">
      <w:pPr>
        <w:spacing w:after="0" w:line="240" w:lineRule="auto"/>
      </w:pPr>
      <w:r>
        <w:separator/>
      </w:r>
    </w:p>
  </w:endnote>
  <w:endnote w:type="continuationSeparator" w:id="0">
    <w:p w14:paraId="4697FC8F" w14:textId="77777777" w:rsidR="008226E3" w:rsidRDefault="008226E3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A49E" w14:textId="77777777" w:rsidR="008226E3" w:rsidRDefault="008226E3" w:rsidP="007004A0">
      <w:pPr>
        <w:spacing w:after="0" w:line="240" w:lineRule="auto"/>
      </w:pPr>
      <w:r>
        <w:separator/>
      </w:r>
    </w:p>
  </w:footnote>
  <w:footnote w:type="continuationSeparator" w:id="0">
    <w:p w14:paraId="5B2D8D2B" w14:textId="77777777" w:rsidR="008226E3" w:rsidRDefault="008226E3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3C5628"/>
    <w:multiLevelType w:val="hybridMultilevel"/>
    <w:tmpl w:val="039A7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C213D9"/>
    <w:multiLevelType w:val="multilevel"/>
    <w:tmpl w:val="E5D82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ptos" w:eastAsia="Aptos" w:hAnsi="Apto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3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40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1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2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563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33986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E7A42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829A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24FA0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90C91"/>
    <w:rsid w:val="007C1832"/>
    <w:rsid w:val="007C6286"/>
    <w:rsid w:val="00812FC8"/>
    <w:rsid w:val="008226E3"/>
    <w:rsid w:val="00832E0B"/>
    <w:rsid w:val="00844EED"/>
    <w:rsid w:val="00881673"/>
    <w:rsid w:val="00897A29"/>
    <w:rsid w:val="008D56BA"/>
    <w:rsid w:val="008F4FD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63B16"/>
    <w:rsid w:val="00D808A2"/>
    <w:rsid w:val="00D81623"/>
    <w:rsid w:val="00DD3E41"/>
    <w:rsid w:val="00DF052F"/>
    <w:rsid w:val="00E07C42"/>
    <w:rsid w:val="00E139DD"/>
    <w:rsid w:val="00E231B8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2025-07-02T11:54:00Z</dcterms:created>
  <dcterms:modified xsi:type="dcterms:W3CDTF">2025-07-02T11:57:00Z</dcterms:modified>
</cp:coreProperties>
</file>