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5FF2C68D" w:rsidR="002C35F4" w:rsidRDefault="00CD22AD" w:rsidP="002C35F4">
      <w:pPr>
        <w:spacing w:after="0" w:line="240" w:lineRule="auto"/>
        <w:rPr>
          <w:b/>
          <w:bCs/>
        </w:rPr>
      </w:pPr>
      <w:r>
        <w:rPr>
          <w:b/>
          <w:bCs/>
        </w:rPr>
        <w:t>3</w:t>
      </w:r>
      <w:r w:rsidR="007448C4">
        <w:rPr>
          <w:b/>
          <w:bCs/>
        </w:rPr>
        <w:t>1</w:t>
      </w:r>
      <w:r w:rsidR="000E7A42">
        <w:rPr>
          <w:b/>
          <w:bCs/>
        </w:rPr>
        <w:t>.0</w:t>
      </w:r>
      <w:r w:rsidR="007448C4">
        <w:rPr>
          <w:b/>
          <w:bCs/>
        </w:rPr>
        <w:t>7</w:t>
      </w:r>
      <w:r w:rsidR="00CA4FC6">
        <w:rPr>
          <w:b/>
          <w:bCs/>
        </w:rPr>
        <w:t>.202</w:t>
      </w:r>
      <w:r w:rsidR="002A7109">
        <w:rPr>
          <w:b/>
          <w:bCs/>
        </w:rPr>
        <w:t>5</w:t>
      </w:r>
      <w:r w:rsidR="00624FA0">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91E3BE6" w14:textId="56C40EAA" w:rsidR="00CD22AD" w:rsidRDefault="007448C4" w:rsidP="005D5379">
      <w:pPr>
        <w:spacing w:after="0" w:line="240" w:lineRule="auto"/>
        <w:jc w:val="both"/>
      </w:pPr>
      <w:r w:rsidRPr="007448C4">
        <w:t>Par diagnozēm nosūtījumos uz laboratoriskajiem izmeklējumiem</w:t>
      </w:r>
    </w:p>
    <w:p w14:paraId="2E25E33E" w14:textId="77777777" w:rsidR="007448C4" w:rsidRDefault="007448C4" w:rsidP="005D5379">
      <w:pPr>
        <w:spacing w:after="0" w:line="240" w:lineRule="auto"/>
        <w:jc w:val="both"/>
      </w:pPr>
    </w:p>
    <w:p w14:paraId="53A8D0EC" w14:textId="204377F7" w:rsidR="005D5379" w:rsidRDefault="00CF744E" w:rsidP="007448C4">
      <w:pPr>
        <w:spacing w:after="0" w:line="240" w:lineRule="auto"/>
        <w:jc w:val="both"/>
        <w:rPr>
          <w:rFonts w:ascii="Calibri" w:hAnsi="Calibri" w:cs="Calibri"/>
          <w:b/>
          <w:bCs/>
        </w:rPr>
      </w:pPr>
      <w:r w:rsidRPr="00CF744E">
        <w:rPr>
          <w:rFonts w:ascii="Calibri" w:hAnsi="Calibri" w:cs="Calibri"/>
          <w:b/>
          <w:bCs/>
        </w:rPr>
        <w:t>E-pasta teksts</w:t>
      </w:r>
    </w:p>
    <w:p w14:paraId="3C682AE5" w14:textId="77777777" w:rsidR="007448C4" w:rsidRPr="007448C4" w:rsidRDefault="007448C4" w:rsidP="007448C4">
      <w:pPr>
        <w:pStyle w:val="NormalWeb"/>
        <w:spacing w:before="0" w:beforeAutospacing="0" w:after="0" w:afterAutospacing="0"/>
        <w:jc w:val="both"/>
      </w:pPr>
      <w:r w:rsidRPr="007448C4">
        <w:t>Nacionālais veselības dienests (turpmāk – Dienests) informē, ka no laboratorijas pakalpojumu sniedzējiem ir saņemta informācija par sistemātiskiem gadījumiem, kuros ģimenes ārstu nosūtījumos uz laboratoriskajiem izmeklējumiem nav norādīta pacienta diagnoze.</w:t>
      </w:r>
    </w:p>
    <w:p w14:paraId="0342713B" w14:textId="77777777" w:rsidR="007448C4" w:rsidRPr="007448C4" w:rsidRDefault="007448C4" w:rsidP="007448C4">
      <w:pPr>
        <w:pStyle w:val="NormalWeb"/>
        <w:jc w:val="both"/>
      </w:pPr>
      <w:r w:rsidRPr="007448C4">
        <w:t>Atgādinām, ka, nosūtot pacientu uz laboratoriskajiem izmeklējumiem, nosūtījumā obligāti jānorāda pacienta diagnoze atbilstoši Starptautiskajai statistiskajai slimību un veselības problēmu klasifikācijai (SSK-10), kā arī citus par pacienta informāciju aizpildāmos  nosūtījuma laukus.</w:t>
      </w:r>
    </w:p>
    <w:p w14:paraId="26FE9656" w14:textId="77777777" w:rsidR="007448C4" w:rsidRPr="007448C4" w:rsidRDefault="007448C4" w:rsidP="007448C4">
      <w:pPr>
        <w:pStyle w:val="NormalWeb"/>
        <w:jc w:val="both"/>
      </w:pPr>
      <w:r w:rsidRPr="007448C4">
        <w:t>Ņemot vērā to, ka valsts apmaksāto manipulāciju sarakstā ir manipulācijas (izmeklējumi), kuras tiek apmaksātas vienīgi pie noteiktām diagnozēm, Dienests aicina ģimenes ārstu prakses ievērot minēto prasību, lai nodrošinātu kvalitatīvu un izsekojamu veselības aprūpes pakalpojumu sniegšanu. Gadījumos, kad minētā prasība netiek ievērota, laboratorijas pakalpojumu sniedzējiem ir tiesības atteikt šo pakalpojumu veikšanu par valsts budžeta līdzekļiem.</w:t>
      </w:r>
    </w:p>
    <w:p w14:paraId="384E00E0" w14:textId="58E0AE1D" w:rsidR="00BA53C3" w:rsidRDefault="00BA53C3" w:rsidP="00D5247D">
      <w:pPr>
        <w:pStyle w:val="NormalWeb"/>
        <w:jc w:val="both"/>
      </w:pPr>
    </w:p>
    <w:sectPr w:rsidR="00BA53C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CFBFD" w14:textId="77777777" w:rsidR="00426786" w:rsidRDefault="00426786" w:rsidP="007004A0">
      <w:pPr>
        <w:spacing w:after="0" w:line="240" w:lineRule="auto"/>
      </w:pPr>
      <w:r>
        <w:separator/>
      </w:r>
    </w:p>
  </w:endnote>
  <w:endnote w:type="continuationSeparator" w:id="0">
    <w:p w14:paraId="49AC4FC3" w14:textId="77777777" w:rsidR="00426786" w:rsidRDefault="00426786"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AC194" w14:textId="77777777" w:rsidR="00426786" w:rsidRDefault="00426786" w:rsidP="007004A0">
      <w:pPr>
        <w:spacing w:after="0" w:line="240" w:lineRule="auto"/>
      </w:pPr>
      <w:r>
        <w:separator/>
      </w:r>
    </w:p>
  </w:footnote>
  <w:footnote w:type="continuationSeparator" w:id="0">
    <w:p w14:paraId="4230FDBA" w14:textId="77777777" w:rsidR="00426786" w:rsidRDefault="00426786"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33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D1DDC"/>
    <w:multiLevelType w:val="multilevel"/>
    <w:tmpl w:val="68504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3531B09"/>
    <w:multiLevelType w:val="hybridMultilevel"/>
    <w:tmpl w:val="EB048978"/>
    <w:lvl w:ilvl="0" w:tplc="68CCF8E4">
      <w:start w:val="5"/>
      <w:numFmt w:val="bullet"/>
      <w:lvlText w:val="-"/>
      <w:lvlJc w:val="left"/>
      <w:pPr>
        <w:ind w:left="720" w:hanging="360"/>
      </w:pPr>
      <w:rPr>
        <w:rFonts w:ascii="Calibri" w:eastAsia="Aptos" w:hAnsi="Calibri" w:cs="Calibri" w:hint="default"/>
        <w:b/>
        <w:color w:val="FF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7"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8"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D073AD0"/>
    <w:multiLevelType w:val="hybridMultilevel"/>
    <w:tmpl w:val="C60412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3"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4"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6F669C"/>
    <w:multiLevelType w:val="multilevel"/>
    <w:tmpl w:val="6994D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0"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44694292"/>
    <w:multiLevelType w:val="hybridMultilevel"/>
    <w:tmpl w:val="D116CB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4AF2423"/>
    <w:multiLevelType w:val="hybridMultilevel"/>
    <w:tmpl w:val="3BFA61F8"/>
    <w:lvl w:ilvl="0" w:tplc="85EE9D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69FD6B32"/>
    <w:multiLevelType w:val="hybridMultilevel"/>
    <w:tmpl w:val="737A9F0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7"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40"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3C5628"/>
    <w:multiLevelType w:val="hybridMultilevel"/>
    <w:tmpl w:val="039A786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3"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4"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7FC213D9"/>
    <w:multiLevelType w:val="multilevel"/>
    <w:tmpl w:val="E5D822A6"/>
    <w:lvl w:ilvl="0">
      <w:start w:val="1"/>
      <w:numFmt w:val="decimal"/>
      <w:lvlText w:val="%1."/>
      <w:lvlJc w:val="left"/>
      <w:pPr>
        <w:ind w:left="360" w:hanging="360"/>
      </w:pPr>
    </w:lvl>
    <w:lvl w:ilvl="1">
      <w:start w:val="1"/>
      <w:numFmt w:val="decimal"/>
      <w:lvlText w:val="%2."/>
      <w:lvlJc w:val="left"/>
      <w:pPr>
        <w:ind w:left="792" w:hanging="432"/>
      </w:pPr>
      <w:rPr>
        <w:rFonts w:ascii="Aptos" w:eastAsia="Aptos" w:hAnsi="Aptos"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0937163">
    <w:abstractNumId w:val="39"/>
  </w:num>
  <w:num w:numId="2" w16cid:durableId="12799960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45"/>
  </w:num>
  <w:num w:numId="4" w16cid:durableId="1887983483">
    <w:abstractNumId w:val="34"/>
  </w:num>
  <w:num w:numId="5" w16cid:durableId="47457644">
    <w:abstractNumId w:val="28"/>
  </w:num>
  <w:num w:numId="6" w16cid:durableId="1158303112">
    <w:abstractNumId w:val="19"/>
  </w:num>
  <w:num w:numId="7" w16cid:durableId="2097170825">
    <w:abstractNumId w:val="27"/>
  </w:num>
  <w:num w:numId="8" w16cid:durableId="1370183873">
    <w:abstractNumId w:val="9"/>
  </w:num>
  <w:num w:numId="9" w16cid:durableId="844973590">
    <w:abstractNumId w:val="36"/>
  </w:num>
  <w:num w:numId="10" w16cid:durableId="1584216830">
    <w:abstractNumId w:val="42"/>
  </w:num>
  <w:num w:numId="11" w16cid:durableId="993143423">
    <w:abstractNumId w:val="33"/>
  </w:num>
  <w:num w:numId="12" w16cid:durableId="1305618044">
    <w:abstractNumId w:val="40"/>
  </w:num>
  <w:num w:numId="13" w16cid:durableId="16319774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8"/>
  </w:num>
  <w:num w:numId="15" w16cid:durableId="128019831">
    <w:abstractNumId w:val="25"/>
  </w:num>
  <w:num w:numId="16" w16cid:durableId="1886092582">
    <w:abstractNumId w:val="38"/>
  </w:num>
  <w:num w:numId="17" w16cid:durableId="1885289627">
    <w:abstractNumId w:val="6"/>
  </w:num>
  <w:num w:numId="18" w16cid:durableId="683896010">
    <w:abstractNumId w:val="21"/>
  </w:num>
  <w:num w:numId="19" w16cid:durableId="1778063176">
    <w:abstractNumId w:val="20"/>
  </w:num>
  <w:num w:numId="20" w16cid:durableId="13343353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4"/>
  </w:num>
  <w:num w:numId="22" w16cid:durableId="1941601536">
    <w:abstractNumId w:val="43"/>
  </w:num>
  <w:num w:numId="23" w16cid:durableId="1300068399">
    <w:abstractNumId w:val="12"/>
  </w:num>
  <w:num w:numId="24" w16cid:durableId="790560806">
    <w:abstractNumId w:val="32"/>
  </w:num>
  <w:num w:numId="25" w16cid:durableId="1957715148">
    <w:abstractNumId w:val="14"/>
  </w:num>
  <w:num w:numId="26" w16cid:durableId="1560289445">
    <w:abstractNumId w:val="30"/>
  </w:num>
  <w:num w:numId="27" w16cid:durableId="2011256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5"/>
  </w:num>
  <w:num w:numId="29" w16cid:durableId="761990597">
    <w:abstractNumId w:val="29"/>
  </w:num>
  <w:num w:numId="30" w16cid:durableId="1194463807">
    <w:abstractNumId w:val="11"/>
  </w:num>
  <w:num w:numId="31" w16cid:durableId="1629899586">
    <w:abstractNumId w:val="31"/>
  </w:num>
  <w:num w:numId="32" w16cid:durableId="672025550">
    <w:abstractNumId w:val="13"/>
  </w:num>
  <w:num w:numId="33" w16cid:durableId="1747414582">
    <w:abstractNumId w:val="17"/>
  </w:num>
  <w:num w:numId="34" w16cid:durableId="978191166">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44"/>
  </w:num>
  <w:num w:numId="36" w16cid:durableId="2083289190">
    <w:abstractNumId w:val="37"/>
  </w:num>
  <w:num w:numId="37" w16cid:durableId="611548708">
    <w:abstractNumId w:val="7"/>
  </w:num>
  <w:num w:numId="38" w16cid:durableId="483550556">
    <w:abstractNumId w:val="3"/>
  </w:num>
  <w:num w:numId="39" w16cid:durableId="2126730352">
    <w:abstractNumId w:val="23"/>
  </w:num>
  <w:num w:numId="40" w16cid:durableId="1397363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2915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08322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4959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84563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233986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139589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393018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36D2C"/>
    <w:rsid w:val="00060409"/>
    <w:rsid w:val="00081C19"/>
    <w:rsid w:val="00086431"/>
    <w:rsid w:val="000C3853"/>
    <w:rsid w:val="000C6255"/>
    <w:rsid w:val="000D628E"/>
    <w:rsid w:val="000E0C29"/>
    <w:rsid w:val="000E76C5"/>
    <w:rsid w:val="000E7A42"/>
    <w:rsid w:val="000F173D"/>
    <w:rsid w:val="001155E3"/>
    <w:rsid w:val="001600A8"/>
    <w:rsid w:val="00166E1D"/>
    <w:rsid w:val="001774CD"/>
    <w:rsid w:val="00186157"/>
    <w:rsid w:val="0018690E"/>
    <w:rsid w:val="00190B3F"/>
    <w:rsid w:val="001C0711"/>
    <w:rsid w:val="001C314D"/>
    <w:rsid w:val="001D68DC"/>
    <w:rsid w:val="001E784C"/>
    <w:rsid w:val="001F0D6C"/>
    <w:rsid w:val="0020490E"/>
    <w:rsid w:val="002309E7"/>
    <w:rsid w:val="002339E5"/>
    <w:rsid w:val="00276060"/>
    <w:rsid w:val="002A7109"/>
    <w:rsid w:val="002C13D1"/>
    <w:rsid w:val="002C35F4"/>
    <w:rsid w:val="002D059E"/>
    <w:rsid w:val="002D424F"/>
    <w:rsid w:val="002E1D3D"/>
    <w:rsid w:val="002E4C98"/>
    <w:rsid w:val="003217C4"/>
    <w:rsid w:val="00322516"/>
    <w:rsid w:val="003767FF"/>
    <w:rsid w:val="003769CB"/>
    <w:rsid w:val="003A4A5C"/>
    <w:rsid w:val="003C1B12"/>
    <w:rsid w:val="003C445E"/>
    <w:rsid w:val="003E3B83"/>
    <w:rsid w:val="003E6B18"/>
    <w:rsid w:val="00404F32"/>
    <w:rsid w:val="00416FA7"/>
    <w:rsid w:val="00426786"/>
    <w:rsid w:val="00430F6B"/>
    <w:rsid w:val="00441F04"/>
    <w:rsid w:val="00446720"/>
    <w:rsid w:val="00451008"/>
    <w:rsid w:val="00466F0E"/>
    <w:rsid w:val="00474FF6"/>
    <w:rsid w:val="004829A6"/>
    <w:rsid w:val="004A4E77"/>
    <w:rsid w:val="004E0013"/>
    <w:rsid w:val="004E0928"/>
    <w:rsid w:val="00506B93"/>
    <w:rsid w:val="005152D9"/>
    <w:rsid w:val="00517648"/>
    <w:rsid w:val="00524360"/>
    <w:rsid w:val="0052438B"/>
    <w:rsid w:val="0055292B"/>
    <w:rsid w:val="005615B3"/>
    <w:rsid w:val="00564CE2"/>
    <w:rsid w:val="00567287"/>
    <w:rsid w:val="005822C2"/>
    <w:rsid w:val="0058607C"/>
    <w:rsid w:val="005958E2"/>
    <w:rsid w:val="005A23E0"/>
    <w:rsid w:val="005B71B9"/>
    <w:rsid w:val="005C1D24"/>
    <w:rsid w:val="005D0AF6"/>
    <w:rsid w:val="005D5379"/>
    <w:rsid w:val="005E1DF9"/>
    <w:rsid w:val="0062477A"/>
    <w:rsid w:val="00624FA0"/>
    <w:rsid w:val="0067670D"/>
    <w:rsid w:val="0067772D"/>
    <w:rsid w:val="006815AC"/>
    <w:rsid w:val="00682D81"/>
    <w:rsid w:val="006B593B"/>
    <w:rsid w:val="006D7E5C"/>
    <w:rsid w:val="006E1BC3"/>
    <w:rsid w:val="006F0546"/>
    <w:rsid w:val="006F3A7F"/>
    <w:rsid w:val="006F3C4D"/>
    <w:rsid w:val="007004A0"/>
    <w:rsid w:val="007008FB"/>
    <w:rsid w:val="00707432"/>
    <w:rsid w:val="0071736A"/>
    <w:rsid w:val="007448C4"/>
    <w:rsid w:val="00747B8C"/>
    <w:rsid w:val="007534BB"/>
    <w:rsid w:val="0077373B"/>
    <w:rsid w:val="00790C91"/>
    <w:rsid w:val="007C1832"/>
    <w:rsid w:val="007C6286"/>
    <w:rsid w:val="00812FC8"/>
    <w:rsid w:val="00832E0B"/>
    <w:rsid w:val="00844EED"/>
    <w:rsid w:val="00881673"/>
    <w:rsid w:val="00897A29"/>
    <w:rsid w:val="008D56BA"/>
    <w:rsid w:val="008F4FDA"/>
    <w:rsid w:val="00900488"/>
    <w:rsid w:val="0091385E"/>
    <w:rsid w:val="00914478"/>
    <w:rsid w:val="00923F48"/>
    <w:rsid w:val="00933834"/>
    <w:rsid w:val="00961974"/>
    <w:rsid w:val="00987FBC"/>
    <w:rsid w:val="009A2050"/>
    <w:rsid w:val="009B1107"/>
    <w:rsid w:val="009B70B3"/>
    <w:rsid w:val="009D0603"/>
    <w:rsid w:val="009D3936"/>
    <w:rsid w:val="009D6094"/>
    <w:rsid w:val="009E470A"/>
    <w:rsid w:val="009F46B6"/>
    <w:rsid w:val="00A00689"/>
    <w:rsid w:val="00A12D67"/>
    <w:rsid w:val="00A32230"/>
    <w:rsid w:val="00A54B84"/>
    <w:rsid w:val="00A62303"/>
    <w:rsid w:val="00A661B6"/>
    <w:rsid w:val="00A676E6"/>
    <w:rsid w:val="00A80153"/>
    <w:rsid w:val="00A86A5E"/>
    <w:rsid w:val="00A93AFC"/>
    <w:rsid w:val="00A972F0"/>
    <w:rsid w:val="00AB767E"/>
    <w:rsid w:val="00AE4F9D"/>
    <w:rsid w:val="00AF4662"/>
    <w:rsid w:val="00B03095"/>
    <w:rsid w:val="00B161E7"/>
    <w:rsid w:val="00B521E5"/>
    <w:rsid w:val="00B53DE9"/>
    <w:rsid w:val="00B93D9E"/>
    <w:rsid w:val="00BA53C3"/>
    <w:rsid w:val="00BB0ADB"/>
    <w:rsid w:val="00BC1628"/>
    <w:rsid w:val="00BC2C6C"/>
    <w:rsid w:val="00BD0DEF"/>
    <w:rsid w:val="00BD5270"/>
    <w:rsid w:val="00C36F77"/>
    <w:rsid w:val="00C6079D"/>
    <w:rsid w:val="00CA4FC6"/>
    <w:rsid w:val="00CC3E5C"/>
    <w:rsid w:val="00CD22AD"/>
    <w:rsid w:val="00CF744E"/>
    <w:rsid w:val="00D228B0"/>
    <w:rsid w:val="00D22F13"/>
    <w:rsid w:val="00D5247D"/>
    <w:rsid w:val="00D575F0"/>
    <w:rsid w:val="00D63B16"/>
    <w:rsid w:val="00D808A2"/>
    <w:rsid w:val="00D81623"/>
    <w:rsid w:val="00DD3E41"/>
    <w:rsid w:val="00DF052F"/>
    <w:rsid w:val="00E07C42"/>
    <w:rsid w:val="00E139DD"/>
    <w:rsid w:val="00E231B8"/>
    <w:rsid w:val="00E31BF2"/>
    <w:rsid w:val="00E43933"/>
    <w:rsid w:val="00E56E7E"/>
    <w:rsid w:val="00E721FF"/>
    <w:rsid w:val="00E732E3"/>
    <w:rsid w:val="00EA4FB9"/>
    <w:rsid w:val="00ED0E12"/>
    <w:rsid w:val="00EE032D"/>
    <w:rsid w:val="00EE2069"/>
    <w:rsid w:val="00F21317"/>
    <w:rsid w:val="00F25DC3"/>
    <w:rsid w:val="00F51696"/>
    <w:rsid w:val="00F9193B"/>
    <w:rsid w:val="00F971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A86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 w:type="character" w:styleId="SmartLink">
    <w:name w:val="Smart Link"/>
    <w:basedOn w:val="DefaultParagraphFont"/>
    <w:uiPriority w:val="99"/>
    <w:semiHidden/>
    <w:unhideWhenUsed/>
    <w:rsid w:val="0077373B"/>
    <w:rPr>
      <w:color w:val="0000FF"/>
      <w:u w:val="single"/>
      <w:shd w:val="clear" w:color="auto" w:fill="F3F2F1"/>
    </w:rPr>
  </w:style>
  <w:style w:type="character" w:customStyle="1" w:styleId="Heading1Char">
    <w:name w:val="Heading 1 Char"/>
    <w:basedOn w:val="DefaultParagraphFont"/>
    <w:link w:val="Heading1"/>
    <w:uiPriority w:val="9"/>
    <w:rsid w:val="00A86A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4671973">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49812887">
      <w:bodyDiv w:val="1"/>
      <w:marLeft w:val="0"/>
      <w:marRight w:val="0"/>
      <w:marTop w:val="0"/>
      <w:marBottom w:val="0"/>
      <w:divBdr>
        <w:top w:val="none" w:sz="0" w:space="0" w:color="auto"/>
        <w:left w:val="none" w:sz="0" w:space="0" w:color="auto"/>
        <w:bottom w:val="none" w:sz="0" w:space="0" w:color="auto"/>
        <w:right w:val="none" w:sz="0" w:space="0" w:color="auto"/>
      </w:divBdr>
    </w:div>
    <w:div w:id="75904200">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0955909">
      <w:bodyDiv w:val="1"/>
      <w:marLeft w:val="0"/>
      <w:marRight w:val="0"/>
      <w:marTop w:val="0"/>
      <w:marBottom w:val="0"/>
      <w:divBdr>
        <w:top w:val="none" w:sz="0" w:space="0" w:color="auto"/>
        <w:left w:val="none" w:sz="0" w:space="0" w:color="auto"/>
        <w:bottom w:val="none" w:sz="0" w:space="0" w:color="auto"/>
        <w:right w:val="none" w:sz="0" w:space="0" w:color="auto"/>
      </w:divBdr>
    </w:div>
    <w:div w:id="116415194">
      <w:bodyDiv w:val="1"/>
      <w:marLeft w:val="0"/>
      <w:marRight w:val="0"/>
      <w:marTop w:val="0"/>
      <w:marBottom w:val="0"/>
      <w:divBdr>
        <w:top w:val="none" w:sz="0" w:space="0" w:color="auto"/>
        <w:left w:val="none" w:sz="0" w:space="0" w:color="auto"/>
        <w:bottom w:val="none" w:sz="0" w:space="0" w:color="auto"/>
        <w:right w:val="none" w:sz="0" w:space="0" w:color="auto"/>
      </w:divBdr>
    </w:div>
    <w:div w:id="127361527">
      <w:bodyDiv w:val="1"/>
      <w:marLeft w:val="0"/>
      <w:marRight w:val="0"/>
      <w:marTop w:val="0"/>
      <w:marBottom w:val="0"/>
      <w:divBdr>
        <w:top w:val="none" w:sz="0" w:space="0" w:color="auto"/>
        <w:left w:val="none" w:sz="0" w:space="0" w:color="auto"/>
        <w:bottom w:val="none" w:sz="0" w:space="0" w:color="auto"/>
        <w:right w:val="none" w:sz="0" w:space="0" w:color="auto"/>
      </w:divBdr>
    </w:div>
    <w:div w:id="160003218">
      <w:bodyDiv w:val="1"/>
      <w:marLeft w:val="0"/>
      <w:marRight w:val="0"/>
      <w:marTop w:val="0"/>
      <w:marBottom w:val="0"/>
      <w:divBdr>
        <w:top w:val="none" w:sz="0" w:space="0" w:color="auto"/>
        <w:left w:val="none" w:sz="0" w:space="0" w:color="auto"/>
        <w:bottom w:val="none" w:sz="0" w:space="0" w:color="auto"/>
        <w:right w:val="none" w:sz="0" w:space="0" w:color="auto"/>
      </w:divBdr>
    </w:div>
    <w:div w:id="16051215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5747819">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75311249">
      <w:bodyDiv w:val="1"/>
      <w:marLeft w:val="0"/>
      <w:marRight w:val="0"/>
      <w:marTop w:val="0"/>
      <w:marBottom w:val="0"/>
      <w:divBdr>
        <w:top w:val="none" w:sz="0" w:space="0" w:color="auto"/>
        <w:left w:val="none" w:sz="0" w:space="0" w:color="auto"/>
        <w:bottom w:val="none" w:sz="0" w:space="0" w:color="auto"/>
        <w:right w:val="none" w:sz="0" w:space="0" w:color="auto"/>
      </w:divBdr>
    </w:div>
    <w:div w:id="181090910">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41334788">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75257493">
      <w:bodyDiv w:val="1"/>
      <w:marLeft w:val="0"/>
      <w:marRight w:val="0"/>
      <w:marTop w:val="0"/>
      <w:marBottom w:val="0"/>
      <w:divBdr>
        <w:top w:val="none" w:sz="0" w:space="0" w:color="auto"/>
        <w:left w:val="none" w:sz="0" w:space="0" w:color="auto"/>
        <w:bottom w:val="none" w:sz="0" w:space="0" w:color="auto"/>
        <w:right w:val="none" w:sz="0" w:space="0" w:color="auto"/>
      </w:divBdr>
    </w:div>
    <w:div w:id="290140190">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13484425">
      <w:bodyDiv w:val="1"/>
      <w:marLeft w:val="0"/>
      <w:marRight w:val="0"/>
      <w:marTop w:val="0"/>
      <w:marBottom w:val="0"/>
      <w:divBdr>
        <w:top w:val="none" w:sz="0" w:space="0" w:color="auto"/>
        <w:left w:val="none" w:sz="0" w:space="0" w:color="auto"/>
        <w:bottom w:val="none" w:sz="0" w:space="0" w:color="auto"/>
        <w:right w:val="none" w:sz="0" w:space="0" w:color="auto"/>
      </w:divBdr>
    </w:div>
    <w:div w:id="338847938">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57662631">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57577944">
      <w:bodyDiv w:val="1"/>
      <w:marLeft w:val="0"/>
      <w:marRight w:val="0"/>
      <w:marTop w:val="0"/>
      <w:marBottom w:val="0"/>
      <w:divBdr>
        <w:top w:val="none" w:sz="0" w:space="0" w:color="auto"/>
        <w:left w:val="none" w:sz="0" w:space="0" w:color="auto"/>
        <w:bottom w:val="none" w:sz="0" w:space="0" w:color="auto"/>
        <w:right w:val="none" w:sz="0" w:space="0" w:color="auto"/>
      </w:divBdr>
    </w:div>
    <w:div w:id="485170667">
      <w:bodyDiv w:val="1"/>
      <w:marLeft w:val="0"/>
      <w:marRight w:val="0"/>
      <w:marTop w:val="0"/>
      <w:marBottom w:val="0"/>
      <w:divBdr>
        <w:top w:val="none" w:sz="0" w:space="0" w:color="auto"/>
        <w:left w:val="none" w:sz="0" w:space="0" w:color="auto"/>
        <w:bottom w:val="none" w:sz="0" w:space="0" w:color="auto"/>
        <w:right w:val="none" w:sz="0" w:space="0" w:color="auto"/>
      </w:divBdr>
    </w:div>
    <w:div w:id="485559207">
      <w:bodyDiv w:val="1"/>
      <w:marLeft w:val="0"/>
      <w:marRight w:val="0"/>
      <w:marTop w:val="0"/>
      <w:marBottom w:val="0"/>
      <w:divBdr>
        <w:top w:val="none" w:sz="0" w:space="0" w:color="auto"/>
        <w:left w:val="none" w:sz="0" w:space="0" w:color="auto"/>
        <w:bottom w:val="none" w:sz="0" w:space="0" w:color="auto"/>
        <w:right w:val="none" w:sz="0" w:space="0" w:color="auto"/>
      </w:divBdr>
    </w:div>
    <w:div w:id="494225963">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29998221">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0165910">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69316999">
      <w:bodyDiv w:val="1"/>
      <w:marLeft w:val="0"/>
      <w:marRight w:val="0"/>
      <w:marTop w:val="0"/>
      <w:marBottom w:val="0"/>
      <w:divBdr>
        <w:top w:val="none" w:sz="0" w:space="0" w:color="auto"/>
        <w:left w:val="none" w:sz="0" w:space="0" w:color="auto"/>
        <w:bottom w:val="none" w:sz="0" w:space="0" w:color="auto"/>
        <w:right w:val="none" w:sz="0" w:space="0" w:color="auto"/>
      </w:divBdr>
    </w:div>
    <w:div w:id="569341903">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587084391">
      <w:bodyDiv w:val="1"/>
      <w:marLeft w:val="0"/>
      <w:marRight w:val="0"/>
      <w:marTop w:val="0"/>
      <w:marBottom w:val="0"/>
      <w:divBdr>
        <w:top w:val="none" w:sz="0" w:space="0" w:color="auto"/>
        <w:left w:val="none" w:sz="0" w:space="0" w:color="auto"/>
        <w:bottom w:val="none" w:sz="0" w:space="0" w:color="auto"/>
        <w:right w:val="none" w:sz="0" w:space="0" w:color="auto"/>
      </w:divBdr>
    </w:div>
    <w:div w:id="596137650">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2808690">
      <w:bodyDiv w:val="1"/>
      <w:marLeft w:val="0"/>
      <w:marRight w:val="0"/>
      <w:marTop w:val="0"/>
      <w:marBottom w:val="0"/>
      <w:divBdr>
        <w:top w:val="none" w:sz="0" w:space="0" w:color="auto"/>
        <w:left w:val="none" w:sz="0" w:space="0" w:color="auto"/>
        <w:bottom w:val="none" w:sz="0" w:space="0" w:color="auto"/>
        <w:right w:val="none" w:sz="0" w:space="0" w:color="auto"/>
      </w:divBdr>
    </w:div>
    <w:div w:id="608660424">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46396504">
      <w:bodyDiv w:val="1"/>
      <w:marLeft w:val="0"/>
      <w:marRight w:val="0"/>
      <w:marTop w:val="0"/>
      <w:marBottom w:val="0"/>
      <w:divBdr>
        <w:top w:val="none" w:sz="0" w:space="0" w:color="auto"/>
        <w:left w:val="none" w:sz="0" w:space="0" w:color="auto"/>
        <w:bottom w:val="none" w:sz="0" w:space="0" w:color="auto"/>
        <w:right w:val="none" w:sz="0" w:space="0" w:color="auto"/>
      </w:divBdr>
    </w:div>
    <w:div w:id="653797587">
      <w:bodyDiv w:val="1"/>
      <w:marLeft w:val="0"/>
      <w:marRight w:val="0"/>
      <w:marTop w:val="0"/>
      <w:marBottom w:val="0"/>
      <w:divBdr>
        <w:top w:val="none" w:sz="0" w:space="0" w:color="auto"/>
        <w:left w:val="none" w:sz="0" w:space="0" w:color="auto"/>
        <w:bottom w:val="none" w:sz="0" w:space="0" w:color="auto"/>
        <w:right w:val="none" w:sz="0" w:space="0" w:color="auto"/>
      </w:divBdr>
    </w:div>
    <w:div w:id="656998544">
      <w:bodyDiv w:val="1"/>
      <w:marLeft w:val="0"/>
      <w:marRight w:val="0"/>
      <w:marTop w:val="0"/>
      <w:marBottom w:val="0"/>
      <w:divBdr>
        <w:top w:val="none" w:sz="0" w:space="0" w:color="auto"/>
        <w:left w:val="none" w:sz="0" w:space="0" w:color="auto"/>
        <w:bottom w:val="none" w:sz="0" w:space="0" w:color="auto"/>
        <w:right w:val="none" w:sz="0" w:space="0" w:color="auto"/>
      </w:divBdr>
    </w:div>
    <w:div w:id="681320139">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14433435">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8383765">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782922568">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12793059">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29293083">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88329623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6407710">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59413369">
      <w:bodyDiv w:val="1"/>
      <w:marLeft w:val="0"/>
      <w:marRight w:val="0"/>
      <w:marTop w:val="0"/>
      <w:marBottom w:val="0"/>
      <w:divBdr>
        <w:top w:val="none" w:sz="0" w:space="0" w:color="auto"/>
        <w:left w:val="none" w:sz="0" w:space="0" w:color="auto"/>
        <w:bottom w:val="none" w:sz="0" w:space="0" w:color="auto"/>
        <w:right w:val="none" w:sz="0" w:space="0" w:color="auto"/>
      </w:divBdr>
    </w:div>
    <w:div w:id="962541217">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065101312">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48744753">
      <w:bodyDiv w:val="1"/>
      <w:marLeft w:val="0"/>
      <w:marRight w:val="0"/>
      <w:marTop w:val="0"/>
      <w:marBottom w:val="0"/>
      <w:divBdr>
        <w:top w:val="none" w:sz="0" w:space="0" w:color="auto"/>
        <w:left w:val="none" w:sz="0" w:space="0" w:color="auto"/>
        <w:bottom w:val="none" w:sz="0" w:space="0" w:color="auto"/>
        <w:right w:val="none" w:sz="0" w:space="0" w:color="auto"/>
      </w:divBdr>
    </w:div>
    <w:div w:id="1150365726">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8889976">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11116117">
      <w:bodyDiv w:val="1"/>
      <w:marLeft w:val="0"/>
      <w:marRight w:val="0"/>
      <w:marTop w:val="0"/>
      <w:marBottom w:val="0"/>
      <w:divBdr>
        <w:top w:val="none" w:sz="0" w:space="0" w:color="auto"/>
        <w:left w:val="none" w:sz="0" w:space="0" w:color="auto"/>
        <w:bottom w:val="none" w:sz="0" w:space="0" w:color="auto"/>
        <w:right w:val="none" w:sz="0" w:space="0" w:color="auto"/>
      </w:divBdr>
    </w:div>
    <w:div w:id="1215462436">
      <w:bodyDiv w:val="1"/>
      <w:marLeft w:val="0"/>
      <w:marRight w:val="0"/>
      <w:marTop w:val="0"/>
      <w:marBottom w:val="0"/>
      <w:divBdr>
        <w:top w:val="none" w:sz="0" w:space="0" w:color="auto"/>
        <w:left w:val="none" w:sz="0" w:space="0" w:color="auto"/>
        <w:bottom w:val="none" w:sz="0" w:space="0" w:color="auto"/>
        <w:right w:val="none" w:sz="0" w:space="0" w:color="auto"/>
      </w:divBdr>
    </w:div>
    <w:div w:id="1215702588">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262909764">
      <w:bodyDiv w:val="1"/>
      <w:marLeft w:val="0"/>
      <w:marRight w:val="0"/>
      <w:marTop w:val="0"/>
      <w:marBottom w:val="0"/>
      <w:divBdr>
        <w:top w:val="none" w:sz="0" w:space="0" w:color="auto"/>
        <w:left w:val="none" w:sz="0" w:space="0" w:color="auto"/>
        <w:bottom w:val="none" w:sz="0" w:space="0" w:color="auto"/>
        <w:right w:val="none" w:sz="0" w:space="0" w:color="auto"/>
      </w:divBdr>
    </w:div>
    <w:div w:id="1275791597">
      <w:bodyDiv w:val="1"/>
      <w:marLeft w:val="0"/>
      <w:marRight w:val="0"/>
      <w:marTop w:val="0"/>
      <w:marBottom w:val="0"/>
      <w:divBdr>
        <w:top w:val="none" w:sz="0" w:space="0" w:color="auto"/>
        <w:left w:val="none" w:sz="0" w:space="0" w:color="auto"/>
        <w:bottom w:val="none" w:sz="0" w:space="0" w:color="auto"/>
        <w:right w:val="none" w:sz="0" w:space="0" w:color="auto"/>
      </w:divBdr>
    </w:div>
    <w:div w:id="1309632066">
      <w:bodyDiv w:val="1"/>
      <w:marLeft w:val="0"/>
      <w:marRight w:val="0"/>
      <w:marTop w:val="0"/>
      <w:marBottom w:val="0"/>
      <w:divBdr>
        <w:top w:val="none" w:sz="0" w:space="0" w:color="auto"/>
        <w:left w:val="none" w:sz="0" w:space="0" w:color="auto"/>
        <w:bottom w:val="none" w:sz="0" w:space="0" w:color="auto"/>
        <w:right w:val="none" w:sz="0" w:space="0" w:color="auto"/>
      </w:divBdr>
    </w:div>
    <w:div w:id="1316761759">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36898991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6534349">
      <w:bodyDiv w:val="1"/>
      <w:marLeft w:val="0"/>
      <w:marRight w:val="0"/>
      <w:marTop w:val="0"/>
      <w:marBottom w:val="0"/>
      <w:divBdr>
        <w:top w:val="none" w:sz="0" w:space="0" w:color="auto"/>
        <w:left w:val="none" w:sz="0" w:space="0" w:color="auto"/>
        <w:bottom w:val="none" w:sz="0" w:space="0" w:color="auto"/>
        <w:right w:val="none" w:sz="0" w:space="0" w:color="auto"/>
      </w:divBdr>
    </w:div>
    <w:div w:id="1458643285">
      <w:bodyDiv w:val="1"/>
      <w:marLeft w:val="0"/>
      <w:marRight w:val="0"/>
      <w:marTop w:val="0"/>
      <w:marBottom w:val="0"/>
      <w:divBdr>
        <w:top w:val="none" w:sz="0" w:space="0" w:color="auto"/>
        <w:left w:val="none" w:sz="0" w:space="0" w:color="auto"/>
        <w:bottom w:val="none" w:sz="0" w:space="0" w:color="auto"/>
        <w:right w:val="none" w:sz="0" w:space="0" w:color="auto"/>
      </w:divBdr>
    </w:div>
    <w:div w:id="14809218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20242230">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40362582">
      <w:bodyDiv w:val="1"/>
      <w:marLeft w:val="0"/>
      <w:marRight w:val="0"/>
      <w:marTop w:val="0"/>
      <w:marBottom w:val="0"/>
      <w:divBdr>
        <w:top w:val="none" w:sz="0" w:space="0" w:color="auto"/>
        <w:left w:val="none" w:sz="0" w:space="0" w:color="auto"/>
        <w:bottom w:val="none" w:sz="0" w:space="0" w:color="auto"/>
        <w:right w:val="none" w:sz="0" w:space="0" w:color="auto"/>
      </w:divBdr>
    </w:div>
    <w:div w:id="155157000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575124238">
      <w:bodyDiv w:val="1"/>
      <w:marLeft w:val="0"/>
      <w:marRight w:val="0"/>
      <w:marTop w:val="0"/>
      <w:marBottom w:val="0"/>
      <w:divBdr>
        <w:top w:val="none" w:sz="0" w:space="0" w:color="auto"/>
        <w:left w:val="none" w:sz="0" w:space="0" w:color="auto"/>
        <w:bottom w:val="none" w:sz="0" w:space="0" w:color="auto"/>
        <w:right w:val="none" w:sz="0" w:space="0" w:color="auto"/>
      </w:divBdr>
    </w:div>
    <w:div w:id="1579552546">
      <w:bodyDiv w:val="1"/>
      <w:marLeft w:val="0"/>
      <w:marRight w:val="0"/>
      <w:marTop w:val="0"/>
      <w:marBottom w:val="0"/>
      <w:divBdr>
        <w:top w:val="none" w:sz="0" w:space="0" w:color="auto"/>
        <w:left w:val="none" w:sz="0" w:space="0" w:color="auto"/>
        <w:bottom w:val="none" w:sz="0" w:space="0" w:color="auto"/>
        <w:right w:val="none" w:sz="0" w:space="0" w:color="auto"/>
      </w:divBdr>
    </w:div>
    <w:div w:id="1597862503">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5742965">
      <w:bodyDiv w:val="1"/>
      <w:marLeft w:val="0"/>
      <w:marRight w:val="0"/>
      <w:marTop w:val="0"/>
      <w:marBottom w:val="0"/>
      <w:divBdr>
        <w:top w:val="none" w:sz="0" w:space="0" w:color="auto"/>
        <w:left w:val="none" w:sz="0" w:space="0" w:color="auto"/>
        <w:bottom w:val="none" w:sz="0" w:space="0" w:color="auto"/>
        <w:right w:val="none" w:sz="0" w:space="0" w:color="auto"/>
      </w:divBdr>
    </w:div>
    <w:div w:id="1652053877">
      <w:bodyDiv w:val="1"/>
      <w:marLeft w:val="0"/>
      <w:marRight w:val="0"/>
      <w:marTop w:val="0"/>
      <w:marBottom w:val="0"/>
      <w:divBdr>
        <w:top w:val="none" w:sz="0" w:space="0" w:color="auto"/>
        <w:left w:val="none" w:sz="0" w:space="0" w:color="auto"/>
        <w:bottom w:val="none" w:sz="0" w:space="0" w:color="auto"/>
        <w:right w:val="none" w:sz="0" w:space="0" w:color="auto"/>
      </w:divBdr>
    </w:div>
    <w:div w:id="1668552851">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02785223">
      <w:bodyDiv w:val="1"/>
      <w:marLeft w:val="0"/>
      <w:marRight w:val="0"/>
      <w:marTop w:val="0"/>
      <w:marBottom w:val="0"/>
      <w:divBdr>
        <w:top w:val="none" w:sz="0" w:space="0" w:color="auto"/>
        <w:left w:val="none" w:sz="0" w:space="0" w:color="auto"/>
        <w:bottom w:val="none" w:sz="0" w:space="0" w:color="auto"/>
        <w:right w:val="none" w:sz="0" w:space="0" w:color="auto"/>
      </w:divBdr>
    </w:div>
    <w:div w:id="1718234481">
      <w:bodyDiv w:val="1"/>
      <w:marLeft w:val="0"/>
      <w:marRight w:val="0"/>
      <w:marTop w:val="0"/>
      <w:marBottom w:val="0"/>
      <w:divBdr>
        <w:top w:val="none" w:sz="0" w:space="0" w:color="auto"/>
        <w:left w:val="none" w:sz="0" w:space="0" w:color="auto"/>
        <w:bottom w:val="none" w:sz="0" w:space="0" w:color="auto"/>
        <w:right w:val="none" w:sz="0" w:space="0" w:color="auto"/>
      </w:divBdr>
    </w:div>
    <w:div w:id="1762335149">
      <w:bodyDiv w:val="1"/>
      <w:marLeft w:val="0"/>
      <w:marRight w:val="0"/>
      <w:marTop w:val="0"/>
      <w:marBottom w:val="0"/>
      <w:divBdr>
        <w:top w:val="none" w:sz="0" w:space="0" w:color="auto"/>
        <w:left w:val="none" w:sz="0" w:space="0" w:color="auto"/>
        <w:bottom w:val="none" w:sz="0" w:space="0" w:color="auto"/>
        <w:right w:val="none" w:sz="0" w:space="0" w:color="auto"/>
      </w:divBdr>
    </w:div>
    <w:div w:id="1776821857">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8937183">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09539388">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169686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47691165">
      <w:bodyDiv w:val="1"/>
      <w:marLeft w:val="0"/>
      <w:marRight w:val="0"/>
      <w:marTop w:val="0"/>
      <w:marBottom w:val="0"/>
      <w:divBdr>
        <w:top w:val="none" w:sz="0" w:space="0" w:color="auto"/>
        <w:left w:val="none" w:sz="0" w:space="0" w:color="auto"/>
        <w:bottom w:val="none" w:sz="0" w:space="0" w:color="auto"/>
        <w:right w:val="none" w:sz="0" w:space="0" w:color="auto"/>
      </w:divBdr>
    </w:div>
    <w:div w:id="1951431336">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017222779">
      <w:bodyDiv w:val="1"/>
      <w:marLeft w:val="0"/>
      <w:marRight w:val="0"/>
      <w:marTop w:val="0"/>
      <w:marBottom w:val="0"/>
      <w:divBdr>
        <w:top w:val="none" w:sz="0" w:space="0" w:color="auto"/>
        <w:left w:val="none" w:sz="0" w:space="0" w:color="auto"/>
        <w:bottom w:val="none" w:sz="0" w:space="0" w:color="auto"/>
        <w:right w:val="none" w:sz="0" w:space="0" w:color="auto"/>
      </w:divBdr>
    </w:div>
    <w:div w:id="2043439142">
      <w:bodyDiv w:val="1"/>
      <w:marLeft w:val="0"/>
      <w:marRight w:val="0"/>
      <w:marTop w:val="0"/>
      <w:marBottom w:val="0"/>
      <w:divBdr>
        <w:top w:val="none" w:sz="0" w:space="0" w:color="auto"/>
        <w:left w:val="none" w:sz="0" w:space="0" w:color="auto"/>
        <w:bottom w:val="none" w:sz="0" w:space="0" w:color="auto"/>
        <w:right w:val="none" w:sz="0" w:space="0" w:color="auto"/>
      </w:divBdr>
    </w:div>
    <w:div w:id="2074039873">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699</Words>
  <Characters>399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2025-08-04T07:40:00Z</dcterms:created>
  <dcterms:modified xsi:type="dcterms:W3CDTF">2025-08-04T07:40:00Z</dcterms:modified>
</cp:coreProperties>
</file>