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6C0057E" w:rsidR="002C35F4" w:rsidRDefault="00CD1D6C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47E41">
        <w:rPr>
          <w:b/>
          <w:bCs/>
        </w:rPr>
        <w:t>5</w:t>
      </w:r>
      <w:r w:rsidR="00B624B1">
        <w:rPr>
          <w:b/>
          <w:bCs/>
        </w:rPr>
        <w:t>.08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FE8D28C" w14:textId="2AC0E13A" w:rsidR="00CD1D6C" w:rsidRDefault="00C47E41" w:rsidP="008A6294">
      <w:pPr>
        <w:tabs>
          <w:tab w:val="left" w:pos="2160"/>
        </w:tabs>
        <w:spacing w:after="0" w:line="240" w:lineRule="auto"/>
        <w:jc w:val="both"/>
      </w:pPr>
      <w:r>
        <w:t>Uzaicinājums uz s</w:t>
      </w:r>
      <w:r w:rsidRPr="00C47E41">
        <w:t>eminār</w:t>
      </w:r>
      <w:r>
        <w:t>u</w:t>
      </w:r>
      <w:r w:rsidRPr="00C47E41">
        <w:t xml:space="preserve"> par aktuāliem jautājumiem 28.augustā</w:t>
      </w:r>
    </w:p>
    <w:p w14:paraId="57D2ABE2" w14:textId="77777777" w:rsidR="00C47E41" w:rsidRDefault="00C47E41" w:rsidP="008A6294">
      <w:pPr>
        <w:tabs>
          <w:tab w:val="left" w:pos="2160"/>
        </w:tabs>
        <w:spacing w:after="0" w:line="240" w:lineRule="auto"/>
        <w:jc w:val="both"/>
      </w:pPr>
    </w:p>
    <w:p w14:paraId="61F3DB35" w14:textId="2D3E73A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3A835B02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Nacionālais veselības dienests aicina uz semināru ārstniecības iestādes, tai skaitā ģimenes ārstus par aktuāliem jautājumiem 2025.gada 28.augustā plkst.13:00-15:00.</w:t>
      </w:r>
    </w:p>
    <w:p w14:paraId="5C4728AD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 </w:t>
      </w:r>
    </w:p>
    <w:p w14:paraId="30F06398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Izskatāmie jautājumi:</w:t>
      </w:r>
    </w:p>
    <w:p w14:paraId="11298388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 </w:t>
      </w:r>
    </w:p>
    <w:p w14:paraId="00A7AC8F" w14:textId="77777777" w:rsidR="00C47E41" w:rsidRPr="00C47E41" w:rsidRDefault="00C47E41" w:rsidP="00C47E41">
      <w:pPr>
        <w:numPr>
          <w:ilvl w:val="0"/>
          <w:numId w:val="31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 xml:space="preserve">Par Atvieglojumu vienoto informācijas sistēmu (AVIS) – Valsts digitālās attīstības aģentūras </w:t>
      </w:r>
      <w:proofErr w:type="spellStart"/>
      <w:r w:rsidRPr="00C47E41">
        <w:rPr>
          <w:rFonts w:cstheme="minorHAnsi"/>
        </w:rPr>
        <w:t>pārstāvis.Atvieglojumu</w:t>
      </w:r>
      <w:proofErr w:type="spellEnd"/>
      <w:r w:rsidRPr="00C47E41">
        <w:rPr>
          <w:rFonts w:cstheme="minorHAnsi"/>
        </w:rPr>
        <w:t xml:space="preserve"> vienotā informācijas sistēma ir vienota platforma ar mērķi valstī nodrošināt centralizētu piešķirto atvieglojumu uzskaiti un administrēšanu (AVIS). AVIS izmantošanai ir vairāki ieguvumi:</w:t>
      </w:r>
    </w:p>
    <w:p w14:paraId="3B93AD9C" w14:textId="77777777" w:rsidR="00C47E41" w:rsidRPr="00C47E41" w:rsidRDefault="00C47E41" w:rsidP="00C47E41">
      <w:pPr>
        <w:numPr>
          <w:ilvl w:val="0"/>
          <w:numId w:val="32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Atvieglojumu saņemšana bez papildu atvieglojumu pamatojošā dokumenta (piemēram, invalīda vai pensionāra apliecība) uzrādīšanas;</w:t>
      </w:r>
    </w:p>
    <w:p w14:paraId="2B781456" w14:textId="77777777" w:rsidR="00C47E41" w:rsidRPr="00C47E41" w:rsidRDefault="00C47E41" w:rsidP="00C47E41">
      <w:pPr>
        <w:numPr>
          <w:ilvl w:val="0"/>
          <w:numId w:val="32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Automātiska atvieglojumu saņēmēju iegūšana no valsts reģistriem, neveidojot individuālas datu apmaiņas un atvieglojumu piešķiršanas apstiprināšana reāllaikā darījuma brīdī;</w:t>
      </w:r>
    </w:p>
    <w:p w14:paraId="38B1044E" w14:textId="77777777" w:rsidR="00C47E41" w:rsidRPr="00C47E41" w:rsidRDefault="00C47E41" w:rsidP="00C47E41">
      <w:pPr>
        <w:numPr>
          <w:ilvl w:val="0"/>
          <w:numId w:val="32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Vienota vide elektroniskai atvieglojumu administrēšanai un uzskaitei visām valsts un pašvaldības iestādēm, komersantiem.</w:t>
      </w:r>
    </w:p>
    <w:p w14:paraId="79FEEEBD" w14:textId="77777777" w:rsidR="00C47E41" w:rsidRPr="00C47E41" w:rsidRDefault="00C47E41" w:rsidP="00C47E41">
      <w:pPr>
        <w:numPr>
          <w:ilvl w:val="0"/>
          <w:numId w:val="33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 xml:space="preserve">Par paplašinātajām iedzīvotāju grupām, kurām pienākas valsts apmaksāta vakcinācija pret cilvēka </w:t>
      </w:r>
      <w:proofErr w:type="spellStart"/>
      <w:r w:rsidRPr="00C47E41">
        <w:rPr>
          <w:rFonts w:cstheme="minorHAnsi"/>
        </w:rPr>
        <w:t>papilomas</w:t>
      </w:r>
      <w:proofErr w:type="spellEnd"/>
      <w:r w:rsidRPr="00C47E41">
        <w:rPr>
          <w:rFonts w:cstheme="minorHAnsi"/>
        </w:rPr>
        <w:t xml:space="preserve"> vīrusu (CPV) – Linda Krauze, Slimību profilakses un kontroles centra Infekcijas slimību uzraudzības un imunizācijas nodaļas vecākā epidemioloģe.</w:t>
      </w:r>
    </w:p>
    <w:p w14:paraId="4419B0A9" w14:textId="77777777" w:rsidR="00C47E41" w:rsidRPr="00C47E41" w:rsidRDefault="00C47E41" w:rsidP="00C47E41">
      <w:pPr>
        <w:numPr>
          <w:ilvl w:val="0"/>
          <w:numId w:val="33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Par gripas vakcināciju – Armīns Kalniņš, Slimību profilakses un kontroles centra Infekcijas slimību uzraudzības un imunizācijas nodaļas vecākais eksperts.</w:t>
      </w:r>
    </w:p>
    <w:p w14:paraId="289B21BB" w14:textId="77777777" w:rsidR="00C47E41" w:rsidRPr="00C47E41" w:rsidRDefault="00C47E41" w:rsidP="00C47E41">
      <w:pPr>
        <w:numPr>
          <w:ilvl w:val="0"/>
          <w:numId w:val="33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 xml:space="preserve">e-Nosūtījumi koncepts + </w:t>
      </w:r>
      <w:proofErr w:type="spellStart"/>
      <w:r w:rsidRPr="00C47E41">
        <w:rPr>
          <w:rFonts w:cstheme="minorHAnsi"/>
        </w:rPr>
        <w:t>demo</w:t>
      </w:r>
      <w:proofErr w:type="spellEnd"/>
      <w:r w:rsidRPr="00C47E41">
        <w:rPr>
          <w:rFonts w:cstheme="minorHAnsi"/>
        </w:rPr>
        <w:t xml:space="preserve"> – </w:t>
      </w:r>
      <w:proofErr w:type="spellStart"/>
      <w:r w:rsidRPr="00C47E41">
        <w:rPr>
          <w:rFonts w:cstheme="minorHAnsi"/>
        </w:rPr>
        <w:t>Maksims</w:t>
      </w:r>
      <w:proofErr w:type="spellEnd"/>
      <w:r w:rsidRPr="00C47E41">
        <w:rPr>
          <w:rFonts w:cstheme="minorHAnsi"/>
        </w:rPr>
        <w:t xml:space="preserve"> </w:t>
      </w:r>
      <w:proofErr w:type="spellStart"/>
      <w:r w:rsidRPr="00C47E41">
        <w:rPr>
          <w:rFonts w:cstheme="minorHAnsi"/>
        </w:rPr>
        <w:t>Burčenko</w:t>
      </w:r>
      <w:proofErr w:type="spellEnd"/>
      <w:r w:rsidRPr="00C47E41">
        <w:rPr>
          <w:rFonts w:cstheme="minorHAnsi"/>
        </w:rPr>
        <w:t>, Gundars Minalgo, Latvijas Digitālā veselības centra Pakalpojumu pārvaldības daļas projektu vadītāji.</w:t>
      </w:r>
    </w:p>
    <w:p w14:paraId="6269D0B5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 </w:t>
      </w:r>
    </w:p>
    <w:p w14:paraId="10789E6D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br/>
      </w:r>
    </w:p>
    <w:p w14:paraId="4FF5FE25" w14:textId="6BC75BCA" w:rsidR="00530680" w:rsidRPr="00D467B1" w:rsidRDefault="00530680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530680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BA6A" w14:textId="77777777" w:rsidR="00D0729D" w:rsidRDefault="00D0729D" w:rsidP="00432099">
      <w:pPr>
        <w:spacing w:after="0" w:line="240" w:lineRule="auto"/>
      </w:pPr>
      <w:r>
        <w:separator/>
      </w:r>
    </w:p>
  </w:endnote>
  <w:endnote w:type="continuationSeparator" w:id="0">
    <w:p w14:paraId="55C4452D" w14:textId="77777777" w:rsidR="00D0729D" w:rsidRDefault="00D0729D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11A3" w14:textId="77777777" w:rsidR="00D0729D" w:rsidRDefault="00D0729D" w:rsidP="00432099">
      <w:pPr>
        <w:spacing w:after="0" w:line="240" w:lineRule="auto"/>
      </w:pPr>
      <w:r>
        <w:separator/>
      </w:r>
    </w:p>
  </w:footnote>
  <w:footnote w:type="continuationSeparator" w:id="0">
    <w:p w14:paraId="2B2F8809" w14:textId="77777777" w:rsidR="00D0729D" w:rsidRDefault="00D0729D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306E2"/>
    <w:multiLevelType w:val="multilevel"/>
    <w:tmpl w:val="7252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10687"/>
    <w:multiLevelType w:val="hybridMultilevel"/>
    <w:tmpl w:val="3106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91FA1"/>
    <w:multiLevelType w:val="multilevel"/>
    <w:tmpl w:val="2EE8F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9345DD"/>
    <w:multiLevelType w:val="multilevel"/>
    <w:tmpl w:val="DA5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8699D"/>
    <w:multiLevelType w:val="hybridMultilevel"/>
    <w:tmpl w:val="5718ADA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4"/>
  </w:num>
  <w:num w:numId="2" w16cid:durableId="973632658">
    <w:abstractNumId w:val="18"/>
  </w:num>
  <w:num w:numId="3" w16cid:durableId="199984461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8"/>
  </w:num>
  <w:num w:numId="6" w16cid:durableId="759377296">
    <w:abstractNumId w:val="24"/>
  </w:num>
  <w:num w:numId="7" w16cid:durableId="1061056529">
    <w:abstractNumId w:val="28"/>
  </w:num>
  <w:num w:numId="8" w16cid:durableId="906765873">
    <w:abstractNumId w:val="24"/>
  </w:num>
  <w:num w:numId="9" w16cid:durableId="1830554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6"/>
  </w:num>
  <w:num w:numId="11" w16cid:durableId="712729688">
    <w:abstractNumId w:val="6"/>
  </w:num>
  <w:num w:numId="12" w16cid:durableId="1470633145">
    <w:abstractNumId w:val="3"/>
  </w:num>
  <w:num w:numId="13" w16cid:durableId="1086880382">
    <w:abstractNumId w:val="12"/>
  </w:num>
  <w:num w:numId="14" w16cid:durableId="1245067592">
    <w:abstractNumId w:val="10"/>
  </w:num>
  <w:num w:numId="15" w16cid:durableId="494955244">
    <w:abstractNumId w:val="26"/>
  </w:num>
  <w:num w:numId="16" w16cid:durableId="194585720">
    <w:abstractNumId w:val="11"/>
  </w:num>
  <w:num w:numId="17" w16cid:durableId="789517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5"/>
  </w:num>
  <w:num w:numId="19" w16cid:durableId="469833210">
    <w:abstractNumId w:val="0"/>
  </w:num>
  <w:num w:numId="20" w16cid:durableId="1484009475">
    <w:abstractNumId w:val="8"/>
  </w:num>
  <w:num w:numId="21" w16cid:durableId="1071469018">
    <w:abstractNumId w:val="19"/>
  </w:num>
  <w:num w:numId="22" w16cid:durableId="1665284527">
    <w:abstractNumId w:val="4"/>
  </w:num>
  <w:num w:numId="23" w16cid:durableId="455685819">
    <w:abstractNumId w:val="21"/>
  </w:num>
  <w:num w:numId="24" w16cid:durableId="2108118080">
    <w:abstractNumId w:val="20"/>
  </w:num>
  <w:num w:numId="25" w16cid:durableId="624624448">
    <w:abstractNumId w:val="5"/>
  </w:num>
  <w:num w:numId="26" w16cid:durableId="752550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3"/>
  </w:num>
  <w:num w:numId="29" w16cid:durableId="6126375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13083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0279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2007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112257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611F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0680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C4BBC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92527"/>
    <w:rsid w:val="008A1775"/>
    <w:rsid w:val="008A6294"/>
    <w:rsid w:val="008B3642"/>
    <w:rsid w:val="008B3D2F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624B1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47E41"/>
    <w:rsid w:val="00C62D03"/>
    <w:rsid w:val="00C836B9"/>
    <w:rsid w:val="00CB2091"/>
    <w:rsid w:val="00CC4357"/>
    <w:rsid w:val="00CD1664"/>
    <w:rsid w:val="00CD1D6C"/>
    <w:rsid w:val="00CE655F"/>
    <w:rsid w:val="00CF744E"/>
    <w:rsid w:val="00D0729D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85552"/>
    <w:rsid w:val="00E95059"/>
    <w:rsid w:val="00EA0D65"/>
    <w:rsid w:val="00EA6230"/>
    <w:rsid w:val="00EC2A53"/>
    <w:rsid w:val="00ED03E6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2025-08-18T07:33:00Z</dcterms:created>
  <dcterms:modified xsi:type="dcterms:W3CDTF">2025-08-18T07:33:00Z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