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107D" w14:textId="4E621409" w:rsidR="00C24EFB" w:rsidRPr="00C24EFB" w:rsidRDefault="00C24EFB" w:rsidP="00C24EFB">
      <w:pPr>
        <w:spacing w:after="0" w:line="240" w:lineRule="auto"/>
        <w:rPr>
          <w:rFonts w:ascii="Calibri" w:hAnsi="Calibri" w:cs="Calibri"/>
          <w:b/>
          <w:bCs/>
        </w:rPr>
      </w:pPr>
      <w:r w:rsidRPr="00C24EFB">
        <w:rPr>
          <w:rFonts w:ascii="Calibri" w:hAnsi="Calibri" w:cs="Calibri"/>
          <w:b/>
          <w:bCs/>
        </w:rPr>
        <w:t>19.09.2025</w:t>
      </w:r>
    </w:p>
    <w:p w14:paraId="7DF2399F" w14:textId="02D8244B" w:rsidR="00C24EFB" w:rsidRPr="00C24EFB" w:rsidRDefault="00C24EFB" w:rsidP="00C24EFB">
      <w:pPr>
        <w:spacing w:after="0" w:line="240" w:lineRule="auto"/>
        <w:rPr>
          <w:rFonts w:ascii="Calibri" w:hAnsi="Calibri" w:cs="Calibri"/>
          <w:b/>
          <w:bCs/>
        </w:rPr>
      </w:pPr>
      <w:r w:rsidRPr="00C24EFB">
        <w:rPr>
          <w:rFonts w:ascii="Calibri" w:hAnsi="Calibri" w:cs="Calibri"/>
          <w:b/>
          <w:bCs/>
        </w:rPr>
        <w:t>E-pasta nosaukums</w:t>
      </w:r>
    </w:p>
    <w:p w14:paraId="46B850CF" w14:textId="7C6FBA75" w:rsidR="00C24EFB" w:rsidRPr="00C24EFB" w:rsidRDefault="00C24EFB" w:rsidP="00C24EFB">
      <w:pPr>
        <w:rPr>
          <w:rFonts w:ascii="Calibri" w:hAnsi="Calibri" w:cs="Calibri"/>
        </w:rPr>
      </w:pPr>
      <w:r w:rsidRPr="00C24EFB">
        <w:rPr>
          <w:rFonts w:ascii="Calibri" w:hAnsi="Calibri" w:cs="Calibri"/>
        </w:rPr>
        <w:t> Par pierakstu vakcinācijas kalendārā </w:t>
      </w:r>
    </w:p>
    <w:p w14:paraId="502A565B" w14:textId="6551178F" w:rsidR="00C24EFB" w:rsidRPr="00C24EFB" w:rsidRDefault="00C24EFB" w:rsidP="00C24EFB">
      <w:pPr>
        <w:rPr>
          <w:rFonts w:ascii="Calibri" w:hAnsi="Calibri" w:cs="Calibri"/>
          <w:b/>
          <w:bCs/>
        </w:rPr>
      </w:pPr>
      <w:r w:rsidRPr="00C24EFB">
        <w:rPr>
          <w:rFonts w:ascii="Calibri" w:hAnsi="Calibri" w:cs="Calibri"/>
          <w:b/>
          <w:bCs/>
        </w:rPr>
        <w:t>E-pasta teksts</w:t>
      </w:r>
    </w:p>
    <w:p w14:paraId="033FC026" w14:textId="77777777" w:rsidR="00C24EFB" w:rsidRPr="00C24EFB" w:rsidRDefault="00C24EFB" w:rsidP="00C24EFB">
      <w:pPr>
        <w:rPr>
          <w:rFonts w:ascii="Calibri" w:hAnsi="Calibri" w:cs="Calibri"/>
        </w:rPr>
      </w:pPr>
      <w:r w:rsidRPr="00C24EFB">
        <w:rPr>
          <w:rFonts w:ascii="Calibri" w:hAnsi="Calibri" w:cs="Calibri"/>
        </w:rPr>
        <w:t>Nacionālais veselības dienests (turpmāk – Dienests) atgādina, ka ārstniecības iestādei, kas sniedz Covid-19 un gripas vakcinācijas pakalpojumus, atbilstoši sezonālās vakcinācijas pakalpojumu sniegšanas kārtībai (skatīt e-pastam pievienoto dokumentu), vakcinācijas informācijas sistēmā pacientu pierakstam ir jāatver  kalendāru ar brīvām pieraksta vietām vismaz vienu kalendāro nedēļu uz priekšu.</w:t>
      </w:r>
    </w:p>
    <w:p w14:paraId="06B50DD0" w14:textId="77777777" w:rsidR="00C24EFB" w:rsidRPr="00C24EFB" w:rsidRDefault="00C24EFB" w:rsidP="00C24EFB">
      <w:pPr>
        <w:rPr>
          <w:rFonts w:ascii="Calibri" w:hAnsi="Calibri" w:cs="Calibri"/>
        </w:rPr>
      </w:pPr>
      <w:r w:rsidRPr="00C24EFB">
        <w:rPr>
          <w:rFonts w:ascii="Calibri" w:hAnsi="Calibri" w:cs="Calibri"/>
        </w:rPr>
        <w:t>Dienests aicina, atbilstoši līgumam, nodrošināt vakcinējamo personu pierakstam kalendāru ar brīvām pieraksta vietām vismaz vienu kalendāro nedēļu uz priekšu.</w:t>
      </w:r>
    </w:p>
    <w:p w14:paraId="6ADF9749" w14:textId="77777777" w:rsidR="00C24EFB" w:rsidRPr="00C24EFB" w:rsidRDefault="00C24EFB" w:rsidP="00C24EFB">
      <w:pPr>
        <w:rPr>
          <w:rFonts w:ascii="Calibri" w:hAnsi="Calibri" w:cs="Calibri"/>
        </w:rPr>
      </w:pPr>
    </w:p>
    <w:bookmarkStart w:id="0" w:name="_MON_1819781423"/>
    <w:bookmarkEnd w:id="0"/>
    <w:p w14:paraId="1EBBCA9A" w14:textId="1211334E" w:rsidR="00C24EFB" w:rsidRPr="00C24EFB" w:rsidRDefault="00042F90" w:rsidP="00C24EFB">
      <w:pPr>
        <w:rPr>
          <w:rFonts w:ascii="Calibri" w:hAnsi="Calibri" w:cs="Calibri"/>
        </w:rPr>
      </w:pPr>
      <w:r>
        <w:rPr>
          <w:rFonts w:ascii="Calibri" w:hAnsi="Calibri" w:cs="Calibri"/>
        </w:rPr>
        <w:object w:dxaOrig="1520" w:dyaOrig="985" w14:anchorId="38E9F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25pt" o:ole="">
            <v:imagedata r:id="rId4" o:title=""/>
          </v:shape>
          <o:OLEObject Type="Embed" ProgID="Word.Document.12" ShapeID="_x0000_i1025" DrawAspect="Icon" ObjectID="_1819781431" r:id="rId5">
            <o:FieldCodes>\s</o:FieldCodes>
          </o:OLEObject>
        </w:object>
      </w:r>
    </w:p>
    <w:p w14:paraId="25582BD2" w14:textId="77777777" w:rsidR="00C24EFB" w:rsidRPr="00C24EFB" w:rsidRDefault="00C24EFB" w:rsidP="00C24EFB">
      <w:r w:rsidRPr="00C24EFB">
        <w:t> </w:t>
      </w:r>
    </w:p>
    <w:p w14:paraId="0ED07134" w14:textId="77777777" w:rsidR="00C24EFB" w:rsidRPr="00C24EFB" w:rsidRDefault="00C24EFB" w:rsidP="00C24EFB"/>
    <w:p w14:paraId="6D937FAD" w14:textId="77777777" w:rsidR="00C24EFB" w:rsidRPr="00C24EFB" w:rsidRDefault="00C24EFB" w:rsidP="00C24EFB"/>
    <w:p w14:paraId="4E95FAFF" w14:textId="77777777" w:rsidR="00C24EFB" w:rsidRPr="00C24EFB" w:rsidRDefault="00C24EFB" w:rsidP="00C24EFB"/>
    <w:p w14:paraId="454EA97D" w14:textId="77777777" w:rsidR="00380EC9" w:rsidRDefault="00380EC9"/>
    <w:sectPr w:rsidR="0038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FB"/>
    <w:rsid w:val="00042F90"/>
    <w:rsid w:val="00380EC9"/>
    <w:rsid w:val="00500EF1"/>
    <w:rsid w:val="007314AA"/>
    <w:rsid w:val="00BC5B5F"/>
    <w:rsid w:val="00C2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A5796"/>
  <w15:chartTrackingRefBased/>
  <w15:docId w15:val="{21B16D80-C2C0-4F7E-AFE3-91D85C5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2025-09-19T06:19:00Z</dcterms:created>
  <dcterms:modified xsi:type="dcterms:W3CDTF">2025-09-19T07:04:00Z</dcterms:modified>
</cp:coreProperties>
</file>