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84F34" w14:textId="1F83378A" w:rsidR="0052290F" w:rsidRPr="00B27935" w:rsidRDefault="7DFBB53C" w:rsidP="00B27935">
      <w:pPr>
        <w:spacing w:after="0" w:line="240" w:lineRule="auto"/>
        <w:jc w:val="center"/>
        <w:rPr>
          <w:rFonts w:ascii="Times New Roman" w:hAnsi="Times New Roman" w:cs="Times New Roman"/>
          <w:b/>
          <w:bCs/>
          <w:sz w:val="24"/>
          <w:szCs w:val="24"/>
        </w:rPr>
      </w:pPr>
      <w:r w:rsidRPr="00B27935">
        <w:rPr>
          <w:rFonts w:ascii="Times New Roman" w:hAnsi="Times New Roman" w:cs="Times New Roman"/>
          <w:b/>
          <w:bCs/>
          <w:sz w:val="24"/>
          <w:szCs w:val="24"/>
        </w:rPr>
        <w:t xml:space="preserve">Stacionāro </w:t>
      </w:r>
      <w:r w:rsidR="0DA63BCC" w:rsidRPr="00B27935">
        <w:rPr>
          <w:rFonts w:ascii="Times New Roman" w:hAnsi="Times New Roman" w:cs="Times New Roman"/>
          <w:b/>
          <w:bCs/>
          <w:sz w:val="24"/>
          <w:szCs w:val="24"/>
        </w:rPr>
        <w:t xml:space="preserve">veselības aprūpes </w:t>
      </w:r>
      <w:r w:rsidRPr="00B27935">
        <w:rPr>
          <w:rFonts w:ascii="Times New Roman" w:hAnsi="Times New Roman" w:cs="Times New Roman"/>
          <w:b/>
          <w:bCs/>
          <w:sz w:val="24"/>
          <w:szCs w:val="24"/>
        </w:rPr>
        <w:t xml:space="preserve">pakalpojumu </w:t>
      </w:r>
      <w:r w:rsidR="1EE8BF8E" w:rsidRPr="00B27935">
        <w:rPr>
          <w:rFonts w:ascii="Times New Roman" w:hAnsi="Times New Roman" w:cs="Times New Roman"/>
          <w:b/>
          <w:bCs/>
          <w:sz w:val="24"/>
          <w:szCs w:val="24"/>
        </w:rPr>
        <w:t>sniegšanas kārtība</w:t>
      </w:r>
      <w:r w:rsidR="130C9671" w:rsidRPr="00B27935">
        <w:rPr>
          <w:rFonts w:ascii="Times New Roman" w:hAnsi="Times New Roman" w:cs="Times New Roman"/>
          <w:b/>
          <w:bCs/>
          <w:sz w:val="24"/>
          <w:szCs w:val="24"/>
        </w:rPr>
        <w:t xml:space="preserve"> </w:t>
      </w:r>
    </w:p>
    <w:p w14:paraId="08A35E7A" w14:textId="77777777" w:rsidR="0052290F" w:rsidRPr="00B27935" w:rsidRDefault="0052290F" w:rsidP="003A1C61">
      <w:pPr>
        <w:spacing w:after="0" w:line="240" w:lineRule="auto"/>
        <w:ind w:right="-483"/>
        <w:jc w:val="both"/>
        <w:rPr>
          <w:rFonts w:ascii="Times New Roman" w:hAnsi="Times New Roman" w:cs="Times New Roman"/>
          <w:b/>
          <w:bCs/>
          <w:sz w:val="24"/>
          <w:szCs w:val="24"/>
        </w:rPr>
      </w:pPr>
    </w:p>
    <w:p w14:paraId="3242DED7" w14:textId="684E8256" w:rsidR="00F35F83" w:rsidRPr="00B27935" w:rsidRDefault="6EDACC1F" w:rsidP="003A1C61">
      <w:pPr>
        <w:pStyle w:val="Sarakstarindkopa"/>
        <w:numPr>
          <w:ilvl w:val="0"/>
          <w:numId w:val="54"/>
        </w:numPr>
        <w:spacing w:after="0" w:line="240" w:lineRule="auto"/>
        <w:ind w:left="0" w:right="-483" w:firstLine="0"/>
        <w:jc w:val="both"/>
        <w:rPr>
          <w:rFonts w:ascii="Times New Roman" w:eastAsia="Times New Roman" w:hAnsi="Times New Roman" w:cs="Times New Roman"/>
          <w:sz w:val="24"/>
          <w:szCs w:val="24"/>
        </w:rPr>
      </w:pPr>
      <w:r w:rsidRPr="00B27935">
        <w:rPr>
          <w:rStyle w:val="normaltextrun"/>
          <w:rFonts w:ascii="Times New Roman" w:hAnsi="Times New Roman" w:cs="Times New Roman"/>
          <w:color w:val="000000" w:themeColor="text1"/>
          <w:sz w:val="24"/>
          <w:szCs w:val="24"/>
        </w:rPr>
        <w:t>IZPILDĪTĀJS ievēro šo kārtību, sniedzot </w:t>
      </w:r>
      <w:r w:rsidR="76FAD8AC" w:rsidRPr="00B27935">
        <w:rPr>
          <w:rStyle w:val="normaltextrun"/>
          <w:rFonts w:ascii="Times New Roman" w:hAnsi="Times New Roman" w:cs="Times New Roman"/>
          <w:color w:val="000000" w:themeColor="text1"/>
          <w:sz w:val="24"/>
          <w:szCs w:val="24"/>
        </w:rPr>
        <w:t xml:space="preserve">stacionāros </w:t>
      </w:r>
      <w:r w:rsidRPr="00B27935">
        <w:rPr>
          <w:rStyle w:val="normaltextrun"/>
          <w:rFonts w:ascii="Times New Roman" w:hAnsi="Times New Roman" w:cs="Times New Roman"/>
          <w:color w:val="000000" w:themeColor="text1"/>
          <w:sz w:val="24"/>
          <w:szCs w:val="24"/>
        </w:rPr>
        <w:t xml:space="preserve">valsts apmaksātus </w:t>
      </w:r>
      <w:r w:rsidRPr="00B27935">
        <w:rPr>
          <w:rFonts w:ascii="Times New Roman" w:eastAsia="Times New Roman" w:hAnsi="Times New Roman" w:cs="Times New Roman"/>
          <w:sz w:val="24"/>
          <w:szCs w:val="24"/>
        </w:rPr>
        <w:t>veselības aprūpes pakalpojumus.</w:t>
      </w:r>
      <w:r w:rsidRPr="00B27935">
        <w:rPr>
          <w:rFonts w:ascii="Times New Roman" w:hAnsi="Times New Roman" w:cs="Times New Roman"/>
          <w:sz w:val="24"/>
          <w:szCs w:val="24"/>
          <w:lang w:eastAsia="lv-LV"/>
        </w:rPr>
        <w:t xml:space="preserve"> </w:t>
      </w:r>
    </w:p>
    <w:p w14:paraId="29DFD4BE" w14:textId="77777777" w:rsidR="00B27935" w:rsidRPr="00B27935" w:rsidRDefault="00B27935" w:rsidP="003A1C61">
      <w:pPr>
        <w:pStyle w:val="Sarakstarindkopa"/>
        <w:spacing w:after="0" w:line="240" w:lineRule="auto"/>
        <w:ind w:left="0" w:right="-483"/>
        <w:jc w:val="both"/>
        <w:rPr>
          <w:rFonts w:ascii="Times New Roman" w:eastAsia="Times New Roman" w:hAnsi="Times New Roman" w:cs="Times New Roman"/>
          <w:sz w:val="24"/>
          <w:szCs w:val="24"/>
        </w:rPr>
      </w:pPr>
    </w:p>
    <w:p w14:paraId="7380AFB7" w14:textId="65D52285" w:rsidR="00F35F83" w:rsidRDefault="002E404A" w:rsidP="003A1C61">
      <w:pPr>
        <w:pStyle w:val="Sarakstarindkopa"/>
        <w:numPr>
          <w:ilvl w:val="0"/>
          <w:numId w:val="54"/>
        </w:numPr>
        <w:spacing w:after="0" w:line="240" w:lineRule="auto"/>
        <w:ind w:left="0" w:right="-483" w:firstLine="0"/>
        <w:jc w:val="both"/>
        <w:rPr>
          <w:rFonts w:ascii="Times New Roman" w:eastAsia="Times New Roman" w:hAnsi="Times New Roman" w:cs="Times New Roman"/>
          <w:sz w:val="24"/>
          <w:szCs w:val="24"/>
          <w:lang w:eastAsia="lv-LV"/>
        </w:rPr>
      </w:pPr>
      <w:r w:rsidRPr="00B27935">
        <w:rPr>
          <w:rFonts w:ascii="Times New Roman" w:eastAsia="Times New Roman" w:hAnsi="Times New Roman" w:cs="Times New Roman"/>
          <w:sz w:val="24"/>
          <w:szCs w:val="24"/>
          <w:lang w:eastAsia="lv-LV"/>
        </w:rPr>
        <w:t xml:space="preserve">IZPILDĪTĀJS </w:t>
      </w:r>
      <w:r w:rsidR="00D40AEC" w:rsidRPr="00B27935">
        <w:rPr>
          <w:rFonts w:ascii="Times New Roman" w:eastAsia="Times New Roman" w:hAnsi="Times New Roman" w:cs="Times New Roman"/>
          <w:sz w:val="24"/>
          <w:szCs w:val="24"/>
          <w:lang w:eastAsia="lv-LV"/>
        </w:rPr>
        <w:t xml:space="preserve">nodrošina pacientu uzņemšanu, atbilstoši </w:t>
      </w:r>
      <w:r w:rsidR="006F7576" w:rsidRPr="00B27935">
        <w:rPr>
          <w:rFonts w:ascii="Times New Roman" w:eastAsia="Times New Roman" w:hAnsi="Times New Roman" w:cs="Times New Roman"/>
          <w:sz w:val="24"/>
          <w:szCs w:val="24"/>
          <w:lang w:eastAsia="lv-LV"/>
        </w:rPr>
        <w:t>DIENESTA tīmekļvietnē www.vmnvd.gov.lv sadaļā “Līgumu dokumenti” &gt; „Vienotais līgums” norādītajā dokumentā “</w:t>
      </w:r>
      <w:r w:rsidR="54060140" w:rsidRPr="00B27935">
        <w:rPr>
          <w:rFonts w:ascii="Times New Roman" w:eastAsia="Times New Roman" w:hAnsi="Times New Roman" w:cs="Times New Roman"/>
          <w:sz w:val="24"/>
          <w:szCs w:val="24"/>
          <w:lang w:eastAsia="lv-LV"/>
        </w:rPr>
        <w:t>Pacient</w:t>
      </w:r>
      <w:r w:rsidR="00297D73" w:rsidRPr="00B27935">
        <w:rPr>
          <w:rFonts w:ascii="Times New Roman" w:eastAsia="Times New Roman" w:hAnsi="Times New Roman" w:cs="Times New Roman"/>
          <w:sz w:val="24"/>
          <w:szCs w:val="24"/>
          <w:lang w:eastAsia="lv-LV"/>
        </w:rPr>
        <w:t>u</w:t>
      </w:r>
      <w:r w:rsidR="54060140" w:rsidRPr="00B27935">
        <w:rPr>
          <w:rFonts w:ascii="Times New Roman" w:eastAsia="Times New Roman" w:hAnsi="Times New Roman" w:cs="Times New Roman"/>
          <w:sz w:val="24"/>
          <w:szCs w:val="24"/>
          <w:lang w:eastAsia="lv-LV"/>
        </w:rPr>
        <w:t xml:space="preserve"> nogādāšanas </w:t>
      </w:r>
      <w:r w:rsidR="00297D73" w:rsidRPr="00B27935">
        <w:rPr>
          <w:rFonts w:ascii="Times New Roman" w:eastAsia="Times New Roman" w:hAnsi="Times New Roman" w:cs="Times New Roman"/>
          <w:sz w:val="24"/>
          <w:szCs w:val="24"/>
          <w:lang w:eastAsia="lv-LV"/>
        </w:rPr>
        <w:t xml:space="preserve">un hospitalizācijas vietu </w:t>
      </w:r>
      <w:r w:rsidR="54060140" w:rsidRPr="00B27935">
        <w:rPr>
          <w:rFonts w:ascii="Times New Roman" w:eastAsia="Times New Roman" w:hAnsi="Times New Roman" w:cs="Times New Roman"/>
          <w:sz w:val="24"/>
          <w:szCs w:val="24"/>
          <w:lang w:eastAsia="lv-LV"/>
        </w:rPr>
        <w:t>plān</w:t>
      </w:r>
      <w:r w:rsidR="000C2B76" w:rsidRPr="00B27935">
        <w:rPr>
          <w:rFonts w:ascii="Times New Roman" w:eastAsia="Times New Roman" w:hAnsi="Times New Roman" w:cs="Times New Roman"/>
          <w:sz w:val="24"/>
          <w:szCs w:val="24"/>
          <w:lang w:eastAsia="lv-LV"/>
        </w:rPr>
        <w:t>s”</w:t>
      </w:r>
      <w:r w:rsidR="00D40AEC" w:rsidRPr="00B27935">
        <w:rPr>
          <w:rFonts w:ascii="Times New Roman" w:eastAsia="Times New Roman" w:hAnsi="Times New Roman" w:cs="Times New Roman"/>
          <w:sz w:val="24"/>
          <w:szCs w:val="24"/>
          <w:lang w:eastAsia="lv-LV"/>
        </w:rPr>
        <w:t xml:space="preserve"> noteiktajam,</w:t>
      </w:r>
      <w:r w:rsidR="00297D73" w:rsidRPr="00B27935">
        <w:rPr>
          <w:rFonts w:ascii="Times New Roman" w:eastAsia="Times New Roman" w:hAnsi="Times New Roman" w:cs="Times New Roman"/>
          <w:sz w:val="24"/>
          <w:szCs w:val="24"/>
          <w:lang w:eastAsia="lv-LV"/>
        </w:rPr>
        <w:t xml:space="preserve"> un</w:t>
      </w:r>
      <w:r w:rsidR="00D40AEC" w:rsidRPr="00B27935">
        <w:rPr>
          <w:rFonts w:ascii="Times New Roman" w:eastAsia="Times New Roman" w:hAnsi="Times New Roman" w:cs="Times New Roman"/>
          <w:sz w:val="24"/>
          <w:szCs w:val="24"/>
          <w:lang w:eastAsia="lv-LV"/>
        </w:rPr>
        <w:t xml:space="preserve"> veic ārstēšanu, atbilstoši</w:t>
      </w:r>
      <w:r w:rsidR="000C2B76" w:rsidRPr="00B27935">
        <w:rPr>
          <w:rFonts w:ascii="Times New Roman" w:eastAsia="Times New Roman" w:hAnsi="Times New Roman" w:cs="Times New Roman"/>
          <w:sz w:val="24"/>
          <w:szCs w:val="24"/>
          <w:lang w:eastAsia="lv-LV"/>
        </w:rPr>
        <w:t xml:space="preserve"> minētajiem</w:t>
      </w:r>
      <w:r w:rsidR="00D40AEC" w:rsidRPr="00B27935">
        <w:rPr>
          <w:rFonts w:ascii="Times New Roman" w:eastAsia="Times New Roman" w:hAnsi="Times New Roman" w:cs="Times New Roman"/>
          <w:sz w:val="24"/>
          <w:szCs w:val="24"/>
          <w:lang w:eastAsia="lv-LV"/>
        </w:rPr>
        <w:t xml:space="preserve"> profiliem</w:t>
      </w:r>
      <w:r w:rsidR="00B27935">
        <w:rPr>
          <w:rFonts w:ascii="Times New Roman" w:eastAsia="Times New Roman" w:hAnsi="Times New Roman" w:cs="Times New Roman"/>
          <w:sz w:val="24"/>
          <w:szCs w:val="24"/>
          <w:lang w:eastAsia="lv-LV"/>
        </w:rPr>
        <w:t>.</w:t>
      </w:r>
    </w:p>
    <w:p w14:paraId="0081C5AE" w14:textId="77777777" w:rsidR="00B27935" w:rsidRPr="00B27935" w:rsidRDefault="00B27935" w:rsidP="003A1C61">
      <w:pPr>
        <w:pStyle w:val="Sarakstarindkopa"/>
        <w:spacing w:after="0" w:line="240" w:lineRule="auto"/>
        <w:ind w:left="0" w:right="-483"/>
        <w:jc w:val="both"/>
        <w:rPr>
          <w:rFonts w:ascii="Times New Roman" w:eastAsia="Times New Roman" w:hAnsi="Times New Roman" w:cs="Times New Roman"/>
          <w:sz w:val="24"/>
          <w:szCs w:val="24"/>
          <w:lang w:eastAsia="lv-LV"/>
        </w:rPr>
      </w:pPr>
    </w:p>
    <w:p w14:paraId="6C93954F" w14:textId="6E16D6EA" w:rsidR="0015475A" w:rsidRDefault="004B5A5F" w:rsidP="003A1C61">
      <w:pPr>
        <w:pStyle w:val="Sarakstarindkopa"/>
        <w:numPr>
          <w:ilvl w:val="0"/>
          <w:numId w:val="54"/>
        </w:numPr>
        <w:spacing w:after="0" w:line="240" w:lineRule="auto"/>
        <w:ind w:left="0" w:right="-483" w:firstLine="0"/>
        <w:jc w:val="both"/>
        <w:rPr>
          <w:rFonts w:ascii="Times New Roman" w:hAnsi="Times New Roman" w:cs="Times New Roman"/>
          <w:sz w:val="24"/>
          <w:szCs w:val="24"/>
        </w:rPr>
      </w:pPr>
      <w:r w:rsidRPr="00B27935">
        <w:rPr>
          <w:rFonts w:ascii="Times New Roman" w:hAnsi="Times New Roman" w:cs="Times New Roman"/>
          <w:sz w:val="24"/>
          <w:szCs w:val="24"/>
        </w:rPr>
        <w:t>DIENESTS apmaksā IZPILDĪTĀJAM stacionāros veselības aprūpes pakalpojumus atbilstoši</w:t>
      </w:r>
      <w:r w:rsidR="008E7EEC" w:rsidRPr="00B27935">
        <w:rPr>
          <w:rFonts w:ascii="Times New Roman" w:hAnsi="Times New Roman" w:cs="Times New Roman"/>
          <w:sz w:val="24"/>
          <w:szCs w:val="24"/>
        </w:rPr>
        <w:t xml:space="preserve"> </w:t>
      </w:r>
      <w:bookmarkStart w:id="0" w:name="_Hlk183205430"/>
      <w:r w:rsidR="008E7EEC" w:rsidRPr="00B27935">
        <w:rPr>
          <w:rFonts w:ascii="Times New Roman" w:hAnsi="Times New Roman" w:cs="Times New Roman"/>
          <w:sz w:val="24"/>
          <w:szCs w:val="24"/>
        </w:rPr>
        <w:t>DIENESTA tīmekļvietnē www.vmnvd.gov.lv sadaļā</w:t>
      </w:r>
      <w:bookmarkStart w:id="1" w:name="_Hlk183209583"/>
      <w:r w:rsidR="00CD177E" w:rsidRPr="00B27935">
        <w:rPr>
          <w:rFonts w:ascii="Times New Roman" w:hAnsi="Times New Roman" w:cs="Times New Roman"/>
          <w:sz w:val="24"/>
          <w:szCs w:val="24"/>
        </w:rPr>
        <w:t xml:space="preserve"> “Profesionāļiem” &gt;</w:t>
      </w:r>
      <w:bookmarkEnd w:id="1"/>
      <w:r w:rsidR="00CD177E" w:rsidRPr="00B27935">
        <w:rPr>
          <w:rFonts w:ascii="Times New Roman" w:hAnsi="Times New Roman" w:cs="Times New Roman"/>
          <w:sz w:val="24"/>
          <w:szCs w:val="24"/>
        </w:rPr>
        <w:t xml:space="preserve"> </w:t>
      </w:r>
      <w:r w:rsidR="008E7EEC" w:rsidRPr="00B27935">
        <w:rPr>
          <w:rFonts w:ascii="Times New Roman" w:hAnsi="Times New Roman" w:cs="Times New Roman"/>
          <w:sz w:val="24"/>
          <w:szCs w:val="24"/>
        </w:rPr>
        <w:t xml:space="preserve">“Līgumu dokumenti” </w:t>
      </w:r>
      <w:bookmarkStart w:id="2" w:name="_Hlk183209537"/>
      <w:r w:rsidR="008E7EEC" w:rsidRPr="00B27935">
        <w:rPr>
          <w:rFonts w:ascii="Times New Roman" w:hAnsi="Times New Roman" w:cs="Times New Roman"/>
          <w:sz w:val="24"/>
          <w:szCs w:val="24"/>
        </w:rPr>
        <w:t>&gt;</w:t>
      </w:r>
      <w:bookmarkEnd w:id="2"/>
      <w:r w:rsidR="008E7EEC" w:rsidRPr="00B27935">
        <w:rPr>
          <w:rFonts w:ascii="Times New Roman" w:hAnsi="Times New Roman" w:cs="Times New Roman"/>
          <w:sz w:val="24"/>
          <w:szCs w:val="24"/>
        </w:rPr>
        <w:t xml:space="preserve"> „Vienotais līgums” norādītajā dokumentā “Norēķinu kārtība”</w:t>
      </w:r>
      <w:bookmarkEnd w:id="0"/>
      <w:r w:rsidR="00B27935">
        <w:rPr>
          <w:rFonts w:ascii="Times New Roman" w:hAnsi="Times New Roman" w:cs="Times New Roman"/>
          <w:sz w:val="24"/>
          <w:szCs w:val="24"/>
        </w:rPr>
        <w:t>.</w:t>
      </w:r>
    </w:p>
    <w:p w14:paraId="11BE4D29" w14:textId="77777777" w:rsidR="00B27935" w:rsidRPr="00B27935" w:rsidRDefault="00B27935" w:rsidP="003A1C61">
      <w:pPr>
        <w:pStyle w:val="Sarakstarindkopa"/>
        <w:spacing w:after="0" w:line="240" w:lineRule="auto"/>
        <w:ind w:left="0" w:right="-483"/>
        <w:jc w:val="both"/>
        <w:rPr>
          <w:rFonts w:ascii="Times New Roman" w:hAnsi="Times New Roman" w:cs="Times New Roman"/>
          <w:sz w:val="24"/>
          <w:szCs w:val="24"/>
        </w:rPr>
      </w:pPr>
    </w:p>
    <w:p w14:paraId="0232C155" w14:textId="68651C81" w:rsidR="00702DD3" w:rsidRDefault="00702DD3" w:rsidP="003A1C61">
      <w:pPr>
        <w:pStyle w:val="Sarakstarindkopa"/>
        <w:numPr>
          <w:ilvl w:val="0"/>
          <w:numId w:val="54"/>
        </w:numPr>
        <w:spacing w:after="0" w:line="240" w:lineRule="auto"/>
        <w:ind w:left="0" w:right="-483" w:firstLine="0"/>
        <w:jc w:val="both"/>
        <w:rPr>
          <w:rFonts w:ascii="Times New Roman" w:hAnsi="Times New Roman" w:cs="Times New Roman"/>
          <w:sz w:val="24"/>
          <w:szCs w:val="24"/>
        </w:rPr>
      </w:pPr>
      <w:r w:rsidRPr="00B27935">
        <w:rPr>
          <w:rFonts w:ascii="Times New Roman" w:hAnsi="Times New Roman" w:cs="Times New Roman"/>
          <w:sz w:val="24"/>
          <w:szCs w:val="24"/>
        </w:rPr>
        <w:t>IZPILDĪTĀJS atbilstoši aktuālajā Finanšu paziņojumā noteiktajam par sniegtajiem stacionārās veselības aprūpes pakalpojumiem saņem ikmēneša fiksēto maksājumu par DRG pakalpojumiem un iezīmētajiem pakalpojumiem valsts sabiedrībai ar ierobežotu atbildību "Bērnu klīniskā universitātes slimnīca", atbilstoši DIENESTA tīmekļvietnē www.vmnvd.gov.lv sadaļā</w:t>
      </w:r>
      <w:r w:rsidR="00CD177E" w:rsidRPr="00B27935">
        <w:rPr>
          <w:rFonts w:ascii="Times New Roman" w:hAnsi="Times New Roman" w:cs="Times New Roman"/>
          <w:sz w:val="24"/>
          <w:szCs w:val="24"/>
        </w:rPr>
        <w:t xml:space="preserve"> “Profesionāļiem” &gt;</w:t>
      </w:r>
      <w:r w:rsidRPr="00B27935">
        <w:rPr>
          <w:rFonts w:ascii="Times New Roman" w:hAnsi="Times New Roman" w:cs="Times New Roman"/>
          <w:sz w:val="24"/>
          <w:szCs w:val="24"/>
        </w:rPr>
        <w:t xml:space="preserve"> “Līgumu dokumenti” &gt; „Vienotais līgums” norādītajā dokumentā “Ārstniecības iestādes stacionārā darba kvalitātes indikatīvo rādītāju kārtība” noteikto indikatīvo rādītāju izpildei, kurus sasniedzot netiek samazināts plānotais finansējums DRG pakalpojumu neizpildes gadījumā</w:t>
      </w:r>
      <w:r w:rsidR="00B27935">
        <w:rPr>
          <w:rFonts w:ascii="Times New Roman" w:hAnsi="Times New Roman" w:cs="Times New Roman"/>
          <w:sz w:val="24"/>
          <w:szCs w:val="24"/>
        </w:rPr>
        <w:t>.</w:t>
      </w:r>
    </w:p>
    <w:p w14:paraId="4008C28D" w14:textId="77777777" w:rsidR="00B27935" w:rsidRPr="00B27935" w:rsidRDefault="00B27935" w:rsidP="003A1C61">
      <w:pPr>
        <w:pStyle w:val="Sarakstarindkopa"/>
        <w:spacing w:after="0" w:line="240" w:lineRule="auto"/>
        <w:ind w:left="0" w:right="-483"/>
        <w:jc w:val="both"/>
        <w:rPr>
          <w:rFonts w:ascii="Times New Roman" w:hAnsi="Times New Roman" w:cs="Times New Roman"/>
          <w:sz w:val="24"/>
          <w:szCs w:val="24"/>
        </w:rPr>
      </w:pPr>
    </w:p>
    <w:p w14:paraId="4C37EC9F" w14:textId="7ECFA453" w:rsidR="002444EC" w:rsidRPr="00B27935" w:rsidRDefault="550E472A" w:rsidP="003A1C61">
      <w:pPr>
        <w:pStyle w:val="Sarakstarindkopa"/>
        <w:numPr>
          <w:ilvl w:val="0"/>
          <w:numId w:val="54"/>
        </w:numPr>
        <w:spacing w:after="0" w:line="240" w:lineRule="auto"/>
        <w:ind w:left="0" w:right="-483" w:firstLine="0"/>
        <w:jc w:val="both"/>
        <w:rPr>
          <w:rFonts w:ascii="Times New Roman" w:hAnsi="Times New Roman" w:cs="Times New Roman"/>
          <w:sz w:val="24"/>
          <w:szCs w:val="24"/>
        </w:rPr>
      </w:pPr>
      <w:r w:rsidRPr="00B27935">
        <w:rPr>
          <w:rFonts w:ascii="Times New Roman" w:hAnsi="Times New Roman" w:cs="Times New Roman"/>
          <w:sz w:val="24"/>
          <w:szCs w:val="24"/>
        </w:rPr>
        <w:t>Ja IZPILDĪTĀJS nodrošina neatliekamās medicīniskās palīdzības  nodaļas darbību:</w:t>
      </w:r>
    </w:p>
    <w:p w14:paraId="187D68A1" w14:textId="1F72D368" w:rsidR="002444EC" w:rsidRPr="00B27935" w:rsidRDefault="71F2AD4F" w:rsidP="003A1C61">
      <w:pPr>
        <w:pStyle w:val="Sarakstarindkopa"/>
        <w:numPr>
          <w:ilvl w:val="1"/>
          <w:numId w:val="54"/>
        </w:numPr>
        <w:spacing w:after="0" w:line="240" w:lineRule="auto"/>
        <w:ind w:left="0" w:right="-483" w:firstLine="0"/>
        <w:jc w:val="both"/>
        <w:rPr>
          <w:rFonts w:ascii="Times New Roman" w:hAnsi="Times New Roman" w:cs="Times New Roman"/>
          <w:sz w:val="24"/>
          <w:szCs w:val="24"/>
        </w:rPr>
      </w:pPr>
      <w:r w:rsidRPr="00B27935">
        <w:rPr>
          <w:rFonts w:ascii="Times New Roman" w:hAnsi="Times New Roman" w:cs="Times New Roman"/>
          <w:sz w:val="24"/>
          <w:szCs w:val="24"/>
        </w:rPr>
        <w:t xml:space="preserve"> </w:t>
      </w:r>
      <w:r w:rsidR="550E472A" w:rsidRPr="00B27935">
        <w:rPr>
          <w:rFonts w:ascii="Times New Roman" w:hAnsi="Times New Roman" w:cs="Times New Roman"/>
          <w:sz w:val="24"/>
          <w:szCs w:val="24"/>
        </w:rPr>
        <w:t xml:space="preserve">IZPILDĪTĀJS organizē pacientu triāžu (prioritizēšanu jeb šķirošanu) neatliekamās medicīniskās palīdzības nodaļā un neatliekamās vai nepieciešamās palīdzības uzsākšanu atbilstoši steidzamības pakāpei, ievērojot </w:t>
      </w:r>
      <w:r w:rsidR="008E7EEC" w:rsidRPr="00B27935">
        <w:rPr>
          <w:rFonts w:ascii="Times New Roman" w:hAnsi="Times New Roman" w:cs="Times New Roman"/>
          <w:sz w:val="24"/>
          <w:szCs w:val="24"/>
        </w:rPr>
        <w:t>DIENESTA tīmekļvietnē www.vmnvd.gov.lv sadaļā</w:t>
      </w:r>
      <w:r w:rsidR="00CD177E" w:rsidRPr="00B27935">
        <w:rPr>
          <w:rFonts w:ascii="Times New Roman" w:hAnsi="Times New Roman" w:cs="Times New Roman"/>
          <w:sz w:val="24"/>
          <w:szCs w:val="24"/>
        </w:rPr>
        <w:t xml:space="preserve"> “Profesionāļiem” &gt;</w:t>
      </w:r>
      <w:r w:rsidR="008E7EEC" w:rsidRPr="00B27935">
        <w:rPr>
          <w:rFonts w:ascii="Times New Roman" w:hAnsi="Times New Roman" w:cs="Times New Roman"/>
          <w:sz w:val="24"/>
          <w:szCs w:val="24"/>
        </w:rPr>
        <w:t xml:space="preserve"> “Līgumu dokumenti” &gt; „Vienotais līgums” norādītajā dokumentā “Pacientu triāžas kārtība neatliekamās medicīniskās palīdzības uzņemšanas nodaļā”</w:t>
      </w:r>
      <w:r w:rsidR="000C2B76" w:rsidRPr="00B27935">
        <w:rPr>
          <w:rFonts w:ascii="Times New Roman" w:hAnsi="Times New Roman" w:cs="Times New Roman"/>
          <w:sz w:val="24"/>
          <w:szCs w:val="24"/>
        </w:rPr>
        <w:t>;</w:t>
      </w:r>
    </w:p>
    <w:p w14:paraId="1E23AC4D" w14:textId="68B3336A" w:rsidR="002444EC" w:rsidRPr="00B27935" w:rsidRDefault="550E472A" w:rsidP="003A1C61">
      <w:pPr>
        <w:pStyle w:val="Sarakstarindkopa"/>
        <w:numPr>
          <w:ilvl w:val="1"/>
          <w:numId w:val="54"/>
        </w:numPr>
        <w:spacing w:after="0" w:line="240" w:lineRule="auto"/>
        <w:ind w:left="0" w:right="-483" w:firstLine="0"/>
        <w:jc w:val="both"/>
        <w:rPr>
          <w:rFonts w:ascii="Times New Roman" w:hAnsi="Times New Roman" w:cs="Times New Roman"/>
          <w:sz w:val="24"/>
          <w:szCs w:val="24"/>
        </w:rPr>
      </w:pPr>
      <w:r w:rsidRPr="00B27935">
        <w:rPr>
          <w:rFonts w:ascii="Times New Roman" w:hAnsi="Times New Roman" w:cs="Times New Roman"/>
          <w:sz w:val="24"/>
          <w:szCs w:val="24"/>
        </w:rPr>
        <w:t xml:space="preserve">IZPILDĪTĀJS nodrošina pacienta, kurš ārstniecības iestādē nogādāts ar Neatliekamās medicīniskās palīdzības brigādi vai </w:t>
      </w:r>
      <w:r w:rsidR="00354231" w:rsidRPr="00B27935">
        <w:rPr>
          <w:rFonts w:ascii="Times New Roman" w:hAnsi="Times New Roman" w:cs="Times New Roman"/>
          <w:sz w:val="24"/>
          <w:szCs w:val="24"/>
        </w:rPr>
        <w:t xml:space="preserve">neatliekamās medicīniskās palīdzības nodaļā </w:t>
      </w:r>
      <w:r w:rsidRPr="00B27935">
        <w:rPr>
          <w:rFonts w:ascii="Times New Roman" w:hAnsi="Times New Roman" w:cs="Times New Roman"/>
          <w:sz w:val="24"/>
          <w:szCs w:val="24"/>
        </w:rPr>
        <w:t>vērsies patstāvīgi, uzņemšanu un izmeklēšanu, lai novērtētu, kād</w:t>
      </w:r>
      <w:r w:rsidR="51F46B09" w:rsidRPr="00B27935">
        <w:rPr>
          <w:rFonts w:ascii="Times New Roman" w:hAnsi="Times New Roman" w:cs="Times New Roman"/>
          <w:sz w:val="24"/>
          <w:szCs w:val="24"/>
        </w:rPr>
        <w:t>s</w:t>
      </w:r>
      <w:r w:rsidRPr="00B27935">
        <w:rPr>
          <w:rFonts w:ascii="Times New Roman" w:hAnsi="Times New Roman" w:cs="Times New Roman"/>
          <w:sz w:val="24"/>
          <w:szCs w:val="24"/>
        </w:rPr>
        <w:t xml:space="preserve"> </w:t>
      </w:r>
      <w:r w:rsidR="6AF3B371" w:rsidRPr="00B27935">
        <w:rPr>
          <w:rFonts w:ascii="Times New Roman" w:hAnsi="Times New Roman" w:cs="Times New Roman"/>
          <w:sz w:val="24"/>
          <w:szCs w:val="24"/>
        </w:rPr>
        <w:t xml:space="preserve">veselības aprūpes pakalpojums </w:t>
      </w:r>
      <w:r w:rsidRPr="00B27935">
        <w:rPr>
          <w:rFonts w:ascii="Times New Roman" w:hAnsi="Times New Roman" w:cs="Times New Roman"/>
          <w:sz w:val="24"/>
          <w:szCs w:val="24"/>
        </w:rPr>
        <w:t>pacientam turpmāk nepieciešam</w:t>
      </w:r>
      <w:r w:rsidR="4D498940" w:rsidRPr="00B27935">
        <w:rPr>
          <w:rFonts w:ascii="Times New Roman" w:hAnsi="Times New Roman" w:cs="Times New Roman"/>
          <w:sz w:val="24"/>
          <w:szCs w:val="24"/>
        </w:rPr>
        <w:t>s</w:t>
      </w:r>
      <w:r w:rsidRPr="00B27935">
        <w:rPr>
          <w:rFonts w:ascii="Times New Roman" w:hAnsi="Times New Roman" w:cs="Times New Roman"/>
          <w:sz w:val="24"/>
          <w:szCs w:val="24"/>
        </w:rPr>
        <w:t>;</w:t>
      </w:r>
    </w:p>
    <w:p w14:paraId="5995C835" w14:textId="0DFCACB2" w:rsidR="002444EC" w:rsidRPr="00B27935" w:rsidRDefault="550E472A" w:rsidP="003A1C61">
      <w:pPr>
        <w:pStyle w:val="Sarakstarindkopa"/>
        <w:numPr>
          <w:ilvl w:val="1"/>
          <w:numId w:val="54"/>
        </w:numPr>
        <w:spacing w:after="0" w:line="240" w:lineRule="auto"/>
        <w:ind w:left="0" w:right="-483" w:firstLine="0"/>
        <w:jc w:val="both"/>
        <w:rPr>
          <w:rFonts w:ascii="Times New Roman" w:hAnsi="Times New Roman" w:cs="Times New Roman"/>
          <w:sz w:val="24"/>
          <w:szCs w:val="24"/>
        </w:rPr>
      </w:pPr>
      <w:r w:rsidRPr="00B27935">
        <w:rPr>
          <w:rFonts w:ascii="Times New Roman" w:hAnsi="Times New Roman" w:cs="Times New Roman"/>
          <w:sz w:val="24"/>
          <w:szCs w:val="24"/>
        </w:rPr>
        <w:t xml:space="preserve"> IZPILDĪTĀJS nodrošina pacienta stacionēšanu, ja pēc</w:t>
      </w:r>
      <w:r w:rsidR="005E40ED" w:rsidRPr="00B27935">
        <w:rPr>
          <w:rFonts w:ascii="Times New Roman" w:hAnsi="Times New Roman" w:cs="Times New Roman"/>
          <w:sz w:val="24"/>
          <w:szCs w:val="24"/>
        </w:rPr>
        <w:t xml:space="preserve"> </w:t>
      </w:r>
      <w:r w:rsidR="00354231" w:rsidRPr="00B27935">
        <w:rPr>
          <w:rFonts w:ascii="Times New Roman" w:hAnsi="Times New Roman" w:cs="Times New Roman"/>
          <w:sz w:val="24"/>
          <w:szCs w:val="24"/>
        </w:rPr>
        <w:t>neatliekamās medicīniskās palīdzības nodaļā</w:t>
      </w:r>
      <w:r w:rsidRPr="00B27935">
        <w:rPr>
          <w:rFonts w:ascii="Times New Roman" w:hAnsi="Times New Roman" w:cs="Times New Roman"/>
          <w:sz w:val="24"/>
          <w:szCs w:val="24"/>
        </w:rPr>
        <w:t xml:space="preserve"> veiktā veselības stāvokļa novērtēšanas (ārsta konsultācij</w:t>
      </w:r>
      <w:r w:rsidR="6354C08D" w:rsidRPr="00B27935">
        <w:rPr>
          <w:rFonts w:ascii="Times New Roman" w:hAnsi="Times New Roman" w:cs="Times New Roman"/>
          <w:sz w:val="24"/>
          <w:szCs w:val="24"/>
        </w:rPr>
        <w:t>ām</w:t>
      </w:r>
      <w:r w:rsidRPr="00B27935">
        <w:rPr>
          <w:rFonts w:ascii="Times New Roman" w:hAnsi="Times New Roman" w:cs="Times New Roman"/>
          <w:sz w:val="24"/>
          <w:szCs w:val="24"/>
        </w:rPr>
        <w:t>, izmeklējum</w:t>
      </w:r>
      <w:r w:rsidR="0AE886CB" w:rsidRPr="00B27935">
        <w:rPr>
          <w:rFonts w:ascii="Times New Roman" w:hAnsi="Times New Roman" w:cs="Times New Roman"/>
          <w:sz w:val="24"/>
          <w:szCs w:val="24"/>
        </w:rPr>
        <w:t>iem</w:t>
      </w:r>
      <w:r w:rsidRPr="00B27935">
        <w:rPr>
          <w:rFonts w:ascii="Times New Roman" w:hAnsi="Times New Roman" w:cs="Times New Roman"/>
          <w:sz w:val="24"/>
          <w:szCs w:val="24"/>
        </w:rPr>
        <w:t xml:space="preserve">) </w:t>
      </w:r>
      <w:r w:rsidR="00887D70" w:rsidRPr="00B27935">
        <w:rPr>
          <w:rFonts w:ascii="Times New Roman" w:hAnsi="Times New Roman" w:cs="Times New Roman"/>
          <w:sz w:val="24"/>
          <w:szCs w:val="24"/>
        </w:rPr>
        <w:t xml:space="preserve">secināts, ka </w:t>
      </w:r>
      <w:r w:rsidRPr="00B27935">
        <w:rPr>
          <w:rFonts w:ascii="Times New Roman" w:hAnsi="Times New Roman" w:cs="Times New Roman"/>
          <w:sz w:val="24"/>
          <w:szCs w:val="24"/>
        </w:rPr>
        <w:t>pacientam nepieciešana stacionārā ārstēšanās profilā, kuru atbilstoši</w:t>
      </w:r>
      <w:r w:rsidR="4F693980" w:rsidRPr="00B27935">
        <w:rPr>
          <w:rFonts w:ascii="Times New Roman" w:hAnsi="Times New Roman" w:cs="Times New Roman"/>
          <w:sz w:val="24"/>
          <w:szCs w:val="24"/>
        </w:rPr>
        <w:t xml:space="preserve"> normatīv</w:t>
      </w:r>
      <w:r w:rsidR="2E03379F" w:rsidRPr="00B27935">
        <w:rPr>
          <w:rFonts w:ascii="Times New Roman" w:hAnsi="Times New Roman" w:cs="Times New Roman"/>
          <w:sz w:val="24"/>
          <w:szCs w:val="24"/>
        </w:rPr>
        <w:t>ajiem</w:t>
      </w:r>
      <w:r w:rsidR="4F693980" w:rsidRPr="00B27935">
        <w:rPr>
          <w:rFonts w:ascii="Times New Roman" w:hAnsi="Times New Roman" w:cs="Times New Roman"/>
          <w:sz w:val="24"/>
          <w:szCs w:val="24"/>
        </w:rPr>
        <w:t xml:space="preserve"> akt</w:t>
      </w:r>
      <w:r w:rsidR="526C19E7" w:rsidRPr="00B27935">
        <w:rPr>
          <w:rFonts w:ascii="Times New Roman" w:hAnsi="Times New Roman" w:cs="Times New Roman"/>
          <w:sz w:val="24"/>
          <w:szCs w:val="24"/>
        </w:rPr>
        <w:t>iem</w:t>
      </w:r>
      <w:r w:rsidR="4F693980" w:rsidRPr="00B27935">
        <w:rPr>
          <w:rFonts w:ascii="Times New Roman" w:hAnsi="Times New Roman" w:cs="Times New Roman"/>
          <w:sz w:val="24"/>
          <w:szCs w:val="24"/>
        </w:rPr>
        <w:t xml:space="preserve"> </w:t>
      </w:r>
      <w:r w:rsidR="71F2AD4F" w:rsidRPr="00B27935">
        <w:rPr>
          <w:rFonts w:ascii="Times New Roman" w:hAnsi="Times New Roman" w:cs="Times New Roman"/>
          <w:sz w:val="24"/>
          <w:szCs w:val="24"/>
        </w:rPr>
        <w:t xml:space="preserve"> </w:t>
      </w:r>
      <w:r w:rsidRPr="00B27935">
        <w:rPr>
          <w:rFonts w:ascii="Times New Roman" w:hAnsi="Times New Roman" w:cs="Times New Roman"/>
          <w:sz w:val="24"/>
          <w:szCs w:val="24"/>
        </w:rPr>
        <w:t>nodrošina IZPILDĪTĀJS;</w:t>
      </w:r>
    </w:p>
    <w:p w14:paraId="4F6A8314" w14:textId="4C99CBA0" w:rsidR="002444EC" w:rsidRPr="00B27935" w:rsidRDefault="550E472A" w:rsidP="17F953F4">
      <w:pPr>
        <w:pStyle w:val="Sarakstarindkopa"/>
        <w:numPr>
          <w:ilvl w:val="1"/>
          <w:numId w:val="54"/>
        </w:numPr>
        <w:spacing w:after="0" w:line="240" w:lineRule="auto"/>
        <w:ind w:left="0" w:right="-483" w:firstLine="0"/>
        <w:jc w:val="both"/>
        <w:rPr>
          <w:rFonts w:ascii="Times New Roman" w:hAnsi="Times New Roman" w:cs="Times New Roman"/>
        </w:rPr>
      </w:pPr>
      <w:r w:rsidRPr="17F953F4">
        <w:rPr>
          <w:rFonts w:ascii="Times New Roman" w:hAnsi="Times New Roman" w:cs="Times New Roman"/>
          <w:sz w:val="24"/>
          <w:szCs w:val="24"/>
        </w:rPr>
        <w:t xml:space="preserve"> IZPILDĪTĀJS organizē pacienta tālāku pārvešanu uz atbilstošu stacionāro ārstniecības iestādi, ja pēc </w:t>
      </w:r>
      <w:r w:rsidR="00354231" w:rsidRPr="17F953F4">
        <w:rPr>
          <w:rFonts w:ascii="Times New Roman" w:hAnsi="Times New Roman" w:cs="Times New Roman"/>
          <w:sz w:val="24"/>
          <w:szCs w:val="24"/>
        </w:rPr>
        <w:t xml:space="preserve"> neatliekamās medicīniskās palīdzības nodaļā</w:t>
      </w:r>
      <w:r w:rsidRPr="17F953F4">
        <w:rPr>
          <w:rFonts w:ascii="Times New Roman" w:hAnsi="Times New Roman" w:cs="Times New Roman"/>
          <w:sz w:val="24"/>
          <w:szCs w:val="24"/>
        </w:rPr>
        <w:t xml:space="preserve"> veiktā veselības stāvokļa novērtēšanas (ārsta konsultācij</w:t>
      </w:r>
      <w:r w:rsidR="04913B89" w:rsidRPr="17F953F4">
        <w:rPr>
          <w:rFonts w:ascii="Times New Roman" w:hAnsi="Times New Roman" w:cs="Times New Roman"/>
          <w:sz w:val="24"/>
          <w:szCs w:val="24"/>
        </w:rPr>
        <w:t>ām</w:t>
      </w:r>
      <w:r w:rsidRPr="17F953F4">
        <w:rPr>
          <w:rFonts w:ascii="Times New Roman" w:hAnsi="Times New Roman" w:cs="Times New Roman"/>
          <w:sz w:val="24"/>
          <w:szCs w:val="24"/>
        </w:rPr>
        <w:t>, izmeklējumi</w:t>
      </w:r>
      <w:r w:rsidR="5ECEE237" w:rsidRPr="17F953F4">
        <w:rPr>
          <w:rFonts w:ascii="Times New Roman" w:hAnsi="Times New Roman" w:cs="Times New Roman"/>
          <w:sz w:val="24"/>
          <w:szCs w:val="24"/>
        </w:rPr>
        <w:t>em</w:t>
      </w:r>
      <w:r w:rsidRPr="17F953F4">
        <w:rPr>
          <w:rFonts w:ascii="Times New Roman" w:hAnsi="Times New Roman" w:cs="Times New Roman"/>
          <w:sz w:val="24"/>
          <w:szCs w:val="24"/>
        </w:rPr>
        <w:t>)</w:t>
      </w:r>
      <w:r w:rsidR="5ECEE237" w:rsidRPr="17F953F4">
        <w:rPr>
          <w:rFonts w:ascii="Times New Roman" w:hAnsi="Times New Roman" w:cs="Times New Roman"/>
          <w:sz w:val="24"/>
          <w:szCs w:val="24"/>
        </w:rPr>
        <w:t xml:space="preserve"> secināts, ka</w:t>
      </w:r>
      <w:r w:rsidRPr="17F953F4">
        <w:rPr>
          <w:rFonts w:ascii="Times New Roman" w:hAnsi="Times New Roman" w:cs="Times New Roman"/>
          <w:sz w:val="24"/>
          <w:szCs w:val="24"/>
        </w:rPr>
        <w:t xml:space="preserve"> pacientam nepieciešam</w:t>
      </w:r>
      <w:r w:rsidR="6641866C" w:rsidRPr="17F953F4">
        <w:rPr>
          <w:rFonts w:ascii="Times New Roman" w:hAnsi="Times New Roman" w:cs="Times New Roman"/>
          <w:sz w:val="24"/>
          <w:szCs w:val="24"/>
        </w:rPr>
        <w:t>ā</w:t>
      </w:r>
      <w:r w:rsidRPr="17F953F4">
        <w:rPr>
          <w:rFonts w:ascii="Times New Roman" w:hAnsi="Times New Roman" w:cs="Times New Roman"/>
          <w:sz w:val="24"/>
          <w:szCs w:val="24"/>
        </w:rPr>
        <w:t xml:space="preserve"> ārstēšana</w:t>
      </w:r>
      <w:r w:rsidR="1B60F7E4" w:rsidRPr="17F953F4">
        <w:rPr>
          <w:rFonts w:ascii="Times New Roman" w:hAnsi="Times New Roman" w:cs="Times New Roman"/>
          <w:sz w:val="24"/>
          <w:szCs w:val="24"/>
        </w:rPr>
        <w:t>,</w:t>
      </w:r>
      <w:r w:rsidRPr="17F953F4">
        <w:rPr>
          <w:rFonts w:ascii="Times New Roman" w:hAnsi="Times New Roman" w:cs="Times New Roman"/>
          <w:sz w:val="24"/>
          <w:szCs w:val="24"/>
        </w:rPr>
        <w:t xml:space="preserve">  kuru atbilstoši </w:t>
      </w:r>
      <w:r w:rsidR="63B931B5" w:rsidRPr="17F953F4">
        <w:rPr>
          <w:rFonts w:ascii="Times New Roman" w:hAnsi="Times New Roman" w:cs="Times New Roman"/>
          <w:sz w:val="24"/>
          <w:szCs w:val="24"/>
        </w:rPr>
        <w:t>normatīv</w:t>
      </w:r>
      <w:r w:rsidR="2400C221" w:rsidRPr="17F953F4">
        <w:rPr>
          <w:rFonts w:ascii="Times New Roman" w:hAnsi="Times New Roman" w:cs="Times New Roman"/>
          <w:sz w:val="24"/>
          <w:szCs w:val="24"/>
        </w:rPr>
        <w:t>ajiem</w:t>
      </w:r>
      <w:r w:rsidR="63B931B5" w:rsidRPr="17F953F4">
        <w:rPr>
          <w:rFonts w:ascii="Times New Roman" w:hAnsi="Times New Roman" w:cs="Times New Roman"/>
          <w:sz w:val="24"/>
          <w:szCs w:val="24"/>
        </w:rPr>
        <w:t xml:space="preserve"> akt</w:t>
      </w:r>
      <w:r w:rsidR="218A1D4A" w:rsidRPr="17F953F4">
        <w:rPr>
          <w:rFonts w:ascii="Times New Roman" w:hAnsi="Times New Roman" w:cs="Times New Roman"/>
          <w:sz w:val="24"/>
          <w:szCs w:val="24"/>
        </w:rPr>
        <w:t>iem</w:t>
      </w:r>
      <w:r w:rsidR="63B931B5" w:rsidRPr="17F953F4">
        <w:rPr>
          <w:rFonts w:ascii="Times New Roman" w:hAnsi="Times New Roman" w:cs="Times New Roman"/>
          <w:sz w:val="24"/>
          <w:szCs w:val="24"/>
        </w:rPr>
        <w:t xml:space="preserve"> </w:t>
      </w:r>
      <w:r w:rsidR="71F2AD4F" w:rsidRPr="17F953F4">
        <w:rPr>
          <w:rFonts w:ascii="Times New Roman" w:hAnsi="Times New Roman" w:cs="Times New Roman"/>
          <w:sz w:val="24"/>
          <w:szCs w:val="24"/>
        </w:rPr>
        <w:t xml:space="preserve"> </w:t>
      </w:r>
      <w:r w:rsidRPr="17F953F4">
        <w:rPr>
          <w:rFonts w:ascii="Times New Roman" w:hAnsi="Times New Roman" w:cs="Times New Roman"/>
          <w:sz w:val="24"/>
          <w:szCs w:val="24"/>
        </w:rPr>
        <w:t>nodrošina cita</w:t>
      </w:r>
      <w:r w:rsidR="5CC4A0D9" w:rsidRPr="17F953F4">
        <w:rPr>
          <w:rFonts w:ascii="Times New Roman" w:hAnsi="Times New Roman" w:cs="Times New Roman"/>
          <w:sz w:val="24"/>
          <w:szCs w:val="24"/>
        </w:rPr>
        <w:t xml:space="preserve"> augstāka līmeņa vai specializēta</w:t>
      </w:r>
      <w:r w:rsidRPr="17F953F4">
        <w:rPr>
          <w:rFonts w:ascii="Times New Roman" w:hAnsi="Times New Roman" w:cs="Times New Roman"/>
          <w:sz w:val="24"/>
          <w:szCs w:val="24"/>
        </w:rPr>
        <w:t xml:space="preserve"> stacionārā ārstniecības iestāde</w:t>
      </w:r>
      <w:r w:rsidR="6BD8B485" w:rsidRPr="17F953F4">
        <w:rPr>
          <w:rFonts w:ascii="Times New Roman" w:hAnsi="Times New Roman" w:cs="Times New Roman"/>
          <w:sz w:val="24"/>
          <w:szCs w:val="24"/>
        </w:rPr>
        <w:t>,</w:t>
      </w:r>
      <w:r w:rsidRPr="17F953F4">
        <w:rPr>
          <w:rFonts w:ascii="Times New Roman" w:hAnsi="Times New Roman" w:cs="Times New Roman"/>
          <w:sz w:val="24"/>
          <w:szCs w:val="24"/>
        </w:rPr>
        <w:t xml:space="preserve"> vai ja V, IV līmeņa  </w:t>
      </w:r>
      <w:r w:rsidR="26AA77BA" w:rsidRPr="17F953F4">
        <w:rPr>
          <w:rFonts w:ascii="Times New Roman" w:hAnsi="Times New Roman" w:cs="Times New Roman"/>
          <w:sz w:val="24"/>
          <w:szCs w:val="24"/>
        </w:rPr>
        <w:t>ār</w:t>
      </w:r>
      <w:r w:rsidRPr="17F953F4">
        <w:rPr>
          <w:rFonts w:ascii="Times New Roman" w:hAnsi="Times New Roman" w:cs="Times New Roman"/>
          <w:sz w:val="24"/>
          <w:szCs w:val="24"/>
        </w:rPr>
        <w:t xml:space="preserve">stniecības iestādēs </w:t>
      </w:r>
      <w:r w:rsidR="00354231" w:rsidRPr="17F953F4">
        <w:rPr>
          <w:rFonts w:ascii="Times New Roman" w:hAnsi="Times New Roman" w:cs="Times New Roman"/>
          <w:sz w:val="24"/>
          <w:szCs w:val="24"/>
        </w:rPr>
        <w:t>neatliekamās medicīniskās palīdzības nodaļā</w:t>
      </w:r>
      <w:r w:rsidRPr="17F953F4">
        <w:rPr>
          <w:rFonts w:ascii="Times New Roman" w:hAnsi="Times New Roman" w:cs="Times New Roman"/>
          <w:sz w:val="24"/>
          <w:szCs w:val="24"/>
        </w:rPr>
        <w:t xml:space="preserve"> secināts, ka pacient</w:t>
      </w:r>
      <w:r w:rsidR="676E354E" w:rsidRPr="17F953F4">
        <w:rPr>
          <w:rFonts w:ascii="Times New Roman" w:hAnsi="Times New Roman" w:cs="Times New Roman"/>
          <w:sz w:val="24"/>
          <w:szCs w:val="24"/>
        </w:rPr>
        <w:t>a</w:t>
      </w:r>
      <w:r w:rsidRPr="17F953F4">
        <w:rPr>
          <w:rFonts w:ascii="Times New Roman" w:hAnsi="Times New Roman" w:cs="Times New Roman"/>
          <w:sz w:val="24"/>
          <w:szCs w:val="24"/>
        </w:rPr>
        <w:t xml:space="preserve"> ārstēšanu var nodrošināt zemāka līmeņa ārstniecības iestāde</w:t>
      </w:r>
      <w:r w:rsidR="00381A19" w:rsidRPr="17F953F4">
        <w:rPr>
          <w:rFonts w:ascii="Times New Roman" w:hAnsi="Times New Roman" w:cs="Times New Roman"/>
          <w:sz w:val="24"/>
          <w:szCs w:val="24"/>
        </w:rPr>
        <w:t>.</w:t>
      </w:r>
    </w:p>
    <w:p w14:paraId="3704950A" w14:textId="4C2C301A" w:rsidR="002444EC" w:rsidRPr="00B27935" w:rsidRDefault="550E472A" w:rsidP="17F953F4">
      <w:pPr>
        <w:pStyle w:val="Sarakstarindkopa"/>
        <w:numPr>
          <w:ilvl w:val="1"/>
          <w:numId w:val="54"/>
        </w:numPr>
        <w:spacing w:after="0" w:line="240" w:lineRule="auto"/>
        <w:ind w:left="0" w:right="-483" w:firstLine="0"/>
        <w:jc w:val="both"/>
        <w:rPr>
          <w:rFonts w:ascii="Times New Roman" w:hAnsi="Times New Roman" w:cs="Times New Roman"/>
        </w:rPr>
      </w:pPr>
      <w:r w:rsidRPr="17F953F4">
        <w:rPr>
          <w:rFonts w:ascii="Times New Roman" w:hAnsi="Times New Roman" w:cs="Times New Roman"/>
          <w:sz w:val="24"/>
          <w:szCs w:val="24"/>
        </w:rPr>
        <w:t>IZPILDĪTĀJS ir tiesīgs</w:t>
      </w:r>
      <w:r w:rsidR="00354231" w:rsidRPr="17F953F4">
        <w:rPr>
          <w:rFonts w:ascii="Times New Roman" w:hAnsi="Times New Roman" w:cs="Times New Roman"/>
          <w:sz w:val="24"/>
          <w:szCs w:val="24"/>
        </w:rPr>
        <w:t xml:space="preserve"> neatliekamās medicīniskās palīdzības nodaļā</w:t>
      </w:r>
      <w:r w:rsidRPr="17F953F4">
        <w:rPr>
          <w:rFonts w:ascii="Times New Roman" w:hAnsi="Times New Roman" w:cs="Times New Roman"/>
          <w:sz w:val="24"/>
          <w:szCs w:val="24"/>
        </w:rPr>
        <w:t xml:space="preserve"> neuzņemt vai ierobežot pacientu </w:t>
      </w:r>
      <w:bookmarkStart w:id="3" w:name="_Hlk69909239"/>
      <w:r w:rsidRPr="17F953F4">
        <w:rPr>
          <w:rFonts w:ascii="Times New Roman" w:hAnsi="Times New Roman" w:cs="Times New Roman"/>
          <w:sz w:val="24"/>
          <w:szCs w:val="24"/>
        </w:rPr>
        <w:t>uzņemšanu</w:t>
      </w:r>
      <w:r w:rsidR="62C8FAEE" w:rsidRPr="17F953F4">
        <w:rPr>
          <w:rFonts w:ascii="Times New Roman" w:hAnsi="Times New Roman" w:cs="Times New Roman"/>
          <w:sz w:val="24"/>
          <w:szCs w:val="24"/>
        </w:rPr>
        <w:t xml:space="preserve">, par to </w:t>
      </w:r>
      <w:r w:rsidR="79669FC8" w:rsidRPr="17F953F4">
        <w:rPr>
          <w:rFonts w:ascii="Times New Roman" w:hAnsi="Times New Roman" w:cs="Times New Roman"/>
          <w:sz w:val="24"/>
          <w:szCs w:val="24"/>
        </w:rPr>
        <w:t>nekavējoties</w:t>
      </w:r>
      <w:r w:rsidR="62C8FAEE" w:rsidRPr="17F953F4">
        <w:rPr>
          <w:rFonts w:ascii="Times New Roman" w:hAnsi="Times New Roman" w:cs="Times New Roman"/>
          <w:sz w:val="24"/>
          <w:szCs w:val="24"/>
        </w:rPr>
        <w:t xml:space="preserve"> informējot </w:t>
      </w:r>
      <w:r w:rsidR="38BF62FF" w:rsidRPr="17F953F4">
        <w:rPr>
          <w:rFonts w:ascii="Times New Roman" w:hAnsi="Times New Roman" w:cs="Times New Roman"/>
          <w:sz w:val="24"/>
          <w:szCs w:val="24"/>
        </w:rPr>
        <w:t>DIENESTU</w:t>
      </w:r>
      <w:r w:rsidR="4679CD53" w:rsidRPr="17F953F4">
        <w:rPr>
          <w:rFonts w:ascii="Times New Roman" w:hAnsi="Times New Roman" w:cs="Times New Roman"/>
          <w:sz w:val="24"/>
          <w:szCs w:val="24"/>
        </w:rPr>
        <w:t xml:space="preserve"> un</w:t>
      </w:r>
      <w:r w:rsidR="38BF62FF" w:rsidRPr="17F953F4">
        <w:rPr>
          <w:rFonts w:ascii="Times New Roman" w:hAnsi="Times New Roman" w:cs="Times New Roman"/>
          <w:sz w:val="24"/>
          <w:szCs w:val="24"/>
        </w:rPr>
        <w:t xml:space="preserve"> </w:t>
      </w:r>
      <w:r w:rsidR="540610F6" w:rsidRPr="17F953F4">
        <w:rPr>
          <w:rFonts w:ascii="Times New Roman" w:hAnsi="Times New Roman" w:cs="Times New Roman"/>
          <w:sz w:val="24"/>
          <w:szCs w:val="24"/>
        </w:rPr>
        <w:t xml:space="preserve">nosūtot </w:t>
      </w:r>
      <w:r w:rsidR="2B752EB9" w:rsidRPr="17F953F4">
        <w:rPr>
          <w:rFonts w:ascii="Times New Roman" w:hAnsi="Times New Roman" w:cs="Times New Roman"/>
          <w:sz w:val="24"/>
          <w:szCs w:val="24"/>
        </w:rPr>
        <w:t xml:space="preserve">ziņojumu </w:t>
      </w:r>
      <w:r w:rsidR="680D36B0" w:rsidRPr="17F953F4">
        <w:rPr>
          <w:rFonts w:ascii="Times New Roman" w:hAnsi="Times New Roman" w:cs="Times New Roman"/>
          <w:sz w:val="24"/>
          <w:szCs w:val="24"/>
        </w:rPr>
        <w:t>uz</w:t>
      </w:r>
      <w:r w:rsidR="63824EF8" w:rsidRPr="17F953F4">
        <w:rPr>
          <w:rFonts w:ascii="Times New Roman" w:hAnsi="Times New Roman" w:cs="Times New Roman"/>
          <w:sz w:val="24"/>
          <w:szCs w:val="24"/>
        </w:rPr>
        <w:t xml:space="preserve"> </w:t>
      </w:r>
      <w:r w:rsidR="00F4765B" w:rsidRPr="17F953F4">
        <w:rPr>
          <w:rFonts w:ascii="Times New Roman" w:hAnsi="Times New Roman" w:cs="Times New Roman"/>
          <w:sz w:val="24"/>
          <w:szCs w:val="24"/>
        </w:rPr>
        <w:t>Stacionāro ārstniecības iestāžu resursu informācijas sistēmu (turpmāk- SAIRIS)</w:t>
      </w:r>
      <w:r w:rsidR="5B5E13E1" w:rsidRPr="17F953F4">
        <w:rPr>
          <w:rFonts w:ascii="Times New Roman" w:eastAsia="Times New Roman" w:hAnsi="Times New Roman" w:cs="Times New Roman"/>
          <w:sz w:val="24"/>
          <w:szCs w:val="24"/>
        </w:rPr>
        <w:t>,</w:t>
      </w:r>
      <w:r w:rsidR="71F2AD4F" w:rsidRPr="17F953F4">
        <w:rPr>
          <w:rFonts w:ascii="Times New Roman" w:eastAsia="Times New Roman" w:hAnsi="Times New Roman" w:cs="Times New Roman"/>
          <w:sz w:val="24"/>
          <w:szCs w:val="24"/>
        </w:rPr>
        <w:t xml:space="preserve"> </w:t>
      </w:r>
      <w:r w:rsidRPr="17F953F4">
        <w:rPr>
          <w:rFonts w:ascii="Times New Roman" w:hAnsi="Times New Roman" w:cs="Times New Roman"/>
          <w:sz w:val="24"/>
          <w:szCs w:val="24"/>
        </w:rPr>
        <w:t>tikai šādos izņēmuma gadījumos:</w:t>
      </w:r>
    </w:p>
    <w:p w14:paraId="45D672E7" w14:textId="5ACBE7E8" w:rsidR="002444EC" w:rsidRPr="00B27935" w:rsidRDefault="550E472A" w:rsidP="003A1C61">
      <w:pPr>
        <w:pStyle w:val="Sarakstarindkopa"/>
        <w:numPr>
          <w:ilvl w:val="2"/>
          <w:numId w:val="54"/>
        </w:numPr>
        <w:spacing w:after="0" w:line="240" w:lineRule="auto"/>
        <w:ind w:left="0" w:right="-483" w:firstLine="0"/>
        <w:jc w:val="both"/>
        <w:rPr>
          <w:rFonts w:ascii="Times New Roman" w:hAnsi="Times New Roman" w:cs="Times New Roman"/>
          <w:sz w:val="24"/>
          <w:szCs w:val="24"/>
        </w:rPr>
      </w:pPr>
      <w:r w:rsidRPr="00B27935">
        <w:rPr>
          <w:rFonts w:ascii="Times New Roman" w:hAnsi="Times New Roman" w:cs="Times New Roman"/>
          <w:sz w:val="24"/>
          <w:szCs w:val="24"/>
        </w:rPr>
        <w:lastRenderedPageBreak/>
        <w:t xml:space="preserve">IZPILDĪTĀJU ir skārusi postošu faktoru iedarbība vai pastāv šādi draudi (gan ārēji, gan iekšēji apdraudējumi, kas ietekmē </w:t>
      </w:r>
      <w:r w:rsidR="63FDC579" w:rsidRPr="00B27935">
        <w:rPr>
          <w:rFonts w:ascii="Times New Roman" w:hAnsi="Times New Roman" w:cs="Times New Roman"/>
          <w:sz w:val="24"/>
          <w:szCs w:val="24"/>
        </w:rPr>
        <w:t>IZPILDĪTĀJA</w:t>
      </w:r>
      <w:r w:rsidRPr="00B27935">
        <w:rPr>
          <w:rFonts w:ascii="Times New Roman" w:hAnsi="Times New Roman" w:cs="Times New Roman"/>
          <w:sz w:val="24"/>
          <w:szCs w:val="24"/>
        </w:rPr>
        <w:t xml:space="preserve"> spējas turpināt darbu ikdienas režīmā, piemēram, elektroenerģijas pārrāvums, ugunsgrēka izcelšanās);</w:t>
      </w:r>
    </w:p>
    <w:p w14:paraId="4F02F2B1" w14:textId="245BB6A4" w:rsidR="002444EC" w:rsidRDefault="550E472A" w:rsidP="003A1C61">
      <w:pPr>
        <w:pStyle w:val="Sarakstarindkopa"/>
        <w:numPr>
          <w:ilvl w:val="2"/>
          <w:numId w:val="54"/>
        </w:numPr>
        <w:spacing w:after="0" w:line="240" w:lineRule="auto"/>
        <w:ind w:left="0" w:right="-483" w:firstLine="0"/>
        <w:jc w:val="both"/>
        <w:rPr>
          <w:rFonts w:ascii="Times New Roman" w:hAnsi="Times New Roman" w:cs="Times New Roman"/>
          <w:sz w:val="24"/>
          <w:szCs w:val="24"/>
        </w:rPr>
      </w:pPr>
      <w:r w:rsidRPr="00B27935">
        <w:rPr>
          <w:rFonts w:ascii="Times New Roman" w:hAnsi="Times New Roman" w:cs="Times New Roman"/>
          <w:sz w:val="24"/>
          <w:szCs w:val="24"/>
        </w:rPr>
        <w:t>neatliekamās</w:t>
      </w:r>
      <w:r w:rsidR="00667D7D" w:rsidRPr="00B27935">
        <w:rPr>
          <w:rFonts w:ascii="Times New Roman" w:hAnsi="Times New Roman" w:cs="Times New Roman"/>
          <w:sz w:val="24"/>
          <w:szCs w:val="24"/>
        </w:rPr>
        <w:t xml:space="preserve"> </w:t>
      </w:r>
      <w:r w:rsidRPr="00B27935">
        <w:rPr>
          <w:rFonts w:ascii="Times New Roman" w:hAnsi="Times New Roman" w:cs="Times New Roman"/>
          <w:sz w:val="24"/>
          <w:szCs w:val="24"/>
        </w:rPr>
        <w:t>medicīniskās palīdzības nodrošināšanai kritiski nepieciešamas medicīniskās ierīces darbības traucējumi</w:t>
      </w:r>
      <w:bookmarkEnd w:id="3"/>
      <w:r w:rsidR="00B27935">
        <w:rPr>
          <w:rFonts w:ascii="Times New Roman" w:hAnsi="Times New Roman" w:cs="Times New Roman"/>
          <w:sz w:val="24"/>
          <w:szCs w:val="24"/>
        </w:rPr>
        <w:t>.</w:t>
      </w:r>
    </w:p>
    <w:p w14:paraId="0DB142AC" w14:textId="77777777" w:rsidR="00B27935" w:rsidRPr="00B27935" w:rsidRDefault="00B27935" w:rsidP="003A1C61">
      <w:pPr>
        <w:pStyle w:val="Sarakstarindkopa"/>
        <w:spacing w:after="0" w:line="240" w:lineRule="auto"/>
        <w:ind w:left="0" w:right="-483"/>
        <w:jc w:val="both"/>
        <w:rPr>
          <w:rFonts w:ascii="Times New Roman" w:hAnsi="Times New Roman" w:cs="Times New Roman"/>
          <w:sz w:val="24"/>
          <w:szCs w:val="24"/>
        </w:rPr>
      </w:pPr>
    </w:p>
    <w:p w14:paraId="0AE2EC37" w14:textId="408B7C5F" w:rsidR="00B27935" w:rsidRPr="001455D0" w:rsidRDefault="001455D0" w:rsidP="00B620D0">
      <w:pPr>
        <w:pStyle w:val="Sarakstarindkopa"/>
        <w:numPr>
          <w:ilvl w:val="0"/>
          <w:numId w:val="54"/>
        </w:numPr>
        <w:spacing w:after="0" w:line="240" w:lineRule="auto"/>
        <w:ind w:left="0" w:right="-483" w:firstLine="0"/>
        <w:jc w:val="both"/>
        <w:rPr>
          <w:rFonts w:ascii="Times New Roman" w:hAnsi="Times New Roman" w:cs="Times New Roman"/>
          <w:sz w:val="24"/>
          <w:szCs w:val="24"/>
        </w:rPr>
      </w:pPr>
      <w:r w:rsidRPr="001455D0">
        <w:rPr>
          <w:rFonts w:ascii="Times New Roman" w:eastAsia="Times New Roman" w:hAnsi="Times New Roman" w:cs="Times New Roman"/>
          <w:sz w:val="24"/>
          <w:szCs w:val="24"/>
        </w:rPr>
        <w:t>IZPILDĪTĀJS  ziņo Nacionālajam transplantācijas koordinācijas dienestam (tālr. 67069570) par potenciālo orgānu donoru (pacients ar smagu neatgriezenisku galvas smadzeņu bojājumu, kuram ir plānots uzsākt vai ir uzsākta smadzeņu nāves monitorēšana, vai pacients, kura stāvoklis nav savienojams ar dzīvību cita orgāna bojājuma dēļ un kuram sagaida kardiocirkulatorās (bioloģiskās) nāves iestāšanos).</w:t>
      </w:r>
    </w:p>
    <w:p w14:paraId="230F61D9" w14:textId="77777777" w:rsidR="001455D0" w:rsidRPr="00B27935" w:rsidRDefault="001455D0" w:rsidP="001455D0">
      <w:pPr>
        <w:pStyle w:val="Sarakstarindkopa"/>
        <w:spacing w:after="0" w:line="240" w:lineRule="auto"/>
        <w:ind w:left="0" w:right="-483"/>
        <w:jc w:val="both"/>
        <w:rPr>
          <w:rFonts w:ascii="Times New Roman" w:hAnsi="Times New Roman" w:cs="Times New Roman"/>
          <w:sz w:val="24"/>
          <w:szCs w:val="24"/>
        </w:rPr>
      </w:pPr>
    </w:p>
    <w:p w14:paraId="68B33055" w14:textId="77777777" w:rsidR="00F50599" w:rsidRPr="00B27935" w:rsidRDefault="00F50599" w:rsidP="003A1C61">
      <w:pPr>
        <w:pStyle w:val="Sarakstarindkopa"/>
        <w:numPr>
          <w:ilvl w:val="0"/>
          <w:numId w:val="54"/>
        </w:numPr>
        <w:spacing w:after="0" w:line="240" w:lineRule="auto"/>
        <w:ind w:left="0" w:right="-483" w:firstLine="0"/>
        <w:jc w:val="both"/>
        <w:rPr>
          <w:rFonts w:ascii="Times New Roman" w:hAnsi="Times New Roman" w:cs="Times New Roman"/>
          <w:sz w:val="24"/>
          <w:szCs w:val="24"/>
        </w:rPr>
      </w:pPr>
      <w:bookmarkStart w:id="4" w:name="_Hlk144798842"/>
      <w:r w:rsidRPr="00B27935">
        <w:rPr>
          <w:rFonts w:ascii="Times New Roman" w:hAnsi="Times New Roman" w:cs="Times New Roman"/>
          <w:sz w:val="24"/>
          <w:szCs w:val="24"/>
        </w:rPr>
        <w:t>IZPILDĪTĀJS ir tiesīgs sniegt:</w:t>
      </w:r>
    </w:p>
    <w:p w14:paraId="443C600D" w14:textId="64945357" w:rsidR="00F50599" w:rsidRPr="00B27935" w:rsidRDefault="00F50599" w:rsidP="003A1C61">
      <w:pPr>
        <w:pStyle w:val="Sarakstarindkopa"/>
        <w:numPr>
          <w:ilvl w:val="1"/>
          <w:numId w:val="54"/>
        </w:numPr>
        <w:spacing w:after="0" w:line="240" w:lineRule="auto"/>
        <w:ind w:left="0" w:right="-483" w:firstLine="0"/>
        <w:jc w:val="both"/>
        <w:rPr>
          <w:rFonts w:ascii="Times New Roman" w:hAnsi="Times New Roman" w:cs="Times New Roman"/>
          <w:sz w:val="24"/>
          <w:szCs w:val="24"/>
        </w:rPr>
      </w:pPr>
      <w:r w:rsidRPr="00B27935">
        <w:rPr>
          <w:rFonts w:ascii="Times New Roman" w:hAnsi="Times New Roman" w:cs="Times New Roman"/>
          <w:sz w:val="24"/>
          <w:szCs w:val="24"/>
        </w:rPr>
        <w:t xml:space="preserve"> plānveida stacionāros onkoloģiskos pakalpojumus pieaugušajiem </w:t>
      </w:r>
      <w:r w:rsidR="00F4765B" w:rsidRPr="00B27935">
        <w:rPr>
          <w:rFonts w:ascii="Times New Roman" w:hAnsi="Times New Roman" w:cs="Times New Roman"/>
          <w:sz w:val="24"/>
          <w:szCs w:val="24"/>
        </w:rPr>
        <w:t>diagnozēs</w:t>
      </w:r>
      <w:r w:rsidRPr="00B27935">
        <w:rPr>
          <w:rFonts w:ascii="Times New Roman" w:hAnsi="Times New Roman" w:cs="Times New Roman"/>
          <w:sz w:val="24"/>
          <w:szCs w:val="24"/>
        </w:rPr>
        <w:t xml:space="preserve"> atbilstoši DIENESTA plānveida stacionāro onkoloģisko pakalpojumu sniedzēju atlases procedūrai un stacionāro plānveida onkoloģisko pakalpojumu sniegšanas un apmaksas</w:t>
      </w:r>
      <w:r w:rsidR="00F4765B" w:rsidRPr="00B27935">
        <w:rPr>
          <w:rFonts w:ascii="Times New Roman" w:hAnsi="Times New Roman" w:cs="Times New Roman"/>
          <w:sz w:val="24"/>
          <w:szCs w:val="24"/>
        </w:rPr>
        <w:t xml:space="preserve"> nosacījumu</w:t>
      </w:r>
      <w:r w:rsidRPr="00B27935">
        <w:rPr>
          <w:rFonts w:ascii="Times New Roman" w:hAnsi="Times New Roman" w:cs="Times New Roman"/>
          <w:sz w:val="24"/>
          <w:szCs w:val="24"/>
        </w:rPr>
        <w:t xml:space="preserve"> kārtībai;</w:t>
      </w:r>
      <w:r w:rsidR="550E472A" w:rsidRPr="00B27935">
        <w:rPr>
          <w:rFonts w:ascii="Times New Roman" w:hAnsi="Times New Roman" w:cs="Times New Roman"/>
          <w:sz w:val="24"/>
          <w:szCs w:val="24"/>
        </w:rPr>
        <w:t xml:space="preserve"> </w:t>
      </w:r>
      <w:bookmarkStart w:id="5" w:name="_Hlk144799044"/>
      <w:bookmarkEnd w:id="4"/>
    </w:p>
    <w:p w14:paraId="2AE7F702" w14:textId="3CE1E494" w:rsidR="00410875" w:rsidRDefault="00F50599" w:rsidP="003A1C61">
      <w:pPr>
        <w:pStyle w:val="Sarakstarindkopa"/>
        <w:numPr>
          <w:ilvl w:val="1"/>
          <w:numId w:val="54"/>
        </w:numPr>
        <w:spacing w:after="0" w:line="240" w:lineRule="auto"/>
        <w:ind w:left="0" w:right="-483" w:firstLine="0"/>
        <w:jc w:val="both"/>
        <w:rPr>
          <w:rFonts w:ascii="Times New Roman" w:hAnsi="Times New Roman" w:cs="Times New Roman"/>
          <w:sz w:val="24"/>
          <w:szCs w:val="24"/>
        </w:rPr>
      </w:pPr>
      <w:r w:rsidRPr="00B27935">
        <w:rPr>
          <w:rFonts w:ascii="Times New Roman" w:hAnsi="Times New Roman" w:cs="Times New Roman"/>
          <w:sz w:val="24"/>
          <w:szCs w:val="24"/>
        </w:rPr>
        <w:t xml:space="preserve"> otrā etapa medicīniskās rehabilitācijas pakalpojumus atbilstoši stacionārās rehabilitācijas atlases procedūrai un </w:t>
      </w:r>
      <w:r w:rsidR="006F7576" w:rsidRPr="00B27935">
        <w:rPr>
          <w:rFonts w:ascii="Times New Roman" w:hAnsi="Times New Roman" w:cs="Times New Roman"/>
          <w:sz w:val="24"/>
          <w:szCs w:val="24"/>
        </w:rPr>
        <w:t>diennakts stacionārā sniedzamo otrā etapa medicīniskās rehabilitācijas pakalpojumu un perinatālā periodā radušos stāvokļu rehabilitācijas pakalpojumu sniegšanas un apmaksas nosacījumu kārtībai</w:t>
      </w:r>
      <w:r w:rsidR="00B27935">
        <w:rPr>
          <w:rFonts w:ascii="Times New Roman" w:hAnsi="Times New Roman" w:cs="Times New Roman"/>
          <w:sz w:val="24"/>
          <w:szCs w:val="24"/>
        </w:rPr>
        <w:t>.</w:t>
      </w:r>
    </w:p>
    <w:p w14:paraId="578C4702" w14:textId="77777777" w:rsidR="00B27935" w:rsidRPr="00B27935" w:rsidRDefault="00B27935" w:rsidP="003A1C61">
      <w:pPr>
        <w:pStyle w:val="Sarakstarindkopa"/>
        <w:spacing w:after="0" w:line="240" w:lineRule="auto"/>
        <w:ind w:left="0" w:right="-483"/>
        <w:jc w:val="both"/>
        <w:rPr>
          <w:rFonts w:ascii="Times New Roman" w:hAnsi="Times New Roman" w:cs="Times New Roman"/>
          <w:sz w:val="24"/>
          <w:szCs w:val="24"/>
        </w:rPr>
      </w:pPr>
    </w:p>
    <w:bookmarkEnd w:id="5"/>
    <w:p w14:paraId="21A17012" w14:textId="2CC57307" w:rsidR="00F50599" w:rsidRPr="00B27935" w:rsidRDefault="23198B07" w:rsidP="003A1C61">
      <w:pPr>
        <w:pStyle w:val="Bezatstarpm"/>
        <w:numPr>
          <w:ilvl w:val="0"/>
          <w:numId w:val="54"/>
        </w:numPr>
        <w:ind w:left="0" w:right="-483" w:firstLine="0"/>
        <w:jc w:val="both"/>
        <w:rPr>
          <w:rFonts w:ascii="Times New Roman" w:hAnsi="Times New Roman"/>
          <w:sz w:val="24"/>
          <w:szCs w:val="24"/>
        </w:rPr>
      </w:pPr>
      <w:r w:rsidRPr="00B27935">
        <w:rPr>
          <w:rFonts w:ascii="Times New Roman" w:hAnsi="Times New Roman"/>
          <w:sz w:val="24"/>
          <w:szCs w:val="24"/>
        </w:rPr>
        <w:t>IZPILDĪTĀJ</w:t>
      </w:r>
      <w:r w:rsidR="00DF7C3B" w:rsidRPr="00B27935">
        <w:rPr>
          <w:rFonts w:ascii="Times New Roman" w:hAnsi="Times New Roman"/>
          <w:sz w:val="24"/>
          <w:szCs w:val="24"/>
        </w:rPr>
        <w:t>S</w:t>
      </w:r>
      <w:r w:rsidR="00F50599" w:rsidRPr="00B27935">
        <w:rPr>
          <w:rFonts w:ascii="Times New Roman" w:hAnsi="Times New Roman"/>
          <w:sz w:val="24"/>
          <w:szCs w:val="24"/>
        </w:rPr>
        <w:t>, atbilstoši sniedzamo pakalpojumu veidam/profilam</w:t>
      </w:r>
      <w:r w:rsidR="00DF7C3B" w:rsidRPr="00B27935">
        <w:rPr>
          <w:rFonts w:ascii="Times New Roman" w:hAnsi="Times New Roman"/>
          <w:sz w:val="24"/>
          <w:szCs w:val="24"/>
        </w:rPr>
        <w:t>, sniedz</w:t>
      </w:r>
      <w:r w:rsidR="00F50599" w:rsidRPr="00B27935">
        <w:rPr>
          <w:rFonts w:ascii="Times New Roman" w:hAnsi="Times New Roman"/>
          <w:sz w:val="24"/>
          <w:szCs w:val="24"/>
        </w:rPr>
        <w:t>:</w:t>
      </w:r>
    </w:p>
    <w:p w14:paraId="69972960" w14:textId="371E02DF" w:rsidR="00DF7C3B" w:rsidRDefault="23198B07" w:rsidP="003A1C61">
      <w:pPr>
        <w:pStyle w:val="Bezatstarpm"/>
        <w:numPr>
          <w:ilvl w:val="1"/>
          <w:numId w:val="54"/>
        </w:numPr>
        <w:ind w:left="0" w:right="-483" w:firstLine="0"/>
        <w:jc w:val="both"/>
        <w:rPr>
          <w:rFonts w:ascii="Times New Roman" w:hAnsi="Times New Roman"/>
          <w:sz w:val="24"/>
          <w:szCs w:val="24"/>
        </w:rPr>
      </w:pPr>
      <w:r w:rsidRPr="17F953F4">
        <w:rPr>
          <w:rFonts w:ascii="Times New Roman" w:hAnsi="Times New Roman"/>
          <w:sz w:val="24"/>
          <w:szCs w:val="24"/>
        </w:rPr>
        <w:t>peritoneālās dialīzes pakalpojumus</w:t>
      </w:r>
      <w:r w:rsidR="00DF7C3B" w:rsidRPr="17F953F4">
        <w:rPr>
          <w:rFonts w:ascii="Times New Roman" w:hAnsi="Times New Roman"/>
          <w:sz w:val="24"/>
          <w:szCs w:val="24"/>
        </w:rPr>
        <w:t>;</w:t>
      </w:r>
    </w:p>
    <w:p w14:paraId="31520F12" w14:textId="311F1403" w:rsidR="00DF7C3B" w:rsidRDefault="2ADE4C44" w:rsidP="003A1C61">
      <w:pPr>
        <w:pStyle w:val="Bezatstarpm"/>
        <w:numPr>
          <w:ilvl w:val="1"/>
          <w:numId w:val="54"/>
        </w:numPr>
        <w:ind w:left="0" w:right="-483" w:firstLine="0"/>
        <w:jc w:val="both"/>
        <w:rPr>
          <w:rFonts w:ascii="Times New Roman" w:hAnsi="Times New Roman"/>
          <w:sz w:val="24"/>
          <w:szCs w:val="24"/>
        </w:rPr>
      </w:pPr>
      <w:r w:rsidRPr="17F953F4">
        <w:rPr>
          <w:rFonts w:ascii="Times New Roman" w:hAnsi="Times New Roman"/>
          <w:sz w:val="24"/>
          <w:szCs w:val="24"/>
        </w:rPr>
        <w:t>stacionāros mikroķirurģijas pakalpojumus</w:t>
      </w:r>
      <w:r w:rsidR="00B27935" w:rsidRPr="17F953F4">
        <w:rPr>
          <w:rFonts w:ascii="Times New Roman" w:hAnsi="Times New Roman"/>
          <w:sz w:val="24"/>
          <w:szCs w:val="24"/>
        </w:rPr>
        <w:t>.</w:t>
      </w:r>
    </w:p>
    <w:p w14:paraId="76665AD5" w14:textId="62221B6A" w:rsidR="17F953F4" w:rsidRDefault="17F953F4" w:rsidP="17F953F4">
      <w:pPr>
        <w:pStyle w:val="Bezatstarpm"/>
        <w:ind w:left="360" w:right="-483" w:hanging="360"/>
        <w:jc w:val="both"/>
        <w:rPr>
          <w:rFonts w:ascii="Times New Roman" w:hAnsi="Times New Roman"/>
          <w:sz w:val="24"/>
          <w:szCs w:val="24"/>
        </w:rPr>
      </w:pPr>
    </w:p>
    <w:p w14:paraId="31939799" w14:textId="21823F41" w:rsidR="00B27935" w:rsidRPr="00B27935" w:rsidRDefault="00B27935" w:rsidP="17F953F4">
      <w:pPr>
        <w:pStyle w:val="Bezatstarpm"/>
        <w:ind w:right="-483"/>
        <w:jc w:val="both"/>
        <w:rPr>
          <w:rFonts w:ascii="Times New Roman" w:hAnsi="Times New Roman"/>
          <w:color w:val="EE0000"/>
          <w:sz w:val="24"/>
          <w:szCs w:val="24"/>
        </w:rPr>
      </w:pPr>
    </w:p>
    <w:p w14:paraId="7BA35270" w14:textId="09C9390F" w:rsidR="3337E6DC" w:rsidRPr="002D2D15" w:rsidRDefault="00D43A15" w:rsidP="17F953F4">
      <w:pPr>
        <w:pStyle w:val="Bezatstarpm"/>
        <w:numPr>
          <w:ilvl w:val="0"/>
          <w:numId w:val="54"/>
        </w:numPr>
        <w:ind w:left="450" w:right="-483" w:hanging="450"/>
        <w:jc w:val="both"/>
        <w:rPr>
          <w:rFonts w:ascii="Times New Roman" w:hAnsi="Times New Roman"/>
          <w:sz w:val="24"/>
          <w:szCs w:val="24"/>
        </w:rPr>
      </w:pPr>
      <w:r w:rsidRPr="00D43A15">
        <w:rPr>
          <w:rFonts w:ascii="Times New Roman" w:hAnsi="Times New Roman"/>
          <w:sz w:val="24"/>
          <w:szCs w:val="24"/>
        </w:rPr>
        <w:t xml:space="preserve">Ja stacionētai personai ir medicīniskas indikācijas tādu stacionāro veselības aprūpes pakalpojumu saņemšanai, kurus sniedz </w:t>
      </w:r>
      <w:r>
        <w:rPr>
          <w:rFonts w:ascii="Times New Roman" w:hAnsi="Times New Roman"/>
          <w:sz w:val="24"/>
          <w:szCs w:val="24"/>
        </w:rPr>
        <w:t>arī zemāka</w:t>
      </w:r>
      <w:r w:rsidRPr="00D43A15">
        <w:rPr>
          <w:rFonts w:ascii="Times New Roman" w:hAnsi="Times New Roman"/>
          <w:sz w:val="24"/>
          <w:szCs w:val="24"/>
        </w:rPr>
        <w:t xml:space="preserve"> līmeņa stacionārā ārstniecības iestāde, </w:t>
      </w:r>
      <w:r>
        <w:rPr>
          <w:rFonts w:ascii="Times New Roman" w:hAnsi="Times New Roman"/>
          <w:sz w:val="24"/>
          <w:szCs w:val="24"/>
        </w:rPr>
        <w:t>tad</w:t>
      </w:r>
      <w:r w:rsidR="3337E6DC" w:rsidRPr="17F953F4">
        <w:rPr>
          <w:rFonts w:ascii="Times New Roman" w:hAnsi="Times New Roman"/>
          <w:sz w:val="24"/>
          <w:szCs w:val="24"/>
        </w:rPr>
        <w:t xml:space="preserve"> IZPILDĪTĀJS </w:t>
      </w:r>
      <w:r w:rsidR="006C5FB5" w:rsidRPr="006C5FB5">
        <w:rPr>
          <w:rFonts w:ascii="Times New Roman" w:hAnsi="Times New Roman"/>
          <w:sz w:val="24"/>
          <w:szCs w:val="24"/>
        </w:rPr>
        <w:t xml:space="preserve">nepieciešamības gadījumā var nodrošināt </w:t>
      </w:r>
      <w:r w:rsidR="3337E6DC" w:rsidRPr="17F953F4">
        <w:rPr>
          <w:rFonts w:ascii="Times New Roman" w:hAnsi="Times New Roman"/>
          <w:sz w:val="24"/>
          <w:szCs w:val="24"/>
        </w:rPr>
        <w:t xml:space="preserve"> pacient</w:t>
      </w:r>
      <w:r>
        <w:rPr>
          <w:rFonts w:ascii="Times New Roman" w:hAnsi="Times New Roman"/>
          <w:sz w:val="24"/>
          <w:szCs w:val="24"/>
        </w:rPr>
        <w:t>a</w:t>
      </w:r>
      <w:r w:rsidR="3337E6DC" w:rsidRPr="17F953F4">
        <w:rPr>
          <w:rFonts w:ascii="Times New Roman" w:hAnsi="Times New Roman"/>
          <w:sz w:val="24"/>
          <w:szCs w:val="24"/>
        </w:rPr>
        <w:t xml:space="preserve"> </w:t>
      </w:r>
      <w:r w:rsidRPr="00D43A15">
        <w:rPr>
          <w:rFonts w:ascii="Times New Roman" w:hAnsi="Times New Roman"/>
          <w:sz w:val="24"/>
          <w:szCs w:val="24"/>
        </w:rPr>
        <w:t xml:space="preserve">pārvešanu stacionēšanai </w:t>
      </w:r>
      <w:r w:rsidR="3337E6DC" w:rsidRPr="17F953F4">
        <w:rPr>
          <w:rFonts w:ascii="Times New Roman" w:hAnsi="Times New Roman"/>
          <w:sz w:val="24"/>
          <w:szCs w:val="24"/>
        </w:rPr>
        <w:t xml:space="preserve">no vienas stacionārās ārstniecības iestādes uz citu </w:t>
      </w:r>
      <w:r>
        <w:rPr>
          <w:rFonts w:ascii="Times New Roman" w:hAnsi="Times New Roman"/>
          <w:sz w:val="24"/>
          <w:szCs w:val="24"/>
        </w:rPr>
        <w:t xml:space="preserve"> atbilstoša līmeņa stacionāro</w:t>
      </w:r>
      <w:r w:rsidR="3337E6DC" w:rsidRPr="17F953F4">
        <w:rPr>
          <w:rFonts w:ascii="Times New Roman" w:hAnsi="Times New Roman"/>
          <w:sz w:val="24"/>
          <w:szCs w:val="24"/>
        </w:rPr>
        <w:t xml:space="preserve"> ārstniecības iestādi ārstēšanas </w:t>
      </w:r>
      <w:r w:rsidR="3337E6DC" w:rsidRPr="002D2D15">
        <w:rPr>
          <w:rFonts w:ascii="Times New Roman" w:hAnsi="Times New Roman"/>
          <w:sz w:val="24"/>
          <w:szCs w:val="24"/>
        </w:rPr>
        <w:t>turpināšanai,</w:t>
      </w:r>
      <w:r w:rsidR="002D2D15" w:rsidRPr="002D2D15">
        <w:rPr>
          <w:rFonts w:ascii="Times New Roman" w:hAnsi="Times New Roman"/>
          <w:sz w:val="24"/>
          <w:szCs w:val="24"/>
        </w:rPr>
        <w:t xml:space="preserve"> informējot ārstniecības iestādi, uz kuru pacients tiek pārvests,</w:t>
      </w:r>
      <w:r w:rsidR="3337E6DC" w:rsidRPr="002D2D15">
        <w:rPr>
          <w:rFonts w:ascii="Times New Roman" w:hAnsi="Times New Roman"/>
          <w:sz w:val="24"/>
          <w:szCs w:val="24"/>
        </w:rPr>
        <w:t xml:space="preserve"> </w:t>
      </w:r>
      <w:r w:rsidR="0055559F" w:rsidRPr="002D2D15">
        <w:rPr>
          <w:rFonts w:ascii="Times New Roman" w:hAnsi="Times New Roman"/>
          <w:sz w:val="24"/>
          <w:szCs w:val="24"/>
        </w:rPr>
        <w:t xml:space="preserve">vienlaikus </w:t>
      </w:r>
      <w:r w:rsidR="3337E6DC" w:rsidRPr="002D2D15">
        <w:rPr>
          <w:rFonts w:ascii="Times New Roman" w:hAnsi="Times New Roman"/>
          <w:sz w:val="24"/>
          <w:szCs w:val="24"/>
        </w:rPr>
        <w:t>ievēro</w:t>
      </w:r>
      <w:r w:rsidRPr="002D2D15">
        <w:rPr>
          <w:rFonts w:ascii="Times New Roman" w:hAnsi="Times New Roman"/>
          <w:sz w:val="24"/>
          <w:szCs w:val="24"/>
        </w:rPr>
        <w:t>jot</w:t>
      </w:r>
      <w:r w:rsidR="3337E6DC" w:rsidRPr="002D2D15">
        <w:rPr>
          <w:rFonts w:ascii="Times New Roman" w:hAnsi="Times New Roman"/>
          <w:sz w:val="24"/>
          <w:szCs w:val="24"/>
        </w:rPr>
        <w:t xml:space="preserve"> šādus </w:t>
      </w:r>
      <w:r w:rsidR="0055559F" w:rsidRPr="002D2D15">
        <w:rPr>
          <w:rFonts w:ascii="Times New Roman" w:hAnsi="Times New Roman"/>
          <w:sz w:val="24"/>
          <w:szCs w:val="24"/>
        </w:rPr>
        <w:t>nosacījumus</w:t>
      </w:r>
      <w:r w:rsidR="3337E6DC" w:rsidRPr="002D2D15">
        <w:rPr>
          <w:rFonts w:ascii="Times New Roman" w:hAnsi="Times New Roman"/>
          <w:sz w:val="24"/>
          <w:szCs w:val="24"/>
        </w:rPr>
        <w:t>:</w:t>
      </w:r>
    </w:p>
    <w:p w14:paraId="3D237757" w14:textId="25D5D170" w:rsidR="3337E6DC" w:rsidRPr="002D2D15" w:rsidRDefault="3337E6DC" w:rsidP="17F953F4">
      <w:pPr>
        <w:pStyle w:val="Bezatstarpm"/>
        <w:numPr>
          <w:ilvl w:val="1"/>
          <w:numId w:val="54"/>
        </w:numPr>
        <w:ind w:left="450" w:right="-483" w:hanging="450"/>
        <w:jc w:val="both"/>
        <w:rPr>
          <w:rFonts w:ascii="Times New Roman" w:hAnsi="Times New Roman"/>
          <w:sz w:val="24"/>
          <w:szCs w:val="24"/>
        </w:rPr>
      </w:pPr>
      <w:r w:rsidRPr="002D2D15">
        <w:rPr>
          <w:rFonts w:ascii="Times New Roman" w:hAnsi="Times New Roman"/>
          <w:sz w:val="24"/>
          <w:szCs w:val="24"/>
          <w:lang w:eastAsia="lv-LV"/>
        </w:rPr>
        <w:t xml:space="preserve">pacientu uz zemāka līmeņa ārstniecības iestādi </w:t>
      </w:r>
      <w:r w:rsidR="00D43A15" w:rsidRPr="002D2D15">
        <w:rPr>
          <w:rFonts w:ascii="Times New Roman" w:hAnsi="Times New Roman"/>
          <w:sz w:val="24"/>
          <w:szCs w:val="24"/>
          <w:lang w:eastAsia="lv-LV"/>
        </w:rPr>
        <w:t>drīkst</w:t>
      </w:r>
      <w:r w:rsidRPr="002D2D15">
        <w:rPr>
          <w:rFonts w:ascii="Times New Roman" w:hAnsi="Times New Roman"/>
          <w:sz w:val="24"/>
          <w:szCs w:val="24"/>
          <w:lang w:eastAsia="lv-LV"/>
        </w:rPr>
        <w:t xml:space="preserve"> pārvest tikai V un IV līmeņa ārstniecības iestādes;</w:t>
      </w:r>
    </w:p>
    <w:p w14:paraId="6626EB76" w14:textId="5C0AE882" w:rsidR="3337E6DC" w:rsidRDefault="3337E6DC" w:rsidP="17F953F4">
      <w:pPr>
        <w:pStyle w:val="Bezatstarpm"/>
        <w:numPr>
          <w:ilvl w:val="1"/>
          <w:numId w:val="54"/>
        </w:numPr>
        <w:ind w:left="450" w:right="-483" w:hanging="450"/>
        <w:jc w:val="both"/>
        <w:rPr>
          <w:rFonts w:ascii="Times New Roman" w:hAnsi="Times New Roman"/>
          <w:sz w:val="24"/>
          <w:szCs w:val="24"/>
          <w:lang w:eastAsia="lv-LV"/>
        </w:rPr>
      </w:pPr>
      <w:r w:rsidRPr="002D2D15">
        <w:rPr>
          <w:rFonts w:ascii="Times New Roman" w:hAnsi="Times New Roman"/>
          <w:sz w:val="24"/>
          <w:szCs w:val="24"/>
          <w:lang w:eastAsia="lv-LV"/>
        </w:rPr>
        <w:t>ārstniecības iestād</w:t>
      </w:r>
      <w:r w:rsidR="0055559F" w:rsidRPr="002D2D15">
        <w:rPr>
          <w:rFonts w:ascii="Times New Roman" w:hAnsi="Times New Roman"/>
          <w:sz w:val="24"/>
          <w:szCs w:val="24"/>
          <w:lang w:eastAsia="lv-LV"/>
        </w:rPr>
        <w:t xml:space="preserve">ē kopumā </w:t>
      </w:r>
      <w:r w:rsidRPr="002D2D15">
        <w:rPr>
          <w:rFonts w:ascii="Times New Roman" w:hAnsi="Times New Roman"/>
          <w:sz w:val="24"/>
          <w:szCs w:val="24"/>
          <w:lang w:eastAsia="lv-LV"/>
        </w:rPr>
        <w:t xml:space="preserve"> ir augsta gultu noslodz</w:t>
      </w:r>
      <w:r w:rsidR="00D43A15" w:rsidRPr="002D2D15">
        <w:rPr>
          <w:rFonts w:ascii="Times New Roman" w:hAnsi="Times New Roman"/>
          <w:sz w:val="24"/>
          <w:szCs w:val="24"/>
          <w:lang w:eastAsia="lv-LV"/>
        </w:rPr>
        <w:t>e</w:t>
      </w:r>
      <w:r w:rsidRPr="002D2D15">
        <w:rPr>
          <w:rFonts w:ascii="Times New Roman" w:hAnsi="Times New Roman"/>
          <w:sz w:val="24"/>
          <w:szCs w:val="24"/>
          <w:lang w:eastAsia="lv-LV"/>
        </w:rPr>
        <w:t xml:space="preserve"> – vismaz</w:t>
      </w:r>
      <w:r w:rsidR="002D2D15" w:rsidRPr="002D2D15">
        <w:rPr>
          <w:rFonts w:ascii="Times New Roman" w:hAnsi="Times New Roman"/>
          <w:sz w:val="24"/>
          <w:szCs w:val="24"/>
          <w:lang w:eastAsia="lv-LV"/>
        </w:rPr>
        <w:t xml:space="preserve"> 85%</w:t>
      </w:r>
      <w:r w:rsidRPr="17F953F4">
        <w:rPr>
          <w:rFonts w:ascii="Times New Roman" w:hAnsi="Times New Roman"/>
          <w:sz w:val="24"/>
          <w:szCs w:val="24"/>
          <w:lang w:eastAsia="lv-LV"/>
        </w:rPr>
        <w:t xml:space="preserve"> gultu noslodze  attiecīgajā dienā, kad pacients tiek pārvests;</w:t>
      </w:r>
    </w:p>
    <w:p w14:paraId="642310AA" w14:textId="7307F430" w:rsidR="3337E6DC" w:rsidRDefault="3337E6DC" w:rsidP="17F953F4">
      <w:pPr>
        <w:pStyle w:val="Bezatstarpm"/>
        <w:numPr>
          <w:ilvl w:val="1"/>
          <w:numId w:val="54"/>
        </w:numPr>
        <w:ind w:left="450" w:right="-483" w:hanging="450"/>
        <w:jc w:val="both"/>
        <w:rPr>
          <w:rFonts w:ascii="Times New Roman" w:hAnsi="Times New Roman"/>
          <w:sz w:val="24"/>
          <w:szCs w:val="24"/>
          <w:lang w:eastAsia="lv-LV"/>
        </w:rPr>
      </w:pPr>
      <w:r w:rsidRPr="17F953F4">
        <w:rPr>
          <w:rFonts w:ascii="Times New Roman" w:hAnsi="Times New Roman"/>
          <w:sz w:val="24"/>
          <w:szCs w:val="24"/>
          <w:lang w:eastAsia="lv-LV"/>
        </w:rPr>
        <w:t>pacientam ir medicīniskās indikācijas, kuru dēļ ir nepieciešama diennakts ārstniecības personas uzraudzība (medicīniskajā dokumentācijā fiksēts pamatojums), t.sk. nepieciešama augsta aprūpes intensitāte.</w:t>
      </w:r>
    </w:p>
    <w:p w14:paraId="2A81AAF2" w14:textId="1201D60D" w:rsidR="17F953F4" w:rsidRDefault="17F953F4" w:rsidP="17F953F4">
      <w:pPr>
        <w:pStyle w:val="Bezatstarpm"/>
        <w:ind w:left="450" w:right="-483" w:hanging="450"/>
        <w:jc w:val="both"/>
        <w:rPr>
          <w:rFonts w:ascii="Times New Roman" w:hAnsi="Times New Roman"/>
          <w:sz w:val="24"/>
          <w:szCs w:val="24"/>
        </w:rPr>
      </w:pPr>
    </w:p>
    <w:p w14:paraId="1FD075C1" w14:textId="289ECBF9" w:rsidR="17F953F4" w:rsidRDefault="17F953F4" w:rsidP="17F953F4">
      <w:pPr>
        <w:pStyle w:val="Bezatstarpm"/>
        <w:ind w:left="450" w:right="-483" w:hanging="450"/>
        <w:jc w:val="both"/>
        <w:rPr>
          <w:rFonts w:ascii="Times New Roman" w:hAnsi="Times New Roman"/>
          <w:sz w:val="24"/>
          <w:szCs w:val="24"/>
        </w:rPr>
      </w:pPr>
    </w:p>
    <w:p w14:paraId="00A46866" w14:textId="4783AFA5" w:rsidR="005E40ED" w:rsidRPr="00B27935" w:rsidRDefault="6A2139F3" w:rsidP="003A1C61">
      <w:pPr>
        <w:pStyle w:val="Bezatstarpm"/>
        <w:numPr>
          <w:ilvl w:val="0"/>
          <w:numId w:val="54"/>
        </w:numPr>
        <w:ind w:left="0" w:right="-483" w:firstLine="0"/>
        <w:jc w:val="both"/>
        <w:rPr>
          <w:rFonts w:ascii="Times New Roman" w:eastAsiaTheme="minorEastAsia" w:hAnsi="Times New Roman"/>
          <w:sz w:val="24"/>
          <w:szCs w:val="24"/>
        </w:rPr>
      </w:pPr>
      <w:r w:rsidRPr="00B27935">
        <w:rPr>
          <w:rFonts w:ascii="Times New Roman" w:eastAsia="Times New Roman" w:hAnsi="Times New Roman"/>
          <w:sz w:val="24"/>
          <w:szCs w:val="24"/>
        </w:rPr>
        <w:t>P</w:t>
      </w:r>
      <w:r w:rsidR="7DFBB53C" w:rsidRPr="00B27935">
        <w:rPr>
          <w:rFonts w:ascii="Times New Roman" w:eastAsia="Times New Roman" w:hAnsi="Times New Roman"/>
          <w:sz w:val="24"/>
          <w:szCs w:val="24"/>
        </w:rPr>
        <w:t xml:space="preserve">ersonai, kura tiek izrakstīta </w:t>
      </w:r>
      <w:r w:rsidR="19CFEA32" w:rsidRPr="00B27935">
        <w:rPr>
          <w:rFonts w:ascii="Times New Roman" w:eastAsia="Times New Roman" w:hAnsi="Times New Roman"/>
          <w:sz w:val="24"/>
          <w:szCs w:val="24"/>
        </w:rPr>
        <w:t>pēc</w:t>
      </w:r>
      <w:r w:rsidR="7DFBB53C" w:rsidRPr="00B27935">
        <w:rPr>
          <w:rFonts w:ascii="Times New Roman" w:eastAsia="Times New Roman" w:hAnsi="Times New Roman"/>
          <w:sz w:val="24"/>
          <w:szCs w:val="24"/>
        </w:rPr>
        <w:t xml:space="preserve"> stacionār</w:t>
      </w:r>
      <w:r w:rsidR="387E9C44" w:rsidRPr="00B27935">
        <w:rPr>
          <w:rFonts w:ascii="Times New Roman" w:eastAsia="Times New Roman" w:hAnsi="Times New Roman"/>
          <w:sz w:val="24"/>
          <w:szCs w:val="24"/>
        </w:rPr>
        <w:t xml:space="preserve">o veselības aprūpes pakalpojumu saņemšanas </w:t>
      </w:r>
      <w:r w:rsidR="66B97BF1" w:rsidRPr="00B27935">
        <w:rPr>
          <w:rFonts w:ascii="Times New Roman" w:eastAsia="Times New Roman" w:hAnsi="Times New Roman"/>
          <w:sz w:val="24"/>
          <w:szCs w:val="24"/>
        </w:rPr>
        <w:t>IZPILDĪTĀJS nodrošina</w:t>
      </w:r>
      <w:r w:rsidR="083B3F29" w:rsidRPr="00B27935">
        <w:rPr>
          <w:rFonts w:ascii="Times New Roman" w:eastAsia="Times New Roman" w:hAnsi="Times New Roman"/>
          <w:sz w:val="24"/>
          <w:szCs w:val="24"/>
        </w:rPr>
        <w:t>:</w:t>
      </w:r>
    </w:p>
    <w:p w14:paraId="60E459B4" w14:textId="064DDA28" w:rsidR="005E40ED" w:rsidRPr="00B27935" w:rsidRDefault="00B27935" w:rsidP="003A1C61">
      <w:pPr>
        <w:pStyle w:val="Bezatstarpm"/>
        <w:numPr>
          <w:ilvl w:val="1"/>
          <w:numId w:val="54"/>
        </w:numPr>
        <w:ind w:left="0" w:right="-483" w:firstLine="0"/>
        <w:jc w:val="both"/>
        <w:rPr>
          <w:rFonts w:ascii="Times New Roman" w:eastAsiaTheme="minorEastAsia" w:hAnsi="Times New Roman"/>
          <w:sz w:val="24"/>
          <w:szCs w:val="24"/>
        </w:rPr>
      </w:pPr>
      <w:r>
        <w:rPr>
          <w:rFonts w:ascii="Times New Roman" w:eastAsia="Times New Roman" w:hAnsi="Times New Roman"/>
          <w:sz w:val="24"/>
          <w:szCs w:val="24"/>
        </w:rPr>
        <w:t>n</w:t>
      </w:r>
      <w:r w:rsidR="476293B3" w:rsidRPr="00B27935">
        <w:rPr>
          <w:rFonts w:ascii="Times New Roman" w:eastAsia="Times New Roman" w:hAnsi="Times New Roman"/>
          <w:sz w:val="24"/>
          <w:szCs w:val="24"/>
        </w:rPr>
        <w:t>osūtījumus</w:t>
      </w:r>
      <w:r w:rsidR="00C65525" w:rsidRPr="00B27935">
        <w:rPr>
          <w:rFonts w:ascii="Times New Roman" w:eastAsia="Times New Roman" w:hAnsi="Times New Roman"/>
          <w:sz w:val="24"/>
          <w:szCs w:val="24"/>
        </w:rPr>
        <w:t xml:space="preserve"> </w:t>
      </w:r>
      <w:r w:rsidR="7DFBB53C" w:rsidRPr="00B27935">
        <w:rPr>
          <w:rFonts w:ascii="Times New Roman" w:eastAsia="Times New Roman" w:hAnsi="Times New Roman"/>
          <w:sz w:val="24"/>
          <w:szCs w:val="24"/>
        </w:rPr>
        <w:t>turpmākai ambulatorai ārstēšanai</w:t>
      </w:r>
      <w:r w:rsidR="4973AC8C" w:rsidRPr="00B27935">
        <w:rPr>
          <w:rFonts w:ascii="Times New Roman" w:eastAsia="Times New Roman" w:hAnsi="Times New Roman"/>
          <w:sz w:val="24"/>
          <w:szCs w:val="24"/>
        </w:rPr>
        <w:t xml:space="preserve"> pēc ārstēšanas stacionārā</w:t>
      </w:r>
      <w:r w:rsidR="777BC5FE" w:rsidRPr="00B27935">
        <w:rPr>
          <w:rFonts w:ascii="Times New Roman" w:eastAsia="Times New Roman" w:hAnsi="Times New Roman"/>
          <w:sz w:val="24"/>
          <w:szCs w:val="24"/>
        </w:rPr>
        <w:t>;</w:t>
      </w:r>
    </w:p>
    <w:p w14:paraId="26B21AF1" w14:textId="58B215AC" w:rsidR="005E40ED" w:rsidRPr="00B27935" w:rsidRDefault="7DFBB53C" w:rsidP="003A1C61">
      <w:pPr>
        <w:pStyle w:val="Bezatstarpm"/>
        <w:numPr>
          <w:ilvl w:val="1"/>
          <w:numId w:val="54"/>
        </w:numPr>
        <w:ind w:left="0" w:right="-483" w:firstLine="0"/>
        <w:jc w:val="both"/>
        <w:rPr>
          <w:rFonts w:ascii="Times New Roman" w:eastAsiaTheme="minorEastAsia" w:hAnsi="Times New Roman"/>
          <w:sz w:val="24"/>
          <w:szCs w:val="24"/>
        </w:rPr>
      </w:pPr>
      <w:r w:rsidRPr="00B27935">
        <w:rPr>
          <w:rFonts w:ascii="Times New Roman" w:eastAsia="Times New Roman" w:hAnsi="Times New Roman"/>
          <w:sz w:val="24"/>
          <w:szCs w:val="24"/>
        </w:rPr>
        <w:t>nepieciešamās zāles un medicīniskās ierīces, ja hospitalizācijas laikā pacientam ir mainīta terapija, tikusi uzsākta jauna terapija, kā arī atsevišķos gadījumos pacientam individuāli vienojoties ar ārstējošo ārstu</w:t>
      </w:r>
      <w:r w:rsidR="3598B29C" w:rsidRPr="00B27935">
        <w:rPr>
          <w:rFonts w:ascii="Times New Roman" w:eastAsia="Times New Roman" w:hAnsi="Times New Roman"/>
          <w:sz w:val="24"/>
          <w:szCs w:val="24"/>
        </w:rPr>
        <w:t>;</w:t>
      </w:r>
    </w:p>
    <w:p w14:paraId="1B7C838C" w14:textId="16CACEE7" w:rsidR="005E40ED" w:rsidRPr="00B27935" w:rsidRDefault="005E40ED" w:rsidP="003A1C61">
      <w:pPr>
        <w:pStyle w:val="Bezatstarpm"/>
        <w:numPr>
          <w:ilvl w:val="1"/>
          <w:numId w:val="54"/>
        </w:numPr>
        <w:ind w:left="0" w:right="-483" w:firstLine="0"/>
        <w:jc w:val="both"/>
        <w:rPr>
          <w:rFonts w:ascii="Times New Roman" w:eastAsiaTheme="minorEastAsia" w:hAnsi="Times New Roman"/>
          <w:sz w:val="24"/>
          <w:szCs w:val="24"/>
        </w:rPr>
      </w:pPr>
      <w:r w:rsidRPr="00B27935">
        <w:rPr>
          <w:rFonts w:ascii="Times New Roman" w:eastAsia="Times New Roman" w:hAnsi="Times New Roman"/>
          <w:sz w:val="24"/>
          <w:szCs w:val="24"/>
        </w:rPr>
        <w:t xml:space="preserve"> </w:t>
      </w:r>
      <w:r w:rsidR="00C53B6C" w:rsidRPr="00B27935">
        <w:rPr>
          <w:rFonts w:ascii="Times New Roman" w:eastAsia="Times New Roman" w:hAnsi="Times New Roman"/>
          <w:sz w:val="24"/>
          <w:szCs w:val="24"/>
        </w:rPr>
        <w:t>a</w:t>
      </w:r>
      <w:r w:rsidR="2638067D" w:rsidRPr="00B27935">
        <w:rPr>
          <w:rFonts w:ascii="Times New Roman" w:eastAsia="Times New Roman" w:hAnsi="Times New Roman"/>
          <w:sz w:val="24"/>
          <w:szCs w:val="24"/>
        </w:rPr>
        <w:t>mbulatorai ārstēšanai nepieciešam</w:t>
      </w:r>
      <w:r w:rsidR="5A9DD78E" w:rsidRPr="00B27935">
        <w:rPr>
          <w:rFonts w:ascii="Times New Roman" w:eastAsia="Times New Roman" w:hAnsi="Times New Roman"/>
          <w:sz w:val="24"/>
          <w:szCs w:val="24"/>
        </w:rPr>
        <w:t>o</w:t>
      </w:r>
      <w:r w:rsidR="2638067D" w:rsidRPr="00B27935">
        <w:rPr>
          <w:rFonts w:ascii="Times New Roman" w:eastAsia="Times New Roman" w:hAnsi="Times New Roman"/>
          <w:sz w:val="24"/>
          <w:szCs w:val="24"/>
        </w:rPr>
        <w:t xml:space="preserve"> zā</w:t>
      </w:r>
      <w:r w:rsidR="4DE3B417" w:rsidRPr="00B27935">
        <w:rPr>
          <w:rFonts w:ascii="Times New Roman" w:eastAsia="Times New Roman" w:hAnsi="Times New Roman"/>
          <w:sz w:val="24"/>
          <w:szCs w:val="24"/>
        </w:rPr>
        <w:t>ļu</w:t>
      </w:r>
      <w:r w:rsidR="2638067D" w:rsidRPr="00B27935">
        <w:rPr>
          <w:rFonts w:ascii="Times New Roman" w:eastAsia="Times New Roman" w:hAnsi="Times New Roman"/>
          <w:sz w:val="24"/>
          <w:szCs w:val="24"/>
        </w:rPr>
        <w:t xml:space="preserve"> un medicīnisk</w:t>
      </w:r>
      <w:r w:rsidR="5A5DB2DE" w:rsidRPr="00B27935">
        <w:rPr>
          <w:rFonts w:ascii="Times New Roman" w:eastAsia="Times New Roman" w:hAnsi="Times New Roman"/>
          <w:sz w:val="24"/>
          <w:szCs w:val="24"/>
        </w:rPr>
        <w:t>o</w:t>
      </w:r>
      <w:r w:rsidR="2638067D" w:rsidRPr="00B27935">
        <w:rPr>
          <w:rFonts w:ascii="Times New Roman" w:eastAsia="Times New Roman" w:hAnsi="Times New Roman"/>
          <w:sz w:val="24"/>
          <w:szCs w:val="24"/>
        </w:rPr>
        <w:t xml:space="preserve"> ierī</w:t>
      </w:r>
      <w:r w:rsidR="0DFC3EF7" w:rsidRPr="00B27935">
        <w:rPr>
          <w:rFonts w:ascii="Times New Roman" w:eastAsia="Times New Roman" w:hAnsi="Times New Roman"/>
          <w:sz w:val="24"/>
          <w:szCs w:val="24"/>
        </w:rPr>
        <w:t>ču izrakstīšanu</w:t>
      </w:r>
      <w:r w:rsidR="2638067D" w:rsidRPr="00B27935">
        <w:rPr>
          <w:rFonts w:ascii="Times New Roman" w:eastAsia="Times New Roman" w:hAnsi="Times New Roman"/>
          <w:sz w:val="24"/>
          <w:szCs w:val="24"/>
        </w:rPr>
        <w:t>, kuru iegāde kompensējama no valsts budžeta līdzekļiem</w:t>
      </w:r>
      <w:r w:rsidR="00C65525" w:rsidRPr="00B27935">
        <w:rPr>
          <w:rFonts w:ascii="Times New Roman" w:eastAsia="Times New Roman" w:hAnsi="Times New Roman"/>
          <w:sz w:val="24"/>
          <w:szCs w:val="24"/>
        </w:rPr>
        <w:t xml:space="preserve"> (pamatojoties uz DIENESTAM </w:t>
      </w:r>
      <w:r w:rsidR="00C65525" w:rsidRPr="00B27935">
        <w:rPr>
          <w:rFonts w:ascii="Times New Roman" w:eastAsia="Times New Roman" w:hAnsi="Times New Roman"/>
          <w:sz w:val="24"/>
          <w:szCs w:val="24"/>
        </w:rPr>
        <w:lastRenderedPageBreak/>
        <w:t>iesniegto informāciju par stacionārā ārstniecības iestādē nodarbinātām ārstniecības personām, kurām ir tiesības izrakstīt zāles un medicīnas ierīces, kuru iegāde kompensējama no valsts budžeta līdzekļiem)</w:t>
      </w:r>
      <w:r w:rsidR="2638067D" w:rsidRPr="00B27935">
        <w:rPr>
          <w:rFonts w:ascii="Times New Roman" w:eastAsia="Times New Roman" w:hAnsi="Times New Roman"/>
          <w:sz w:val="24"/>
          <w:szCs w:val="24"/>
        </w:rPr>
        <w:t xml:space="preserve"> saskaņā ar normatīvajiem aktiem, stacionārā pacienta medicīniskajā kartē norādot to izrakstīšanas datumu, nosaukumu, daudzumu un lietošanas nosacījumus</w:t>
      </w:r>
      <w:r w:rsidRPr="00B27935">
        <w:rPr>
          <w:rFonts w:ascii="Times New Roman" w:eastAsia="Times New Roman" w:hAnsi="Times New Roman"/>
          <w:sz w:val="24"/>
          <w:szCs w:val="24"/>
        </w:rPr>
        <w:t>;</w:t>
      </w:r>
    </w:p>
    <w:p w14:paraId="46BAB0A1" w14:textId="7D610AA9" w:rsidR="00410875" w:rsidRPr="00B27935" w:rsidRDefault="23198B07" w:rsidP="003A1C61">
      <w:pPr>
        <w:pStyle w:val="Bezatstarpm"/>
        <w:numPr>
          <w:ilvl w:val="1"/>
          <w:numId w:val="54"/>
        </w:numPr>
        <w:ind w:left="0" w:right="-483" w:firstLine="0"/>
        <w:jc w:val="both"/>
        <w:rPr>
          <w:rFonts w:ascii="Times New Roman" w:eastAsiaTheme="minorEastAsia" w:hAnsi="Times New Roman"/>
          <w:sz w:val="24"/>
          <w:szCs w:val="24"/>
        </w:rPr>
      </w:pPr>
      <w:r w:rsidRPr="00B27935">
        <w:rPr>
          <w:rFonts w:ascii="Times New Roman" w:eastAsia="Times New Roman" w:hAnsi="Times New Roman"/>
          <w:sz w:val="24"/>
          <w:szCs w:val="24"/>
        </w:rPr>
        <w:t>izziņ</w:t>
      </w:r>
      <w:r w:rsidR="340DE5E5" w:rsidRPr="00B27935">
        <w:rPr>
          <w:rFonts w:ascii="Times New Roman" w:eastAsia="Times New Roman" w:hAnsi="Times New Roman"/>
          <w:sz w:val="24"/>
          <w:szCs w:val="24"/>
        </w:rPr>
        <w:t>u</w:t>
      </w:r>
      <w:r w:rsidRPr="00B27935">
        <w:rPr>
          <w:rFonts w:ascii="Times New Roman" w:eastAsia="Times New Roman" w:hAnsi="Times New Roman"/>
          <w:sz w:val="24"/>
          <w:szCs w:val="24"/>
        </w:rPr>
        <w:t xml:space="preserve"> par valsts apmaksātajiem veselības aprūpes pakalpojumiem slimnīcā sagatavošanai var izmantot Vadības informācijas sistēmas funkcionalitāti “Drukāt izziņu”. Izziņā norādāms</w:t>
      </w:r>
      <w:r w:rsidRPr="00B27935">
        <w:rPr>
          <w:rFonts w:ascii="Times New Roman" w:hAnsi="Times New Roman"/>
          <w:sz w:val="24"/>
          <w:szCs w:val="24"/>
        </w:rPr>
        <w:t xml:space="preserve"> </w:t>
      </w:r>
      <w:r w:rsidRPr="00B27935">
        <w:rPr>
          <w:rFonts w:ascii="Times New Roman" w:eastAsia="Times New Roman" w:hAnsi="Times New Roman"/>
          <w:sz w:val="24"/>
          <w:szCs w:val="24"/>
        </w:rPr>
        <w:t>ārstniecības iestādes nosaukums un Vadības informācijas sistēmā norādītais kods, pacienta vārds, uzvārds, personas kods, dzīvesvietas adrese, valsts, ārstēšanās periods, slimības vēstures numurs, pakalpojumi pa pozīcijām ar finansējuma apmēru, atbildīgās personas amats, vārds, uzvārds, paraksts un izziņas izsniegšanas datums un laiks.</w:t>
      </w:r>
    </w:p>
    <w:sectPr w:rsidR="00410875" w:rsidRPr="00B27935">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D53C8" w14:textId="77777777" w:rsidR="00A610FD" w:rsidRDefault="00A610FD" w:rsidP="00702DD3">
      <w:pPr>
        <w:spacing w:after="0" w:line="240" w:lineRule="auto"/>
      </w:pPr>
      <w:r>
        <w:separator/>
      </w:r>
    </w:p>
  </w:endnote>
  <w:endnote w:type="continuationSeparator" w:id="0">
    <w:p w14:paraId="3E6A0952" w14:textId="77777777" w:rsidR="00A610FD" w:rsidRDefault="00A610FD" w:rsidP="00702D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7153422"/>
      <w:docPartObj>
        <w:docPartGallery w:val="Page Numbers (Bottom of Page)"/>
        <w:docPartUnique/>
      </w:docPartObj>
    </w:sdtPr>
    <w:sdtEndPr>
      <w:rPr>
        <w:noProof/>
      </w:rPr>
    </w:sdtEndPr>
    <w:sdtContent>
      <w:p w14:paraId="4EECBBC6" w14:textId="4C63C45E" w:rsidR="00702DD3" w:rsidRDefault="00702DD3">
        <w:pPr>
          <w:pStyle w:val="Kjene"/>
          <w:jc w:val="right"/>
        </w:pPr>
        <w:r>
          <w:fldChar w:fldCharType="begin"/>
        </w:r>
        <w:r>
          <w:instrText xml:space="preserve"> PAGE   \* MERGEFORMAT </w:instrText>
        </w:r>
        <w:r>
          <w:fldChar w:fldCharType="separate"/>
        </w:r>
        <w:r>
          <w:rPr>
            <w:noProof/>
          </w:rPr>
          <w:t>2</w:t>
        </w:r>
        <w:r>
          <w:rPr>
            <w:noProof/>
          </w:rPr>
          <w:fldChar w:fldCharType="end"/>
        </w:r>
      </w:p>
    </w:sdtContent>
  </w:sdt>
  <w:p w14:paraId="567FCE7A" w14:textId="77777777" w:rsidR="00702DD3" w:rsidRDefault="00702DD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A7CD9" w14:textId="77777777" w:rsidR="00A610FD" w:rsidRDefault="00A610FD" w:rsidP="00702DD3">
      <w:pPr>
        <w:spacing w:after="0" w:line="240" w:lineRule="auto"/>
      </w:pPr>
      <w:r>
        <w:separator/>
      </w:r>
    </w:p>
  </w:footnote>
  <w:footnote w:type="continuationSeparator" w:id="0">
    <w:p w14:paraId="7872428F" w14:textId="77777777" w:rsidR="00A610FD" w:rsidRDefault="00A610FD" w:rsidP="00702D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D14D0" w14:textId="4B37AA6E" w:rsidR="00B27652" w:rsidRPr="00B27652" w:rsidRDefault="00B27652" w:rsidP="00B27652">
    <w:pPr>
      <w:pStyle w:val="Galvene"/>
      <w:jc w:val="right"/>
      <w:rPr>
        <w:rFonts w:ascii="Times New Roman" w:hAnsi="Times New Roman" w:cs="Times New Roman"/>
      </w:rPr>
    </w:pPr>
    <w:r w:rsidRPr="00B27652">
      <w:rPr>
        <w:rFonts w:ascii="Times New Roman" w:hAnsi="Times New Roman" w:cs="Times New Roman"/>
        <w:i/>
        <w:iCs/>
      </w:rPr>
      <w:t>spēkā no 202</w:t>
    </w:r>
    <w:r w:rsidR="003A1C61">
      <w:rPr>
        <w:rFonts w:ascii="Times New Roman" w:hAnsi="Times New Roman" w:cs="Times New Roman"/>
        <w:i/>
        <w:iCs/>
      </w:rPr>
      <w:t>6</w:t>
    </w:r>
    <w:r w:rsidRPr="00B27652">
      <w:rPr>
        <w:rFonts w:ascii="Times New Roman" w:hAnsi="Times New Roman" w:cs="Times New Roman"/>
        <w:i/>
        <w:iCs/>
      </w:rPr>
      <w:t>. gada 1. janvāra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2EAE"/>
    <w:multiLevelType w:val="multilevel"/>
    <w:tmpl w:val="FCD2CE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95734A"/>
    <w:multiLevelType w:val="multilevel"/>
    <w:tmpl w:val="59EAF3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B10B22"/>
    <w:multiLevelType w:val="multilevel"/>
    <w:tmpl w:val="7C9271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4B1061"/>
    <w:multiLevelType w:val="multilevel"/>
    <w:tmpl w:val="33BAD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1846B3"/>
    <w:multiLevelType w:val="multilevel"/>
    <w:tmpl w:val="FC1684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787F0D"/>
    <w:multiLevelType w:val="multilevel"/>
    <w:tmpl w:val="B2E23B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725852"/>
    <w:multiLevelType w:val="multilevel"/>
    <w:tmpl w:val="722695F2"/>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7" w15:restartNumberingAfterBreak="0">
    <w:nsid w:val="169B6DCD"/>
    <w:multiLevelType w:val="multilevel"/>
    <w:tmpl w:val="373A04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EC0D32"/>
    <w:multiLevelType w:val="multilevel"/>
    <w:tmpl w:val="EC74D8C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4F354F"/>
    <w:multiLevelType w:val="multilevel"/>
    <w:tmpl w:val="A4281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C644EF"/>
    <w:multiLevelType w:val="multilevel"/>
    <w:tmpl w:val="911EB8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E534BD"/>
    <w:multiLevelType w:val="multilevel"/>
    <w:tmpl w:val="DF6A9C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D43AAD"/>
    <w:multiLevelType w:val="multilevel"/>
    <w:tmpl w:val="69F440C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237C28"/>
    <w:multiLevelType w:val="multilevel"/>
    <w:tmpl w:val="9DD0CFA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847D84"/>
    <w:multiLevelType w:val="multilevel"/>
    <w:tmpl w:val="E77281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4E129D"/>
    <w:multiLevelType w:val="multilevel"/>
    <w:tmpl w:val="B00C4A0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1C6A5F"/>
    <w:multiLevelType w:val="multilevel"/>
    <w:tmpl w:val="3086EB5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D175052"/>
    <w:multiLevelType w:val="multilevel"/>
    <w:tmpl w:val="247E38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D371D66"/>
    <w:multiLevelType w:val="multilevel"/>
    <w:tmpl w:val="05504CA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EB9069A"/>
    <w:multiLevelType w:val="multilevel"/>
    <w:tmpl w:val="F1C017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101146C"/>
    <w:multiLevelType w:val="multilevel"/>
    <w:tmpl w:val="39EC7FC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2741228"/>
    <w:multiLevelType w:val="multilevel"/>
    <w:tmpl w:val="82B874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2D074AA"/>
    <w:multiLevelType w:val="multilevel"/>
    <w:tmpl w:val="DCC04CC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4D736B8"/>
    <w:multiLevelType w:val="multilevel"/>
    <w:tmpl w:val="D3B0B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D87F28"/>
    <w:multiLevelType w:val="multilevel"/>
    <w:tmpl w:val="C8B2F0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9D12A5C"/>
    <w:multiLevelType w:val="multilevel"/>
    <w:tmpl w:val="5C8A7E6A"/>
    <w:lvl w:ilvl="0">
      <w:start w:val="1"/>
      <w:numFmt w:val="decimal"/>
      <w:lvlText w:val="%1."/>
      <w:lvlJc w:val="left"/>
      <w:pPr>
        <w:ind w:left="720" w:hanging="360"/>
      </w:pPr>
    </w:lvl>
    <w:lvl w:ilvl="1">
      <w:start w:val="1"/>
      <w:numFmt w:val="decimal"/>
      <w:isLgl/>
      <w:lvlText w:val="%1.%2."/>
      <w:lvlJc w:val="left"/>
      <w:pPr>
        <w:ind w:left="1069"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6" w15:restartNumberingAfterBreak="0">
    <w:nsid w:val="5392548B"/>
    <w:multiLevelType w:val="multilevel"/>
    <w:tmpl w:val="475E4E9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6B82A17"/>
    <w:multiLevelType w:val="multilevel"/>
    <w:tmpl w:val="EEB406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79C48D0"/>
    <w:multiLevelType w:val="multilevel"/>
    <w:tmpl w:val="52B42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96D6904"/>
    <w:multiLevelType w:val="multilevel"/>
    <w:tmpl w:val="F31290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BAA5AAD"/>
    <w:multiLevelType w:val="multilevel"/>
    <w:tmpl w:val="D41CCB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C127155"/>
    <w:multiLevelType w:val="multilevel"/>
    <w:tmpl w:val="1C56531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DFA7EFC"/>
    <w:multiLevelType w:val="multilevel"/>
    <w:tmpl w:val="CD9A27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E843156"/>
    <w:multiLevelType w:val="multilevel"/>
    <w:tmpl w:val="F844DF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FB618B3"/>
    <w:multiLevelType w:val="multilevel"/>
    <w:tmpl w:val="8A22C9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5F3F4E"/>
    <w:multiLevelType w:val="multilevel"/>
    <w:tmpl w:val="9D5E9DA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2AC268C"/>
    <w:multiLevelType w:val="multilevel"/>
    <w:tmpl w:val="E6223C1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31A2948"/>
    <w:multiLevelType w:val="multilevel"/>
    <w:tmpl w:val="E74CF3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65E7085"/>
    <w:multiLevelType w:val="multilevel"/>
    <w:tmpl w:val="ED8E0E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67866C8"/>
    <w:multiLevelType w:val="multilevel"/>
    <w:tmpl w:val="A176A89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75877B6"/>
    <w:multiLevelType w:val="multilevel"/>
    <w:tmpl w:val="A4CE246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8F42CA2"/>
    <w:multiLevelType w:val="multilevel"/>
    <w:tmpl w:val="0E901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B683A8C"/>
    <w:multiLevelType w:val="multilevel"/>
    <w:tmpl w:val="B34AD00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E741EF2"/>
    <w:multiLevelType w:val="multilevel"/>
    <w:tmpl w:val="ABB486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30F465F"/>
    <w:multiLevelType w:val="multilevel"/>
    <w:tmpl w:val="BB2C25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3C17C4D"/>
    <w:multiLevelType w:val="multilevel"/>
    <w:tmpl w:val="D4CAF6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6625920"/>
    <w:multiLevelType w:val="multilevel"/>
    <w:tmpl w:val="EE84FE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9DC3D6E"/>
    <w:multiLevelType w:val="multilevel"/>
    <w:tmpl w:val="B132454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9E179EC"/>
    <w:multiLevelType w:val="multilevel"/>
    <w:tmpl w:val="6ED07E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9E643F2"/>
    <w:multiLevelType w:val="multilevel"/>
    <w:tmpl w:val="D0D885D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AE87976"/>
    <w:multiLevelType w:val="multilevel"/>
    <w:tmpl w:val="0E203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E5145C4"/>
    <w:multiLevelType w:val="multilevel"/>
    <w:tmpl w:val="873EEE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F23363F"/>
    <w:multiLevelType w:val="multilevel"/>
    <w:tmpl w:val="8DAC8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F7049F8"/>
    <w:multiLevelType w:val="multilevel"/>
    <w:tmpl w:val="EB7C70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FE4207C"/>
    <w:multiLevelType w:val="multilevel"/>
    <w:tmpl w:val="C3D8B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65268111">
    <w:abstractNumId w:val="41"/>
  </w:num>
  <w:num w:numId="2" w16cid:durableId="322469521">
    <w:abstractNumId w:val="23"/>
  </w:num>
  <w:num w:numId="3" w16cid:durableId="1378896242">
    <w:abstractNumId w:val="32"/>
  </w:num>
  <w:num w:numId="4" w16cid:durableId="1697386116">
    <w:abstractNumId w:val="2"/>
  </w:num>
  <w:num w:numId="5" w16cid:durableId="523443520">
    <w:abstractNumId w:val="29"/>
  </w:num>
  <w:num w:numId="6" w16cid:durableId="1159419783">
    <w:abstractNumId w:val="44"/>
  </w:num>
  <w:num w:numId="7" w16cid:durableId="595989697">
    <w:abstractNumId w:val="18"/>
  </w:num>
  <w:num w:numId="8" w16cid:durableId="1948076831">
    <w:abstractNumId w:val="37"/>
  </w:num>
  <w:num w:numId="9" w16cid:durableId="992563225">
    <w:abstractNumId w:val="33"/>
  </w:num>
  <w:num w:numId="10" w16cid:durableId="49572219">
    <w:abstractNumId w:val="11"/>
  </w:num>
  <w:num w:numId="11" w16cid:durableId="1889682446">
    <w:abstractNumId w:val="45"/>
  </w:num>
  <w:num w:numId="12" w16cid:durableId="182281422">
    <w:abstractNumId w:val="13"/>
  </w:num>
  <w:num w:numId="13" w16cid:durableId="1846245719">
    <w:abstractNumId w:val="26"/>
  </w:num>
  <w:num w:numId="14" w16cid:durableId="1548101128">
    <w:abstractNumId w:val="20"/>
  </w:num>
  <w:num w:numId="15" w16cid:durableId="1099371430">
    <w:abstractNumId w:val="31"/>
  </w:num>
  <w:num w:numId="16" w16cid:durableId="2068527361">
    <w:abstractNumId w:val="36"/>
  </w:num>
  <w:num w:numId="17" w16cid:durableId="1147091838">
    <w:abstractNumId w:val="0"/>
  </w:num>
  <w:num w:numId="18" w16cid:durableId="403990223">
    <w:abstractNumId w:val="21"/>
  </w:num>
  <w:num w:numId="19" w16cid:durableId="1348601350">
    <w:abstractNumId w:val="43"/>
  </w:num>
  <w:num w:numId="20" w16cid:durableId="1219975759">
    <w:abstractNumId w:val="1"/>
  </w:num>
  <w:num w:numId="21" w16cid:durableId="1111242978">
    <w:abstractNumId w:val="42"/>
  </w:num>
  <w:num w:numId="22" w16cid:durableId="1673028518">
    <w:abstractNumId w:val="39"/>
  </w:num>
  <w:num w:numId="23" w16cid:durableId="500631784">
    <w:abstractNumId w:val="35"/>
  </w:num>
  <w:num w:numId="24" w16cid:durableId="1563324215">
    <w:abstractNumId w:val="47"/>
  </w:num>
  <w:num w:numId="25" w16cid:durableId="1312060818">
    <w:abstractNumId w:val="49"/>
  </w:num>
  <w:num w:numId="26" w16cid:durableId="764151019">
    <w:abstractNumId w:val="50"/>
  </w:num>
  <w:num w:numId="27" w16cid:durableId="1841577184">
    <w:abstractNumId w:val="51"/>
  </w:num>
  <w:num w:numId="28" w16cid:durableId="285083131">
    <w:abstractNumId w:val="46"/>
  </w:num>
  <w:num w:numId="29" w16cid:durableId="218590252">
    <w:abstractNumId w:val="22"/>
  </w:num>
  <w:num w:numId="30" w16cid:durableId="1004284709">
    <w:abstractNumId w:val="3"/>
  </w:num>
  <w:num w:numId="31" w16cid:durableId="1666516175">
    <w:abstractNumId w:val="54"/>
  </w:num>
  <w:num w:numId="32" w16cid:durableId="700475151">
    <w:abstractNumId w:val="28"/>
  </w:num>
  <w:num w:numId="33" w16cid:durableId="1962875688">
    <w:abstractNumId w:val="9"/>
  </w:num>
  <w:num w:numId="34" w16cid:durableId="1947618595">
    <w:abstractNumId w:val="4"/>
  </w:num>
  <w:num w:numId="35" w16cid:durableId="2085519064">
    <w:abstractNumId w:val="5"/>
  </w:num>
  <w:num w:numId="36" w16cid:durableId="2097508766">
    <w:abstractNumId w:val="10"/>
  </w:num>
  <w:num w:numId="37" w16cid:durableId="2067139127">
    <w:abstractNumId w:val="53"/>
  </w:num>
  <w:num w:numId="38" w16cid:durableId="2123379612">
    <w:abstractNumId w:val="19"/>
  </w:num>
  <w:num w:numId="39" w16cid:durableId="697245227">
    <w:abstractNumId w:val="30"/>
  </w:num>
  <w:num w:numId="40" w16cid:durableId="162672972">
    <w:abstractNumId w:val="38"/>
  </w:num>
  <w:num w:numId="41" w16cid:durableId="1720199782">
    <w:abstractNumId w:val="34"/>
  </w:num>
  <w:num w:numId="42" w16cid:durableId="995768655">
    <w:abstractNumId w:val="12"/>
  </w:num>
  <w:num w:numId="43" w16cid:durableId="1228951633">
    <w:abstractNumId w:val="16"/>
  </w:num>
  <w:num w:numId="44" w16cid:durableId="132331808">
    <w:abstractNumId w:val="52"/>
  </w:num>
  <w:num w:numId="45" w16cid:durableId="948505787">
    <w:abstractNumId w:val="27"/>
  </w:num>
  <w:num w:numId="46" w16cid:durableId="86654960">
    <w:abstractNumId w:val="7"/>
  </w:num>
  <w:num w:numId="47" w16cid:durableId="218901659">
    <w:abstractNumId w:val="24"/>
  </w:num>
  <w:num w:numId="48" w16cid:durableId="20472379">
    <w:abstractNumId w:val="15"/>
  </w:num>
  <w:num w:numId="49" w16cid:durableId="1065757899">
    <w:abstractNumId w:val="8"/>
  </w:num>
  <w:num w:numId="50" w16cid:durableId="854659538">
    <w:abstractNumId w:val="40"/>
  </w:num>
  <w:num w:numId="51" w16cid:durableId="608128286">
    <w:abstractNumId w:val="17"/>
  </w:num>
  <w:num w:numId="52" w16cid:durableId="820149619">
    <w:abstractNumId w:val="14"/>
  </w:num>
  <w:num w:numId="53" w16cid:durableId="2131047049">
    <w:abstractNumId w:val="48"/>
  </w:num>
  <w:num w:numId="54" w16cid:durableId="934939860">
    <w:abstractNumId w:val="6"/>
  </w:num>
  <w:num w:numId="55" w16cid:durableId="76526860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78A"/>
    <w:rsid w:val="00032BA3"/>
    <w:rsid w:val="000331AF"/>
    <w:rsid w:val="00044F9C"/>
    <w:rsid w:val="00055409"/>
    <w:rsid w:val="0006D3CC"/>
    <w:rsid w:val="00073F45"/>
    <w:rsid w:val="00091092"/>
    <w:rsid w:val="000975CB"/>
    <w:rsid w:val="000A0AA3"/>
    <w:rsid w:val="000C0B24"/>
    <w:rsid w:val="000C2B76"/>
    <w:rsid w:val="000E6E20"/>
    <w:rsid w:val="00116F72"/>
    <w:rsid w:val="001455D0"/>
    <w:rsid w:val="0015475A"/>
    <w:rsid w:val="00186874"/>
    <w:rsid w:val="001920B6"/>
    <w:rsid w:val="00194C79"/>
    <w:rsid w:val="001D681D"/>
    <w:rsid w:val="001F147C"/>
    <w:rsid w:val="00243678"/>
    <w:rsid w:val="002444EC"/>
    <w:rsid w:val="00297D73"/>
    <w:rsid w:val="002B0DFC"/>
    <w:rsid w:val="002B3A69"/>
    <w:rsid w:val="002C7E2A"/>
    <w:rsid w:val="002D2D15"/>
    <w:rsid w:val="002E404A"/>
    <w:rsid w:val="002E689F"/>
    <w:rsid w:val="002F2B42"/>
    <w:rsid w:val="00321733"/>
    <w:rsid w:val="00327914"/>
    <w:rsid w:val="00333A76"/>
    <w:rsid w:val="00335C83"/>
    <w:rsid w:val="0034099E"/>
    <w:rsid w:val="00344983"/>
    <w:rsid w:val="00354231"/>
    <w:rsid w:val="00356CBF"/>
    <w:rsid w:val="00360DCF"/>
    <w:rsid w:val="00375F0A"/>
    <w:rsid w:val="00381A19"/>
    <w:rsid w:val="003A1C61"/>
    <w:rsid w:val="003B6261"/>
    <w:rsid w:val="003C57C1"/>
    <w:rsid w:val="003D2CFB"/>
    <w:rsid w:val="003F1598"/>
    <w:rsid w:val="003F46CA"/>
    <w:rsid w:val="00404030"/>
    <w:rsid w:val="00406178"/>
    <w:rsid w:val="00410875"/>
    <w:rsid w:val="00434BD6"/>
    <w:rsid w:val="00440356"/>
    <w:rsid w:val="0045066D"/>
    <w:rsid w:val="0047428A"/>
    <w:rsid w:val="004A205F"/>
    <w:rsid w:val="004B5A5F"/>
    <w:rsid w:val="004E5C8B"/>
    <w:rsid w:val="00504A3F"/>
    <w:rsid w:val="005155A5"/>
    <w:rsid w:val="00516E25"/>
    <w:rsid w:val="0052290F"/>
    <w:rsid w:val="005529BA"/>
    <w:rsid w:val="0055559F"/>
    <w:rsid w:val="005628AA"/>
    <w:rsid w:val="005C0405"/>
    <w:rsid w:val="005C641E"/>
    <w:rsid w:val="005E40ED"/>
    <w:rsid w:val="00637A95"/>
    <w:rsid w:val="00667D7D"/>
    <w:rsid w:val="006755A2"/>
    <w:rsid w:val="00696971"/>
    <w:rsid w:val="006C0A7D"/>
    <w:rsid w:val="006C5FB5"/>
    <w:rsid w:val="006C7252"/>
    <w:rsid w:val="006E5006"/>
    <w:rsid w:val="006F414A"/>
    <w:rsid w:val="006F7576"/>
    <w:rsid w:val="00702DD3"/>
    <w:rsid w:val="00705683"/>
    <w:rsid w:val="00717AD4"/>
    <w:rsid w:val="007971F2"/>
    <w:rsid w:val="007F30A9"/>
    <w:rsid w:val="007F578A"/>
    <w:rsid w:val="00802875"/>
    <w:rsid w:val="00831DEA"/>
    <w:rsid w:val="00887D70"/>
    <w:rsid w:val="008A4516"/>
    <w:rsid w:val="008A4E13"/>
    <w:rsid w:val="008A5D62"/>
    <w:rsid w:val="008D39F2"/>
    <w:rsid w:val="008E7EEC"/>
    <w:rsid w:val="009107BF"/>
    <w:rsid w:val="009245D3"/>
    <w:rsid w:val="0092750F"/>
    <w:rsid w:val="00955681"/>
    <w:rsid w:val="009673DB"/>
    <w:rsid w:val="00987CBA"/>
    <w:rsid w:val="00990819"/>
    <w:rsid w:val="00995AD8"/>
    <w:rsid w:val="009A6018"/>
    <w:rsid w:val="009E112B"/>
    <w:rsid w:val="00A11701"/>
    <w:rsid w:val="00A610FD"/>
    <w:rsid w:val="00A923E6"/>
    <w:rsid w:val="00AC1065"/>
    <w:rsid w:val="00AD7576"/>
    <w:rsid w:val="00B14950"/>
    <w:rsid w:val="00B1542F"/>
    <w:rsid w:val="00B27652"/>
    <w:rsid w:val="00B27935"/>
    <w:rsid w:val="00B42DB9"/>
    <w:rsid w:val="00BA14E7"/>
    <w:rsid w:val="00BC1459"/>
    <w:rsid w:val="00BC2523"/>
    <w:rsid w:val="00BE4BFD"/>
    <w:rsid w:val="00BF783C"/>
    <w:rsid w:val="00C53B6C"/>
    <w:rsid w:val="00C541D6"/>
    <w:rsid w:val="00C65525"/>
    <w:rsid w:val="00C65DE2"/>
    <w:rsid w:val="00C84EAD"/>
    <w:rsid w:val="00CC0F11"/>
    <w:rsid w:val="00CD177E"/>
    <w:rsid w:val="00D006F9"/>
    <w:rsid w:val="00D05058"/>
    <w:rsid w:val="00D05DB8"/>
    <w:rsid w:val="00D12477"/>
    <w:rsid w:val="00D300D6"/>
    <w:rsid w:val="00D40AEC"/>
    <w:rsid w:val="00D43A15"/>
    <w:rsid w:val="00D50FFB"/>
    <w:rsid w:val="00D53C7F"/>
    <w:rsid w:val="00DE5003"/>
    <w:rsid w:val="00DF7C3B"/>
    <w:rsid w:val="00E72EA1"/>
    <w:rsid w:val="00EA125C"/>
    <w:rsid w:val="00EA599D"/>
    <w:rsid w:val="00EB38EB"/>
    <w:rsid w:val="00EB58F3"/>
    <w:rsid w:val="00ED4017"/>
    <w:rsid w:val="00EE180D"/>
    <w:rsid w:val="00EF4DBF"/>
    <w:rsid w:val="00EF62C9"/>
    <w:rsid w:val="00F01D2C"/>
    <w:rsid w:val="00F042D2"/>
    <w:rsid w:val="00F20579"/>
    <w:rsid w:val="00F35F83"/>
    <w:rsid w:val="00F40924"/>
    <w:rsid w:val="00F4765B"/>
    <w:rsid w:val="00F50599"/>
    <w:rsid w:val="00F6182B"/>
    <w:rsid w:val="00F61C7C"/>
    <w:rsid w:val="00F7547C"/>
    <w:rsid w:val="00F83082"/>
    <w:rsid w:val="00FC7C52"/>
    <w:rsid w:val="00FF52C3"/>
    <w:rsid w:val="01307766"/>
    <w:rsid w:val="017EF7E0"/>
    <w:rsid w:val="01D68B30"/>
    <w:rsid w:val="0242B074"/>
    <w:rsid w:val="03FE22B7"/>
    <w:rsid w:val="047F3D4B"/>
    <w:rsid w:val="04909498"/>
    <w:rsid w:val="04913B89"/>
    <w:rsid w:val="056D7098"/>
    <w:rsid w:val="06977E5E"/>
    <w:rsid w:val="0710DB59"/>
    <w:rsid w:val="0764CF94"/>
    <w:rsid w:val="07A8E9EC"/>
    <w:rsid w:val="083B3F29"/>
    <w:rsid w:val="085A9EDF"/>
    <w:rsid w:val="088A2CAC"/>
    <w:rsid w:val="08CEDD16"/>
    <w:rsid w:val="0A165D94"/>
    <w:rsid w:val="0A733CDB"/>
    <w:rsid w:val="0AE886CB"/>
    <w:rsid w:val="0B023301"/>
    <w:rsid w:val="0B0B3D99"/>
    <w:rsid w:val="0BAF6C67"/>
    <w:rsid w:val="0BCCC348"/>
    <w:rsid w:val="0C234FF4"/>
    <w:rsid w:val="0C3121FE"/>
    <w:rsid w:val="0C377769"/>
    <w:rsid w:val="0D4DFE56"/>
    <w:rsid w:val="0D513C8D"/>
    <w:rsid w:val="0D80E85E"/>
    <w:rsid w:val="0DA63BCC"/>
    <w:rsid w:val="0DD347CA"/>
    <w:rsid w:val="0DD5B9CB"/>
    <w:rsid w:val="0DFC3EF7"/>
    <w:rsid w:val="0E3CC1C1"/>
    <w:rsid w:val="0E4BDF9F"/>
    <w:rsid w:val="0EE5CCF9"/>
    <w:rsid w:val="0F221D5B"/>
    <w:rsid w:val="0F4F1C08"/>
    <w:rsid w:val="0F6F182B"/>
    <w:rsid w:val="104CB1A2"/>
    <w:rsid w:val="10C37D62"/>
    <w:rsid w:val="110D5A8D"/>
    <w:rsid w:val="1156698A"/>
    <w:rsid w:val="115C9BE7"/>
    <w:rsid w:val="12138640"/>
    <w:rsid w:val="127D1CF9"/>
    <w:rsid w:val="12B226B5"/>
    <w:rsid w:val="12DD105B"/>
    <w:rsid w:val="130C9671"/>
    <w:rsid w:val="13478CC3"/>
    <w:rsid w:val="14AF7BC9"/>
    <w:rsid w:val="17C19198"/>
    <w:rsid w:val="17D74F26"/>
    <w:rsid w:val="17F953F4"/>
    <w:rsid w:val="180CDFB4"/>
    <w:rsid w:val="1891B9A8"/>
    <w:rsid w:val="19CFEA32"/>
    <w:rsid w:val="19F2A9EB"/>
    <w:rsid w:val="1A60704E"/>
    <w:rsid w:val="1B60F7E4"/>
    <w:rsid w:val="1DEDE7C5"/>
    <w:rsid w:val="1DEE5F63"/>
    <w:rsid w:val="1E44766B"/>
    <w:rsid w:val="1E711901"/>
    <w:rsid w:val="1EE8BF8E"/>
    <w:rsid w:val="1F56FDCD"/>
    <w:rsid w:val="1FB6D16C"/>
    <w:rsid w:val="20186B61"/>
    <w:rsid w:val="20287843"/>
    <w:rsid w:val="21371463"/>
    <w:rsid w:val="218A1D4A"/>
    <w:rsid w:val="21FBA6EC"/>
    <w:rsid w:val="21FE18ED"/>
    <w:rsid w:val="225FD600"/>
    <w:rsid w:val="2277CF6D"/>
    <w:rsid w:val="22978AD7"/>
    <w:rsid w:val="23198B07"/>
    <w:rsid w:val="2321CD52"/>
    <w:rsid w:val="233CB200"/>
    <w:rsid w:val="23693480"/>
    <w:rsid w:val="23D0470E"/>
    <w:rsid w:val="2400C221"/>
    <w:rsid w:val="2495DDBF"/>
    <w:rsid w:val="25AF702F"/>
    <w:rsid w:val="260A8091"/>
    <w:rsid w:val="2638067D"/>
    <w:rsid w:val="26693544"/>
    <w:rsid w:val="26AA77BA"/>
    <w:rsid w:val="274B4090"/>
    <w:rsid w:val="280B84D4"/>
    <w:rsid w:val="280E62ED"/>
    <w:rsid w:val="28F5F9AB"/>
    <w:rsid w:val="2945434B"/>
    <w:rsid w:val="2A06B8D1"/>
    <w:rsid w:val="2ADE4C44"/>
    <w:rsid w:val="2AE45248"/>
    <w:rsid w:val="2B1743AA"/>
    <w:rsid w:val="2B752EB9"/>
    <w:rsid w:val="2C244159"/>
    <w:rsid w:val="2D73B830"/>
    <w:rsid w:val="2DBC728B"/>
    <w:rsid w:val="2E03379F"/>
    <w:rsid w:val="2E272448"/>
    <w:rsid w:val="2E38049B"/>
    <w:rsid w:val="2F2530AB"/>
    <w:rsid w:val="2F5C46F6"/>
    <w:rsid w:val="2F5D81FF"/>
    <w:rsid w:val="2F6B343A"/>
    <w:rsid w:val="2F91DEEE"/>
    <w:rsid w:val="2FF1EABB"/>
    <w:rsid w:val="3012E536"/>
    <w:rsid w:val="312B2EEE"/>
    <w:rsid w:val="32DCC795"/>
    <w:rsid w:val="32F47C8B"/>
    <w:rsid w:val="330D1F16"/>
    <w:rsid w:val="3337E6DC"/>
    <w:rsid w:val="333F4C7A"/>
    <w:rsid w:val="337CC8C4"/>
    <w:rsid w:val="340DE5E5"/>
    <w:rsid w:val="34BB195C"/>
    <w:rsid w:val="3598B29C"/>
    <w:rsid w:val="35C84F26"/>
    <w:rsid w:val="361B8AC2"/>
    <w:rsid w:val="36568B82"/>
    <w:rsid w:val="36AFA2FE"/>
    <w:rsid w:val="37591C42"/>
    <w:rsid w:val="37C9D8D9"/>
    <w:rsid w:val="387E9C44"/>
    <w:rsid w:val="388A7601"/>
    <w:rsid w:val="3895E795"/>
    <w:rsid w:val="38BF62FF"/>
    <w:rsid w:val="392E52EC"/>
    <w:rsid w:val="39A5E2DE"/>
    <w:rsid w:val="3A273C22"/>
    <w:rsid w:val="3AE1E7AA"/>
    <w:rsid w:val="3BEF4716"/>
    <w:rsid w:val="3E3B8310"/>
    <w:rsid w:val="3F26E7D8"/>
    <w:rsid w:val="3F6BCE87"/>
    <w:rsid w:val="3F990F1A"/>
    <w:rsid w:val="3FDB929E"/>
    <w:rsid w:val="401CF2BD"/>
    <w:rsid w:val="402A5F31"/>
    <w:rsid w:val="405327FB"/>
    <w:rsid w:val="40F6D9F1"/>
    <w:rsid w:val="4101A149"/>
    <w:rsid w:val="412F5A6D"/>
    <w:rsid w:val="41BBEE5C"/>
    <w:rsid w:val="42EDD7F8"/>
    <w:rsid w:val="4313CF21"/>
    <w:rsid w:val="443E4DD2"/>
    <w:rsid w:val="456B0442"/>
    <w:rsid w:val="4660C2D3"/>
    <w:rsid w:val="4679CD53"/>
    <w:rsid w:val="46BBE1FF"/>
    <w:rsid w:val="475530F5"/>
    <w:rsid w:val="476293B3"/>
    <w:rsid w:val="47F06590"/>
    <w:rsid w:val="481C0BA9"/>
    <w:rsid w:val="482B2FE0"/>
    <w:rsid w:val="48B4A1C1"/>
    <w:rsid w:val="48FA2861"/>
    <w:rsid w:val="491266FE"/>
    <w:rsid w:val="4973AC8C"/>
    <w:rsid w:val="4A485E89"/>
    <w:rsid w:val="4A9FDE86"/>
    <w:rsid w:val="4AE8A41B"/>
    <w:rsid w:val="4B30D4B5"/>
    <w:rsid w:val="4B7117E5"/>
    <w:rsid w:val="4BBAEB13"/>
    <w:rsid w:val="4D1587F6"/>
    <w:rsid w:val="4D25302F"/>
    <w:rsid w:val="4D498940"/>
    <w:rsid w:val="4D615D5F"/>
    <w:rsid w:val="4D6C82C9"/>
    <w:rsid w:val="4DAFBF54"/>
    <w:rsid w:val="4DCD9984"/>
    <w:rsid w:val="4DE3B417"/>
    <w:rsid w:val="4F1A15A0"/>
    <w:rsid w:val="4F2CB75D"/>
    <w:rsid w:val="4F59494F"/>
    <w:rsid w:val="4F693980"/>
    <w:rsid w:val="50AC80C1"/>
    <w:rsid w:val="50C03287"/>
    <w:rsid w:val="50E76016"/>
    <w:rsid w:val="51125CB0"/>
    <w:rsid w:val="51873C06"/>
    <w:rsid w:val="51CBB932"/>
    <w:rsid w:val="51F46B09"/>
    <w:rsid w:val="5245E120"/>
    <w:rsid w:val="525C02E8"/>
    <w:rsid w:val="526C19E7"/>
    <w:rsid w:val="52ACACBC"/>
    <w:rsid w:val="532A3603"/>
    <w:rsid w:val="53596A27"/>
    <w:rsid w:val="535D200B"/>
    <w:rsid w:val="53678993"/>
    <w:rsid w:val="53ECD9E1"/>
    <w:rsid w:val="54060140"/>
    <w:rsid w:val="540610F6"/>
    <w:rsid w:val="54487D1D"/>
    <w:rsid w:val="5474FF9D"/>
    <w:rsid w:val="54F3C6D5"/>
    <w:rsid w:val="550E472A"/>
    <w:rsid w:val="557FF1E4"/>
    <w:rsid w:val="5593A3AA"/>
    <w:rsid w:val="5645DA7D"/>
    <w:rsid w:val="565AAD29"/>
    <w:rsid w:val="56CE3897"/>
    <w:rsid w:val="5789482E"/>
    <w:rsid w:val="57BB2097"/>
    <w:rsid w:val="57DBAC7A"/>
    <w:rsid w:val="57E1AADE"/>
    <w:rsid w:val="587C0BA9"/>
    <w:rsid w:val="588F5A51"/>
    <w:rsid w:val="58B76351"/>
    <w:rsid w:val="594870C0"/>
    <w:rsid w:val="594A7C95"/>
    <w:rsid w:val="5983A162"/>
    <w:rsid w:val="59DAE2A1"/>
    <w:rsid w:val="5A5DB2DE"/>
    <w:rsid w:val="5A9DD78E"/>
    <w:rsid w:val="5B134D3C"/>
    <w:rsid w:val="5B1F71C3"/>
    <w:rsid w:val="5B5E13E1"/>
    <w:rsid w:val="5B88D161"/>
    <w:rsid w:val="5CC4A0D9"/>
    <w:rsid w:val="5CE02644"/>
    <w:rsid w:val="5DD53EC6"/>
    <w:rsid w:val="5DEF5F63"/>
    <w:rsid w:val="5ECEE237"/>
    <w:rsid w:val="5EE8CEA2"/>
    <w:rsid w:val="5F0DFC23"/>
    <w:rsid w:val="5F7EA5E9"/>
    <w:rsid w:val="5FC302E3"/>
    <w:rsid w:val="60849F03"/>
    <w:rsid w:val="60C14D52"/>
    <w:rsid w:val="60D5FF31"/>
    <w:rsid w:val="60D7EC98"/>
    <w:rsid w:val="60FFCE36"/>
    <w:rsid w:val="615382A5"/>
    <w:rsid w:val="615ED344"/>
    <w:rsid w:val="6163B6D1"/>
    <w:rsid w:val="61A85E6D"/>
    <w:rsid w:val="6212E76C"/>
    <w:rsid w:val="627D2DB8"/>
    <w:rsid w:val="62C8FAEE"/>
    <w:rsid w:val="630BFDE0"/>
    <w:rsid w:val="6354C08D"/>
    <w:rsid w:val="63824EF8"/>
    <w:rsid w:val="63B931B5"/>
    <w:rsid w:val="63FDC579"/>
    <w:rsid w:val="650B198F"/>
    <w:rsid w:val="650FBF38"/>
    <w:rsid w:val="6565BDFD"/>
    <w:rsid w:val="6575CADF"/>
    <w:rsid w:val="65A5A143"/>
    <w:rsid w:val="6641866C"/>
    <w:rsid w:val="66B97BF1"/>
    <w:rsid w:val="674171A4"/>
    <w:rsid w:val="676E354E"/>
    <w:rsid w:val="680D36B0"/>
    <w:rsid w:val="689D5EBF"/>
    <w:rsid w:val="68AD6BA1"/>
    <w:rsid w:val="697C11DA"/>
    <w:rsid w:val="69BCB5CF"/>
    <w:rsid w:val="6A2139F3"/>
    <w:rsid w:val="6A392F20"/>
    <w:rsid w:val="6A493C02"/>
    <w:rsid w:val="6A6AB1A1"/>
    <w:rsid w:val="6AD5CFF1"/>
    <w:rsid w:val="6AF3B371"/>
    <w:rsid w:val="6B3E4131"/>
    <w:rsid w:val="6B9FE072"/>
    <w:rsid w:val="6BD4FF81"/>
    <w:rsid w:val="6BD8B485"/>
    <w:rsid w:val="6BE50C63"/>
    <w:rsid w:val="6C007BF1"/>
    <w:rsid w:val="6DA12793"/>
    <w:rsid w:val="6E0341C3"/>
    <w:rsid w:val="6EDACC1F"/>
    <w:rsid w:val="6FB8D61C"/>
    <w:rsid w:val="700582A2"/>
    <w:rsid w:val="70610976"/>
    <w:rsid w:val="70907832"/>
    <w:rsid w:val="718770F8"/>
    <w:rsid w:val="71F2AD4F"/>
    <w:rsid w:val="7217BE85"/>
    <w:rsid w:val="72A88565"/>
    <w:rsid w:val="72B38D8C"/>
    <w:rsid w:val="732B9D56"/>
    <w:rsid w:val="73794B0F"/>
    <w:rsid w:val="73E01166"/>
    <w:rsid w:val="741C2E75"/>
    <w:rsid w:val="743571B2"/>
    <w:rsid w:val="747CB237"/>
    <w:rsid w:val="74E46559"/>
    <w:rsid w:val="74FE107F"/>
    <w:rsid w:val="75363629"/>
    <w:rsid w:val="7568F6B1"/>
    <w:rsid w:val="75AA2494"/>
    <w:rsid w:val="76174A8C"/>
    <w:rsid w:val="76C0AB81"/>
    <w:rsid w:val="76D53067"/>
    <w:rsid w:val="76FAD8AC"/>
    <w:rsid w:val="771CC14D"/>
    <w:rsid w:val="777ADD55"/>
    <w:rsid w:val="777BC5FE"/>
    <w:rsid w:val="77D266C6"/>
    <w:rsid w:val="780C769C"/>
    <w:rsid w:val="78834B7A"/>
    <w:rsid w:val="78CD28CC"/>
    <w:rsid w:val="79669FC8"/>
    <w:rsid w:val="796E3727"/>
    <w:rsid w:val="79D181A2"/>
    <w:rsid w:val="79D75F06"/>
    <w:rsid w:val="7A3AAC22"/>
    <w:rsid w:val="7AB237C3"/>
    <w:rsid w:val="7ACF4912"/>
    <w:rsid w:val="7B54CE9A"/>
    <w:rsid w:val="7B941CA4"/>
    <w:rsid w:val="7B9C100C"/>
    <w:rsid w:val="7C190EC5"/>
    <w:rsid w:val="7C3480FD"/>
    <w:rsid w:val="7CFB9316"/>
    <w:rsid w:val="7D38E26D"/>
    <w:rsid w:val="7D55D2DD"/>
    <w:rsid w:val="7DFBB53C"/>
    <w:rsid w:val="7E41ADFE"/>
    <w:rsid w:val="7E976377"/>
    <w:rsid w:val="7EE5D0FF"/>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B7907"/>
  <w15:chartTrackingRefBased/>
  <w15:docId w15:val="{79D93672-EC0A-4603-A16A-A027AE900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53C7F"/>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D53C7F"/>
    <w:pPr>
      <w:suppressAutoHyphens/>
      <w:autoSpaceDN w:val="0"/>
      <w:spacing w:after="0" w:line="240" w:lineRule="auto"/>
      <w:textAlignment w:val="baseline"/>
    </w:pPr>
    <w:rPr>
      <w:rFonts w:ascii="Calibri" w:eastAsia="Calibri" w:hAnsi="Calibri" w:cs="Times New Roman"/>
      <w:kern w:val="0"/>
      <w14:ligatures w14:val="none"/>
    </w:rPr>
  </w:style>
  <w:style w:type="character" w:styleId="Hipersaite">
    <w:name w:val="Hyperlink"/>
    <w:basedOn w:val="Noklusjumarindkopasfonts"/>
    <w:uiPriority w:val="99"/>
    <w:unhideWhenUsed/>
    <w:rsid w:val="00D53C7F"/>
    <w:rPr>
      <w:color w:val="0563C1" w:themeColor="hyperlink"/>
      <w:u w:val="single"/>
    </w:rPr>
  </w:style>
  <w:style w:type="paragraph" w:styleId="Komentrateksts">
    <w:name w:val="annotation text"/>
    <w:basedOn w:val="Parasts"/>
    <w:link w:val="KomentratekstsRakstz"/>
    <w:unhideWhenUsed/>
    <w:rsid w:val="00321733"/>
    <w:pPr>
      <w:suppressAutoHyphens/>
      <w:autoSpaceDN w:val="0"/>
      <w:spacing w:after="200" w:line="240" w:lineRule="auto"/>
      <w:textAlignment w:val="baseline"/>
    </w:pPr>
    <w:rPr>
      <w:rFonts w:ascii="Calibri" w:eastAsia="Calibri" w:hAnsi="Calibri" w:cs="Times New Roman"/>
      <w:kern w:val="0"/>
      <w:sz w:val="20"/>
      <w:szCs w:val="20"/>
      <w14:ligatures w14:val="none"/>
    </w:rPr>
  </w:style>
  <w:style w:type="character" w:customStyle="1" w:styleId="KomentratekstsRakstz">
    <w:name w:val="Komentāra teksts Rakstz."/>
    <w:basedOn w:val="Noklusjumarindkopasfonts"/>
    <w:link w:val="Komentrateksts"/>
    <w:rsid w:val="00321733"/>
    <w:rPr>
      <w:rFonts w:ascii="Calibri" w:eastAsia="Calibri" w:hAnsi="Calibri" w:cs="Times New Roman"/>
      <w:kern w:val="0"/>
      <w:sz w:val="20"/>
      <w:szCs w:val="20"/>
      <w14:ligatures w14:val="none"/>
    </w:rPr>
  </w:style>
  <w:style w:type="character" w:styleId="Komentraatsauce">
    <w:name w:val="annotation reference"/>
    <w:uiPriority w:val="99"/>
    <w:rsid w:val="00321733"/>
    <w:rPr>
      <w:sz w:val="16"/>
      <w:szCs w:val="16"/>
    </w:rPr>
  </w:style>
  <w:style w:type="paragraph" w:styleId="Paraststmeklis">
    <w:name w:val="Normal (Web)"/>
    <w:basedOn w:val="Parasts"/>
    <w:uiPriority w:val="99"/>
    <w:semiHidden/>
    <w:unhideWhenUsed/>
    <w:rsid w:val="00BF783C"/>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paragraph">
    <w:name w:val="paragraph"/>
    <w:basedOn w:val="Parasts"/>
    <w:rsid w:val="0034099E"/>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normaltextrun">
    <w:name w:val="normaltextrun"/>
    <w:basedOn w:val="Noklusjumarindkopasfonts"/>
    <w:rsid w:val="0034099E"/>
  </w:style>
  <w:style w:type="character" w:customStyle="1" w:styleId="eop">
    <w:name w:val="eop"/>
    <w:basedOn w:val="Noklusjumarindkopasfonts"/>
    <w:rsid w:val="0034099E"/>
  </w:style>
  <w:style w:type="character" w:customStyle="1" w:styleId="tabchar">
    <w:name w:val="tabchar"/>
    <w:basedOn w:val="Noklusjumarindkopasfonts"/>
    <w:rsid w:val="0034099E"/>
  </w:style>
  <w:style w:type="character" w:customStyle="1" w:styleId="superscript">
    <w:name w:val="superscript"/>
    <w:basedOn w:val="Noklusjumarindkopasfonts"/>
    <w:rsid w:val="00A11701"/>
  </w:style>
  <w:style w:type="paragraph" w:styleId="Sarakstarindkopa">
    <w:name w:val="List Paragraph"/>
    <w:basedOn w:val="Parasts"/>
    <w:uiPriority w:val="34"/>
    <w:qFormat/>
    <w:rsid w:val="00186874"/>
    <w:pPr>
      <w:ind w:left="720"/>
      <w:contextualSpacing/>
    </w:pPr>
  </w:style>
  <w:style w:type="paragraph" w:styleId="Prskatjums">
    <w:name w:val="Revision"/>
    <w:hidden/>
    <w:uiPriority w:val="99"/>
    <w:semiHidden/>
    <w:rsid w:val="00802875"/>
    <w:pPr>
      <w:spacing w:after="0" w:line="240" w:lineRule="auto"/>
    </w:pPr>
  </w:style>
  <w:style w:type="paragraph" w:styleId="Komentratma">
    <w:name w:val="annotation subject"/>
    <w:basedOn w:val="Komentrateksts"/>
    <w:next w:val="Komentrateksts"/>
    <w:link w:val="KomentratmaRakstz"/>
    <w:uiPriority w:val="99"/>
    <w:semiHidden/>
    <w:unhideWhenUsed/>
    <w:rsid w:val="00802875"/>
    <w:pPr>
      <w:suppressAutoHyphens w:val="0"/>
      <w:autoSpaceDN/>
      <w:spacing w:after="160"/>
      <w:textAlignment w:val="auto"/>
    </w:pPr>
    <w:rPr>
      <w:rFonts w:asciiTheme="minorHAnsi" w:eastAsiaTheme="minorHAnsi" w:hAnsiTheme="minorHAnsi" w:cstheme="minorBidi"/>
      <w:b/>
      <w:bCs/>
      <w:kern w:val="2"/>
      <w14:ligatures w14:val="standardContextual"/>
    </w:rPr>
  </w:style>
  <w:style w:type="character" w:customStyle="1" w:styleId="KomentratmaRakstz">
    <w:name w:val="Komentāra tēma Rakstz."/>
    <w:basedOn w:val="KomentratekstsRakstz"/>
    <w:link w:val="Komentratma"/>
    <w:uiPriority w:val="99"/>
    <w:semiHidden/>
    <w:rsid w:val="00802875"/>
    <w:rPr>
      <w:rFonts w:ascii="Calibri" w:eastAsia="Calibri" w:hAnsi="Calibri" w:cs="Times New Roman"/>
      <w:b/>
      <w:bCs/>
      <w:kern w:val="0"/>
      <w:sz w:val="20"/>
      <w:szCs w:val="20"/>
      <w14:ligatures w14:val="none"/>
    </w:rPr>
  </w:style>
  <w:style w:type="paragraph" w:styleId="Galvene">
    <w:name w:val="header"/>
    <w:basedOn w:val="Parasts"/>
    <w:link w:val="GalveneRakstz"/>
    <w:uiPriority w:val="99"/>
    <w:unhideWhenUsed/>
    <w:rsid w:val="00702DD3"/>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702DD3"/>
  </w:style>
  <w:style w:type="paragraph" w:styleId="Kjene">
    <w:name w:val="footer"/>
    <w:basedOn w:val="Parasts"/>
    <w:link w:val="KjeneRakstz"/>
    <w:uiPriority w:val="99"/>
    <w:unhideWhenUsed/>
    <w:rsid w:val="00702DD3"/>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702D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72890">
      <w:bodyDiv w:val="1"/>
      <w:marLeft w:val="0"/>
      <w:marRight w:val="0"/>
      <w:marTop w:val="0"/>
      <w:marBottom w:val="0"/>
      <w:divBdr>
        <w:top w:val="none" w:sz="0" w:space="0" w:color="auto"/>
        <w:left w:val="none" w:sz="0" w:space="0" w:color="auto"/>
        <w:bottom w:val="none" w:sz="0" w:space="0" w:color="auto"/>
        <w:right w:val="none" w:sz="0" w:space="0" w:color="auto"/>
      </w:divBdr>
    </w:div>
    <w:div w:id="140582199">
      <w:bodyDiv w:val="1"/>
      <w:marLeft w:val="0"/>
      <w:marRight w:val="0"/>
      <w:marTop w:val="0"/>
      <w:marBottom w:val="0"/>
      <w:divBdr>
        <w:top w:val="none" w:sz="0" w:space="0" w:color="auto"/>
        <w:left w:val="none" w:sz="0" w:space="0" w:color="auto"/>
        <w:bottom w:val="none" w:sz="0" w:space="0" w:color="auto"/>
        <w:right w:val="none" w:sz="0" w:space="0" w:color="auto"/>
      </w:divBdr>
    </w:div>
    <w:div w:id="332297087">
      <w:bodyDiv w:val="1"/>
      <w:marLeft w:val="0"/>
      <w:marRight w:val="0"/>
      <w:marTop w:val="0"/>
      <w:marBottom w:val="0"/>
      <w:divBdr>
        <w:top w:val="none" w:sz="0" w:space="0" w:color="auto"/>
        <w:left w:val="none" w:sz="0" w:space="0" w:color="auto"/>
        <w:bottom w:val="none" w:sz="0" w:space="0" w:color="auto"/>
        <w:right w:val="none" w:sz="0" w:space="0" w:color="auto"/>
      </w:divBdr>
    </w:div>
    <w:div w:id="426660119">
      <w:bodyDiv w:val="1"/>
      <w:marLeft w:val="0"/>
      <w:marRight w:val="0"/>
      <w:marTop w:val="0"/>
      <w:marBottom w:val="0"/>
      <w:divBdr>
        <w:top w:val="none" w:sz="0" w:space="0" w:color="auto"/>
        <w:left w:val="none" w:sz="0" w:space="0" w:color="auto"/>
        <w:bottom w:val="none" w:sz="0" w:space="0" w:color="auto"/>
        <w:right w:val="none" w:sz="0" w:space="0" w:color="auto"/>
      </w:divBdr>
    </w:div>
    <w:div w:id="439223164">
      <w:bodyDiv w:val="1"/>
      <w:marLeft w:val="0"/>
      <w:marRight w:val="0"/>
      <w:marTop w:val="0"/>
      <w:marBottom w:val="0"/>
      <w:divBdr>
        <w:top w:val="none" w:sz="0" w:space="0" w:color="auto"/>
        <w:left w:val="none" w:sz="0" w:space="0" w:color="auto"/>
        <w:bottom w:val="none" w:sz="0" w:space="0" w:color="auto"/>
        <w:right w:val="none" w:sz="0" w:space="0" w:color="auto"/>
      </w:divBdr>
    </w:div>
    <w:div w:id="710150656">
      <w:bodyDiv w:val="1"/>
      <w:marLeft w:val="0"/>
      <w:marRight w:val="0"/>
      <w:marTop w:val="0"/>
      <w:marBottom w:val="0"/>
      <w:divBdr>
        <w:top w:val="none" w:sz="0" w:space="0" w:color="auto"/>
        <w:left w:val="none" w:sz="0" w:space="0" w:color="auto"/>
        <w:bottom w:val="none" w:sz="0" w:space="0" w:color="auto"/>
        <w:right w:val="none" w:sz="0" w:space="0" w:color="auto"/>
      </w:divBdr>
    </w:div>
    <w:div w:id="887959486">
      <w:bodyDiv w:val="1"/>
      <w:marLeft w:val="0"/>
      <w:marRight w:val="0"/>
      <w:marTop w:val="0"/>
      <w:marBottom w:val="0"/>
      <w:divBdr>
        <w:top w:val="none" w:sz="0" w:space="0" w:color="auto"/>
        <w:left w:val="none" w:sz="0" w:space="0" w:color="auto"/>
        <w:bottom w:val="none" w:sz="0" w:space="0" w:color="auto"/>
        <w:right w:val="none" w:sz="0" w:space="0" w:color="auto"/>
      </w:divBdr>
      <w:divsChild>
        <w:div w:id="13771137">
          <w:marLeft w:val="0"/>
          <w:marRight w:val="0"/>
          <w:marTop w:val="0"/>
          <w:marBottom w:val="0"/>
          <w:divBdr>
            <w:top w:val="none" w:sz="0" w:space="0" w:color="auto"/>
            <w:left w:val="none" w:sz="0" w:space="0" w:color="auto"/>
            <w:bottom w:val="none" w:sz="0" w:space="0" w:color="auto"/>
            <w:right w:val="none" w:sz="0" w:space="0" w:color="auto"/>
          </w:divBdr>
        </w:div>
        <w:div w:id="89739236">
          <w:marLeft w:val="0"/>
          <w:marRight w:val="0"/>
          <w:marTop w:val="0"/>
          <w:marBottom w:val="0"/>
          <w:divBdr>
            <w:top w:val="none" w:sz="0" w:space="0" w:color="auto"/>
            <w:left w:val="none" w:sz="0" w:space="0" w:color="auto"/>
            <w:bottom w:val="none" w:sz="0" w:space="0" w:color="auto"/>
            <w:right w:val="none" w:sz="0" w:space="0" w:color="auto"/>
          </w:divBdr>
        </w:div>
        <w:div w:id="98332086">
          <w:marLeft w:val="0"/>
          <w:marRight w:val="0"/>
          <w:marTop w:val="0"/>
          <w:marBottom w:val="0"/>
          <w:divBdr>
            <w:top w:val="none" w:sz="0" w:space="0" w:color="auto"/>
            <w:left w:val="none" w:sz="0" w:space="0" w:color="auto"/>
            <w:bottom w:val="none" w:sz="0" w:space="0" w:color="auto"/>
            <w:right w:val="none" w:sz="0" w:space="0" w:color="auto"/>
          </w:divBdr>
        </w:div>
        <w:div w:id="127286613">
          <w:marLeft w:val="0"/>
          <w:marRight w:val="0"/>
          <w:marTop w:val="0"/>
          <w:marBottom w:val="0"/>
          <w:divBdr>
            <w:top w:val="none" w:sz="0" w:space="0" w:color="auto"/>
            <w:left w:val="none" w:sz="0" w:space="0" w:color="auto"/>
            <w:bottom w:val="none" w:sz="0" w:space="0" w:color="auto"/>
            <w:right w:val="none" w:sz="0" w:space="0" w:color="auto"/>
          </w:divBdr>
        </w:div>
        <w:div w:id="147981390">
          <w:marLeft w:val="0"/>
          <w:marRight w:val="0"/>
          <w:marTop w:val="0"/>
          <w:marBottom w:val="0"/>
          <w:divBdr>
            <w:top w:val="none" w:sz="0" w:space="0" w:color="auto"/>
            <w:left w:val="none" w:sz="0" w:space="0" w:color="auto"/>
            <w:bottom w:val="none" w:sz="0" w:space="0" w:color="auto"/>
            <w:right w:val="none" w:sz="0" w:space="0" w:color="auto"/>
          </w:divBdr>
        </w:div>
        <w:div w:id="153301815">
          <w:marLeft w:val="0"/>
          <w:marRight w:val="0"/>
          <w:marTop w:val="0"/>
          <w:marBottom w:val="0"/>
          <w:divBdr>
            <w:top w:val="none" w:sz="0" w:space="0" w:color="auto"/>
            <w:left w:val="none" w:sz="0" w:space="0" w:color="auto"/>
            <w:bottom w:val="none" w:sz="0" w:space="0" w:color="auto"/>
            <w:right w:val="none" w:sz="0" w:space="0" w:color="auto"/>
          </w:divBdr>
        </w:div>
        <w:div w:id="164173925">
          <w:marLeft w:val="0"/>
          <w:marRight w:val="0"/>
          <w:marTop w:val="0"/>
          <w:marBottom w:val="0"/>
          <w:divBdr>
            <w:top w:val="none" w:sz="0" w:space="0" w:color="auto"/>
            <w:left w:val="none" w:sz="0" w:space="0" w:color="auto"/>
            <w:bottom w:val="none" w:sz="0" w:space="0" w:color="auto"/>
            <w:right w:val="none" w:sz="0" w:space="0" w:color="auto"/>
          </w:divBdr>
        </w:div>
        <w:div w:id="192764669">
          <w:marLeft w:val="0"/>
          <w:marRight w:val="0"/>
          <w:marTop w:val="0"/>
          <w:marBottom w:val="0"/>
          <w:divBdr>
            <w:top w:val="none" w:sz="0" w:space="0" w:color="auto"/>
            <w:left w:val="none" w:sz="0" w:space="0" w:color="auto"/>
            <w:bottom w:val="none" w:sz="0" w:space="0" w:color="auto"/>
            <w:right w:val="none" w:sz="0" w:space="0" w:color="auto"/>
          </w:divBdr>
        </w:div>
        <w:div w:id="207230618">
          <w:marLeft w:val="0"/>
          <w:marRight w:val="0"/>
          <w:marTop w:val="0"/>
          <w:marBottom w:val="0"/>
          <w:divBdr>
            <w:top w:val="none" w:sz="0" w:space="0" w:color="auto"/>
            <w:left w:val="none" w:sz="0" w:space="0" w:color="auto"/>
            <w:bottom w:val="none" w:sz="0" w:space="0" w:color="auto"/>
            <w:right w:val="none" w:sz="0" w:space="0" w:color="auto"/>
          </w:divBdr>
        </w:div>
        <w:div w:id="260142143">
          <w:marLeft w:val="0"/>
          <w:marRight w:val="0"/>
          <w:marTop w:val="0"/>
          <w:marBottom w:val="0"/>
          <w:divBdr>
            <w:top w:val="none" w:sz="0" w:space="0" w:color="auto"/>
            <w:left w:val="none" w:sz="0" w:space="0" w:color="auto"/>
            <w:bottom w:val="none" w:sz="0" w:space="0" w:color="auto"/>
            <w:right w:val="none" w:sz="0" w:space="0" w:color="auto"/>
          </w:divBdr>
        </w:div>
        <w:div w:id="260458283">
          <w:marLeft w:val="0"/>
          <w:marRight w:val="0"/>
          <w:marTop w:val="0"/>
          <w:marBottom w:val="0"/>
          <w:divBdr>
            <w:top w:val="none" w:sz="0" w:space="0" w:color="auto"/>
            <w:left w:val="none" w:sz="0" w:space="0" w:color="auto"/>
            <w:bottom w:val="none" w:sz="0" w:space="0" w:color="auto"/>
            <w:right w:val="none" w:sz="0" w:space="0" w:color="auto"/>
          </w:divBdr>
        </w:div>
        <w:div w:id="264309322">
          <w:marLeft w:val="0"/>
          <w:marRight w:val="0"/>
          <w:marTop w:val="0"/>
          <w:marBottom w:val="0"/>
          <w:divBdr>
            <w:top w:val="none" w:sz="0" w:space="0" w:color="auto"/>
            <w:left w:val="none" w:sz="0" w:space="0" w:color="auto"/>
            <w:bottom w:val="none" w:sz="0" w:space="0" w:color="auto"/>
            <w:right w:val="none" w:sz="0" w:space="0" w:color="auto"/>
          </w:divBdr>
        </w:div>
        <w:div w:id="309138896">
          <w:marLeft w:val="0"/>
          <w:marRight w:val="0"/>
          <w:marTop w:val="0"/>
          <w:marBottom w:val="0"/>
          <w:divBdr>
            <w:top w:val="none" w:sz="0" w:space="0" w:color="auto"/>
            <w:left w:val="none" w:sz="0" w:space="0" w:color="auto"/>
            <w:bottom w:val="none" w:sz="0" w:space="0" w:color="auto"/>
            <w:right w:val="none" w:sz="0" w:space="0" w:color="auto"/>
          </w:divBdr>
        </w:div>
        <w:div w:id="414859622">
          <w:marLeft w:val="0"/>
          <w:marRight w:val="0"/>
          <w:marTop w:val="0"/>
          <w:marBottom w:val="0"/>
          <w:divBdr>
            <w:top w:val="none" w:sz="0" w:space="0" w:color="auto"/>
            <w:left w:val="none" w:sz="0" w:space="0" w:color="auto"/>
            <w:bottom w:val="none" w:sz="0" w:space="0" w:color="auto"/>
            <w:right w:val="none" w:sz="0" w:space="0" w:color="auto"/>
          </w:divBdr>
        </w:div>
        <w:div w:id="439878341">
          <w:marLeft w:val="0"/>
          <w:marRight w:val="0"/>
          <w:marTop w:val="0"/>
          <w:marBottom w:val="0"/>
          <w:divBdr>
            <w:top w:val="none" w:sz="0" w:space="0" w:color="auto"/>
            <w:left w:val="none" w:sz="0" w:space="0" w:color="auto"/>
            <w:bottom w:val="none" w:sz="0" w:space="0" w:color="auto"/>
            <w:right w:val="none" w:sz="0" w:space="0" w:color="auto"/>
          </w:divBdr>
        </w:div>
        <w:div w:id="453788409">
          <w:marLeft w:val="0"/>
          <w:marRight w:val="0"/>
          <w:marTop w:val="0"/>
          <w:marBottom w:val="0"/>
          <w:divBdr>
            <w:top w:val="none" w:sz="0" w:space="0" w:color="auto"/>
            <w:left w:val="none" w:sz="0" w:space="0" w:color="auto"/>
            <w:bottom w:val="none" w:sz="0" w:space="0" w:color="auto"/>
            <w:right w:val="none" w:sz="0" w:space="0" w:color="auto"/>
          </w:divBdr>
        </w:div>
        <w:div w:id="474296134">
          <w:marLeft w:val="0"/>
          <w:marRight w:val="0"/>
          <w:marTop w:val="0"/>
          <w:marBottom w:val="0"/>
          <w:divBdr>
            <w:top w:val="none" w:sz="0" w:space="0" w:color="auto"/>
            <w:left w:val="none" w:sz="0" w:space="0" w:color="auto"/>
            <w:bottom w:val="none" w:sz="0" w:space="0" w:color="auto"/>
            <w:right w:val="none" w:sz="0" w:space="0" w:color="auto"/>
          </w:divBdr>
        </w:div>
        <w:div w:id="485629508">
          <w:marLeft w:val="0"/>
          <w:marRight w:val="0"/>
          <w:marTop w:val="0"/>
          <w:marBottom w:val="0"/>
          <w:divBdr>
            <w:top w:val="none" w:sz="0" w:space="0" w:color="auto"/>
            <w:left w:val="none" w:sz="0" w:space="0" w:color="auto"/>
            <w:bottom w:val="none" w:sz="0" w:space="0" w:color="auto"/>
            <w:right w:val="none" w:sz="0" w:space="0" w:color="auto"/>
          </w:divBdr>
        </w:div>
        <w:div w:id="493032255">
          <w:marLeft w:val="0"/>
          <w:marRight w:val="0"/>
          <w:marTop w:val="0"/>
          <w:marBottom w:val="0"/>
          <w:divBdr>
            <w:top w:val="none" w:sz="0" w:space="0" w:color="auto"/>
            <w:left w:val="none" w:sz="0" w:space="0" w:color="auto"/>
            <w:bottom w:val="none" w:sz="0" w:space="0" w:color="auto"/>
            <w:right w:val="none" w:sz="0" w:space="0" w:color="auto"/>
          </w:divBdr>
        </w:div>
        <w:div w:id="628122375">
          <w:marLeft w:val="0"/>
          <w:marRight w:val="0"/>
          <w:marTop w:val="0"/>
          <w:marBottom w:val="0"/>
          <w:divBdr>
            <w:top w:val="none" w:sz="0" w:space="0" w:color="auto"/>
            <w:left w:val="none" w:sz="0" w:space="0" w:color="auto"/>
            <w:bottom w:val="none" w:sz="0" w:space="0" w:color="auto"/>
            <w:right w:val="none" w:sz="0" w:space="0" w:color="auto"/>
          </w:divBdr>
        </w:div>
        <w:div w:id="713238985">
          <w:marLeft w:val="0"/>
          <w:marRight w:val="0"/>
          <w:marTop w:val="0"/>
          <w:marBottom w:val="0"/>
          <w:divBdr>
            <w:top w:val="none" w:sz="0" w:space="0" w:color="auto"/>
            <w:left w:val="none" w:sz="0" w:space="0" w:color="auto"/>
            <w:bottom w:val="none" w:sz="0" w:space="0" w:color="auto"/>
            <w:right w:val="none" w:sz="0" w:space="0" w:color="auto"/>
          </w:divBdr>
        </w:div>
        <w:div w:id="751701538">
          <w:marLeft w:val="0"/>
          <w:marRight w:val="0"/>
          <w:marTop w:val="0"/>
          <w:marBottom w:val="0"/>
          <w:divBdr>
            <w:top w:val="none" w:sz="0" w:space="0" w:color="auto"/>
            <w:left w:val="none" w:sz="0" w:space="0" w:color="auto"/>
            <w:bottom w:val="none" w:sz="0" w:space="0" w:color="auto"/>
            <w:right w:val="none" w:sz="0" w:space="0" w:color="auto"/>
          </w:divBdr>
        </w:div>
        <w:div w:id="754791192">
          <w:marLeft w:val="0"/>
          <w:marRight w:val="0"/>
          <w:marTop w:val="0"/>
          <w:marBottom w:val="0"/>
          <w:divBdr>
            <w:top w:val="none" w:sz="0" w:space="0" w:color="auto"/>
            <w:left w:val="none" w:sz="0" w:space="0" w:color="auto"/>
            <w:bottom w:val="none" w:sz="0" w:space="0" w:color="auto"/>
            <w:right w:val="none" w:sz="0" w:space="0" w:color="auto"/>
          </w:divBdr>
        </w:div>
        <w:div w:id="815532369">
          <w:marLeft w:val="0"/>
          <w:marRight w:val="0"/>
          <w:marTop w:val="0"/>
          <w:marBottom w:val="0"/>
          <w:divBdr>
            <w:top w:val="none" w:sz="0" w:space="0" w:color="auto"/>
            <w:left w:val="none" w:sz="0" w:space="0" w:color="auto"/>
            <w:bottom w:val="none" w:sz="0" w:space="0" w:color="auto"/>
            <w:right w:val="none" w:sz="0" w:space="0" w:color="auto"/>
          </w:divBdr>
        </w:div>
        <w:div w:id="828326987">
          <w:marLeft w:val="0"/>
          <w:marRight w:val="0"/>
          <w:marTop w:val="0"/>
          <w:marBottom w:val="0"/>
          <w:divBdr>
            <w:top w:val="none" w:sz="0" w:space="0" w:color="auto"/>
            <w:left w:val="none" w:sz="0" w:space="0" w:color="auto"/>
            <w:bottom w:val="none" w:sz="0" w:space="0" w:color="auto"/>
            <w:right w:val="none" w:sz="0" w:space="0" w:color="auto"/>
          </w:divBdr>
        </w:div>
        <w:div w:id="936793436">
          <w:marLeft w:val="0"/>
          <w:marRight w:val="0"/>
          <w:marTop w:val="0"/>
          <w:marBottom w:val="0"/>
          <w:divBdr>
            <w:top w:val="none" w:sz="0" w:space="0" w:color="auto"/>
            <w:left w:val="none" w:sz="0" w:space="0" w:color="auto"/>
            <w:bottom w:val="none" w:sz="0" w:space="0" w:color="auto"/>
            <w:right w:val="none" w:sz="0" w:space="0" w:color="auto"/>
          </w:divBdr>
        </w:div>
        <w:div w:id="1003315507">
          <w:marLeft w:val="0"/>
          <w:marRight w:val="0"/>
          <w:marTop w:val="0"/>
          <w:marBottom w:val="0"/>
          <w:divBdr>
            <w:top w:val="none" w:sz="0" w:space="0" w:color="auto"/>
            <w:left w:val="none" w:sz="0" w:space="0" w:color="auto"/>
            <w:bottom w:val="none" w:sz="0" w:space="0" w:color="auto"/>
            <w:right w:val="none" w:sz="0" w:space="0" w:color="auto"/>
          </w:divBdr>
        </w:div>
        <w:div w:id="1053190642">
          <w:marLeft w:val="0"/>
          <w:marRight w:val="0"/>
          <w:marTop w:val="0"/>
          <w:marBottom w:val="0"/>
          <w:divBdr>
            <w:top w:val="none" w:sz="0" w:space="0" w:color="auto"/>
            <w:left w:val="none" w:sz="0" w:space="0" w:color="auto"/>
            <w:bottom w:val="none" w:sz="0" w:space="0" w:color="auto"/>
            <w:right w:val="none" w:sz="0" w:space="0" w:color="auto"/>
          </w:divBdr>
        </w:div>
        <w:div w:id="1102339333">
          <w:marLeft w:val="0"/>
          <w:marRight w:val="0"/>
          <w:marTop w:val="0"/>
          <w:marBottom w:val="0"/>
          <w:divBdr>
            <w:top w:val="none" w:sz="0" w:space="0" w:color="auto"/>
            <w:left w:val="none" w:sz="0" w:space="0" w:color="auto"/>
            <w:bottom w:val="none" w:sz="0" w:space="0" w:color="auto"/>
            <w:right w:val="none" w:sz="0" w:space="0" w:color="auto"/>
          </w:divBdr>
        </w:div>
        <w:div w:id="1104576098">
          <w:marLeft w:val="0"/>
          <w:marRight w:val="0"/>
          <w:marTop w:val="0"/>
          <w:marBottom w:val="0"/>
          <w:divBdr>
            <w:top w:val="none" w:sz="0" w:space="0" w:color="auto"/>
            <w:left w:val="none" w:sz="0" w:space="0" w:color="auto"/>
            <w:bottom w:val="none" w:sz="0" w:space="0" w:color="auto"/>
            <w:right w:val="none" w:sz="0" w:space="0" w:color="auto"/>
          </w:divBdr>
        </w:div>
        <w:div w:id="1145506321">
          <w:marLeft w:val="0"/>
          <w:marRight w:val="0"/>
          <w:marTop w:val="0"/>
          <w:marBottom w:val="0"/>
          <w:divBdr>
            <w:top w:val="none" w:sz="0" w:space="0" w:color="auto"/>
            <w:left w:val="none" w:sz="0" w:space="0" w:color="auto"/>
            <w:bottom w:val="none" w:sz="0" w:space="0" w:color="auto"/>
            <w:right w:val="none" w:sz="0" w:space="0" w:color="auto"/>
          </w:divBdr>
        </w:div>
        <w:div w:id="1161314417">
          <w:marLeft w:val="0"/>
          <w:marRight w:val="0"/>
          <w:marTop w:val="0"/>
          <w:marBottom w:val="0"/>
          <w:divBdr>
            <w:top w:val="none" w:sz="0" w:space="0" w:color="auto"/>
            <w:left w:val="none" w:sz="0" w:space="0" w:color="auto"/>
            <w:bottom w:val="none" w:sz="0" w:space="0" w:color="auto"/>
            <w:right w:val="none" w:sz="0" w:space="0" w:color="auto"/>
          </w:divBdr>
        </w:div>
        <w:div w:id="1173498056">
          <w:marLeft w:val="0"/>
          <w:marRight w:val="0"/>
          <w:marTop w:val="0"/>
          <w:marBottom w:val="0"/>
          <w:divBdr>
            <w:top w:val="none" w:sz="0" w:space="0" w:color="auto"/>
            <w:left w:val="none" w:sz="0" w:space="0" w:color="auto"/>
            <w:bottom w:val="none" w:sz="0" w:space="0" w:color="auto"/>
            <w:right w:val="none" w:sz="0" w:space="0" w:color="auto"/>
          </w:divBdr>
        </w:div>
        <w:div w:id="1207598626">
          <w:marLeft w:val="0"/>
          <w:marRight w:val="0"/>
          <w:marTop w:val="0"/>
          <w:marBottom w:val="0"/>
          <w:divBdr>
            <w:top w:val="none" w:sz="0" w:space="0" w:color="auto"/>
            <w:left w:val="none" w:sz="0" w:space="0" w:color="auto"/>
            <w:bottom w:val="none" w:sz="0" w:space="0" w:color="auto"/>
            <w:right w:val="none" w:sz="0" w:space="0" w:color="auto"/>
          </w:divBdr>
        </w:div>
        <w:div w:id="1207720161">
          <w:marLeft w:val="0"/>
          <w:marRight w:val="0"/>
          <w:marTop w:val="0"/>
          <w:marBottom w:val="0"/>
          <w:divBdr>
            <w:top w:val="none" w:sz="0" w:space="0" w:color="auto"/>
            <w:left w:val="none" w:sz="0" w:space="0" w:color="auto"/>
            <w:bottom w:val="none" w:sz="0" w:space="0" w:color="auto"/>
            <w:right w:val="none" w:sz="0" w:space="0" w:color="auto"/>
          </w:divBdr>
        </w:div>
        <w:div w:id="1223523274">
          <w:marLeft w:val="0"/>
          <w:marRight w:val="0"/>
          <w:marTop w:val="0"/>
          <w:marBottom w:val="0"/>
          <w:divBdr>
            <w:top w:val="none" w:sz="0" w:space="0" w:color="auto"/>
            <w:left w:val="none" w:sz="0" w:space="0" w:color="auto"/>
            <w:bottom w:val="none" w:sz="0" w:space="0" w:color="auto"/>
            <w:right w:val="none" w:sz="0" w:space="0" w:color="auto"/>
          </w:divBdr>
        </w:div>
        <w:div w:id="1236816093">
          <w:marLeft w:val="0"/>
          <w:marRight w:val="0"/>
          <w:marTop w:val="0"/>
          <w:marBottom w:val="0"/>
          <w:divBdr>
            <w:top w:val="none" w:sz="0" w:space="0" w:color="auto"/>
            <w:left w:val="none" w:sz="0" w:space="0" w:color="auto"/>
            <w:bottom w:val="none" w:sz="0" w:space="0" w:color="auto"/>
            <w:right w:val="none" w:sz="0" w:space="0" w:color="auto"/>
          </w:divBdr>
        </w:div>
        <w:div w:id="1245841884">
          <w:marLeft w:val="0"/>
          <w:marRight w:val="0"/>
          <w:marTop w:val="0"/>
          <w:marBottom w:val="0"/>
          <w:divBdr>
            <w:top w:val="none" w:sz="0" w:space="0" w:color="auto"/>
            <w:left w:val="none" w:sz="0" w:space="0" w:color="auto"/>
            <w:bottom w:val="none" w:sz="0" w:space="0" w:color="auto"/>
            <w:right w:val="none" w:sz="0" w:space="0" w:color="auto"/>
          </w:divBdr>
        </w:div>
        <w:div w:id="1325476546">
          <w:marLeft w:val="0"/>
          <w:marRight w:val="0"/>
          <w:marTop w:val="0"/>
          <w:marBottom w:val="0"/>
          <w:divBdr>
            <w:top w:val="none" w:sz="0" w:space="0" w:color="auto"/>
            <w:left w:val="none" w:sz="0" w:space="0" w:color="auto"/>
            <w:bottom w:val="none" w:sz="0" w:space="0" w:color="auto"/>
            <w:right w:val="none" w:sz="0" w:space="0" w:color="auto"/>
          </w:divBdr>
        </w:div>
        <w:div w:id="1403983347">
          <w:marLeft w:val="0"/>
          <w:marRight w:val="0"/>
          <w:marTop w:val="0"/>
          <w:marBottom w:val="0"/>
          <w:divBdr>
            <w:top w:val="none" w:sz="0" w:space="0" w:color="auto"/>
            <w:left w:val="none" w:sz="0" w:space="0" w:color="auto"/>
            <w:bottom w:val="none" w:sz="0" w:space="0" w:color="auto"/>
            <w:right w:val="none" w:sz="0" w:space="0" w:color="auto"/>
          </w:divBdr>
        </w:div>
        <w:div w:id="1418093504">
          <w:marLeft w:val="0"/>
          <w:marRight w:val="0"/>
          <w:marTop w:val="0"/>
          <w:marBottom w:val="0"/>
          <w:divBdr>
            <w:top w:val="none" w:sz="0" w:space="0" w:color="auto"/>
            <w:left w:val="none" w:sz="0" w:space="0" w:color="auto"/>
            <w:bottom w:val="none" w:sz="0" w:space="0" w:color="auto"/>
            <w:right w:val="none" w:sz="0" w:space="0" w:color="auto"/>
          </w:divBdr>
        </w:div>
        <w:div w:id="1478650274">
          <w:marLeft w:val="0"/>
          <w:marRight w:val="0"/>
          <w:marTop w:val="0"/>
          <w:marBottom w:val="0"/>
          <w:divBdr>
            <w:top w:val="none" w:sz="0" w:space="0" w:color="auto"/>
            <w:left w:val="none" w:sz="0" w:space="0" w:color="auto"/>
            <w:bottom w:val="none" w:sz="0" w:space="0" w:color="auto"/>
            <w:right w:val="none" w:sz="0" w:space="0" w:color="auto"/>
          </w:divBdr>
        </w:div>
        <w:div w:id="1492258542">
          <w:marLeft w:val="0"/>
          <w:marRight w:val="0"/>
          <w:marTop w:val="0"/>
          <w:marBottom w:val="0"/>
          <w:divBdr>
            <w:top w:val="none" w:sz="0" w:space="0" w:color="auto"/>
            <w:left w:val="none" w:sz="0" w:space="0" w:color="auto"/>
            <w:bottom w:val="none" w:sz="0" w:space="0" w:color="auto"/>
            <w:right w:val="none" w:sz="0" w:space="0" w:color="auto"/>
          </w:divBdr>
        </w:div>
        <w:div w:id="1501506325">
          <w:marLeft w:val="0"/>
          <w:marRight w:val="0"/>
          <w:marTop w:val="0"/>
          <w:marBottom w:val="0"/>
          <w:divBdr>
            <w:top w:val="none" w:sz="0" w:space="0" w:color="auto"/>
            <w:left w:val="none" w:sz="0" w:space="0" w:color="auto"/>
            <w:bottom w:val="none" w:sz="0" w:space="0" w:color="auto"/>
            <w:right w:val="none" w:sz="0" w:space="0" w:color="auto"/>
          </w:divBdr>
        </w:div>
        <w:div w:id="1521973180">
          <w:marLeft w:val="0"/>
          <w:marRight w:val="0"/>
          <w:marTop w:val="0"/>
          <w:marBottom w:val="0"/>
          <w:divBdr>
            <w:top w:val="none" w:sz="0" w:space="0" w:color="auto"/>
            <w:left w:val="none" w:sz="0" w:space="0" w:color="auto"/>
            <w:bottom w:val="none" w:sz="0" w:space="0" w:color="auto"/>
            <w:right w:val="none" w:sz="0" w:space="0" w:color="auto"/>
          </w:divBdr>
        </w:div>
        <w:div w:id="1537040878">
          <w:marLeft w:val="0"/>
          <w:marRight w:val="0"/>
          <w:marTop w:val="0"/>
          <w:marBottom w:val="0"/>
          <w:divBdr>
            <w:top w:val="none" w:sz="0" w:space="0" w:color="auto"/>
            <w:left w:val="none" w:sz="0" w:space="0" w:color="auto"/>
            <w:bottom w:val="none" w:sz="0" w:space="0" w:color="auto"/>
            <w:right w:val="none" w:sz="0" w:space="0" w:color="auto"/>
          </w:divBdr>
        </w:div>
        <w:div w:id="1553468656">
          <w:marLeft w:val="0"/>
          <w:marRight w:val="0"/>
          <w:marTop w:val="0"/>
          <w:marBottom w:val="0"/>
          <w:divBdr>
            <w:top w:val="none" w:sz="0" w:space="0" w:color="auto"/>
            <w:left w:val="none" w:sz="0" w:space="0" w:color="auto"/>
            <w:bottom w:val="none" w:sz="0" w:space="0" w:color="auto"/>
            <w:right w:val="none" w:sz="0" w:space="0" w:color="auto"/>
          </w:divBdr>
        </w:div>
        <w:div w:id="1626499305">
          <w:marLeft w:val="0"/>
          <w:marRight w:val="0"/>
          <w:marTop w:val="0"/>
          <w:marBottom w:val="0"/>
          <w:divBdr>
            <w:top w:val="none" w:sz="0" w:space="0" w:color="auto"/>
            <w:left w:val="none" w:sz="0" w:space="0" w:color="auto"/>
            <w:bottom w:val="none" w:sz="0" w:space="0" w:color="auto"/>
            <w:right w:val="none" w:sz="0" w:space="0" w:color="auto"/>
          </w:divBdr>
        </w:div>
        <w:div w:id="1711496719">
          <w:marLeft w:val="0"/>
          <w:marRight w:val="0"/>
          <w:marTop w:val="0"/>
          <w:marBottom w:val="0"/>
          <w:divBdr>
            <w:top w:val="none" w:sz="0" w:space="0" w:color="auto"/>
            <w:left w:val="none" w:sz="0" w:space="0" w:color="auto"/>
            <w:bottom w:val="none" w:sz="0" w:space="0" w:color="auto"/>
            <w:right w:val="none" w:sz="0" w:space="0" w:color="auto"/>
          </w:divBdr>
        </w:div>
        <w:div w:id="1727798367">
          <w:marLeft w:val="0"/>
          <w:marRight w:val="0"/>
          <w:marTop w:val="0"/>
          <w:marBottom w:val="0"/>
          <w:divBdr>
            <w:top w:val="none" w:sz="0" w:space="0" w:color="auto"/>
            <w:left w:val="none" w:sz="0" w:space="0" w:color="auto"/>
            <w:bottom w:val="none" w:sz="0" w:space="0" w:color="auto"/>
            <w:right w:val="none" w:sz="0" w:space="0" w:color="auto"/>
          </w:divBdr>
        </w:div>
        <w:div w:id="1728261466">
          <w:marLeft w:val="0"/>
          <w:marRight w:val="0"/>
          <w:marTop w:val="0"/>
          <w:marBottom w:val="0"/>
          <w:divBdr>
            <w:top w:val="none" w:sz="0" w:space="0" w:color="auto"/>
            <w:left w:val="none" w:sz="0" w:space="0" w:color="auto"/>
            <w:bottom w:val="none" w:sz="0" w:space="0" w:color="auto"/>
            <w:right w:val="none" w:sz="0" w:space="0" w:color="auto"/>
          </w:divBdr>
        </w:div>
        <w:div w:id="1749425492">
          <w:marLeft w:val="0"/>
          <w:marRight w:val="0"/>
          <w:marTop w:val="0"/>
          <w:marBottom w:val="0"/>
          <w:divBdr>
            <w:top w:val="none" w:sz="0" w:space="0" w:color="auto"/>
            <w:left w:val="none" w:sz="0" w:space="0" w:color="auto"/>
            <w:bottom w:val="none" w:sz="0" w:space="0" w:color="auto"/>
            <w:right w:val="none" w:sz="0" w:space="0" w:color="auto"/>
          </w:divBdr>
        </w:div>
        <w:div w:id="1763060959">
          <w:marLeft w:val="0"/>
          <w:marRight w:val="0"/>
          <w:marTop w:val="0"/>
          <w:marBottom w:val="0"/>
          <w:divBdr>
            <w:top w:val="none" w:sz="0" w:space="0" w:color="auto"/>
            <w:left w:val="none" w:sz="0" w:space="0" w:color="auto"/>
            <w:bottom w:val="none" w:sz="0" w:space="0" w:color="auto"/>
            <w:right w:val="none" w:sz="0" w:space="0" w:color="auto"/>
          </w:divBdr>
        </w:div>
        <w:div w:id="1787388601">
          <w:marLeft w:val="0"/>
          <w:marRight w:val="0"/>
          <w:marTop w:val="0"/>
          <w:marBottom w:val="0"/>
          <w:divBdr>
            <w:top w:val="none" w:sz="0" w:space="0" w:color="auto"/>
            <w:left w:val="none" w:sz="0" w:space="0" w:color="auto"/>
            <w:bottom w:val="none" w:sz="0" w:space="0" w:color="auto"/>
            <w:right w:val="none" w:sz="0" w:space="0" w:color="auto"/>
          </w:divBdr>
        </w:div>
        <w:div w:id="1799949176">
          <w:marLeft w:val="0"/>
          <w:marRight w:val="0"/>
          <w:marTop w:val="0"/>
          <w:marBottom w:val="0"/>
          <w:divBdr>
            <w:top w:val="none" w:sz="0" w:space="0" w:color="auto"/>
            <w:left w:val="none" w:sz="0" w:space="0" w:color="auto"/>
            <w:bottom w:val="none" w:sz="0" w:space="0" w:color="auto"/>
            <w:right w:val="none" w:sz="0" w:space="0" w:color="auto"/>
          </w:divBdr>
        </w:div>
        <w:div w:id="1853521874">
          <w:marLeft w:val="0"/>
          <w:marRight w:val="0"/>
          <w:marTop w:val="0"/>
          <w:marBottom w:val="0"/>
          <w:divBdr>
            <w:top w:val="none" w:sz="0" w:space="0" w:color="auto"/>
            <w:left w:val="none" w:sz="0" w:space="0" w:color="auto"/>
            <w:bottom w:val="none" w:sz="0" w:space="0" w:color="auto"/>
            <w:right w:val="none" w:sz="0" w:space="0" w:color="auto"/>
          </w:divBdr>
        </w:div>
        <w:div w:id="1871065921">
          <w:marLeft w:val="0"/>
          <w:marRight w:val="0"/>
          <w:marTop w:val="0"/>
          <w:marBottom w:val="0"/>
          <w:divBdr>
            <w:top w:val="none" w:sz="0" w:space="0" w:color="auto"/>
            <w:left w:val="none" w:sz="0" w:space="0" w:color="auto"/>
            <w:bottom w:val="none" w:sz="0" w:space="0" w:color="auto"/>
            <w:right w:val="none" w:sz="0" w:space="0" w:color="auto"/>
          </w:divBdr>
        </w:div>
        <w:div w:id="1875384220">
          <w:marLeft w:val="0"/>
          <w:marRight w:val="0"/>
          <w:marTop w:val="0"/>
          <w:marBottom w:val="0"/>
          <w:divBdr>
            <w:top w:val="none" w:sz="0" w:space="0" w:color="auto"/>
            <w:left w:val="none" w:sz="0" w:space="0" w:color="auto"/>
            <w:bottom w:val="none" w:sz="0" w:space="0" w:color="auto"/>
            <w:right w:val="none" w:sz="0" w:space="0" w:color="auto"/>
          </w:divBdr>
        </w:div>
        <w:div w:id="1893494584">
          <w:marLeft w:val="0"/>
          <w:marRight w:val="0"/>
          <w:marTop w:val="0"/>
          <w:marBottom w:val="0"/>
          <w:divBdr>
            <w:top w:val="none" w:sz="0" w:space="0" w:color="auto"/>
            <w:left w:val="none" w:sz="0" w:space="0" w:color="auto"/>
            <w:bottom w:val="none" w:sz="0" w:space="0" w:color="auto"/>
            <w:right w:val="none" w:sz="0" w:space="0" w:color="auto"/>
          </w:divBdr>
        </w:div>
        <w:div w:id="2048603554">
          <w:marLeft w:val="0"/>
          <w:marRight w:val="0"/>
          <w:marTop w:val="0"/>
          <w:marBottom w:val="0"/>
          <w:divBdr>
            <w:top w:val="none" w:sz="0" w:space="0" w:color="auto"/>
            <w:left w:val="none" w:sz="0" w:space="0" w:color="auto"/>
            <w:bottom w:val="none" w:sz="0" w:space="0" w:color="auto"/>
            <w:right w:val="none" w:sz="0" w:space="0" w:color="auto"/>
          </w:divBdr>
        </w:div>
        <w:div w:id="2124035554">
          <w:marLeft w:val="0"/>
          <w:marRight w:val="0"/>
          <w:marTop w:val="0"/>
          <w:marBottom w:val="0"/>
          <w:divBdr>
            <w:top w:val="none" w:sz="0" w:space="0" w:color="auto"/>
            <w:left w:val="none" w:sz="0" w:space="0" w:color="auto"/>
            <w:bottom w:val="none" w:sz="0" w:space="0" w:color="auto"/>
            <w:right w:val="none" w:sz="0" w:space="0" w:color="auto"/>
          </w:divBdr>
        </w:div>
        <w:div w:id="2125541433">
          <w:marLeft w:val="0"/>
          <w:marRight w:val="0"/>
          <w:marTop w:val="0"/>
          <w:marBottom w:val="0"/>
          <w:divBdr>
            <w:top w:val="none" w:sz="0" w:space="0" w:color="auto"/>
            <w:left w:val="none" w:sz="0" w:space="0" w:color="auto"/>
            <w:bottom w:val="none" w:sz="0" w:space="0" w:color="auto"/>
            <w:right w:val="none" w:sz="0" w:space="0" w:color="auto"/>
          </w:divBdr>
        </w:div>
        <w:div w:id="2135170485">
          <w:marLeft w:val="0"/>
          <w:marRight w:val="0"/>
          <w:marTop w:val="0"/>
          <w:marBottom w:val="0"/>
          <w:divBdr>
            <w:top w:val="none" w:sz="0" w:space="0" w:color="auto"/>
            <w:left w:val="none" w:sz="0" w:space="0" w:color="auto"/>
            <w:bottom w:val="none" w:sz="0" w:space="0" w:color="auto"/>
            <w:right w:val="none" w:sz="0" w:space="0" w:color="auto"/>
          </w:divBdr>
        </w:div>
      </w:divsChild>
    </w:div>
    <w:div w:id="976639848">
      <w:bodyDiv w:val="1"/>
      <w:marLeft w:val="0"/>
      <w:marRight w:val="0"/>
      <w:marTop w:val="0"/>
      <w:marBottom w:val="0"/>
      <w:divBdr>
        <w:top w:val="none" w:sz="0" w:space="0" w:color="auto"/>
        <w:left w:val="none" w:sz="0" w:space="0" w:color="auto"/>
        <w:bottom w:val="none" w:sz="0" w:space="0" w:color="auto"/>
        <w:right w:val="none" w:sz="0" w:space="0" w:color="auto"/>
      </w:divBdr>
      <w:divsChild>
        <w:div w:id="33582761">
          <w:marLeft w:val="0"/>
          <w:marRight w:val="0"/>
          <w:marTop w:val="0"/>
          <w:marBottom w:val="0"/>
          <w:divBdr>
            <w:top w:val="none" w:sz="0" w:space="0" w:color="auto"/>
            <w:left w:val="none" w:sz="0" w:space="0" w:color="auto"/>
            <w:bottom w:val="none" w:sz="0" w:space="0" w:color="auto"/>
            <w:right w:val="none" w:sz="0" w:space="0" w:color="auto"/>
          </w:divBdr>
          <w:divsChild>
            <w:div w:id="74132206">
              <w:marLeft w:val="0"/>
              <w:marRight w:val="0"/>
              <w:marTop w:val="0"/>
              <w:marBottom w:val="0"/>
              <w:divBdr>
                <w:top w:val="none" w:sz="0" w:space="0" w:color="auto"/>
                <w:left w:val="none" w:sz="0" w:space="0" w:color="auto"/>
                <w:bottom w:val="none" w:sz="0" w:space="0" w:color="auto"/>
                <w:right w:val="none" w:sz="0" w:space="0" w:color="auto"/>
              </w:divBdr>
            </w:div>
            <w:div w:id="785349383">
              <w:marLeft w:val="0"/>
              <w:marRight w:val="0"/>
              <w:marTop w:val="0"/>
              <w:marBottom w:val="0"/>
              <w:divBdr>
                <w:top w:val="none" w:sz="0" w:space="0" w:color="auto"/>
                <w:left w:val="none" w:sz="0" w:space="0" w:color="auto"/>
                <w:bottom w:val="none" w:sz="0" w:space="0" w:color="auto"/>
                <w:right w:val="none" w:sz="0" w:space="0" w:color="auto"/>
              </w:divBdr>
            </w:div>
            <w:div w:id="825704201">
              <w:marLeft w:val="0"/>
              <w:marRight w:val="0"/>
              <w:marTop w:val="0"/>
              <w:marBottom w:val="0"/>
              <w:divBdr>
                <w:top w:val="none" w:sz="0" w:space="0" w:color="auto"/>
                <w:left w:val="none" w:sz="0" w:space="0" w:color="auto"/>
                <w:bottom w:val="none" w:sz="0" w:space="0" w:color="auto"/>
                <w:right w:val="none" w:sz="0" w:space="0" w:color="auto"/>
              </w:divBdr>
            </w:div>
            <w:div w:id="997001137">
              <w:marLeft w:val="0"/>
              <w:marRight w:val="0"/>
              <w:marTop w:val="0"/>
              <w:marBottom w:val="0"/>
              <w:divBdr>
                <w:top w:val="none" w:sz="0" w:space="0" w:color="auto"/>
                <w:left w:val="none" w:sz="0" w:space="0" w:color="auto"/>
                <w:bottom w:val="none" w:sz="0" w:space="0" w:color="auto"/>
                <w:right w:val="none" w:sz="0" w:space="0" w:color="auto"/>
              </w:divBdr>
            </w:div>
            <w:div w:id="2133478997">
              <w:marLeft w:val="0"/>
              <w:marRight w:val="0"/>
              <w:marTop w:val="0"/>
              <w:marBottom w:val="0"/>
              <w:divBdr>
                <w:top w:val="none" w:sz="0" w:space="0" w:color="auto"/>
                <w:left w:val="none" w:sz="0" w:space="0" w:color="auto"/>
                <w:bottom w:val="none" w:sz="0" w:space="0" w:color="auto"/>
                <w:right w:val="none" w:sz="0" w:space="0" w:color="auto"/>
              </w:divBdr>
            </w:div>
          </w:divsChild>
        </w:div>
        <w:div w:id="536086842">
          <w:marLeft w:val="0"/>
          <w:marRight w:val="0"/>
          <w:marTop w:val="0"/>
          <w:marBottom w:val="0"/>
          <w:divBdr>
            <w:top w:val="none" w:sz="0" w:space="0" w:color="auto"/>
            <w:left w:val="none" w:sz="0" w:space="0" w:color="auto"/>
            <w:bottom w:val="none" w:sz="0" w:space="0" w:color="auto"/>
            <w:right w:val="none" w:sz="0" w:space="0" w:color="auto"/>
          </w:divBdr>
          <w:divsChild>
            <w:div w:id="178589261">
              <w:marLeft w:val="0"/>
              <w:marRight w:val="0"/>
              <w:marTop w:val="0"/>
              <w:marBottom w:val="0"/>
              <w:divBdr>
                <w:top w:val="none" w:sz="0" w:space="0" w:color="auto"/>
                <w:left w:val="none" w:sz="0" w:space="0" w:color="auto"/>
                <w:bottom w:val="none" w:sz="0" w:space="0" w:color="auto"/>
                <w:right w:val="none" w:sz="0" w:space="0" w:color="auto"/>
              </w:divBdr>
            </w:div>
            <w:div w:id="182138098">
              <w:marLeft w:val="0"/>
              <w:marRight w:val="0"/>
              <w:marTop w:val="0"/>
              <w:marBottom w:val="0"/>
              <w:divBdr>
                <w:top w:val="none" w:sz="0" w:space="0" w:color="auto"/>
                <w:left w:val="none" w:sz="0" w:space="0" w:color="auto"/>
                <w:bottom w:val="none" w:sz="0" w:space="0" w:color="auto"/>
                <w:right w:val="none" w:sz="0" w:space="0" w:color="auto"/>
              </w:divBdr>
            </w:div>
            <w:div w:id="455612168">
              <w:marLeft w:val="0"/>
              <w:marRight w:val="0"/>
              <w:marTop w:val="0"/>
              <w:marBottom w:val="0"/>
              <w:divBdr>
                <w:top w:val="none" w:sz="0" w:space="0" w:color="auto"/>
                <w:left w:val="none" w:sz="0" w:space="0" w:color="auto"/>
                <w:bottom w:val="none" w:sz="0" w:space="0" w:color="auto"/>
                <w:right w:val="none" w:sz="0" w:space="0" w:color="auto"/>
              </w:divBdr>
            </w:div>
            <w:div w:id="749231333">
              <w:marLeft w:val="0"/>
              <w:marRight w:val="0"/>
              <w:marTop w:val="0"/>
              <w:marBottom w:val="0"/>
              <w:divBdr>
                <w:top w:val="none" w:sz="0" w:space="0" w:color="auto"/>
                <w:left w:val="none" w:sz="0" w:space="0" w:color="auto"/>
                <w:bottom w:val="none" w:sz="0" w:space="0" w:color="auto"/>
                <w:right w:val="none" w:sz="0" w:space="0" w:color="auto"/>
              </w:divBdr>
            </w:div>
            <w:div w:id="891770365">
              <w:marLeft w:val="0"/>
              <w:marRight w:val="0"/>
              <w:marTop w:val="0"/>
              <w:marBottom w:val="0"/>
              <w:divBdr>
                <w:top w:val="none" w:sz="0" w:space="0" w:color="auto"/>
                <w:left w:val="none" w:sz="0" w:space="0" w:color="auto"/>
                <w:bottom w:val="none" w:sz="0" w:space="0" w:color="auto"/>
                <w:right w:val="none" w:sz="0" w:space="0" w:color="auto"/>
              </w:divBdr>
            </w:div>
          </w:divsChild>
        </w:div>
        <w:div w:id="540438711">
          <w:marLeft w:val="0"/>
          <w:marRight w:val="0"/>
          <w:marTop w:val="0"/>
          <w:marBottom w:val="0"/>
          <w:divBdr>
            <w:top w:val="none" w:sz="0" w:space="0" w:color="auto"/>
            <w:left w:val="none" w:sz="0" w:space="0" w:color="auto"/>
            <w:bottom w:val="none" w:sz="0" w:space="0" w:color="auto"/>
            <w:right w:val="none" w:sz="0" w:space="0" w:color="auto"/>
          </w:divBdr>
        </w:div>
        <w:div w:id="706488167">
          <w:marLeft w:val="0"/>
          <w:marRight w:val="0"/>
          <w:marTop w:val="0"/>
          <w:marBottom w:val="0"/>
          <w:divBdr>
            <w:top w:val="none" w:sz="0" w:space="0" w:color="auto"/>
            <w:left w:val="none" w:sz="0" w:space="0" w:color="auto"/>
            <w:bottom w:val="none" w:sz="0" w:space="0" w:color="auto"/>
            <w:right w:val="none" w:sz="0" w:space="0" w:color="auto"/>
          </w:divBdr>
        </w:div>
        <w:div w:id="896819102">
          <w:marLeft w:val="0"/>
          <w:marRight w:val="0"/>
          <w:marTop w:val="0"/>
          <w:marBottom w:val="0"/>
          <w:divBdr>
            <w:top w:val="none" w:sz="0" w:space="0" w:color="auto"/>
            <w:left w:val="none" w:sz="0" w:space="0" w:color="auto"/>
            <w:bottom w:val="none" w:sz="0" w:space="0" w:color="auto"/>
            <w:right w:val="none" w:sz="0" w:space="0" w:color="auto"/>
          </w:divBdr>
          <w:divsChild>
            <w:div w:id="78186383">
              <w:marLeft w:val="0"/>
              <w:marRight w:val="0"/>
              <w:marTop w:val="0"/>
              <w:marBottom w:val="0"/>
              <w:divBdr>
                <w:top w:val="none" w:sz="0" w:space="0" w:color="auto"/>
                <w:left w:val="none" w:sz="0" w:space="0" w:color="auto"/>
                <w:bottom w:val="none" w:sz="0" w:space="0" w:color="auto"/>
                <w:right w:val="none" w:sz="0" w:space="0" w:color="auto"/>
              </w:divBdr>
            </w:div>
            <w:div w:id="350761092">
              <w:marLeft w:val="0"/>
              <w:marRight w:val="0"/>
              <w:marTop w:val="0"/>
              <w:marBottom w:val="0"/>
              <w:divBdr>
                <w:top w:val="none" w:sz="0" w:space="0" w:color="auto"/>
                <w:left w:val="none" w:sz="0" w:space="0" w:color="auto"/>
                <w:bottom w:val="none" w:sz="0" w:space="0" w:color="auto"/>
                <w:right w:val="none" w:sz="0" w:space="0" w:color="auto"/>
              </w:divBdr>
            </w:div>
            <w:div w:id="951017123">
              <w:marLeft w:val="0"/>
              <w:marRight w:val="0"/>
              <w:marTop w:val="0"/>
              <w:marBottom w:val="0"/>
              <w:divBdr>
                <w:top w:val="none" w:sz="0" w:space="0" w:color="auto"/>
                <w:left w:val="none" w:sz="0" w:space="0" w:color="auto"/>
                <w:bottom w:val="none" w:sz="0" w:space="0" w:color="auto"/>
                <w:right w:val="none" w:sz="0" w:space="0" w:color="auto"/>
              </w:divBdr>
            </w:div>
            <w:div w:id="1266184458">
              <w:marLeft w:val="0"/>
              <w:marRight w:val="0"/>
              <w:marTop w:val="0"/>
              <w:marBottom w:val="0"/>
              <w:divBdr>
                <w:top w:val="none" w:sz="0" w:space="0" w:color="auto"/>
                <w:left w:val="none" w:sz="0" w:space="0" w:color="auto"/>
                <w:bottom w:val="none" w:sz="0" w:space="0" w:color="auto"/>
                <w:right w:val="none" w:sz="0" w:space="0" w:color="auto"/>
              </w:divBdr>
            </w:div>
            <w:div w:id="1463114901">
              <w:marLeft w:val="0"/>
              <w:marRight w:val="0"/>
              <w:marTop w:val="0"/>
              <w:marBottom w:val="0"/>
              <w:divBdr>
                <w:top w:val="none" w:sz="0" w:space="0" w:color="auto"/>
                <w:left w:val="none" w:sz="0" w:space="0" w:color="auto"/>
                <w:bottom w:val="none" w:sz="0" w:space="0" w:color="auto"/>
                <w:right w:val="none" w:sz="0" w:space="0" w:color="auto"/>
              </w:divBdr>
            </w:div>
          </w:divsChild>
        </w:div>
        <w:div w:id="907767328">
          <w:marLeft w:val="0"/>
          <w:marRight w:val="0"/>
          <w:marTop w:val="0"/>
          <w:marBottom w:val="0"/>
          <w:divBdr>
            <w:top w:val="none" w:sz="0" w:space="0" w:color="auto"/>
            <w:left w:val="none" w:sz="0" w:space="0" w:color="auto"/>
            <w:bottom w:val="none" w:sz="0" w:space="0" w:color="auto"/>
            <w:right w:val="none" w:sz="0" w:space="0" w:color="auto"/>
          </w:divBdr>
          <w:divsChild>
            <w:div w:id="176619854">
              <w:marLeft w:val="0"/>
              <w:marRight w:val="0"/>
              <w:marTop w:val="0"/>
              <w:marBottom w:val="0"/>
              <w:divBdr>
                <w:top w:val="none" w:sz="0" w:space="0" w:color="auto"/>
                <w:left w:val="none" w:sz="0" w:space="0" w:color="auto"/>
                <w:bottom w:val="none" w:sz="0" w:space="0" w:color="auto"/>
                <w:right w:val="none" w:sz="0" w:space="0" w:color="auto"/>
              </w:divBdr>
            </w:div>
            <w:div w:id="254482417">
              <w:marLeft w:val="0"/>
              <w:marRight w:val="0"/>
              <w:marTop w:val="0"/>
              <w:marBottom w:val="0"/>
              <w:divBdr>
                <w:top w:val="none" w:sz="0" w:space="0" w:color="auto"/>
                <w:left w:val="none" w:sz="0" w:space="0" w:color="auto"/>
                <w:bottom w:val="none" w:sz="0" w:space="0" w:color="auto"/>
                <w:right w:val="none" w:sz="0" w:space="0" w:color="auto"/>
              </w:divBdr>
            </w:div>
            <w:div w:id="739980013">
              <w:marLeft w:val="0"/>
              <w:marRight w:val="0"/>
              <w:marTop w:val="0"/>
              <w:marBottom w:val="0"/>
              <w:divBdr>
                <w:top w:val="none" w:sz="0" w:space="0" w:color="auto"/>
                <w:left w:val="none" w:sz="0" w:space="0" w:color="auto"/>
                <w:bottom w:val="none" w:sz="0" w:space="0" w:color="auto"/>
                <w:right w:val="none" w:sz="0" w:space="0" w:color="auto"/>
              </w:divBdr>
            </w:div>
            <w:div w:id="1524897683">
              <w:marLeft w:val="0"/>
              <w:marRight w:val="0"/>
              <w:marTop w:val="0"/>
              <w:marBottom w:val="0"/>
              <w:divBdr>
                <w:top w:val="none" w:sz="0" w:space="0" w:color="auto"/>
                <w:left w:val="none" w:sz="0" w:space="0" w:color="auto"/>
                <w:bottom w:val="none" w:sz="0" w:space="0" w:color="auto"/>
                <w:right w:val="none" w:sz="0" w:space="0" w:color="auto"/>
              </w:divBdr>
            </w:div>
            <w:div w:id="1924139521">
              <w:marLeft w:val="0"/>
              <w:marRight w:val="0"/>
              <w:marTop w:val="0"/>
              <w:marBottom w:val="0"/>
              <w:divBdr>
                <w:top w:val="none" w:sz="0" w:space="0" w:color="auto"/>
                <w:left w:val="none" w:sz="0" w:space="0" w:color="auto"/>
                <w:bottom w:val="none" w:sz="0" w:space="0" w:color="auto"/>
                <w:right w:val="none" w:sz="0" w:space="0" w:color="auto"/>
              </w:divBdr>
            </w:div>
          </w:divsChild>
        </w:div>
        <w:div w:id="1006983633">
          <w:marLeft w:val="0"/>
          <w:marRight w:val="0"/>
          <w:marTop w:val="0"/>
          <w:marBottom w:val="0"/>
          <w:divBdr>
            <w:top w:val="none" w:sz="0" w:space="0" w:color="auto"/>
            <w:left w:val="none" w:sz="0" w:space="0" w:color="auto"/>
            <w:bottom w:val="none" w:sz="0" w:space="0" w:color="auto"/>
            <w:right w:val="none" w:sz="0" w:space="0" w:color="auto"/>
          </w:divBdr>
          <w:divsChild>
            <w:div w:id="198127787">
              <w:marLeft w:val="0"/>
              <w:marRight w:val="0"/>
              <w:marTop w:val="0"/>
              <w:marBottom w:val="0"/>
              <w:divBdr>
                <w:top w:val="none" w:sz="0" w:space="0" w:color="auto"/>
                <w:left w:val="none" w:sz="0" w:space="0" w:color="auto"/>
                <w:bottom w:val="none" w:sz="0" w:space="0" w:color="auto"/>
                <w:right w:val="none" w:sz="0" w:space="0" w:color="auto"/>
              </w:divBdr>
            </w:div>
            <w:div w:id="779564345">
              <w:marLeft w:val="0"/>
              <w:marRight w:val="0"/>
              <w:marTop w:val="0"/>
              <w:marBottom w:val="0"/>
              <w:divBdr>
                <w:top w:val="none" w:sz="0" w:space="0" w:color="auto"/>
                <w:left w:val="none" w:sz="0" w:space="0" w:color="auto"/>
                <w:bottom w:val="none" w:sz="0" w:space="0" w:color="auto"/>
                <w:right w:val="none" w:sz="0" w:space="0" w:color="auto"/>
              </w:divBdr>
            </w:div>
            <w:div w:id="1199707356">
              <w:marLeft w:val="0"/>
              <w:marRight w:val="0"/>
              <w:marTop w:val="0"/>
              <w:marBottom w:val="0"/>
              <w:divBdr>
                <w:top w:val="none" w:sz="0" w:space="0" w:color="auto"/>
                <w:left w:val="none" w:sz="0" w:space="0" w:color="auto"/>
                <w:bottom w:val="none" w:sz="0" w:space="0" w:color="auto"/>
                <w:right w:val="none" w:sz="0" w:space="0" w:color="auto"/>
              </w:divBdr>
            </w:div>
            <w:div w:id="1346709346">
              <w:marLeft w:val="0"/>
              <w:marRight w:val="0"/>
              <w:marTop w:val="0"/>
              <w:marBottom w:val="0"/>
              <w:divBdr>
                <w:top w:val="none" w:sz="0" w:space="0" w:color="auto"/>
                <w:left w:val="none" w:sz="0" w:space="0" w:color="auto"/>
                <w:bottom w:val="none" w:sz="0" w:space="0" w:color="auto"/>
                <w:right w:val="none" w:sz="0" w:space="0" w:color="auto"/>
              </w:divBdr>
            </w:div>
            <w:div w:id="1844663223">
              <w:marLeft w:val="0"/>
              <w:marRight w:val="0"/>
              <w:marTop w:val="0"/>
              <w:marBottom w:val="0"/>
              <w:divBdr>
                <w:top w:val="none" w:sz="0" w:space="0" w:color="auto"/>
                <w:left w:val="none" w:sz="0" w:space="0" w:color="auto"/>
                <w:bottom w:val="none" w:sz="0" w:space="0" w:color="auto"/>
                <w:right w:val="none" w:sz="0" w:space="0" w:color="auto"/>
              </w:divBdr>
            </w:div>
          </w:divsChild>
        </w:div>
        <w:div w:id="1119183817">
          <w:marLeft w:val="0"/>
          <w:marRight w:val="0"/>
          <w:marTop w:val="0"/>
          <w:marBottom w:val="0"/>
          <w:divBdr>
            <w:top w:val="none" w:sz="0" w:space="0" w:color="auto"/>
            <w:left w:val="none" w:sz="0" w:space="0" w:color="auto"/>
            <w:bottom w:val="none" w:sz="0" w:space="0" w:color="auto"/>
            <w:right w:val="none" w:sz="0" w:space="0" w:color="auto"/>
          </w:divBdr>
        </w:div>
        <w:div w:id="1157265249">
          <w:marLeft w:val="0"/>
          <w:marRight w:val="0"/>
          <w:marTop w:val="0"/>
          <w:marBottom w:val="0"/>
          <w:divBdr>
            <w:top w:val="none" w:sz="0" w:space="0" w:color="auto"/>
            <w:left w:val="none" w:sz="0" w:space="0" w:color="auto"/>
            <w:bottom w:val="none" w:sz="0" w:space="0" w:color="auto"/>
            <w:right w:val="none" w:sz="0" w:space="0" w:color="auto"/>
          </w:divBdr>
          <w:divsChild>
            <w:div w:id="112335942">
              <w:marLeft w:val="0"/>
              <w:marRight w:val="0"/>
              <w:marTop w:val="0"/>
              <w:marBottom w:val="0"/>
              <w:divBdr>
                <w:top w:val="none" w:sz="0" w:space="0" w:color="auto"/>
                <w:left w:val="none" w:sz="0" w:space="0" w:color="auto"/>
                <w:bottom w:val="none" w:sz="0" w:space="0" w:color="auto"/>
                <w:right w:val="none" w:sz="0" w:space="0" w:color="auto"/>
              </w:divBdr>
            </w:div>
            <w:div w:id="486942419">
              <w:marLeft w:val="0"/>
              <w:marRight w:val="0"/>
              <w:marTop w:val="0"/>
              <w:marBottom w:val="0"/>
              <w:divBdr>
                <w:top w:val="none" w:sz="0" w:space="0" w:color="auto"/>
                <w:left w:val="none" w:sz="0" w:space="0" w:color="auto"/>
                <w:bottom w:val="none" w:sz="0" w:space="0" w:color="auto"/>
                <w:right w:val="none" w:sz="0" w:space="0" w:color="auto"/>
              </w:divBdr>
            </w:div>
            <w:div w:id="1019158399">
              <w:marLeft w:val="0"/>
              <w:marRight w:val="0"/>
              <w:marTop w:val="0"/>
              <w:marBottom w:val="0"/>
              <w:divBdr>
                <w:top w:val="none" w:sz="0" w:space="0" w:color="auto"/>
                <w:left w:val="none" w:sz="0" w:space="0" w:color="auto"/>
                <w:bottom w:val="none" w:sz="0" w:space="0" w:color="auto"/>
                <w:right w:val="none" w:sz="0" w:space="0" w:color="auto"/>
              </w:divBdr>
            </w:div>
            <w:div w:id="1805460305">
              <w:marLeft w:val="0"/>
              <w:marRight w:val="0"/>
              <w:marTop w:val="0"/>
              <w:marBottom w:val="0"/>
              <w:divBdr>
                <w:top w:val="none" w:sz="0" w:space="0" w:color="auto"/>
                <w:left w:val="none" w:sz="0" w:space="0" w:color="auto"/>
                <w:bottom w:val="none" w:sz="0" w:space="0" w:color="auto"/>
                <w:right w:val="none" w:sz="0" w:space="0" w:color="auto"/>
              </w:divBdr>
            </w:div>
            <w:div w:id="1890872591">
              <w:marLeft w:val="0"/>
              <w:marRight w:val="0"/>
              <w:marTop w:val="0"/>
              <w:marBottom w:val="0"/>
              <w:divBdr>
                <w:top w:val="none" w:sz="0" w:space="0" w:color="auto"/>
                <w:left w:val="none" w:sz="0" w:space="0" w:color="auto"/>
                <w:bottom w:val="none" w:sz="0" w:space="0" w:color="auto"/>
                <w:right w:val="none" w:sz="0" w:space="0" w:color="auto"/>
              </w:divBdr>
            </w:div>
          </w:divsChild>
        </w:div>
        <w:div w:id="1158574384">
          <w:marLeft w:val="0"/>
          <w:marRight w:val="0"/>
          <w:marTop w:val="0"/>
          <w:marBottom w:val="0"/>
          <w:divBdr>
            <w:top w:val="none" w:sz="0" w:space="0" w:color="auto"/>
            <w:left w:val="none" w:sz="0" w:space="0" w:color="auto"/>
            <w:bottom w:val="none" w:sz="0" w:space="0" w:color="auto"/>
            <w:right w:val="none" w:sz="0" w:space="0" w:color="auto"/>
          </w:divBdr>
        </w:div>
        <w:div w:id="1260219340">
          <w:marLeft w:val="0"/>
          <w:marRight w:val="0"/>
          <w:marTop w:val="0"/>
          <w:marBottom w:val="0"/>
          <w:divBdr>
            <w:top w:val="none" w:sz="0" w:space="0" w:color="auto"/>
            <w:left w:val="none" w:sz="0" w:space="0" w:color="auto"/>
            <w:bottom w:val="none" w:sz="0" w:space="0" w:color="auto"/>
            <w:right w:val="none" w:sz="0" w:space="0" w:color="auto"/>
          </w:divBdr>
          <w:divsChild>
            <w:div w:id="358355724">
              <w:marLeft w:val="0"/>
              <w:marRight w:val="0"/>
              <w:marTop w:val="0"/>
              <w:marBottom w:val="0"/>
              <w:divBdr>
                <w:top w:val="none" w:sz="0" w:space="0" w:color="auto"/>
                <w:left w:val="none" w:sz="0" w:space="0" w:color="auto"/>
                <w:bottom w:val="none" w:sz="0" w:space="0" w:color="auto"/>
                <w:right w:val="none" w:sz="0" w:space="0" w:color="auto"/>
              </w:divBdr>
            </w:div>
            <w:div w:id="648750891">
              <w:marLeft w:val="0"/>
              <w:marRight w:val="0"/>
              <w:marTop w:val="0"/>
              <w:marBottom w:val="0"/>
              <w:divBdr>
                <w:top w:val="none" w:sz="0" w:space="0" w:color="auto"/>
                <w:left w:val="none" w:sz="0" w:space="0" w:color="auto"/>
                <w:bottom w:val="none" w:sz="0" w:space="0" w:color="auto"/>
                <w:right w:val="none" w:sz="0" w:space="0" w:color="auto"/>
              </w:divBdr>
            </w:div>
            <w:div w:id="799223963">
              <w:marLeft w:val="0"/>
              <w:marRight w:val="0"/>
              <w:marTop w:val="0"/>
              <w:marBottom w:val="0"/>
              <w:divBdr>
                <w:top w:val="none" w:sz="0" w:space="0" w:color="auto"/>
                <w:left w:val="none" w:sz="0" w:space="0" w:color="auto"/>
                <w:bottom w:val="none" w:sz="0" w:space="0" w:color="auto"/>
                <w:right w:val="none" w:sz="0" w:space="0" w:color="auto"/>
              </w:divBdr>
            </w:div>
            <w:div w:id="844905927">
              <w:marLeft w:val="0"/>
              <w:marRight w:val="0"/>
              <w:marTop w:val="0"/>
              <w:marBottom w:val="0"/>
              <w:divBdr>
                <w:top w:val="none" w:sz="0" w:space="0" w:color="auto"/>
                <w:left w:val="none" w:sz="0" w:space="0" w:color="auto"/>
                <w:bottom w:val="none" w:sz="0" w:space="0" w:color="auto"/>
                <w:right w:val="none" w:sz="0" w:space="0" w:color="auto"/>
              </w:divBdr>
            </w:div>
            <w:div w:id="1365668716">
              <w:marLeft w:val="0"/>
              <w:marRight w:val="0"/>
              <w:marTop w:val="0"/>
              <w:marBottom w:val="0"/>
              <w:divBdr>
                <w:top w:val="none" w:sz="0" w:space="0" w:color="auto"/>
                <w:left w:val="none" w:sz="0" w:space="0" w:color="auto"/>
                <w:bottom w:val="none" w:sz="0" w:space="0" w:color="auto"/>
                <w:right w:val="none" w:sz="0" w:space="0" w:color="auto"/>
              </w:divBdr>
            </w:div>
          </w:divsChild>
        </w:div>
        <w:div w:id="1514344248">
          <w:marLeft w:val="0"/>
          <w:marRight w:val="0"/>
          <w:marTop w:val="0"/>
          <w:marBottom w:val="0"/>
          <w:divBdr>
            <w:top w:val="none" w:sz="0" w:space="0" w:color="auto"/>
            <w:left w:val="none" w:sz="0" w:space="0" w:color="auto"/>
            <w:bottom w:val="none" w:sz="0" w:space="0" w:color="auto"/>
            <w:right w:val="none" w:sz="0" w:space="0" w:color="auto"/>
          </w:divBdr>
          <w:divsChild>
            <w:div w:id="324167967">
              <w:marLeft w:val="0"/>
              <w:marRight w:val="0"/>
              <w:marTop w:val="0"/>
              <w:marBottom w:val="0"/>
              <w:divBdr>
                <w:top w:val="none" w:sz="0" w:space="0" w:color="auto"/>
                <w:left w:val="none" w:sz="0" w:space="0" w:color="auto"/>
                <w:bottom w:val="none" w:sz="0" w:space="0" w:color="auto"/>
                <w:right w:val="none" w:sz="0" w:space="0" w:color="auto"/>
              </w:divBdr>
            </w:div>
            <w:div w:id="781336952">
              <w:marLeft w:val="0"/>
              <w:marRight w:val="0"/>
              <w:marTop w:val="0"/>
              <w:marBottom w:val="0"/>
              <w:divBdr>
                <w:top w:val="none" w:sz="0" w:space="0" w:color="auto"/>
                <w:left w:val="none" w:sz="0" w:space="0" w:color="auto"/>
                <w:bottom w:val="none" w:sz="0" w:space="0" w:color="auto"/>
                <w:right w:val="none" w:sz="0" w:space="0" w:color="auto"/>
              </w:divBdr>
            </w:div>
            <w:div w:id="1074280391">
              <w:marLeft w:val="0"/>
              <w:marRight w:val="0"/>
              <w:marTop w:val="0"/>
              <w:marBottom w:val="0"/>
              <w:divBdr>
                <w:top w:val="none" w:sz="0" w:space="0" w:color="auto"/>
                <w:left w:val="none" w:sz="0" w:space="0" w:color="auto"/>
                <w:bottom w:val="none" w:sz="0" w:space="0" w:color="auto"/>
                <w:right w:val="none" w:sz="0" w:space="0" w:color="auto"/>
              </w:divBdr>
            </w:div>
            <w:div w:id="1251622482">
              <w:marLeft w:val="0"/>
              <w:marRight w:val="0"/>
              <w:marTop w:val="0"/>
              <w:marBottom w:val="0"/>
              <w:divBdr>
                <w:top w:val="none" w:sz="0" w:space="0" w:color="auto"/>
                <w:left w:val="none" w:sz="0" w:space="0" w:color="auto"/>
                <w:bottom w:val="none" w:sz="0" w:space="0" w:color="auto"/>
                <w:right w:val="none" w:sz="0" w:space="0" w:color="auto"/>
              </w:divBdr>
            </w:div>
            <w:div w:id="1704285831">
              <w:marLeft w:val="0"/>
              <w:marRight w:val="0"/>
              <w:marTop w:val="0"/>
              <w:marBottom w:val="0"/>
              <w:divBdr>
                <w:top w:val="none" w:sz="0" w:space="0" w:color="auto"/>
                <w:left w:val="none" w:sz="0" w:space="0" w:color="auto"/>
                <w:bottom w:val="none" w:sz="0" w:space="0" w:color="auto"/>
                <w:right w:val="none" w:sz="0" w:space="0" w:color="auto"/>
              </w:divBdr>
            </w:div>
          </w:divsChild>
        </w:div>
        <w:div w:id="1733499470">
          <w:marLeft w:val="0"/>
          <w:marRight w:val="0"/>
          <w:marTop w:val="0"/>
          <w:marBottom w:val="0"/>
          <w:divBdr>
            <w:top w:val="none" w:sz="0" w:space="0" w:color="auto"/>
            <w:left w:val="none" w:sz="0" w:space="0" w:color="auto"/>
            <w:bottom w:val="none" w:sz="0" w:space="0" w:color="auto"/>
            <w:right w:val="none" w:sz="0" w:space="0" w:color="auto"/>
          </w:divBdr>
        </w:div>
        <w:div w:id="1960606914">
          <w:marLeft w:val="0"/>
          <w:marRight w:val="0"/>
          <w:marTop w:val="0"/>
          <w:marBottom w:val="0"/>
          <w:divBdr>
            <w:top w:val="none" w:sz="0" w:space="0" w:color="auto"/>
            <w:left w:val="none" w:sz="0" w:space="0" w:color="auto"/>
            <w:bottom w:val="none" w:sz="0" w:space="0" w:color="auto"/>
            <w:right w:val="none" w:sz="0" w:space="0" w:color="auto"/>
          </w:divBdr>
          <w:divsChild>
            <w:div w:id="477654427">
              <w:marLeft w:val="0"/>
              <w:marRight w:val="0"/>
              <w:marTop w:val="0"/>
              <w:marBottom w:val="0"/>
              <w:divBdr>
                <w:top w:val="none" w:sz="0" w:space="0" w:color="auto"/>
                <w:left w:val="none" w:sz="0" w:space="0" w:color="auto"/>
                <w:bottom w:val="none" w:sz="0" w:space="0" w:color="auto"/>
                <w:right w:val="none" w:sz="0" w:space="0" w:color="auto"/>
              </w:divBdr>
            </w:div>
            <w:div w:id="485244720">
              <w:marLeft w:val="0"/>
              <w:marRight w:val="0"/>
              <w:marTop w:val="0"/>
              <w:marBottom w:val="0"/>
              <w:divBdr>
                <w:top w:val="none" w:sz="0" w:space="0" w:color="auto"/>
                <w:left w:val="none" w:sz="0" w:space="0" w:color="auto"/>
                <w:bottom w:val="none" w:sz="0" w:space="0" w:color="auto"/>
                <w:right w:val="none" w:sz="0" w:space="0" w:color="auto"/>
              </w:divBdr>
            </w:div>
            <w:div w:id="628514465">
              <w:marLeft w:val="0"/>
              <w:marRight w:val="0"/>
              <w:marTop w:val="0"/>
              <w:marBottom w:val="0"/>
              <w:divBdr>
                <w:top w:val="none" w:sz="0" w:space="0" w:color="auto"/>
                <w:left w:val="none" w:sz="0" w:space="0" w:color="auto"/>
                <w:bottom w:val="none" w:sz="0" w:space="0" w:color="auto"/>
                <w:right w:val="none" w:sz="0" w:space="0" w:color="auto"/>
              </w:divBdr>
            </w:div>
            <w:div w:id="764617871">
              <w:marLeft w:val="0"/>
              <w:marRight w:val="0"/>
              <w:marTop w:val="0"/>
              <w:marBottom w:val="0"/>
              <w:divBdr>
                <w:top w:val="none" w:sz="0" w:space="0" w:color="auto"/>
                <w:left w:val="none" w:sz="0" w:space="0" w:color="auto"/>
                <w:bottom w:val="none" w:sz="0" w:space="0" w:color="auto"/>
                <w:right w:val="none" w:sz="0" w:space="0" w:color="auto"/>
              </w:divBdr>
            </w:div>
            <w:div w:id="172721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124660">
      <w:bodyDiv w:val="1"/>
      <w:marLeft w:val="0"/>
      <w:marRight w:val="0"/>
      <w:marTop w:val="0"/>
      <w:marBottom w:val="0"/>
      <w:divBdr>
        <w:top w:val="none" w:sz="0" w:space="0" w:color="auto"/>
        <w:left w:val="none" w:sz="0" w:space="0" w:color="auto"/>
        <w:bottom w:val="none" w:sz="0" w:space="0" w:color="auto"/>
        <w:right w:val="none" w:sz="0" w:space="0" w:color="auto"/>
      </w:divBdr>
      <w:divsChild>
        <w:div w:id="14423220">
          <w:marLeft w:val="0"/>
          <w:marRight w:val="0"/>
          <w:marTop w:val="0"/>
          <w:marBottom w:val="0"/>
          <w:divBdr>
            <w:top w:val="none" w:sz="0" w:space="0" w:color="auto"/>
            <w:left w:val="none" w:sz="0" w:space="0" w:color="auto"/>
            <w:bottom w:val="none" w:sz="0" w:space="0" w:color="auto"/>
            <w:right w:val="none" w:sz="0" w:space="0" w:color="auto"/>
          </w:divBdr>
        </w:div>
        <w:div w:id="58093134">
          <w:marLeft w:val="0"/>
          <w:marRight w:val="0"/>
          <w:marTop w:val="0"/>
          <w:marBottom w:val="0"/>
          <w:divBdr>
            <w:top w:val="none" w:sz="0" w:space="0" w:color="auto"/>
            <w:left w:val="none" w:sz="0" w:space="0" w:color="auto"/>
            <w:bottom w:val="none" w:sz="0" w:space="0" w:color="auto"/>
            <w:right w:val="none" w:sz="0" w:space="0" w:color="auto"/>
          </w:divBdr>
        </w:div>
        <w:div w:id="89014048">
          <w:marLeft w:val="0"/>
          <w:marRight w:val="0"/>
          <w:marTop w:val="0"/>
          <w:marBottom w:val="0"/>
          <w:divBdr>
            <w:top w:val="none" w:sz="0" w:space="0" w:color="auto"/>
            <w:left w:val="none" w:sz="0" w:space="0" w:color="auto"/>
            <w:bottom w:val="none" w:sz="0" w:space="0" w:color="auto"/>
            <w:right w:val="none" w:sz="0" w:space="0" w:color="auto"/>
          </w:divBdr>
        </w:div>
        <w:div w:id="109328511">
          <w:marLeft w:val="0"/>
          <w:marRight w:val="0"/>
          <w:marTop w:val="0"/>
          <w:marBottom w:val="0"/>
          <w:divBdr>
            <w:top w:val="none" w:sz="0" w:space="0" w:color="auto"/>
            <w:left w:val="none" w:sz="0" w:space="0" w:color="auto"/>
            <w:bottom w:val="none" w:sz="0" w:space="0" w:color="auto"/>
            <w:right w:val="none" w:sz="0" w:space="0" w:color="auto"/>
          </w:divBdr>
          <w:divsChild>
            <w:div w:id="231090411">
              <w:marLeft w:val="0"/>
              <w:marRight w:val="0"/>
              <w:marTop w:val="0"/>
              <w:marBottom w:val="0"/>
              <w:divBdr>
                <w:top w:val="none" w:sz="0" w:space="0" w:color="auto"/>
                <w:left w:val="none" w:sz="0" w:space="0" w:color="auto"/>
                <w:bottom w:val="none" w:sz="0" w:space="0" w:color="auto"/>
                <w:right w:val="none" w:sz="0" w:space="0" w:color="auto"/>
              </w:divBdr>
            </w:div>
            <w:div w:id="232280705">
              <w:marLeft w:val="0"/>
              <w:marRight w:val="0"/>
              <w:marTop w:val="0"/>
              <w:marBottom w:val="0"/>
              <w:divBdr>
                <w:top w:val="none" w:sz="0" w:space="0" w:color="auto"/>
                <w:left w:val="none" w:sz="0" w:space="0" w:color="auto"/>
                <w:bottom w:val="none" w:sz="0" w:space="0" w:color="auto"/>
                <w:right w:val="none" w:sz="0" w:space="0" w:color="auto"/>
              </w:divBdr>
            </w:div>
            <w:div w:id="369648367">
              <w:marLeft w:val="0"/>
              <w:marRight w:val="0"/>
              <w:marTop w:val="0"/>
              <w:marBottom w:val="0"/>
              <w:divBdr>
                <w:top w:val="none" w:sz="0" w:space="0" w:color="auto"/>
                <w:left w:val="none" w:sz="0" w:space="0" w:color="auto"/>
                <w:bottom w:val="none" w:sz="0" w:space="0" w:color="auto"/>
                <w:right w:val="none" w:sz="0" w:space="0" w:color="auto"/>
              </w:divBdr>
            </w:div>
            <w:div w:id="850487210">
              <w:marLeft w:val="0"/>
              <w:marRight w:val="0"/>
              <w:marTop w:val="0"/>
              <w:marBottom w:val="0"/>
              <w:divBdr>
                <w:top w:val="none" w:sz="0" w:space="0" w:color="auto"/>
                <w:left w:val="none" w:sz="0" w:space="0" w:color="auto"/>
                <w:bottom w:val="none" w:sz="0" w:space="0" w:color="auto"/>
                <w:right w:val="none" w:sz="0" w:space="0" w:color="auto"/>
              </w:divBdr>
            </w:div>
            <w:div w:id="1396467663">
              <w:marLeft w:val="0"/>
              <w:marRight w:val="0"/>
              <w:marTop w:val="0"/>
              <w:marBottom w:val="0"/>
              <w:divBdr>
                <w:top w:val="none" w:sz="0" w:space="0" w:color="auto"/>
                <w:left w:val="none" w:sz="0" w:space="0" w:color="auto"/>
                <w:bottom w:val="none" w:sz="0" w:space="0" w:color="auto"/>
                <w:right w:val="none" w:sz="0" w:space="0" w:color="auto"/>
              </w:divBdr>
            </w:div>
          </w:divsChild>
        </w:div>
        <w:div w:id="143860947">
          <w:marLeft w:val="0"/>
          <w:marRight w:val="0"/>
          <w:marTop w:val="0"/>
          <w:marBottom w:val="0"/>
          <w:divBdr>
            <w:top w:val="none" w:sz="0" w:space="0" w:color="auto"/>
            <w:left w:val="none" w:sz="0" w:space="0" w:color="auto"/>
            <w:bottom w:val="none" w:sz="0" w:space="0" w:color="auto"/>
            <w:right w:val="none" w:sz="0" w:space="0" w:color="auto"/>
          </w:divBdr>
        </w:div>
        <w:div w:id="156961246">
          <w:marLeft w:val="0"/>
          <w:marRight w:val="0"/>
          <w:marTop w:val="0"/>
          <w:marBottom w:val="0"/>
          <w:divBdr>
            <w:top w:val="none" w:sz="0" w:space="0" w:color="auto"/>
            <w:left w:val="none" w:sz="0" w:space="0" w:color="auto"/>
            <w:bottom w:val="none" w:sz="0" w:space="0" w:color="auto"/>
            <w:right w:val="none" w:sz="0" w:space="0" w:color="auto"/>
          </w:divBdr>
        </w:div>
        <w:div w:id="205219365">
          <w:marLeft w:val="0"/>
          <w:marRight w:val="0"/>
          <w:marTop w:val="0"/>
          <w:marBottom w:val="0"/>
          <w:divBdr>
            <w:top w:val="none" w:sz="0" w:space="0" w:color="auto"/>
            <w:left w:val="none" w:sz="0" w:space="0" w:color="auto"/>
            <w:bottom w:val="none" w:sz="0" w:space="0" w:color="auto"/>
            <w:right w:val="none" w:sz="0" w:space="0" w:color="auto"/>
          </w:divBdr>
        </w:div>
        <w:div w:id="313221869">
          <w:marLeft w:val="0"/>
          <w:marRight w:val="0"/>
          <w:marTop w:val="0"/>
          <w:marBottom w:val="0"/>
          <w:divBdr>
            <w:top w:val="none" w:sz="0" w:space="0" w:color="auto"/>
            <w:left w:val="none" w:sz="0" w:space="0" w:color="auto"/>
            <w:bottom w:val="none" w:sz="0" w:space="0" w:color="auto"/>
            <w:right w:val="none" w:sz="0" w:space="0" w:color="auto"/>
          </w:divBdr>
        </w:div>
        <w:div w:id="516192890">
          <w:marLeft w:val="0"/>
          <w:marRight w:val="0"/>
          <w:marTop w:val="0"/>
          <w:marBottom w:val="0"/>
          <w:divBdr>
            <w:top w:val="none" w:sz="0" w:space="0" w:color="auto"/>
            <w:left w:val="none" w:sz="0" w:space="0" w:color="auto"/>
            <w:bottom w:val="none" w:sz="0" w:space="0" w:color="auto"/>
            <w:right w:val="none" w:sz="0" w:space="0" w:color="auto"/>
          </w:divBdr>
        </w:div>
        <w:div w:id="545726523">
          <w:marLeft w:val="0"/>
          <w:marRight w:val="0"/>
          <w:marTop w:val="0"/>
          <w:marBottom w:val="0"/>
          <w:divBdr>
            <w:top w:val="none" w:sz="0" w:space="0" w:color="auto"/>
            <w:left w:val="none" w:sz="0" w:space="0" w:color="auto"/>
            <w:bottom w:val="none" w:sz="0" w:space="0" w:color="auto"/>
            <w:right w:val="none" w:sz="0" w:space="0" w:color="auto"/>
          </w:divBdr>
        </w:div>
        <w:div w:id="568466252">
          <w:marLeft w:val="0"/>
          <w:marRight w:val="0"/>
          <w:marTop w:val="0"/>
          <w:marBottom w:val="0"/>
          <w:divBdr>
            <w:top w:val="none" w:sz="0" w:space="0" w:color="auto"/>
            <w:left w:val="none" w:sz="0" w:space="0" w:color="auto"/>
            <w:bottom w:val="none" w:sz="0" w:space="0" w:color="auto"/>
            <w:right w:val="none" w:sz="0" w:space="0" w:color="auto"/>
          </w:divBdr>
        </w:div>
        <w:div w:id="629946105">
          <w:marLeft w:val="0"/>
          <w:marRight w:val="0"/>
          <w:marTop w:val="0"/>
          <w:marBottom w:val="0"/>
          <w:divBdr>
            <w:top w:val="none" w:sz="0" w:space="0" w:color="auto"/>
            <w:left w:val="none" w:sz="0" w:space="0" w:color="auto"/>
            <w:bottom w:val="none" w:sz="0" w:space="0" w:color="auto"/>
            <w:right w:val="none" w:sz="0" w:space="0" w:color="auto"/>
          </w:divBdr>
        </w:div>
        <w:div w:id="647977900">
          <w:marLeft w:val="0"/>
          <w:marRight w:val="0"/>
          <w:marTop w:val="0"/>
          <w:marBottom w:val="0"/>
          <w:divBdr>
            <w:top w:val="none" w:sz="0" w:space="0" w:color="auto"/>
            <w:left w:val="none" w:sz="0" w:space="0" w:color="auto"/>
            <w:bottom w:val="none" w:sz="0" w:space="0" w:color="auto"/>
            <w:right w:val="none" w:sz="0" w:space="0" w:color="auto"/>
          </w:divBdr>
        </w:div>
        <w:div w:id="751513872">
          <w:marLeft w:val="0"/>
          <w:marRight w:val="0"/>
          <w:marTop w:val="0"/>
          <w:marBottom w:val="0"/>
          <w:divBdr>
            <w:top w:val="none" w:sz="0" w:space="0" w:color="auto"/>
            <w:left w:val="none" w:sz="0" w:space="0" w:color="auto"/>
            <w:bottom w:val="none" w:sz="0" w:space="0" w:color="auto"/>
            <w:right w:val="none" w:sz="0" w:space="0" w:color="auto"/>
          </w:divBdr>
        </w:div>
        <w:div w:id="870074807">
          <w:marLeft w:val="0"/>
          <w:marRight w:val="0"/>
          <w:marTop w:val="0"/>
          <w:marBottom w:val="0"/>
          <w:divBdr>
            <w:top w:val="none" w:sz="0" w:space="0" w:color="auto"/>
            <w:left w:val="none" w:sz="0" w:space="0" w:color="auto"/>
            <w:bottom w:val="none" w:sz="0" w:space="0" w:color="auto"/>
            <w:right w:val="none" w:sz="0" w:space="0" w:color="auto"/>
          </w:divBdr>
        </w:div>
        <w:div w:id="955454260">
          <w:marLeft w:val="0"/>
          <w:marRight w:val="0"/>
          <w:marTop w:val="0"/>
          <w:marBottom w:val="0"/>
          <w:divBdr>
            <w:top w:val="none" w:sz="0" w:space="0" w:color="auto"/>
            <w:left w:val="none" w:sz="0" w:space="0" w:color="auto"/>
            <w:bottom w:val="none" w:sz="0" w:space="0" w:color="auto"/>
            <w:right w:val="none" w:sz="0" w:space="0" w:color="auto"/>
          </w:divBdr>
        </w:div>
        <w:div w:id="966619866">
          <w:marLeft w:val="0"/>
          <w:marRight w:val="0"/>
          <w:marTop w:val="0"/>
          <w:marBottom w:val="0"/>
          <w:divBdr>
            <w:top w:val="none" w:sz="0" w:space="0" w:color="auto"/>
            <w:left w:val="none" w:sz="0" w:space="0" w:color="auto"/>
            <w:bottom w:val="none" w:sz="0" w:space="0" w:color="auto"/>
            <w:right w:val="none" w:sz="0" w:space="0" w:color="auto"/>
          </w:divBdr>
        </w:div>
        <w:div w:id="976060384">
          <w:marLeft w:val="0"/>
          <w:marRight w:val="0"/>
          <w:marTop w:val="0"/>
          <w:marBottom w:val="0"/>
          <w:divBdr>
            <w:top w:val="none" w:sz="0" w:space="0" w:color="auto"/>
            <w:left w:val="none" w:sz="0" w:space="0" w:color="auto"/>
            <w:bottom w:val="none" w:sz="0" w:space="0" w:color="auto"/>
            <w:right w:val="none" w:sz="0" w:space="0" w:color="auto"/>
          </w:divBdr>
        </w:div>
        <w:div w:id="998457714">
          <w:marLeft w:val="0"/>
          <w:marRight w:val="0"/>
          <w:marTop w:val="0"/>
          <w:marBottom w:val="0"/>
          <w:divBdr>
            <w:top w:val="none" w:sz="0" w:space="0" w:color="auto"/>
            <w:left w:val="none" w:sz="0" w:space="0" w:color="auto"/>
            <w:bottom w:val="none" w:sz="0" w:space="0" w:color="auto"/>
            <w:right w:val="none" w:sz="0" w:space="0" w:color="auto"/>
          </w:divBdr>
        </w:div>
        <w:div w:id="1014963384">
          <w:marLeft w:val="0"/>
          <w:marRight w:val="0"/>
          <w:marTop w:val="0"/>
          <w:marBottom w:val="0"/>
          <w:divBdr>
            <w:top w:val="none" w:sz="0" w:space="0" w:color="auto"/>
            <w:left w:val="none" w:sz="0" w:space="0" w:color="auto"/>
            <w:bottom w:val="none" w:sz="0" w:space="0" w:color="auto"/>
            <w:right w:val="none" w:sz="0" w:space="0" w:color="auto"/>
          </w:divBdr>
        </w:div>
        <w:div w:id="1024667976">
          <w:marLeft w:val="0"/>
          <w:marRight w:val="0"/>
          <w:marTop w:val="0"/>
          <w:marBottom w:val="0"/>
          <w:divBdr>
            <w:top w:val="none" w:sz="0" w:space="0" w:color="auto"/>
            <w:left w:val="none" w:sz="0" w:space="0" w:color="auto"/>
            <w:bottom w:val="none" w:sz="0" w:space="0" w:color="auto"/>
            <w:right w:val="none" w:sz="0" w:space="0" w:color="auto"/>
          </w:divBdr>
        </w:div>
        <w:div w:id="1121915967">
          <w:marLeft w:val="0"/>
          <w:marRight w:val="0"/>
          <w:marTop w:val="0"/>
          <w:marBottom w:val="0"/>
          <w:divBdr>
            <w:top w:val="none" w:sz="0" w:space="0" w:color="auto"/>
            <w:left w:val="none" w:sz="0" w:space="0" w:color="auto"/>
            <w:bottom w:val="none" w:sz="0" w:space="0" w:color="auto"/>
            <w:right w:val="none" w:sz="0" w:space="0" w:color="auto"/>
          </w:divBdr>
        </w:div>
        <w:div w:id="1130437759">
          <w:marLeft w:val="0"/>
          <w:marRight w:val="0"/>
          <w:marTop w:val="0"/>
          <w:marBottom w:val="0"/>
          <w:divBdr>
            <w:top w:val="none" w:sz="0" w:space="0" w:color="auto"/>
            <w:left w:val="none" w:sz="0" w:space="0" w:color="auto"/>
            <w:bottom w:val="none" w:sz="0" w:space="0" w:color="auto"/>
            <w:right w:val="none" w:sz="0" w:space="0" w:color="auto"/>
          </w:divBdr>
        </w:div>
        <w:div w:id="1150515273">
          <w:marLeft w:val="0"/>
          <w:marRight w:val="0"/>
          <w:marTop w:val="0"/>
          <w:marBottom w:val="0"/>
          <w:divBdr>
            <w:top w:val="none" w:sz="0" w:space="0" w:color="auto"/>
            <w:left w:val="none" w:sz="0" w:space="0" w:color="auto"/>
            <w:bottom w:val="none" w:sz="0" w:space="0" w:color="auto"/>
            <w:right w:val="none" w:sz="0" w:space="0" w:color="auto"/>
          </w:divBdr>
        </w:div>
        <w:div w:id="1155026861">
          <w:marLeft w:val="0"/>
          <w:marRight w:val="0"/>
          <w:marTop w:val="0"/>
          <w:marBottom w:val="0"/>
          <w:divBdr>
            <w:top w:val="none" w:sz="0" w:space="0" w:color="auto"/>
            <w:left w:val="none" w:sz="0" w:space="0" w:color="auto"/>
            <w:bottom w:val="none" w:sz="0" w:space="0" w:color="auto"/>
            <w:right w:val="none" w:sz="0" w:space="0" w:color="auto"/>
          </w:divBdr>
        </w:div>
        <w:div w:id="1155026877">
          <w:marLeft w:val="0"/>
          <w:marRight w:val="0"/>
          <w:marTop w:val="0"/>
          <w:marBottom w:val="0"/>
          <w:divBdr>
            <w:top w:val="none" w:sz="0" w:space="0" w:color="auto"/>
            <w:left w:val="none" w:sz="0" w:space="0" w:color="auto"/>
            <w:bottom w:val="none" w:sz="0" w:space="0" w:color="auto"/>
            <w:right w:val="none" w:sz="0" w:space="0" w:color="auto"/>
          </w:divBdr>
        </w:div>
        <w:div w:id="1171528361">
          <w:marLeft w:val="0"/>
          <w:marRight w:val="0"/>
          <w:marTop w:val="0"/>
          <w:marBottom w:val="0"/>
          <w:divBdr>
            <w:top w:val="none" w:sz="0" w:space="0" w:color="auto"/>
            <w:left w:val="none" w:sz="0" w:space="0" w:color="auto"/>
            <w:bottom w:val="none" w:sz="0" w:space="0" w:color="auto"/>
            <w:right w:val="none" w:sz="0" w:space="0" w:color="auto"/>
          </w:divBdr>
        </w:div>
        <w:div w:id="1188330331">
          <w:marLeft w:val="0"/>
          <w:marRight w:val="0"/>
          <w:marTop w:val="0"/>
          <w:marBottom w:val="0"/>
          <w:divBdr>
            <w:top w:val="none" w:sz="0" w:space="0" w:color="auto"/>
            <w:left w:val="none" w:sz="0" w:space="0" w:color="auto"/>
            <w:bottom w:val="none" w:sz="0" w:space="0" w:color="auto"/>
            <w:right w:val="none" w:sz="0" w:space="0" w:color="auto"/>
          </w:divBdr>
        </w:div>
        <w:div w:id="1201745910">
          <w:marLeft w:val="0"/>
          <w:marRight w:val="0"/>
          <w:marTop w:val="0"/>
          <w:marBottom w:val="0"/>
          <w:divBdr>
            <w:top w:val="none" w:sz="0" w:space="0" w:color="auto"/>
            <w:left w:val="none" w:sz="0" w:space="0" w:color="auto"/>
            <w:bottom w:val="none" w:sz="0" w:space="0" w:color="auto"/>
            <w:right w:val="none" w:sz="0" w:space="0" w:color="auto"/>
          </w:divBdr>
        </w:div>
        <w:div w:id="1327249250">
          <w:marLeft w:val="0"/>
          <w:marRight w:val="0"/>
          <w:marTop w:val="0"/>
          <w:marBottom w:val="0"/>
          <w:divBdr>
            <w:top w:val="none" w:sz="0" w:space="0" w:color="auto"/>
            <w:left w:val="none" w:sz="0" w:space="0" w:color="auto"/>
            <w:bottom w:val="none" w:sz="0" w:space="0" w:color="auto"/>
            <w:right w:val="none" w:sz="0" w:space="0" w:color="auto"/>
          </w:divBdr>
        </w:div>
        <w:div w:id="1354382288">
          <w:marLeft w:val="0"/>
          <w:marRight w:val="0"/>
          <w:marTop w:val="0"/>
          <w:marBottom w:val="0"/>
          <w:divBdr>
            <w:top w:val="none" w:sz="0" w:space="0" w:color="auto"/>
            <w:left w:val="none" w:sz="0" w:space="0" w:color="auto"/>
            <w:bottom w:val="none" w:sz="0" w:space="0" w:color="auto"/>
            <w:right w:val="none" w:sz="0" w:space="0" w:color="auto"/>
          </w:divBdr>
        </w:div>
        <w:div w:id="1465850218">
          <w:marLeft w:val="0"/>
          <w:marRight w:val="0"/>
          <w:marTop w:val="0"/>
          <w:marBottom w:val="0"/>
          <w:divBdr>
            <w:top w:val="none" w:sz="0" w:space="0" w:color="auto"/>
            <w:left w:val="none" w:sz="0" w:space="0" w:color="auto"/>
            <w:bottom w:val="none" w:sz="0" w:space="0" w:color="auto"/>
            <w:right w:val="none" w:sz="0" w:space="0" w:color="auto"/>
          </w:divBdr>
        </w:div>
        <w:div w:id="1487940406">
          <w:marLeft w:val="0"/>
          <w:marRight w:val="0"/>
          <w:marTop w:val="0"/>
          <w:marBottom w:val="0"/>
          <w:divBdr>
            <w:top w:val="none" w:sz="0" w:space="0" w:color="auto"/>
            <w:left w:val="none" w:sz="0" w:space="0" w:color="auto"/>
            <w:bottom w:val="none" w:sz="0" w:space="0" w:color="auto"/>
            <w:right w:val="none" w:sz="0" w:space="0" w:color="auto"/>
          </w:divBdr>
        </w:div>
        <w:div w:id="1491292757">
          <w:marLeft w:val="0"/>
          <w:marRight w:val="0"/>
          <w:marTop w:val="0"/>
          <w:marBottom w:val="0"/>
          <w:divBdr>
            <w:top w:val="none" w:sz="0" w:space="0" w:color="auto"/>
            <w:left w:val="none" w:sz="0" w:space="0" w:color="auto"/>
            <w:bottom w:val="none" w:sz="0" w:space="0" w:color="auto"/>
            <w:right w:val="none" w:sz="0" w:space="0" w:color="auto"/>
          </w:divBdr>
        </w:div>
        <w:div w:id="1531987912">
          <w:marLeft w:val="0"/>
          <w:marRight w:val="0"/>
          <w:marTop w:val="0"/>
          <w:marBottom w:val="0"/>
          <w:divBdr>
            <w:top w:val="none" w:sz="0" w:space="0" w:color="auto"/>
            <w:left w:val="none" w:sz="0" w:space="0" w:color="auto"/>
            <w:bottom w:val="none" w:sz="0" w:space="0" w:color="auto"/>
            <w:right w:val="none" w:sz="0" w:space="0" w:color="auto"/>
          </w:divBdr>
        </w:div>
        <w:div w:id="1574729990">
          <w:marLeft w:val="0"/>
          <w:marRight w:val="0"/>
          <w:marTop w:val="0"/>
          <w:marBottom w:val="0"/>
          <w:divBdr>
            <w:top w:val="none" w:sz="0" w:space="0" w:color="auto"/>
            <w:left w:val="none" w:sz="0" w:space="0" w:color="auto"/>
            <w:bottom w:val="none" w:sz="0" w:space="0" w:color="auto"/>
            <w:right w:val="none" w:sz="0" w:space="0" w:color="auto"/>
          </w:divBdr>
        </w:div>
        <w:div w:id="1636794026">
          <w:marLeft w:val="0"/>
          <w:marRight w:val="0"/>
          <w:marTop w:val="0"/>
          <w:marBottom w:val="0"/>
          <w:divBdr>
            <w:top w:val="none" w:sz="0" w:space="0" w:color="auto"/>
            <w:left w:val="none" w:sz="0" w:space="0" w:color="auto"/>
            <w:bottom w:val="none" w:sz="0" w:space="0" w:color="auto"/>
            <w:right w:val="none" w:sz="0" w:space="0" w:color="auto"/>
          </w:divBdr>
        </w:div>
        <w:div w:id="1696731943">
          <w:marLeft w:val="0"/>
          <w:marRight w:val="0"/>
          <w:marTop w:val="0"/>
          <w:marBottom w:val="0"/>
          <w:divBdr>
            <w:top w:val="none" w:sz="0" w:space="0" w:color="auto"/>
            <w:left w:val="none" w:sz="0" w:space="0" w:color="auto"/>
            <w:bottom w:val="none" w:sz="0" w:space="0" w:color="auto"/>
            <w:right w:val="none" w:sz="0" w:space="0" w:color="auto"/>
          </w:divBdr>
        </w:div>
        <w:div w:id="1703552019">
          <w:marLeft w:val="0"/>
          <w:marRight w:val="0"/>
          <w:marTop w:val="0"/>
          <w:marBottom w:val="0"/>
          <w:divBdr>
            <w:top w:val="none" w:sz="0" w:space="0" w:color="auto"/>
            <w:left w:val="none" w:sz="0" w:space="0" w:color="auto"/>
            <w:bottom w:val="none" w:sz="0" w:space="0" w:color="auto"/>
            <w:right w:val="none" w:sz="0" w:space="0" w:color="auto"/>
          </w:divBdr>
        </w:div>
        <w:div w:id="1824656592">
          <w:marLeft w:val="0"/>
          <w:marRight w:val="0"/>
          <w:marTop w:val="0"/>
          <w:marBottom w:val="0"/>
          <w:divBdr>
            <w:top w:val="none" w:sz="0" w:space="0" w:color="auto"/>
            <w:left w:val="none" w:sz="0" w:space="0" w:color="auto"/>
            <w:bottom w:val="none" w:sz="0" w:space="0" w:color="auto"/>
            <w:right w:val="none" w:sz="0" w:space="0" w:color="auto"/>
          </w:divBdr>
        </w:div>
        <w:div w:id="1826583116">
          <w:marLeft w:val="0"/>
          <w:marRight w:val="0"/>
          <w:marTop w:val="0"/>
          <w:marBottom w:val="0"/>
          <w:divBdr>
            <w:top w:val="none" w:sz="0" w:space="0" w:color="auto"/>
            <w:left w:val="none" w:sz="0" w:space="0" w:color="auto"/>
            <w:bottom w:val="none" w:sz="0" w:space="0" w:color="auto"/>
            <w:right w:val="none" w:sz="0" w:space="0" w:color="auto"/>
          </w:divBdr>
        </w:div>
        <w:div w:id="1903826811">
          <w:marLeft w:val="0"/>
          <w:marRight w:val="0"/>
          <w:marTop w:val="0"/>
          <w:marBottom w:val="0"/>
          <w:divBdr>
            <w:top w:val="none" w:sz="0" w:space="0" w:color="auto"/>
            <w:left w:val="none" w:sz="0" w:space="0" w:color="auto"/>
            <w:bottom w:val="none" w:sz="0" w:space="0" w:color="auto"/>
            <w:right w:val="none" w:sz="0" w:space="0" w:color="auto"/>
          </w:divBdr>
        </w:div>
        <w:div w:id="1977181225">
          <w:marLeft w:val="0"/>
          <w:marRight w:val="0"/>
          <w:marTop w:val="0"/>
          <w:marBottom w:val="0"/>
          <w:divBdr>
            <w:top w:val="none" w:sz="0" w:space="0" w:color="auto"/>
            <w:left w:val="none" w:sz="0" w:space="0" w:color="auto"/>
            <w:bottom w:val="none" w:sz="0" w:space="0" w:color="auto"/>
            <w:right w:val="none" w:sz="0" w:space="0" w:color="auto"/>
          </w:divBdr>
        </w:div>
        <w:div w:id="2008971533">
          <w:marLeft w:val="0"/>
          <w:marRight w:val="0"/>
          <w:marTop w:val="0"/>
          <w:marBottom w:val="0"/>
          <w:divBdr>
            <w:top w:val="none" w:sz="0" w:space="0" w:color="auto"/>
            <w:left w:val="none" w:sz="0" w:space="0" w:color="auto"/>
            <w:bottom w:val="none" w:sz="0" w:space="0" w:color="auto"/>
            <w:right w:val="none" w:sz="0" w:space="0" w:color="auto"/>
          </w:divBdr>
        </w:div>
        <w:div w:id="2020548275">
          <w:marLeft w:val="0"/>
          <w:marRight w:val="0"/>
          <w:marTop w:val="0"/>
          <w:marBottom w:val="0"/>
          <w:divBdr>
            <w:top w:val="none" w:sz="0" w:space="0" w:color="auto"/>
            <w:left w:val="none" w:sz="0" w:space="0" w:color="auto"/>
            <w:bottom w:val="none" w:sz="0" w:space="0" w:color="auto"/>
            <w:right w:val="none" w:sz="0" w:space="0" w:color="auto"/>
          </w:divBdr>
        </w:div>
        <w:div w:id="2113552258">
          <w:marLeft w:val="0"/>
          <w:marRight w:val="0"/>
          <w:marTop w:val="0"/>
          <w:marBottom w:val="0"/>
          <w:divBdr>
            <w:top w:val="none" w:sz="0" w:space="0" w:color="auto"/>
            <w:left w:val="none" w:sz="0" w:space="0" w:color="auto"/>
            <w:bottom w:val="none" w:sz="0" w:space="0" w:color="auto"/>
            <w:right w:val="none" w:sz="0" w:space="0" w:color="auto"/>
          </w:divBdr>
        </w:div>
        <w:div w:id="2117824662">
          <w:marLeft w:val="0"/>
          <w:marRight w:val="0"/>
          <w:marTop w:val="0"/>
          <w:marBottom w:val="0"/>
          <w:divBdr>
            <w:top w:val="none" w:sz="0" w:space="0" w:color="auto"/>
            <w:left w:val="none" w:sz="0" w:space="0" w:color="auto"/>
            <w:bottom w:val="none" w:sz="0" w:space="0" w:color="auto"/>
            <w:right w:val="none" w:sz="0" w:space="0" w:color="auto"/>
          </w:divBdr>
        </w:div>
      </w:divsChild>
    </w:div>
    <w:div w:id="1210144708">
      <w:bodyDiv w:val="1"/>
      <w:marLeft w:val="0"/>
      <w:marRight w:val="0"/>
      <w:marTop w:val="0"/>
      <w:marBottom w:val="0"/>
      <w:divBdr>
        <w:top w:val="none" w:sz="0" w:space="0" w:color="auto"/>
        <w:left w:val="none" w:sz="0" w:space="0" w:color="auto"/>
        <w:bottom w:val="none" w:sz="0" w:space="0" w:color="auto"/>
        <w:right w:val="none" w:sz="0" w:space="0" w:color="auto"/>
      </w:divBdr>
    </w:div>
    <w:div w:id="1466312964">
      <w:bodyDiv w:val="1"/>
      <w:marLeft w:val="0"/>
      <w:marRight w:val="0"/>
      <w:marTop w:val="0"/>
      <w:marBottom w:val="0"/>
      <w:divBdr>
        <w:top w:val="none" w:sz="0" w:space="0" w:color="auto"/>
        <w:left w:val="none" w:sz="0" w:space="0" w:color="auto"/>
        <w:bottom w:val="none" w:sz="0" w:space="0" w:color="auto"/>
        <w:right w:val="none" w:sz="0" w:space="0" w:color="auto"/>
      </w:divBdr>
      <w:divsChild>
        <w:div w:id="32341194">
          <w:marLeft w:val="0"/>
          <w:marRight w:val="0"/>
          <w:marTop w:val="0"/>
          <w:marBottom w:val="0"/>
          <w:divBdr>
            <w:top w:val="none" w:sz="0" w:space="0" w:color="auto"/>
            <w:left w:val="none" w:sz="0" w:space="0" w:color="auto"/>
            <w:bottom w:val="none" w:sz="0" w:space="0" w:color="auto"/>
            <w:right w:val="none" w:sz="0" w:space="0" w:color="auto"/>
          </w:divBdr>
        </w:div>
        <w:div w:id="71241364">
          <w:marLeft w:val="0"/>
          <w:marRight w:val="0"/>
          <w:marTop w:val="0"/>
          <w:marBottom w:val="0"/>
          <w:divBdr>
            <w:top w:val="none" w:sz="0" w:space="0" w:color="auto"/>
            <w:left w:val="none" w:sz="0" w:space="0" w:color="auto"/>
            <w:bottom w:val="none" w:sz="0" w:space="0" w:color="auto"/>
            <w:right w:val="none" w:sz="0" w:space="0" w:color="auto"/>
          </w:divBdr>
        </w:div>
        <w:div w:id="96826649">
          <w:marLeft w:val="0"/>
          <w:marRight w:val="0"/>
          <w:marTop w:val="0"/>
          <w:marBottom w:val="0"/>
          <w:divBdr>
            <w:top w:val="none" w:sz="0" w:space="0" w:color="auto"/>
            <w:left w:val="none" w:sz="0" w:space="0" w:color="auto"/>
            <w:bottom w:val="none" w:sz="0" w:space="0" w:color="auto"/>
            <w:right w:val="none" w:sz="0" w:space="0" w:color="auto"/>
          </w:divBdr>
        </w:div>
        <w:div w:id="156847980">
          <w:marLeft w:val="0"/>
          <w:marRight w:val="0"/>
          <w:marTop w:val="0"/>
          <w:marBottom w:val="0"/>
          <w:divBdr>
            <w:top w:val="none" w:sz="0" w:space="0" w:color="auto"/>
            <w:left w:val="none" w:sz="0" w:space="0" w:color="auto"/>
            <w:bottom w:val="none" w:sz="0" w:space="0" w:color="auto"/>
            <w:right w:val="none" w:sz="0" w:space="0" w:color="auto"/>
          </w:divBdr>
        </w:div>
        <w:div w:id="239489689">
          <w:marLeft w:val="0"/>
          <w:marRight w:val="0"/>
          <w:marTop w:val="0"/>
          <w:marBottom w:val="0"/>
          <w:divBdr>
            <w:top w:val="none" w:sz="0" w:space="0" w:color="auto"/>
            <w:left w:val="none" w:sz="0" w:space="0" w:color="auto"/>
            <w:bottom w:val="none" w:sz="0" w:space="0" w:color="auto"/>
            <w:right w:val="none" w:sz="0" w:space="0" w:color="auto"/>
          </w:divBdr>
        </w:div>
        <w:div w:id="318847952">
          <w:marLeft w:val="0"/>
          <w:marRight w:val="0"/>
          <w:marTop w:val="0"/>
          <w:marBottom w:val="0"/>
          <w:divBdr>
            <w:top w:val="none" w:sz="0" w:space="0" w:color="auto"/>
            <w:left w:val="none" w:sz="0" w:space="0" w:color="auto"/>
            <w:bottom w:val="none" w:sz="0" w:space="0" w:color="auto"/>
            <w:right w:val="none" w:sz="0" w:space="0" w:color="auto"/>
          </w:divBdr>
        </w:div>
        <w:div w:id="392192255">
          <w:marLeft w:val="0"/>
          <w:marRight w:val="0"/>
          <w:marTop w:val="0"/>
          <w:marBottom w:val="0"/>
          <w:divBdr>
            <w:top w:val="none" w:sz="0" w:space="0" w:color="auto"/>
            <w:left w:val="none" w:sz="0" w:space="0" w:color="auto"/>
            <w:bottom w:val="none" w:sz="0" w:space="0" w:color="auto"/>
            <w:right w:val="none" w:sz="0" w:space="0" w:color="auto"/>
          </w:divBdr>
        </w:div>
        <w:div w:id="400175843">
          <w:marLeft w:val="0"/>
          <w:marRight w:val="0"/>
          <w:marTop w:val="0"/>
          <w:marBottom w:val="0"/>
          <w:divBdr>
            <w:top w:val="none" w:sz="0" w:space="0" w:color="auto"/>
            <w:left w:val="none" w:sz="0" w:space="0" w:color="auto"/>
            <w:bottom w:val="none" w:sz="0" w:space="0" w:color="auto"/>
            <w:right w:val="none" w:sz="0" w:space="0" w:color="auto"/>
          </w:divBdr>
        </w:div>
        <w:div w:id="439766148">
          <w:marLeft w:val="0"/>
          <w:marRight w:val="0"/>
          <w:marTop w:val="0"/>
          <w:marBottom w:val="0"/>
          <w:divBdr>
            <w:top w:val="none" w:sz="0" w:space="0" w:color="auto"/>
            <w:left w:val="none" w:sz="0" w:space="0" w:color="auto"/>
            <w:bottom w:val="none" w:sz="0" w:space="0" w:color="auto"/>
            <w:right w:val="none" w:sz="0" w:space="0" w:color="auto"/>
          </w:divBdr>
        </w:div>
        <w:div w:id="456415199">
          <w:marLeft w:val="0"/>
          <w:marRight w:val="0"/>
          <w:marTop w:val="0"/>
          <w:marBottom w:val="0"/>
          <w:divBdr>
            <w:top w:val="none" w:sz="0" w:space="0" w:color="auto"/>
            <w:left w:val="none" w:sz="0" w:space="0" w:color="auto"/>
            <w:bottom w:val="none" w:sz="0" w:space="0" w:color="auto"/>
            <w:right w:val="none" w:sz="0" w:space="0" w:color="auto"/>
          </w:divBdr>
        </w:div>
        <w:div w:id="467354902">
          <w:marLeft w:val="0"/>
          <w:marRight w:val="0"/>
          <w:marTop w:val="0"/>
          <w:marBottom w:val="0"/>
          <w:divBdr>
            <w:top w:val="none" w:sz="0" w:space="0" w:color="auto"/>
            <w:left w:val="none" w:sz="0" w:space="0" w:color="auto"/>
            <w:bottom w:val="none" w:sz="0" w:space="0" w:color="auto"/>
            <w:right w:val="none" w:sz="0" w:space="0" w:color="auto"/>
          </w:divBdr>
        </w:div>
        <w:div w:id="504563395">
          <w:marLeft w:val="0"/>
          <w:marRight w:val="0"/>
          <w:marTop w:val="0"/>
          <w:marBottom w:val="0"/>
          <w:divBdr>
            <w:top w:val="none" w:sz="0" w:space="0" w:color="auto"/>
            <w:left w:val="none" w:sz="0" w:space="0" w:color="auto"/>
            <w:bottom w:val="none" w:sz="0" w:space="0" w:color="auto"/>
            <w:right w:val="none" w:sz="0" w:space="0" w:color="auto"/>
          </w:divBdr>
        </w:div>
        <w:div w:id="521357248">
          <w:marLeft w:val="0"/>
          <w:marRight w:val="0"/>
          <w:marTop w:val="0"/>
          <w:marBottom w:val="0"/>
          <w:divBdr>
            <w:top w:val="none" w:sz="0" w:space="0" w:color="auto"/>
            <w:left w:val="none" w:sz="0" w:space="0" w:color="auto"/>
            <w:bottom w:val="none" w:sz="0" w:space="0" w:color="auto"/>
            <w:right w:val="none" w:sz="0" w:space="0" w:color="auto"/>
          </w:divBdr>
        </w:div>
        <w:div w:id="538469905">
          <w:marLeft w:val="0"/>
          <w:marRight w:val="0"/>
          <w:marTop w:val="0"/>
          <w:marBottom w:val="0"/>
          <w:divBdr>
            <w:top w:val="none" w:sz="0" w:space="0" w:color="auto"/>
            <w:left w:val="none" w:sz="0" w:space="0" w:color="auto"/>
            <w:bottom w:val="none" w:sz="0" w:space="0" w:color="auto"/>
            <w:right w:val="none" w:sz="0" w:space="0" w:color="auto"/>
          </w:divBdr>
        </w:div>
        <w:div w:id="688026128">
          <w:marLeft w:val="0"/>
          <w:marRight w:val="0"/>
          <w:marTop w:val="0"/>
          <w:marBottom w:val="0"/>
          <w:divBdr>
            <w:top w:val="none" w:sz="0" w:space="0" w:color="auto"/>
            <w:left w:val="none" w:sz="0" w:space="0" w:color="auto"/>
            <w:bottom w:val="none" w:sz="0" w:space="0" w:color="auto"/>
            <w:right w:val="none" w:sz="0" w:space="0" w:color="auto"/>
          </w:divBdr>
        </w:div>
        <w:div w:id="720982536">
          <w:marLeft w:val="0"/>
          <w:marRight w:val="0"/>
          <w:marTop w:val="0"/>
          <w:marBottom w:val="0"/>
          <w:divBdr>
            <w:top w:val="none" w:sz="0" w:space="0" w:color="auto"/>
            <w:left w:val="none" w:sz="0" w:space="0" w:color="auto"/>
            <w:bottom w:val="none" w:sz="0" w:space="0" w:color="auto"/>
            <w:right w:val="none" w:sz="0" w:space="0" w:color="auto"/>
          </w:divBdr>
        </w:div>
        <w:div w:id="806049808">
          <w:marLeft w:val="0"/>
          <w:marRight w:val="0"/>
          <w:marTop w:val="0"/>
          <w:marBottom w:val="0"/>
          <w:divBdr>
            <w:top w:val="none" w:sz="0" w:space="0" w:color="auto"/>
            <w:left w:val="none" w:sz="0" w:space="0" w:color="auto"/>
            <w:bottom w:val="none" w:sz="0" w:space="0" w:color="auto"/>
            <w:right w:val="none" w:sz="0" w:space="0" w:color="auto"/>
          </w:divBdr>
        </w:div>
        <w:div w:id="875897480">
          <w:marLeft w:val="0"/>
          <w:marRight w:val="0"/>
          <w:marTop w:val="0"/>
          <w:marBottom w:val="0"/>
          <w:divBdr>
            <w:top w:val="none" w:sz="0" w:space="0" w:color="auto"/>
            <w:left w:val="none" w:sz="0" w:space="0" w:color="auto"/>
            <w:bottom w:val="none" w:sz="0" w:space="0" w:color="auto"/>
            <w:right w:val="none" w:sz="0" w:space="0" w:color="auto"/>
          </w:divBdr>
        </w:div>
        <w:div w:id="916867643">
          <w:marLeft w:val="0"/>
          <w:marRight w:val="0"/>
          <w:marTop w:val="0"/>
          <w:marBottom w:val="0"/>
          <w:divBdr>
            <w:top w:val="none" w:sz="0" w:space="0" w:color="auto"/>
            <w:left w:val="none" w:sz="0" w:space="0" w:color="auto"/>
            <w:bottom w:val="none" w:sz="0" w:space="0" w:color="auto"/>
            <w:right w:val="none" w:sz="0" w:space="0" w:color="auto"/>
          </w:divBdr>
        </w:div>
        <w:div w:id="928003974">
          <w:marLeft w:val="0"/>
          <w:marRight w:val="0"/>
          <w:marTop w:val="0"/>
          <w:marBottom w:val="0"/>
          <w:divBdr>
            <w:top w:val="none" w:sz="0" w:space="0" w:color="auto"/>
            <w:left w:val="none" w:sz="0" w:space="0" w:color="auto"/>
            <w:bottom w:val="none" w:sz="0" w:space="0" w:color="auto"/>
            <w:right w:val="none" w:sz="0" w:space="0" w:color="auto"/>
          </w:divBdr>
        </w:div>
        <w:div w:id="928461904">
          <w:marLeft w:val="0"/>
          <w:marRight w:val="0"/>
          <w:marTop w:val="0"/>
          <w:marBottom w:val="0"/>
          <w:divBdr>
            <w:top w:val="none" w:sz="0" w:space="0" w:color="auto"/>
            <w:left w:val="none" w:sz="0" w:space="0" w:color="auto"/>
            <w:bottom w:val="none" w:sz="0" w:space="0" w:color="auto"/>
            <w:right w:val="none" w:sz="0" w:space="0" w:color="auto"/>
          </w:divBdr>
        </w:div>
        <w:div w:id="988436219">
          <w:marLeft w:val="0"/>
          <w:marRight w:val="0"/>
          <w:marTop w:val="0"/>
          <w:marBottom w:val="0"/>
          <w:divBdr>
            <w:top w:val="none" w:sz="0" w:space="0" w:color="auto"/>
            <w:left w:val="none" w:sz="0" w:space="0" w:color="auto"/>
            <w:bottom w:val="none" w:sz="0" w:space="0" w:color="auto"/>
            <w:right w:val="none" w:sz="0" w:space="0" w:color="auto"/>
          </w:divBdr>
        </w:div>
        <w:div w:id="1051882512">
          <w:marLeft w:val="0"/>
          <w:marRight w:val="0"/>
          <w:marTop w:val="0"/>
          <w:marBottom w:val="0"/>
          <w:divBdr>
            <w:top w:val="none" w:sz="0" w:space="0" w:color="auto"/>
            <w:left w:val="none" w:sz="0" w:space="0" w:color="auto"/>
            <w:bottom w:val="none" w:sz="0" w:space="0" w:color="auto"/>
            <w:right w:val="none" w:sz="0" w:space="0" w:color="auto"/>
          </w:divBdr>
        </w:div>
        <w:div w:id="1118599313">
          <w:marLeft w:val="0"/>
          <w:marRight w:val="0"/>
          <w:marTop w:val="0"/>
          <w:marBottom w:val="0"/>
          <w:divBdr>
            <w:top w:val="none" w:sz="0" w:space="0" w:color="auto"/>
            <w:left w:val="none" w:sz="0" w:space="0" w:color="auto"/>
            <w:bottom w:val="none" w:sz="0" w:space="0" w:color="auto"/>
            <w:right w:val="none" w:sz="0" w:space="0" w:color="auto"/>
          </w:divBdr>
        </w:div>
        <w:div w:id="1133673428">
          <w:marLeft w:val="0"/>
          <w:marRight w:val="0"/>
          <w:marTop w:val="0"/>
          <w:marBottom w:val="0"/>
          <w:divBdr>
            <w:top w:val="none" w:sz="0" w:space="0" w:color="auto"/>
            <w:left w:val="none" w:sz="0" w:space="0" w:color="auto"/>
            <w:bottom w:val="none" w:sz="0" w:space="0" w:color="auto"/>
            <w:right w:val="none" w:sz="0" w:space="0" w:color="auto"/>
          </w:divBdr>
        </w:div>
        <w:div w:id="1153641421">
          <w:marLeft w:val="0"/>
          <w:marRight w:val="0"/>
          <w:marTop w:val="0"/>
          <w:marBottom w:val="0"/>
          <w:divBdr>
            <w:top w:val="none" w:sz="0" w:space="0" w:color="auto"/>
            <w:left w:val="none" w:sz="0" w:space="0" w:color="auto"/>
            <w:bottom w:val="none" w:sz="0" w:space="0" w:color="auto"/>
            <w:right w:val="none" w:sz="0" w:space="0" w:color="auto"/>
          </w:divBdr>
        </w:div>
        <w:div w:id="1157261085">
          <w:marLeft w:val="0"/>
          <w:marRight w:val="0"/>
          <w:marTop w:val="0"/>
          <w:marBottom w:val="0"/>
          <w:divBdr>
            <w:top w:val="none" w:sz="0" w:space="0" w:color="auto"/>
            <w:left w:val="none" w:sz="0" w:space="0" w:color="auto"/>
            <w:bottom w:val="none" w:sz="0" w:space="0" w:color="auto"/>
            <w:right w:val="none" w:sz="0" w:space="0" w:color="auto"/>
          </w:divBdr>
        </w:div>
        <w:div w:id="1193113865">
          <w:marLeft w:val="0"/>
          <w:marRight w:val="0"/>
          <w:marTop w:val="0"/>
          <w:marBottom w:val="0"/>
          <w:divBdr>
            <w:top w:val="none" w:sz="0" w:space="0" w:color="auto"/>
            <w:left w:val="none" w:sz="0" w:space="0" w:color="auto"/>
            <w:bottom w:val="none" w:sz="0" w:space="0" w:color="auto"/>
            <w:right w:val="none" w:sz="0" w:space="0" w:color="auto"/>
          </w:divBdr>
        </w:div>
        <w:div w:id="1196238252">
          <w:marLeft w:val="0"/>
          <w:marRight w:val="0"/>
          <w:marTop w:val="0"/>
          <w:marBottom w:val="0"/>
          <w:divBdr>
            <w:top w:val="none" w:sz="0" w:space="0" w:color="auto"/>
            <w:left w:val="none" w:sz="0" w:space="0" w:color="auto"/>
            <w:bottom w:val="none" w:sz="0" w:space="0" w:color="auto"/>
            <w:right w:val="none" w:sz="0" w:space="0" w:color="auto"/>
          </w:divBdr>
        </w:div>
        <w:div w:id="1348873227">
          <w:marLeft w:val="0"/>
          <w:marRight w:val="0"/>
          <w:marTop w:val="0"/>
          <w:marBottom w:val="0"/>
          <w:divBdr>
            <w:top w:val="none" w:sz="0" w:space="0" w:color="auto"/>
            <w:left w:val="none" w:sz="0" w:space="0" w:color="auto"/>
            <w:bottom w:val="none" w:sz="0" w:space="0" w:color="auto"/>
            <w:right w:val="none" w:sz="0" w:space="0" w:color="auto"/>
          </w:divBdr>
        </w:div>
        <w:div w:id="1469786111">
          <w:marLeft w:val="0"/>
          <w:marRight w:val="0"/>
          <w:marTop w:val="0"/>
          <w:marBottom w:val="0"/>
          <w:divBdr>
            <w:top w:val="none" w:sz="0" w:space="0" w:color="auto"/>
            <w:left w:val="none" w:sz="0" w:space="0" w:color="auto"/>
            <w:bottom w:val="none" w:sz="0" w:space="0" w:color="auto"/>
            <w:right w:val="none" w:sz="0" w:space="0" w:color="auto"/>
          </w:divBdr>
        </w:div>
        <w:div w:id="1496065566">
          <w:marLeft w:val="0"/>
          <w:marRight w:val="0"/>
          <w:marTop w:val="0"/>
          <w:marBottom w:val="0"/>
          <w:divBdr>
            <w:top w:val="none" w:sz="0" w:space="0" w:color="auto"/>
            <w:left w:val="none" w:sz="0" w:space="0" w:color="auto"/>
            <w:bottom w:val="none" w:sz="0" w:space="0" w:color="auto"/>
            <w:right w:val="none" w:sz="0" w:space="0" w:color="auto"/>
          </w:divBdr>
        </w:div>
        <w:div w:id="1510291198">
          <w:marLeft w:val="0"/>
          <w:marRight w:val="0"/>
          <w:marTop w:val="0"/>
          <w:marBottom w:val="0"/>
          <w:divBdr>
            <w:top w:val="none" w:sz="0" w:space="0" w:color="auto"/>
            <w:left w:val="none" w:sz="0" w:space="0" w:color="auto"/>
            <w:bottom w:val="none" w:sz="0" w:space="0" w:color="auto"/>
            <w:right w:val="none" w:sz="0" w:space="0" w:color="auto"/>
          </w:divBdr>
        </w:div>
        <w:div w:id="1554271439">
          <w:marLeft w:val="0"/>
          <w:marRight w:val="0"/>
          <w:marTop w:val="0"/>
          <w:marBottom w:val="0"/>
          <w:divBdr>
            <w:top w:val="none" w:sz="0" w:space="0" w:color="auto"/>
            <w:left w:val="none" w:sz="0" w:space="0" w:color="auto"/>
            <w:bottom w:val="none" w:sz="0" w:space="0" w:color="auto"/>
            <w:right w:val="none" w:sz="0" w:space="0" w:color="auto"/>
          </w:divBdr>
        </w:div>
        <w:div w:id="1606883746">
          <w:marLeft w:val="0"/>
          <w:marRight w:val="0"/>
          <w:marTop w:val="0"/>
          <w:marBottom w:val="0"/>
          <w:divBdr>
            <w:top w:val="none" w:sz="0" w:space="0" w:color="auto"/>
            <w:left w:val="none" w:sz="0" w:space="0" w:color="auto"/>
            <w:bottom w:val="none" w:sz="0" w:space="0" w:color="auto"/>
            <w:right w:val="none" w:sz="0" w:space="0" w:color="auto"/>
          </w:divBdr>
        </w:div>
        <w:div w:id="1614556550">
          <w:marLeft w:val="0"/>
          <w:marRight w:val="0"/>
          <w:marTop w:val="0"/>
          <w:marBottom w:val="0"/>
          <w:divBdr>
            <w:top w:val="none" w:sz="0" w:space="0" w:color="auto"/>
            <w:left w:val="none" w:sz="0" w:space="0" w:color="auto"/>
            <w:bottom w:val="none" w:sz="0" w:space="0" w:color="auto"/>
            <w:right w:val="none" w:sz="0" w:space="0" w:color="auto"/>
          </w:divBdr>
        </w:div>
        <w:div w:id="1669405412">
          <w:marLeft w:val="0"/>
          <w:marRight w:val="0"/>
          <w:marTop w:val="0"/>
          <w:marBottom w:val="0"/>
          <w:divBdr>
            <w:top w:val="none" w:sz="0" w:space="0" w:color="auto"/>
            <w:left w:val="none" w:sz="0" w:space="0" w:color="auto"/>
            <w:bottom w:val="none" w:sz="0" w:space="0" w:color="auto"/>
            <w:right w:val="none" w:sz="0" w:space="0" w:color="auto"/>
          </w:divBdr>
        </w:div>
        <w:div w:id="1722050538">
          <w:marLeft w:val="0"/>
          <w:marRight w:val="0"/>
          <w:marTop w:val="0"/>
          <w:marBottom w:val="0"/>
          <w:divBdr>
            <w:top w:val="none" w:sz="0" w:space="0" w:color="auto"/>
            <w:left w:val="none" w:sz="0" w:space="0" w:color="auto"/>
            <w:bottom w:val="none" w:sz="0" w:space="0" w:color="auto"/>
            <w:right w:val="none" w:sz="0" w:space="0" w:color="auto"/>
          </w:divBdr>
        </w:div>
        <w:div w:id="1740594792">
          <w:marLeft w:val="0"/>
          <w:marRight w:val="0"/>
          <w:marTop w:val="0"/>
          <w:marBottom w:val="0"/>
          <w:divBdr>
            <w:top w:val="none" w:sz="0" w:space="0" w:color="auto"/>
            <w:left w:val="none" w:sz="0" w:space="0" w:color="auto"/>
            <w:bottom w:val="none" w:sz="0" w:space="0" w:color="auto"/>
            <w:right w:val="none" w:sz="0" w:space="0" w:color="auto"/>
          </w:divBdr>
        </w:div>
        <w:div w:id="1771320193">
          <w:marLeft w:val="0"/>
          <w:marRight w:val="0"/>
          <w:marTop w:val="0"/>
          <w:marBottom w:val="0"/>
          <w:divBdr>
            <w:top w:val="none" w:sz="0" w:space="0" w:color="auto"/>
            <w:left w:val="none" w:sz="0" w:space="0" w:color="auto"/>
            <w:bottom w:val="none" w:sz="0" w:space="0" w:color="auto"/>
            <w:right w:val="none" w:sz="0" w:space="0" w:color="auto"/>
          </w:divBdr>
        </w:div>
        <w:div w:id="1807576710">
          <w:marLeft w:val="0"/>
          <w:marRight w:val="0"/>
          <w:marTop w:val="0"/>
          <w:marBottom w:val="0"/>
          <w:divBdr>
            <w:top w:val="none" w:sz="0" w:space="0" w:color="auto"/>
            <w:left w:val="none" w:sz="0" w:space="0" w:color="auto"/>
            <w:bottom w:val="none" w:sz="0" w:space="0" w:color="auto"/>
            <w:right w:val="none" w:sz="0" w:space="0" w:color="auto"/>
          </w:divBdr>
        </w:div>
        <w:div w:id="1823882855">
          <w:marLeft w:val="0"/>
          <w:marRight w:val="0"/>
          <w:marTop w:val="0"/>
          <w:marBottom w:val="0"/>
          <w:divBdr>
            <w:top w:val="none" w:sz="0" w:space="0" w:color="auto"/>
            <w:left w:val="none" w:sz="0" w:space="0" w:color="auto"/>
            <w:bottom w:val="none" w:sz="0" w:space="0" w:color="auto"/>
            <w:right w:val="none" w:sz="0" w:space="0" w:color="auto"/>
          </w:divBdr>
          <w:divsChild>
            <w:div w:id="1063872779">
              <w:marLeft w:val="0"/>
              <w:marRight w:val="0"/>
              <w:marTop w:val="0"/>
              <w:marBottom w:val="0"/>
              <w:divBdr>
                <w:top w:val="none" w:sz="0" w:space="0" w:color="auto"/>
                <w:left w:val="none" w:sz="0" w:space="0" w:color="auto"/>
                <w:bottom w:val="none" w:sz="0" w:space="0" w:color="auto"/>
                <w:right w:val="none" w:sz="0" w:space="0" w:color="auto"/>
              </w:divBdr>
            </w:div>
            <w:div w:id="1117407950">
              <w:marLeft w:val="0"/>
              <w:marRight w:val="0"/>
              <w:marTop w:val="0"/>
              <w:marBottom w:val="0"/>
              <w:divBdr>
                <w:top w:val="none" w:sz="0" w:space="0" w:color="auto"/>
                <w:left w:val="none" w:sz="0" w:space="0" w:color="auto"/>
                <w:bottom w:val="none" w:sz="0" w:space="0" w:color="auto"/>
                <w:right w:val="none" w:sz="0" w:space="0" w:color="auto"/>
              </w:divBdr>
            </w:div>
            <w:div w:id="1411350101">
              <w:marLeft w:val="0"/>
              <w:marRight w:val="0"/>
              <w:marTop w:val="0"/>
              <w:marBottom w:val="0"/>
              <w:divBdr>
                <w:top w:val="none" w:sz="0" w:space="0" w:color="auto"/>
                <w:left w:val="none" w:sz="0" w:space="0" w:color="auto"/>
                <w:bottom w:val="none" w:sz="0" w:space="0" w:color="auto"/>
                <w:right w:val="none" w:sz="0" w:space="0" w:color="auto"/>
              </w:divBdr>
            </w:div>
            <w:div w:id="1921913622">
              <w:marLeft w:val="0"/>
              <w:marRight w:val="0"/>
              <w:marTop w:val="0"/>
              <w:marBottom w:val="0"/>
              <w:divBdr>
                <w:top w:val="none" w:sz="0" w:space="0" w:color="auto"/>
                <w:left w:val="none" w:sz="0" w:space="0" w:color="auto"/>
                <w:bottom w:val="none" w:sz="0" w:space="0" w:color="auto"/>
                <w:right w:val="none" w:sz="0" w:space="0" w:color="auto"/>
              </w:divBdr>
            </w:div>
            <w:div w:id="2002807954">
              <w:marLeft w:val="0"/>
              <w:marRight w:val="0"/>
              <w:marTop w:val="0"/>
              <w:marBottom w:val="0"/>
              <w:divBdr>
                <w:top w:val="none" w:sz="0" w:space="0" w:color="auto"/>
                <w:left w:val="none" w:sz="0" w:space="0" w:color="auto"/>
                <w:bottom w:val="none" w:sz="0" w:space="0" w:color="auto"/>
                <w:right w:val="none" w:sz="0" w:space="0" w:color="auto"/>
              </w:divBdr>
            </w:div>
          </w:divsChild>
        </w:div>
        <w:div w:id="1831210322">
          <w:marLeft w:val="0"/>
          <w:marRight w:val="0"/>
          <w:marTop w:val="0"/>
          <w:marBottom w:val="0"/>
          <w:divBdr>
            <w:top w:val="none" w:sz="0" w:space="0" w:color="auto"/>
            <w:left w:val="none" w:sz="0" w:space="0" w:color="auto"/>
            <w:bottom w:val="none" w:sz="0" w:space="0" w:color="auto"/>
            <w:right w:val="none" w:sz="0" w:space="0" w:color="auto"/>
          </w:divBdr>
        </w:div>
        <w:div w:id="1848516007">
          <w:marLeft w:val="0"/>
          <w:marRight w:val="0"/>
          <w:marTop w:val="0"/>
          <w:marBottom w:val="0"/>
          <w:divBdr>
            <w:top w:val="none" w:sz="0" w:space="0" w:color="auto"/>
            <w:left w:val="none" w:sz="0" w:space="0" w:color="auto"/>
            <w:bottom w:val="none" w:sz="0" w:space="0" w:color="auto"/>
            <w:right w:val="none" w:sz="0" w:space="0" w:color="auto"/>
          </w:divBdr>
        </w:div>
        <w:div w:id="1855223362">
          <w:marLeft w:val="0"/>
          <w:marRight w:val="0"/>
          <w:marTop w:val="0"/>
          <w:marBottom w:val="0"/>
          <w:divBdr>
            <w:top w:val="none" w:sz="0" w:space="0" w:color="auto"/>
            <w:left w:val="none" w:sz="0" w:space="0" w:color="auto"/>
            <w:bottom w:val="none" w:sz="0" w:space="0" w:color="auto"/>
            <w:right w:val="none" w:sz="0" w:space="0" w:color="auto"/>
          </w:divBdr>
        </w:div>
        <w:div w:id="1893735555">
          <w:marLeft w:val="0"/>
          <w:marRight w:val="0"/>
          <w:marTop w:val="0"/>
          <w:marBottom w:val="0"/>
          <w:divBdr>
            <w:top w:val="none" w:sz="0" w:space="0" w:color="auto"/>
            <w:left w:val="none" w:sz="0" w:space="0" w:color="auto"/>
            <w:bottom w:val="none" w:sz="0" w:space="0" w:color="auto"/>
            <w:right w:val="none" w:sz="0" w:space="0" w:color="auto"/>
          </w:divBdr>
        </w:div>
        <w:div w:id="1940678110">
          <w:marLeft w:val="0"/>
          <w:marRight w:val="0"/>
          <w:marTop w:val="0"/>
          <w:marBottom w:val="0"/>
          <w:divBdr>
            <w:top w:val="none" w:sz="0" w:space="0" w:color="auto"/>
            <w:left w:val="none" w:sz="0" w:space="0" w:color="auto"/>
            <w:bottom w:val="none" w:sz="0" w:space="0" w:color="auto"/>
            <w:right w:val="none" w:sz="0" w:space="0" w:color="auto"/>
          </w:divBdr>
        </w:div>
        <w:div w:id="1974601368">
          <w:marLeft w:val="0"/>
          <w:marRight w:val="0"/>
          <w:marTop w:val="0"/>
          <w:marBottom w:val="0"/>
          <w:divBdr>
            <w:top w:val="none" w:sz="0" w:space="0" w:color="auto"/>
            <w:left w:val="none" w:sz="0" w:space="0" w:color="auto"/>
            <w:bottom w:val="none" w:sz="0" w:space="0" w:color="auto"/>
            <w:right w:val="none" w:sz="0" w:space="0" w:color="auto"/>
          </w:divBdr>
        </w:div>
        <w:div w:id="1980456274">
          <w:marLeft w:val="0"/>
          <w:marRight w:val="0"/>
          <w:marTop w:val="0"/>
          <w:marBottom w:val="0"/>
          <w:divBdr>
            <w:top w:val="none" w:sz="0" w:space="0" w:color="auto"/>
            <w:left w:val="none" w:sz="0" w:space="0" w:color="auto"/>
            <w:bottom w:val="none" w:sz="0" w:space="0" w:color="auto"/>
            <w:right w:val="none" w:sz="0" w:space="0" w:color="auto"/>
          </w:divBdr>
        </w:div>
        <w:div w:id="2025092366">
          <w:marLeft w:val="0"/>
          <w:marRight w:val="0"/>
          <w:marTop w:val="0"/>
          <w:marBottom w:val="0"/>
          <w:divBdr>
            <w:top w:val="none" w:sz="0" w:space="0" w:color="auto"/>
            <w:left w:val="none" w:sz="0" w:space="0" w:color="auto"/>
            <w:bottom w:val="none" w:sz="0" w:space="0" w:color="auto"/>
            <w:right w:val="none" w:sz="0" w:space="0" w:color="auto"/>
          </w:divBdr>
        </w:div>
        <w:div w:id="2077430077">
          <w:marLeft w:val="0"/>
          <w:marRight w:val="0"/>
          <w:marTop w:val="0"/>
          <w:marBottom w:val="0"/>
          <w:divBdr>
            <w:top w:val="none" w:sz="0" w:space="0" w:color="auto"/>
            <w:left w:val="none" w:sz="0" w:space="0" w:color="auto"/>
            <w:bottom w:val="none" w:sz="0" w:space="0" w:color="auto"/>
            <w:right w:val="none" w:sz="0" w:space="0" w:color="auto"/>
          </w:divBdr>
          <w:divsChild>
            <w:div w:id="1112553581">
              <w:marLeft w:val="0"/>
              <w:marRight w:val="0"/>
              <w:marTop w:val="0"/>
              <w:marBottom w:val="0"/>
              <w:divBdr>
                <w:top w:val="none" w:sz="0" w:space="0" w:color="auto"/>
                <w:left w:val="none" w:sz="0" w:space="0" w:color="auto"/>
                <w:bottom w:val="none" w:sz="0" w:space="0" w:color="auto"/>
                <w:right w:val="none" w:sz="0" w:space="0" w:color="auto"/>
              </w:divBdr>
            </w:div>
            <w:div w:id="1493525527">
              <w:marLeft w:val="0"/>
              <w:marRight w:val="0"/>
              <w:marTop w:val="0"/>
              <w:marBottom w:val="0"/>
              <w:divBdr>
                <w:top w:val="none" w:sz="0" w:space="0" w:color="auto"/>
                <w:left w:val="none" w:sz="0" w:space="0" w:color="auto"/>
                <w:bottom w:val="none" w:sz="0" w:space="0" w:color="auto"/>
                <w:right w:val="none" w:sz="0" w:space="0" w:color="auto"/>
              </w:divBdr>
            </w:div>
            <w:div w:id="1660228993">
              <w:marLeft w:val="0"/>
              <w:marRight w:val="0"/>
              <w:marTop w:val="0"/>
              <w:marBottom w:val="0"/>
              <w:divBdr>
                <w:top w:val="none" w:sz="0" w:space="0" w:color="auto"/>
                <w:left w:val="none" w:sz="0" w:space="0" w:color="auto"/>
                <w:bottom w:val="none" w:sz="0" w:space="0" w:color="auto"/>
                <w:right w:val="none" w:sz="0" w:space="0" w:color="auto"/>
              </w:divBdr>
            </w:div>
            <w:div w:id="1696618315">
              <w:marLeft w:val="0"/>
              <w:marRight w:val="0"/>
              <w:marTop w:val="0"/>
              <w:marBottom w:val="0"/>
              <w:divBdr>
                <w:top w:val="none" w:sz="0" w:space="0" w:color="auto"/>
                <w:left w:val="none" w:sz="0" w:space="0" w:color="auto"/>
                <w:bottom w:val="none" w:sz="0" w:space="0" w:color="auto"/>
                <w:right w:val="none" w:sz="0" w:space="0" w:color="auto"/>
              </w:divBdr>
            </w:div>
            <w:div w:id="1990861015">
              <w:marLeft w:val="0"/>
              <w:marRight w:val="0"/>
              <w:marTop w:val="0"/>
              <w:marBottom w:val="0"/>
              <w:divBdr>
                <w:top w:val="none" w:sz="0" w:space="0" w:color="auto"/>
                <w:left w:val="none" w:sz="0" w:space="0" w:color="auto"/>
                <w:bottom w:val="none" w:sz="0" w:space="0" w:color="auto"/>
                <w:right w:val="none" w:sz="0" w:space="0" w:color="auto"/>
              </w:divBdr>
            </w:div>
          </w:divsChild>
        </w:div>
        <w:div w:id="2086100864">
          <w:marLeft w:val="0"/>
          <w:marRight w:val="0"/>
          <w:marTop w:val="0"/>
          <w:marBottom w:val="0"/>
          <w:divBdr>
            <w:top w:val="none" w:sz="0" w:space="0" w:color="auto"/>
            <w:left w:val="none" w:sz="0" w:space="0" w:color="auto"/>
            <w:bottom w:val="none" w:sz="0" w:space="0" w:color="auto"/>
            <w:right w:val="none" w:sz="0" w:space="0" w:color="auto"/>
          </w:divBdr>
        </w:div>
        <w:div w:id="2108575743">
          <w:marLeft w:val="0"/>
          <w:marRight w:val="0"/>
          <w:marTop w:val="0"/>
          <w:marBottom w:val="0"/>
          <w:divBdr>
            <w:top w:val="none" w:sz="0" w:space="0" w:color="auto"/>
            <w:left w:val="none" w:sz="0" w:space="0" w:color="auto"/>
            <w:bottom w:val="none" w:sz="0" w:space="0" w:color="auto"/>
            <w:right w:val="none" w:sz="0" w:space="0" w:color="auto"/>
          </w:divBdr>
        </w:div>
        <w:div w:id="2129617279">
          <w:marLeft w:val="0"/>
          <w:marRight w:val="0"/>
          <w:marTop w:val="0"/>
          <w:marBottom w:val="0"/>
          <w:divBdr>
            <w:top w:val="none" w:sz="0" w:space="0" w:color="auto"/>
            <w:left w:val="none" w:sz="0" w:space="0" w:color="auto"/>
            <w:bottom w:val="none" w:sz="0" w:space="0" w:color="auto"/>
            <w:right w:val="none" w:sz="0" w:space="0" w:color="auto"/>
          </w:divBdr>
        </w:div>
      </w:divsChild>
    </w:div>
    <w:div w:id="1576277338">
      <w:bodyDiv w:val="1"/>
      <w:marLeft w:val="0"/>
      <w:marRight w:val="0"/>
      <w:marTop w:val="0"/>
      <w:marBottom w:val="0"/>
      <w:divBdr>
        <w:top w:val="none" w:sz="0" w:space="0" w:color="auto"/>
        <w:left w:val="none" w:sz="0" w:space="0" w:color="auto"/>
        <w:bottom w:val="none" w:sz="0" w:space="0" w:color="auto"/>
        <w:right w:val="none" w:sz="0" w:space="0" w:color="auto"/>
      </w:divBdr>
      <w:divsChild>
        <w:div w:id="21562138">
          <w:marLeft w:val="0"/>
          <w:marRight w:val="0"/>
          <w:marTop w:val="0"/>
          <w:marBottom w:val="0"/>
          <w:divBdr>
            <w:top w:val="none" w:sz="0" w:space="0" w:color="auto"/>
            <w:left w:val="none" w:sz="0" w:space="0" w:color="auto"/>
            <w:bottom w:val="none" w:sz="0" w:space="0" w:color="auto"/>
            <w:right w:val="none" w:sz="0" w:space="0" w:color="auto"/>
          </w:divBdr>
        </w:div>
        <w:div w:id="117799363">
          <w:marLeft w:val="0"/>
          <w:marRight w:val="0"/>
          <w:marTop w:val="0"/>
          <w:marBottom w:val="0"/>
          <w:divBdr>
            <w:top w:val="none" w:sz="0" w:space="0" w:color="auto"/>
            <w:left w:val="none" w:sz="0" w:space="0" w:color="auto"/>
            <w:bottom w:val="none" w:sz="0" w:space="0" w:color="auto"/>
            <w:right w:val="none" w:sz="0" w:space="0" w:color="auto"/>
          </w:divBdr>
        </w:div>
        <w:div w:id="131103256">
          <w:marLeft w:val="0"/>
          <w:marRight w:val="0"/>
          <w:marTop w:val="0"/>
          <w:marBottom w:val="0"/>
          <w:divBdr>
            <w:top w:val="none" w:sz="0" w:space="0" w:color="auto"/>
            <w:left w:val="none" w:sz="0" w:space="0" w:color="auto"/>
            <w:bottom w:val="none" w:sz="0" w:space="0" w:color="auto"/>
            <w:right w:val="none" w:sz="0" w:space="0" w:color="auto"/>
          </w:divBdr>
        </w:div>
        <w:div w:id="146289650">
          <w:marLeft w:val="0"/>
          <w:marRight w:val="0"/>
          <w:marTop w:val="0"/>
          <w:marBottom w:val="0"/>
          <w:divBdr>
            <w:top w:val="none" w:sz="0" w:space="0" w:color="auto"/>
            <w:left w:val="none" w:sz="0" w:space="0" w:color="auto"/>
            <w:bottom w:val="none" w:sz="0" w:space="0" w:color="auto"/>
            <w:right w:val="none" w:sz="0" w:space="0" w:color="auto"/>
          </w:divBdr>
        </w:div>
        <w:div w:id="173813310">
          <w:marLeft w:val="0"/>
          <w:marRight w:val="0"/>
          <w:marTop w:val="0"/>
          <w:marBottom w:val="0"/>
          <w:divBdr>
            <w:top w:val="none" w:sz="0" w:space="0" w:color="auto"/>
            <w:left w:val="none" w:sz="0" w:space="0" w:color="auto"/>
            <w:bottom w:val="none" w:sz="0" w:space="0" w:color="auto"/>
            <w:right w:val="none" w:sz="0" w:space="0" w:color="auto"/>
          </w:divBdr>
        </w:div>
        <w:div w:id="195579263">
          <w:marLeft w:val="0"/>
          <w:marRight w:val="0"/>
          <w:marTop w:val="0"/>
          <w:marBottom w:val="0"/>
          <w:divBdr>
            <w:top w:val="none" w:sz="0" w:space="0" w:color="auto"/>
            <w:left w:val="none" w:sz="0" w:space="0" w:color="auto"/>
            <w:bottom w:val="none" w:sz="0" w:space="0" w:color="auto"/>
            <w:right w:val="none" w:sz="0" w:space="0" w:color="auto"/>
          </w:divBdr>
        </w:div>
        <w:div w:id="222914185">
          <w:marLeft w:val="0"/>
          <w:marRight w:val="0"/>
          <w:marTop w:val="0"/>
          <w:marBottom w:val="0"/>
          <w:divBdr>
            <w:top w:val="none" w:sz="0" w:space="0" w:color="auto"/>
            <w:left w:val="none" w:sz="0" w:space="0" w:color="auto"/>
            <w:bottom w:val="none" w:sz="0" w:space="0" w:color="auto"/>
            <w:right w:val="none" w:sz="0" w:space="0" w:color="auto"/>
          </w:divBdr>
        </w:div>
        <w:div w:id="336732269">
          <w:marLeft w:val="0"/>
          <w:marRight w:val="0"/>
          <w:marTop w:val="0"/>
          <w:marBottom w:val="0"/>
          <w:divBdr>
            <w:top w:val="none" w:sz="0" w:space="0" w:color="auto"/>
            <w:left w:val="none" w:sz="0" w:space="0" w:color="auto"/>
            <w:bottom w:val="none" w:sz="0" w:space="0" w:color="auto"/>
            <w:right w:val="none" w:sz="0" w:space="0" w:color="auto"/>
          </w:divBdr>
        </w:div>
        <w:div w:id="337538093">
          <w:marLeft w:val="0"/>
          <w:marRight w:val="0"/>
          <w:marTop w:val="0"/>
          <w:marBottom w:val="0"/>
          <w:divBdr>
            <w:top w:val="none" w:sz="0" w:space="0" w:color="auto"/>
            <w:left w:val="none" w:sz="0" w:space="0" w:color="auto"/>
            <w:bottom w:val="none" w:sz="0" w:space="0" w:color="auto"/>
            <w:right w:val="none" w:sz="0" w:space="0" w:color="auto"/>
          </w:divBdr>
        </w:div>
        <w:div w:id="346634490">
          <w:marLeft w:val="0"/>
          <w:marRight w:val="0"/>
          <w:marTop w:val="0"/>
          <w:marBottom w:val="0"/>
          <w:divBdr>
            <w:top w:val="none" w:sz="0" w:space="0" w:color="auto"/>
            <w:left w:val="none" w:sz="0" w:space="0" w:color="auto"/>
            <w:bottom w:val="none" w:sz="0" w:space="0" w:color="auto"/>
            <w:right w:val="none" w:sz="0" w:space="0" w:color="auto"/>
          </w:divBdr>
        </w:div>
        <w:div w:id="395058021">
          <w:marLeft w:val="0"/>
          <w:marRight w:val="0"/>
          <w:marTop w:val="0"/>
          <w:marBottom w:val="0"/>
          <w:divBdr>
            <w:top w:val="none" w:sz="0" w:space="0" w:color="auto"/>
            <w:left w:val="none" w:sz="0" w:space="0" w:color="auto"/>
            <w:bottom w:val="none" w:sz="0" w:space="0" w:color="auto"/>
            <w:right w:val="none" w:sz="0" w:space="0" w:color="auto"/>
          </w:divBdr>
        </w:div>
        <w:div w:id="412748138">
          <w:marLeft w:val="0"/>
          <w:marRight w:val="0"/>
          <w:marTop w:val="0"/>
          <w:marBottom w:val="0"/>
          <w:divBdr>
            <w:top w:val="none" w:sz="0" w:space="0" w:color="auto"/>
            <w:left w:val="none" w:sz="0" w:space="0" w:color="auto"/>
            <w:bottom w:val="none" w:sz="0" w:space="0" w:color="auto"/>
            <w:right w:val="none" w:sz="0" w:space="0" w:color="auto"/>
          </w:divBdr>
        </w:div>
        <w:div w:id="431825702">
          <w:marLeft w:val="0"/>
          <w:marRight w:val="0"/>
          <w:marTop w:val="0"/>
          <w:marBottom w:val="0"/>
          <w:divBdr>
            <w:top w:val="none" w:sz="0" w:space="0" w:color="auto"/>
            <w:left w:val="none" w:sz="0" w:space="0" w:color="auto"/>
            <w:bottom w:val="none" w:sz="0" w:space="0" w:color="auto"/>
            <w:right w:val="none" w:sz="0" w:space="0" w:color="auto"/>
          </w:divBdr>
        </w:div>
        <w:div w:id="441650059">
          <w:marLeft w:val="0"/>
          <w:marRight w:val="0"/>
          <w:marTop w:val="0"/>
          <w:marBottom w:val="0"/>
          <w:divBdr>
            <w:top w:val="none" w:sz="0" w:space="0" w:color="auto"/>
            <w:left w:val="none" w:sz="0" w:space="0" w:color="auto"/>
            <w:bottom w:val="none" w:sz="0" w:space="0" w:color="auto"/>
            <w:right w:val="none" w:sz="0" w:space="0" w:color="auto"/>
          </w:divBdr>
        </w:div>
        <w:div w:id="504051802">
          <w:marLeft w:val="0"/>
          <w:marRight w:val="0"/>
          <w:marTop w:val="0"/>
          <w:marBottom w:val="0"/>
          <w:divBdr>
            <w:top w:val="none" w:sz="0" w:space="0" w:color="auto"/>
            <w:left w:val="none" w:sz="0" w:space="0" w:color="auto"/>
            <w:bottom w:val="none" w:sz="0" w:space="0" w:color="auto"/>
            <w:right w:val="none" w:sz="0" w:space="0" w:color="auto"/>
          </w:divBdr>
        </w:div>
        <w:div w:id="555550366">
          <w:marLeft w:val="0"/>
          <w:marRight w:val="0"/>
          <w:marTop w:val="0"/>
          <w:marBottom w:val="0"/>
          <w:divBdr>
            <w:top w:val="none" w:sz="0" w:space="0" w:color="auto"/>
            <w:left w:val="none" w:sz="0" w:space="0" w:color="auto"/>
            <w:bottom w:val="none" w:sz="0" w:space="0" w:color="auto"/>
            <w:right w:val="none" w:sz="0" w:space="0" w:color="auto"/>
          </w:divBdr>
        </w:div>
        <w:div w:id="649166454">
          <w:marLeft w:val="0"/>
          <w:marRight w:val="0"/>
          <w:marTop w:val="0"/>
          <w:marBottom w:val="0"/>
          <w:divBdr>
            <w:top w:val="none" w:sz="0" w:space="0" w:color="auto"/>
            <w:left w:val="none" w:sz="0" w:space="0" w:color="auto"/>
            <w:bottom w:val="none" w:sz="0" w:space="0" w:color="auto"/>
            <w:right w:val="none" w:sz="0" w:space="0" w:color="auto"/>
          </w:divBdr>
        </w:div>
        <w:div w:id="730732986">
          <w:marLeft w:val="0"/>
          <w:marRight w:val="0"/>
          <w:marTop w:val="0"/>
          <w:marBottom w:val="0"/>
          <w:divBdr>
            <w:top w:val="none" w:sz="0" w:space="0" w:color="auto"/>
            <w:left w:val="none" w:sz="0" w:space="0" w:color="auto"/>
            <w:bottom w:val="none" w:sz="0" w:space="0" w:color="auto"/>
            <w:right w:val="none" w:sz="0" w:space="0" w:color="auto"/>
          </w:divBdr>
        </w:div>
        <w:div w:id="801968543">
          <w:marLeft w:val="0"/>
          <w:marRight w:val="0"/>
          <w:marTop w:val="0"/>
          <w:marBottom w:val="0"/>
          <w:divBdr>
            <w:top w:val="none" w:sz="0" w:space="0" w:color="auto"/>
            <w:left w:val="none" w:sz="0" w:space="0" w:color="auto"/>
            <w:bottom w:val="none" w:sz="0" w:space="0" w:color="auto"/>
            <w:right w:val="none" w:sz="0" w:space="0" w:color="auto"/>
          </w:divBdr>
        </w:div>
        <w:div w:id="994070243">
          <w:marLeft w:val="0"/>
          <w:marRight w:val="0"/>
          <w:marTop w:val="0"/>
          <w:marBottom w:val="0"/>
          <w:divBdr>
            <w:top w:val="none" w:sz="0" w:space="0" w:color="auto"/>
            <w:left w:val="none" w:sz="0" w:space="0" w:color="auto"/>
            <w:bottom w:val="none" w:sz="0" w:space="0" w:color="auto"/>
            <w:right w:val="none" w:sz="0" w:space="0" w:color="auto"/>
          </w:divBdr>
        </w:div>
        <w:div w:id="996689598">
          <w:marLeft w:val="0"/>
          <w:marRight w:val="0"/>
          <w:marTop w:val="0"/>
          <w:marBottom w:val="0"/>
          <w:divBdr>
            <w:top w:val="none" w:sz="0" w:space="0" w:color="auto"/>
            <w:left w:val="none" w:sz="0" w:space="0" w:color="auto"/>
            <w:bottom w:val="none" w:sz="0" w:space="0" w:color="auto"/>
            <w:right w:val="none" w:sz="0" w:space="0" w:color="auto"/>
          </w:divBdr>
        </w:div>
        <w:div w:id="1035739348">
          <w:marLeft w:val="0"/>
          <w:marRight w:val="0"/>
          <w:marTop w:val="0"/>
          <w:marBottom w:val="0"/>
          <w:divBdr>
            <w:top w:val="none" w:sz="0" w:space="0" w:color="auto"/>
            <w:left w:val="none" w:sz="0" w:space="0" w:color="auto"/>
            <w:bottom w:val="none" w:sz="0" w:space="0" w:color="auto"/>
            <w:right w:val="none" w:sz="0" w:space="0" w:color="auto"/>
          </w:divBdr>
        </w:div>
        <w:div w:id="1153791429">
          <w:marLeft w:val="0"/>
          <w:marRight w:val="0"/>
          <w:marTop w:val="0"/>
          <w:marBottom w:val="0"/>
          <w:divBdr>
            <w:top w:val="none" w:sz="0" w:space="0" w:color="auto"/>
            <w:left w:val="none" w:sz="0" w:space="0" w:color="auto"/>
            <w:bottom w:val="none" w:sz="0" w:space="0" w:color="auto"/>
            <w:right w:val="none" w:sz="0" w:space="0" w:color="auto"/>
          </w:divBdr>
        </w:div>
        <w:div w:id="1244143810">
          <w:marLeft w:val="0"/>
          <w:marRight w:val="0"/>
          <w:marTop w:val="0"/>
          <w:marBottom w:val="0"/>
          <w:divBdr>
            <w:top w:val="none" w:sz="0" w:space="0" w:color="auto"/>
            <w:left w:val="none" w:sz="0" w:space="0" w:color="auto"/>
            <w:bottom w:val="none" w:sz="0" w:space="0" w:color="auto"/>
            <w:right w:val="none" w:sz="0" w:space="0" w:color="auto"/>
          </w:divBdr>
        </w:div>
        <w:div w:id="1344628426">
          <w:marLeft w:val="0"/>
          <w:marRight w:val="0"/>
          <w:marTop w:val="0"/>
          <w:marBottom w:val="0"/>
          <w:divBdr>
            <w:top w:val="none" w:sz="0" w:space="0" w:color="auto"/>
            <w:left w:val="none" w:sz="0" w:space="0" w:color="auto"/>
            <w:bottom w:val="none" w:sz="0" w:space="0" w:color="auto"/>
            <w:right w:val="none" w:sz="0" w:space="0" w:color="auto"/>
          </w:divBdr>
        </w:div>
        <w:div w:id="1400445801">
          <w:marLeft w:val="0"/>
          <w:marRight w:val="0"/>
          <w:marTop w:val="0"/>
          <w:marBottom w:val="0"/>
          <w:divBdr>
            <w:top w:val="none" w:sz="0" w:space="0" w:color="auto"/>
            <w:left w:val="none" w:sz="0" w:space="0" w:color="auto"/>
            <w:bottom w:val="none" w:sz="0" w:space="0" w:color="auto"/>
            <w:right w:val="none" w:sz="0" w:space="0" w:color="auto"/>
          </w:divBdr>
        </w:div>
        <w:div w:id="1413161150">
          <w:marLeft w:val="0"/>
          <w:marRight w:val="0"/>
          <w:marTop w:val="0"/>
          <w:marBottom w:val="0"/>
          <w:divBdr>
            <w:top w:val="none" w:sz="0" w:space="0" w:color="auto"/>
            <w:left w:val="none" w:sz="0" w:space="0" w:color="auto"/>
            <w:bottom w:val="none" w:sz="0" w:space="0" w:color="auto"/>
            <w:right w:val="none" w:sz="0" w:space="0" w:color="auto"/>
          </w:divBdr>
        </w:div>
        <w:div w:id="1437941622">
          <w:marLeft w:val="0"/>
          <w:marRight w:val="0"/>
          <w:marTop w:val="0"/>
          <w:marBottom w:val="0"/>
          <w:divBdr>
            <w:top w:val="none" w:sz="0" w:space="0" w:color="auto"/>
            <w:left w:val="none" w:sz="0" w:space="0" w:color="auto"/>
            <w:bottom w:val="none" w:sz="0" w:space="0" w:color="auto"/>
            <w:right w:val="none" w:sz="0" w:space="0" w:color="auto"/>
          </w:divBdr>
        </w:div>
        <w:div w:id="1457599592">
          <w:marLeft w:val="0"/>
          <w:marRight w:val="0"/>
          <w:marTop w:val="0"/>
          <w:marBottom w:val="0"/>
          <w:divBdr>
            <w:top w:val="none" w:sz="0" w:space="0" w:color="auto"/>
            <w:left w:val="none" w:sz="0" w:space="0" w:color="auto"/>
            <w:bottom w:val="none" w:sz="0" w:space="0" w:color="auto"/>
            <w:right w:val="none" w:sz="0" w:space="0" w:color="auto"/>
          </w:divBdr>
        </w:div>
        <w:div w:id="1503743508">
          <w:marLeft w:val="0"/>
          <w:marRight w:val="0"/>
          <w:marTop w:val="0"/>
          <w:marBottom w:val="0"/>
          <w:divBdr>
            <w:top w:val="none" w:sz="0" w:space="0" w:color="auto"/>
            <w:left w:val="none" w:sz="0" w:space="0" w:color="auto"/>
            <w:bottom w:val="none" w:sz="0" w:space="0" w:color="auto"/>
            <w:right w:val="none" w:sz="0" w:space="0" w:color="auto"/>
          </w:divBdr>
        </w:div>
        <w:div w:id="1542356339">
          <w:marLeft w:val="0"/>
          <w:marRight w:val="0"/>
          <w:marTop w:val="0"/>
          <w:marBottom w:val="0"/>
          <w:divBdr>
            <w:top w:val="none" w:sz="0" w:space="0" w:color="auto"/>
            <w:left w:val="none" w:sz="0" w:space="0" w:color="auto"/>
            <w:bottom w:val="none" w:sz="0" w:space="0" w:color="auto"/>
            <w:right w:val="none" w:sz="0" w:space="0" w:color="auto"/>
          </w:divBdr>
        </w:div>
        <w:div w:id="1641762599">
          <w:marLeft w:val="-75"/>
          <w:marRight w:val="0"/>
          <w:marTop w:val="30"/>
          <w:marBottom w:val="30"/>
          <w:divBdr>
            <w:top w:val="none" w:sz="0" w:space="0" w:color="auto"/>
            <w:left w:val="none" w:sz="0" w:space="0" w:color="auto"/>
            <w:bottom w:val="none" w:sz="0" w:space="0" w:color="auto"/>
            <w:right w:val="none" w:sz="0" w:space="0" w:color="auto"/>
          </w:divBdr>
          <w:divsChild>
            <w:div w:id="583418055">
              <w:marLeft w:val="0"/>
              <w:marRight w:val="0"/>
              <w:marTop w:val="0"/>
              <w:marBottom w:val="0"/>
              <w:divBdr>
                <w:top w:val="none" w:sz="0" w:space="0" w:color="auto"/>
                <w:left w:val="none" w:sz="0" w:space="0" w:color="auto"/>
                <w:bottom w:val="none" w:sz="0" w:space="0" w:color="auto"/>
                <w:right w:val="none" w:sz="0" w:space="0" w:color="auto"/>
              </w:divBdr>
              <w:divsChild>
                <w:div w:id="1759710123">
                  <w:marLeft w:val="0"/>
                  <w:marRight w:val="0"/>
                  <w:marTop w:val="0"/>
                  <w:marBottom w:val="0"/>
                  <w:divBdr>
                    <w:top w:val="none" w:sz="0" w:space="0" w:color="auto"/>
                    <w:left w:val="none" w:sz="0" w:space="0" w:color="auto"/>
                    <w:bottom w:val="none" w:sz="0" w:space="0" w:color="auto"/>
                    <w:right w:val="none" w:sz="0" w:space="0" w:color="auto"/>
                  </w:divBdr>
                </w:div>
              </w:divsChild>
            </w:div>
            <w:div w:id="585844519">
              <w:marLeft w:val="0"/>
              <w:marRight w:val="0"/>
              <w:marTop w:val="0"/>
              <w:marBottom w:val="0"/>
              <w:divBdr>
                <w:top w:val="none" w:sz="0" w:space="0" w:color="auto"/>
                <w:left w:val="none" w:sz="0" w:space="0" w:color="auto"/>
                <w:bottom w:val="none" w:sz="0" w:space="0" w:color="auto"/>
                <w:right w:val="none" w:sz="0" w:space="0" w:color="auto"/>
              </w:divBdr>
              <w:divsChild>
                <w:div w:id="1459883086">
                  <w:marLeft w:val="0"/>
                  <w:marRight w:val="0"/>
                  <w:marTop w:val="0"/>
                  <w:marBottom w:val="0"/>
                  <w:divBdr>
                    <w:top w:val="none" w:sz="0" w:space="0" w:color="auto"/>
                    <w:left w:val="none" w:sz="0" w:space="0" w:color="auto"/>
                    <w:bottom w:val="none" w:sz="0" w:space="0" w:color="auto"/>
                    <w:right w:val="none" w:sz="0" w:space="0" w:color="auto"/>
                  </w:divBdr>
                </w:div>
              </w:divsChild>
            </w:div>
            <w:div w:id="948246025">
              <w:marLeft w:val="0"/>
              <w:marRight w:val="0"/>
              <w:marTop w:val="0"/>
              <w:marBottom w:val="0"/>
              <w:divBdr>
                <w:top w:val="none" w:sz="0" w:space="0" w:color="auto"/>
                <w:left w:val="none" w:sz="0" w:space="0" w:color="auto"/>
                <w:bottom w:val="none" w:sz="0" w:space="0" w:color="auto"/>
                <w:right w:val="none" w:sz="0" w:space="0" w:color="auto"/>
              </w:divBdr>
              <w:divsChild>
                <w:div w:id="1100447424">
                  <w:marLeft w:val="0"/>
                  <w:marRight w:val="0"/>
                  <w:marTop w:val="0"/>
                  <w:marBottom w:val="0"/>
                  <w:divBdr>
                    <w:top w:val="none" w:sz="0" w:space="0" w:color="auto"/>
                    <w:left w:val="none" w:sz="0" w:space="0" w:color="auto"/>
                    <w:bottom w:val="none" w:sz="0" w:space="0" w:color="auto"/>
                    <w:right w:val="none" w:sz="0" w:space="0" w:color="auto"/>
                  </w:divBdr>
                </w:div>
              </w:divsChild>
            </w:div>
            <w:div w:id="1012800400">
              <w:marLeft w:val="0"/>
              <w:marRight w:val="0"/>
              <w:marTop w:val="0"/>
              <w:marBottom w:val="0"/>
              <w:divBdr>
                <w:top w:val="none" w:sz="0" w:space="0" w:color="auto"/>
                <w:left w:val="none" w:sz="0" w:space="0" w:color="auto"/>
                <w:bottom w:val="none" w:sz="0" w:space="0" w:color="auto"/>
                <w:right w:val="none" w:sz="0" w:space="0" w:color="auto"/>
              </w:divBdr>
              <w:divsChild>
                <w:div w:id="383336110">
                  <w:marLeft w:val="0"/>
                  <w:marRight w:val="0"/>
                  <w:marTop w:val="0"/>
                  <w:marBottom w:val="0"/>
                  <w:divBdr>
                    <w:top w:val="none" w:sz="0" w:space="0" w:color="auto"/>
                    <w:left w:val="none" w:sz="0" w:space="0" w:color="auto"/>
                    <w:bottom w:val="none" w:sz="0" w:space="0" w:color="auto"/>
                    <w:right w:val="none" w:sz="0" w:space="0" w:color="auto"/>
                  </w:divBdr>
                </w:div>
              </w:divsChild>
            </w:div>
            <w:div w:id="1295064232">
              <w:marLeft w:val="0"/>
              <w:marRight w:val="0"/>
              <w:marTop w:val="0"/>
              <w:marBottom w:val="0"/>
              <w:divBdr>
                <w:top w:val="none" w:sz="0" w:space="0" w:color="auto"/>
                <w:left w:val="none" w:sz="0" w:space="0" w:color="auto"/>
                <w:bottom w:val="none" w:sz="0" w:space="0" w:color="auto"/>
                <w:right w:val="none" w:sz="0" w:space="0" w:color="auto"/>
              </w:divBdr>
              <w:divsChild>
                <w:div w:id="1754159102">
                  <w:marLeft w:val="0"/>
                  <w:marRight w:val="0"/>
                  <w:marTop w:val="0"/>
                  <w:marBottom w:val="0"/>
                  <w:divBdr>
                    <w:top w:val="none" w:sz="0" w:space="0" w:color="auto"/>
                    <w:left w:val="none" w:sz="0" w:space="0" w:color="auto"/>
                    <w:bottom w:val="none" w:sz="0" w:space="0" w:color="auto"/>
                    <w:right w:val="none" w:sz="0" w:space="0" w:color="auto"/>
                  </w:divBdr>
                </w:div>
              </w:divsChild>
            </w:div>
            <w:div w:id="1510946878">
              <w:marLeft w:val="0"/>
              <w:marRight w:val="0"/>
              <w:marTop w:val="0"/>
              <w:marBottom w:val="0"/>
              <w:divBdr>
                <w:top w:val="none" w:sz="0" w:space="0" w:color="auto"/>
                <w:left w:val="none" w:sz="0" w:space="0" w:color="auto"/>
                <w:bottom w:val="none" w:sz="0" w:space="0" w:color="auto"/>
                <w:right w:val="none" w:sz="0" w:space="0" w:color="auto"/>
              </w:divBdr>
              <w:divsChild>
                <w:div w:id="602954861">
                  <w:marLeft w:val="0"/>
                  <w:marRight w:val="0"/>
                  <w:marTop w:val="0"/>
                  <w:marBottom w:val="0"/>
                  <w:divBdr>
                    <w:top w:val="none" w:sz="0" w:space="0" w:color="auto"/>
                    <w:left w:val="none" w:sz="0" w:space="0" w:color="auto"/>
                    <w:bottom w:val="none" w:sz="0" w:space="0" w:color="auto"/>
                    <w:right w:val="none" w:sz="0" w:space="0" w:color="auto"/>
                  </w:divBdr>
                </w:div>
              </w:divsChild>
            </w:div>
            <w:div w:id="1941718494">
              <w:marLeft w:val="0"/>
              <w:marRight w:val="0"/>
              <w:marTop w:val="0"/>
              <w:marBottom w:val="0"/>
              <w:divBdr>
                <w:top w:val="none" w:sz="0" w:space="0" w:color="auto"/>
                <w:left w:val="none" w:sz="0" w:space="0" w:color="auto"/>
                <w:bottom w:val="none" w:sz="0" w:space="0" w:color="auto"/>
                <w:right w:val="none" w:sz="0" w:space="0" w:color="auto"/>
              </w:divBdr>
              <w:divsChild>
                <w:div w:id="769591740">
                  <w:marLeft w:val="0"/>
                  <w:marRight w:val="0"/>
                  <w:marTop w:val="0"/>
                  <w:marBottom w:val="0"/>
                  <w:divBdr>
                    <w:top w:val="none" w:sz="0" w:space="0" w:color="auto"/>
                    <w:left w:val="none" w:sz="0" w:space="0" w:color="auto"/>
                    <w:bottom w:val="none" w:sz="0" w:space="0" w:color="auto"/>
                    <w:right w:val="none" w:sz="0" w:space="0" w:color="auto"/>
                  </w:divBdr>
                </w:div>
              </w:divsChild>
            </w:div>
            <w:div w:id="2074311780">
              <w:marLeft w:val="0"/>
              <w:marRight w:val="0"/>
              <w:marTop w:val="0"/>
              <w:marBottom w:val="0"/>
              <w:divBdr>
                <w:top w:val="none" w:sz="0" w:space="0" w:color="auto"/>
                <w:left w:val="none" w:sz="0" w:space="0" w:color="auto"/>
                <w:bottom w:val="none" w:sz="0" w:space="0" w:color="auto"/>
                <w:right w:val="none" w:sz="0" w:space="0" w:color="auto"/>
              </w:divBdr>
              <w:divsChild>
                <w:div w:id="172113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089882">
          <w:marLeft w:val="0"/>
          <w:marRight w:val="0"/>
          <w:marTop w:val="0"/>
          <w:marBottom w:val="0"/>
          <w:divBdr>
            <w:top w:val="none" w:sz="0" w:space="0" w:color="auto"/>
            <w:left w:val="none" w:sz="0" w:space="0" w:color="auto"/>
            <w:bottom w:val="none" w:sz="0" w:space="0" w:color="auto"/>
            <w:right w:val="none" w:sz="0" w:space="0" w:color="auto"/>
          </w:divBdr>
        </w:div>
        <w:div w:id="1669556246">
          <w:marLeft w:val="0"/>
          <w:marRight w:val="0"/>
          <w:marTop w:val="0"/>
          <w:marBottom w:val="0"/>
          <w:divBdr>
            <w:top w:val="none" w:sz="0" w:space="0" w:color="auto"/>
            <w:left w:val="none" w:sz="0" w:space="0" w:color="auto"/>
            <w:bottom w:val="none" w:sz="0" w:space="0" w:color="auto"/>
            <w:right w:val="none" w:sz="0" w:space="0" w:color="auto"/>
          </w:divBdr>
        </w:div>
        <w:div w:id="1683818100">
          <w:marLeft w:val="0"/>
          <w:marRight w:val="0"/>
          <w:marTop w:val="0"/>
          <w:marBottom w:val="0"/>
          <w:divBdr>
            <w:top w:val="none" w:sz="0" w:space="0" w:color="auto"/>
            <w:left w:val="none" w:sz="0" w:space="0" w:color="auto"/>
            <w:bottom w:val="none" w:sz="0" w:space="0" w:color="auto"/>
            <w:right w:val="none" w:sz="0" w:space="0" w:color="auto"/>
          </w:divBdr>
        </w:div>
        <w:div w:id="1684358005">
          <w:marLeft w:val="0"/>
          <w:marRight w:val="0"/>
          <w:marTop w:val="0"/>
          <w:marBottom w:val="0"/>
          <w:divBdr>
            <w:top w:val="none" w:sz="0" w:space="0" w:color="auto"/>
            <w:left w:val="none" w:sz="0" w:space="0" w:color="auto"/>
            <w:bottom w:val="none" w:sz="0" w:space="0" w:color="auto"/>
            <w:right w:val="none" w:sz="0" w:space="0" w:color="auto"/>
          </w:divBdr>
        </w:div>
        <w:div w:id="1697928521">
          <w:marLeft w:val="0"/>
          <w:marRight w:val="0"/>
          <w:marTop w:val="0"/>
          <w:marBottom w:val="0"/>
          <w:divBdr>
            <w:top w:val="none" w:sz="0" w:space="0" w:color="auto"/>
            <w:left w:val="none" w:sz="0" w:space="0" w:color="auto"/>
            <w:bottom w:val="none" w:sz="0" w:space="0" w:color="auto"/>
            <w:right w:val="none" w:sz="0" w:space="0" w:color="auto"/>
          </w:divBdr>
        </w:div>
        <w:div w:id="1699283119">
          <w:marLeft w:val="0"/>
          <w:marRight w:val="0"/>
          <w:marTop w:val="0"/>
          <w:marBottom w:val="0"/>
          <w:divBdr>
            <w:top w:val="none" w:sz="0" w:space="0" w:color="auto"/>
            <w:left w:val="none" w:sz="0" w:space="0" w:color="auto"/>
            <w:bottom w:val="none" w:sz="0" w:space="0" w:color="auto"/>
            <w:right w:val="none" w:sz="0" w:space="0" w:color="auto"/>
          </w:divBdr>
        </w:div>
        <w:div w:id="1708294090">
          <w:marLeft w:val="0"/>
          <w:marRight w:val="0"/>
          <w:marTop w:val="0"/>
          <w:marBottom w:val="0"/>
          <w:divBdr>
            <w:top w:val="none" w:sz="0" w:space="0" w:color="auto"/>
            <w:left w:val="none" w:sz="0" w:space="0" w:color="auto"/>
            <w:bottom w:val="none" w:sz="0" w:space="0" w:color="auto"/>
            <w:right w:val="none" w:sz="0" w:space="0" w:color="auto"/>
          </w:divBdr>
        </w:div>
        <w:div w:id="1750155894">
          <w:marLeft w:val="0"/>
          <w:marRight w:val="0"/>
          <w:marTop w:val="0"/>
          <w:marBottom w:val="0"/>
          <w:divBdr>
            <w:top w:val="none" w:sz="0" w:space="0" w:color="auto"/>
            <w:left w:val="none" w:sz="0" w:space="0" w:color="auto"/>
            <w:bottom w:val="none" w:sz="0" w:space="0" w:color="auto"/>
            <w:right w:val="none" w:sz="0" w:space="0" w:color="auto"/>
          </w:divBdr>
        </w:div>
        <w:div w:id="1800415068">
          <w:marLeft w:val="0"/>
          <w:marRight w:val="0"/>
          <w:marTop w:val="0"/>
          <w:marBottom w:val="0"/>
          <w:divBdr>
            <w:top w:val="none" w:sz="0" w:space="0" w:color="auto"/>
            <w:left w:val="none" w:sz="0" w:space="0" w:color="auto"/>
            <w:bottom w:val="none" w:sz="0" w:space="0" w:color="auto"/>
            <w:right w:val="none" w:sz="0" w:space="0" w:color="auto"/>
          </w:divBdr>
        </w:div>
        <w:div w:id="1839032680">
          <w:marLeft w:val="0"/>
          <w:marRight w:val="0"/>
          <w:marTop w:val="0"/>
          <w:marBottom w:val="0"/>
          <w:divBdr>
            <w:top w:val="none" w:sz="0" w:space="0" w:color="auto"/>
            <w:left w:val="none" w:sz="0" w:space="0" w:color="auto"/>
            <w:bottom w:val="none" w:sz="0" w:space="0" w:color="auto"/>
            <w:right w:val="none" w:sz="0" w:space="0" w:color="auto"/>
          </w:divBdr>
        </w:div>
        <w:div w:id="1852648790">
          <w:marLeft w:val="0"/>
          <w:marRight w:val="0"/>
          <w:marTop w:val="0"/>
          <w:marBottom w:val="0"/>
          <w:divBdr>
            <w:top w:val="none" w:sz="0" w:space="0" w:color="auto"/>
            <w:left w:val="none" w:sz="0" w:space="0" w:color="auto"/>
            <w:bottom w:val="none" w:sz="0" w:space="0" w:color="auto"/>
            <w:right w:val="none" w:sz="0" w:space="0" w:color="auto"/>
          </w:divBdr>
        </w:div>
        <w:div w:id="1945109788">
          <w:marLeft w:val="0"/>
          <w:marRight w:val="0"/>
          <w:marTop w:val="0"/>
          <w:marBottom w:val="0"/>
          <w:divBdr>
            <w:top w:val="none" w:sz="0" w:space="0" w:color="auto"/>
            <w:left w:val="none" w:sz="0" w:space="0" w:color="auto"/>
            <w:bottom w:val="none" w:sz="0" w:space="0" w:color="auto"/>
            <w:right w:val="none" w:sz="0" w:space="0" w:color="auto"/>
          </w:divBdr>
        </w:div>
        <w:div w:id="1955474241">
          <w:marLeft w:val="0"/>
          <w:marRight w:val="0"/>
          <w:marTop w:val="0"/>
          <w:marBottom w:val="0"/>
          <w:divBdr>
            <w:top w:val="none" w:sz="0" w:space="0" w:color="auto"/>
            <w:left w:val="none" w:sz="0" w:space="0" w:color="auto"/>
            <w:bottom w:val="none" w:sz="0" w:space="0" w:color="auto"/>
            <w:right w:val="none" w:sz="0" w:space="0" w:color="auto"/>
          </w:divBdr>
        </w:div>
        <w:div w:id="1973439973">
          <w:marLeft w:val="0"/>
          <w:marRight w:val="0"/>
          <w:marTop w:val="0"/>
          <w:marBottom w:val="0"/>
          <w:divBdr>
            <w:top w:val="none" w:sz="0" w:space="0" w:color="auto"/>
            <w:left w:val="none" w:sz="0" w:space="0" w:color="auto"/>
            <w:bottom w:val="none" w:sz="0" w:space="0" w:color="auto"/>
            <w:right w:val="none" w:sz="0" w:space="0" w:color="auto"/>
          </w:divBdr>
        </w:div>
        <w:div w:id="2010256258">
          <w:marLeft w:val="0"/>
          <w:marRight w:val="0"/>
          <w:marTop w:val="0"/>
          <w:marBottom w:val="0"/>
          <w:divBdr>
            <w:top w:val="none" w:sz="0" w:space="0" w:color="auto"/>
            <w:left w:val="none" w:sz="0" w:space="0" w:color="auto"/>
            <w:bottom w:val="none" w:sz="0" w:space="0" w:color="auto"/>
            <w:right w:val="none" w:sz="0" w:space="0" w:color="auto"/>
          </w:divBdr>
        </w:div>
        <w:div w:id="2028482197">
          <w:marLeft w:val="0"/>
          <w:marRight w:val="0"/>
          <w:marTop w:val="0"/>
          <w:marBottom w:val="0"/>
          <w:divBdr>
            <w:top w:val="none" w:sz="0" w:space="0" w:color="auto"/>
            <w:left w:val="none" w:sz="0" w:space="0" w:color="auto"/>
            <w:bottom w:val="none" w:sz="0" w:space="0" w:color="auto"/>
            <w:right w:val="none" w:sz="0" w:space="0" w:color="auto"/>
          </w:divBdr>
        </w:div>
        <w:div w:id="2090074820">
          <w:marLeft w:val="0"/>
          <w:marRight w:val="0"/>
          <w:marTop w:val="0"/>
          <w:marBottom w:val="0"/>
          <w:divBdr>
            <w:top w:val="none" w:sz="0" w:space="0" w:color="auto"/>
            <w:left w:val="none" w:sz="0" w:space="0" w:color="auto"/>
            <w:bottom w:val="none" w:sz="0" w:space="0" w:color="auto"/>
            <w:right w:val="none" w:sz="0" w:space="0" w:color="auto"/>
          </w:divBdr>
        </w:div>
      </w:divsChild>
    </w:div>
    <w:div w:id="1603881099">
      <w:bodyDiv w:val="1"/>
      <w:marLeft w:val="0"/>
      <w:marRight w:val="0"/>
      <w:marTop w:val="0"/>
      <w:marBottom w:val="0"/>
      <w:divBdr>
        <w:top w:val="none" w:sz="0" w:space="0" w:color="auto"/>
        <w:left w:val="none" w:sz="0" w:space="0" w:color="auto"/>
        <w:bottom w:val="none" w:sz="0" w:space="0" w:color="auto"/>
        <w:right w:val="none" w:sz="0" w:space="0" w:color="auto"/>
      </w:divBdr>
      <w:divsChild>
        <w:div w:id="32656870">
          <w:marLeft w:val="0"/>
          <w:marRight w:val="0"/>
          <w:marTop w:val="0"/>
          <w:marBottom w:val="0"/>
          <w:divBdr>
            <w:top w:val="none" w:sz="0" w:space="0" w:color="auto"/>
            <w:left w:val="none" w:sz="0" w:space="0" w:color="auto"/>
            <w:bottom w:val="none" w:sz="0" w:space="0" w:color="auto"/>
            <w:right w:val="none" w:sz="0" w:space="0" w:color="auto"/>
          </w:divBdr>
        </w:div>
        <w:div w:id="34278605">
          <w:marLeft w:val="0"/>
          <w:marRight w:val="0"/>
          <w:marTop w:val="0"/>
          <w:marBottom w:val="0"/>
          <w:divBdr>
            <w:top w:val="none" w:sz="0" w:space="0" w:color="auto"/>
            <w:left w:val="none" w:sz="0" w:space="0" w:color="auto"/>
            <w:bottom w:val="none" w:sz="0" w:space="0" w:color="auto"/>
            <w:right w:val="none" w:sz="0" w:space="0" w:color="auto"/>
          </w:divBdr>
        </w:div>
        <w:div w:id="120610639">
          <w:marLeft w:val="0"/>
          <w:marRight w:val="0"/>
          <w:marTop w:val="0"/>
          <w:marBottom w:val="0"/>
          <w:divBdr>
            <w:top w:val="none" w:sz="0" w:space="0" w:color="auto"/>
            <w:left w:val="none" w:sz="0" w:space="0" w:color="auto"/>
            <w:bottom w:val="none" w:sz="0" w:space="0" w:color="auto"/>
            <w:right w:val="none" w:sz="0" w:space="0" w:color="auto"/>
          </w:divBdr>
        </w:div>
        <w:div w:id="276986915">
          <w:marLeft w:val="0"/>
          <w:marRight w:val="0"/>
          <w:marTop w:val="0"/>
          <w:marBottom w:val="0"/>
          <w:divBdr>
            <w:top w:val="none" w:sz="0" w:space="0" w:color="auto"/>
            <w:left w:val="none" w:sz="0" w:space="0" w:color="auto"/>
            <w:bottom w:val="none" w:sz="0" w:space="0" w:color="auto"/>
            <w:right w:val="none" w:sz="0" w:space="0" w:color="auto"/>
          </w:divBdr>
        </w:div>
        <w:div w:id="428738700">
          <w:marLeft w:val="0"/>
          <w:marRight w:val="0"/>
          <w:marTop w:val="0"/>
          <w:marBottom w:val="0"/>
          <w:divBdr>
            <w:top w:val="none" w:sz="0" w:space="0" w:color="auto"/>
            <w:left w:val="none" w:sz="0" w:space="0" w:color="auto"/>
            <w:bottom w:val="none" w:sz="0" w:space="0" w:color="auto"/>
            <w:right w:val="none" w:sz="0" w:space="0" w:color="auto"/>
          </w:divBdr>
        </w:div>
        <w:div w:id="555702995">
          <w:marLeft w:val="0"/>
          <w:marRight w:val="0"/>
          <w:marTop w:val="0"/>
          <w:marBottom w:val="0"/>
          <w:divBdr>
            <w:top w:val="none" w:sz="0" w:space="0" w:color="auto"/>
            <w:left w:val="none" w:sz="0" w:space="0" w:color="auto"/>
            <w:bottom w:val="none" w:sz="0" w:space="0" w:color="auto"/>
            <w:right w:val="none" w:sz="0" w:space="0" w:color="auto"/>
          </w:divBdr>
        </w:div>
        <w:div w:id="624580093">
          <w:marLeft w:val="0"/>
          <w:marRight w:val="0"/>
          <w:marTop w:val="0"/>
          <w:marBottom w:val="0"/>
          <w:divBdr>
            <w:top w:val="none" w:sz="0" w:space="0" w:color="auto"/>
            <w:left w:val="none" w:sz="0" w:space="0" w:color="auto"/>
            <w:bottom w:val="none" w:sz="0" w:space="0" w:color="auto"/>
            <w:right w:val="none" w:sz="0" w:space="0" w:color="auto"/>
          </w:divBdr>
        </w:div>
        <w:div w:id="641080961">
          <w:marLeft w:val="0"/>
          <w:marRight w:val="0"/>
          <w:marTop w:val="0"/>
          <w:marBottom w:val="0"/>
          <w:divBdr>
            <w:top w:val="none" w:sz="0" w:space="0" w:color="auto"/>
            <w:left w:val="none" w:sz="0" w:space="0" w:color="auto"/>
            <w:bottom w:val="none" w:sz="0" w:space="0" w:color="auto"/>
            <w:right w:val="none" w:sz="0" w:space="0" w:color="auto"/>
          </w:divBdr>
        </w:div>
        <w:div w:id="741877269">
          <w:marLeft w:val="0"/>
          <w:marRight w:val="0"/>
          <w:marTop w:val="0"/>
          <w:marBottom w:val="0"/>
          <w:divBdr>
            <w:top w:val="none" w:sz="0" w:space="0" w:color="auto"/>
            <w:left w:val="none" w:sz="0" w:space="0" w:color="auto"/>
            <w:bottom w:val="none" w:sz="0" w:space="0" w:color="auto"/>
            <w:right w:val="none" w:sz="0" w:space="0" w:color="auto"/>
          </w:divBdr>
        </w:div>
        <w:div w:id="745685368">
          <w:marLeft w:val="0"/>
          <w:marRight w:val="0"/>
          <w:marTop w:val="0"/>
          <w:marBottom w:val="0"/>
          <w:divBdr>
            <w:top w:val="none" w:sz="0" w:space="0" w:color="auto"/>
            <w:left w:val="none" w:sz="0" w:space="0" w:color="auto"/>
            <w:bottom w:val="none" w:sz="0" w:space="0" w:color="auto"/>
            <w:right w:val="none" w:sz="0" w:space="0" w:color="auto"/>
          </w:divBdr>
        </w:div>
        <w:div w:id="889193841">
          <w:marLeft w:val="0"/>
          <w:marRight w:val="0"/>
          <w:marTop w:val="0"/>
          <w:marBottom w:val="0"/>
          <w:divBdr>
            <w:top w:val="none" w:sz="0" w:space="0" w:color="auto"/>
            <w:left w:val="none" w:sz="0" w:space="0" w:color="auto"/>
            <w:bottom w:val="none" w:sz="0" w:space="0" w:color="auto"/>
            <w:right w:val="none" w:sz="0" w:space="0" w:color="auto"/>
          </w:divBdr>
        </w:div>
        <w:div w:id="906185444">
          <w:marLeft w:val="0"/>
          <w:marRight w:val="0"/>
          <w:marTop w:val="0"/>
          <w:marBottom w:val="0"/>
          <w:divBdr>
            <w:top w:val="none" w:sz="0" w:space="0" w:color="auto"/>
            <w:left w:val="none" w:sz="0" w:space="0" w:color="auto"/>
            <w:bottom w:val="none" w:sz="0" w:space="0" w:color="auto"/>
            <w:right w:val="none" w:sz="0" w:space="0" w:color="auto"/>
          </w:divBdr>
        </w:div>
        <w:div w:id="942885578">
          <w:marLeft w:val="0"/>
          <w:marRight w:val="0"/>
          <w:marTop w:val="0"/>
          <w:marBottom w:val="0"/>
          <w:divBdr>
            <w:top w:val="none" w:sz="0" w:space="0" w:color="auto"/>
            <w:left w:val="none" w:sz="0" w:space="0" w:color="auto"/>
            <w:bottom w:val="none" w:sz="0" w:space="0" w:color="auto"/>
            <w:right w:val="none" w:sz="0" w:space="0" w:color="auto"/>
          </w:divBdr>
        </w:div>
        <w:div w:id="976449409">
          <w:marLeft w:val="0"/>
          <w:marRight w:val="0"/>
          <w:marTop w:val="0"/>
          <w:marBottom w:val="0"/>
          <w:divBdr>
            <w:top w:val="none" w:sz="0" w:space="0" w:color="auto"/>
            <w:left w:val="none" w:sz="0" w:space="0" w:color="auto"/>
            <w:bottom w:val="none" w:sz="0" w:space="0" w:color="auto"/>
            <w:right w:val="none" w:sz="0" w:space="0" w:color="auto"/>
          </w:divBdr>
        </w:div>
        <w:div w:id="1117211496">
          <w:marLeft w:val="0"/>
          <w:marRight w:val="0"/>
          <w:marTop w:val="0"/>
          <w:marBottom w:val="0"/>
          <w:divBdr>
            <w:top w:val="none" w:sz="0" w:space="0" w:color="auto"/>
            <w:left w:val="none" w:sz="0" w:space="0" w:color="auto"/>
            <w:bottom w:val="none" w:sz="0" w:space="0" w:color="auto"/>
            <w:right w:val="none" w:sz="0" w:space="0" w:color="auto"/>
          </w:divBdr>
        </w:div>
        <w:div w:id="1132793085">
          <w:marLeft w:val="0"/>
          <w:marRight w:val="0"/>
          <w:marTop w:val="0"/>
          <w:marBottom w:val="0"/>
          <w:divBdr>
            <w:top w:val="none" w:sz="0" w:space="0" w:color="auto"/>
            <w:left w:val="none" w:sz="0" w:space="0" w:color="auto"/>
            <w:bottom w:val="none" w:sz="0" w:space="0" w:color="auto"/>
            <w:right w:val="none" w:sz="0" w:space="0" w:color="auto"/>
          </w:divBdr>
        </w:div>
        <w:div w:id="1136727709">
          <w:marLeft w:val="0"/>
          <w:marRight w:val="0"/>
          <w:marTop w:val="0"/>
          <w:marBottom w:val="0"/>
          <w:divBdr>
            <w:top w:val="none" w:sz="0" w:space="0" w:color="auto"/>
            <w:left w:val="none" w:sz="0" w:space="0" w:color="auto"/>
            <w:bottom w:val="none" w:sz="0" w:space="0" w:color="auto"/>
            <w:right w:val="none" w:sz="0" w:space="0" w:color="auto"/>
          </w:divBdr>
        </w:div>
        <w:div w:id="1137070020">
          <w:marLeft w:val="0"/>
          <w:marRight w:val="0"/>
          <w:marTop w:val="0"/>
          <w:marBottom w:val="0"/>
          <w:divBdr>
            <w:top w:val="none" w:sz="0" w:space="0" w:color="auto"/>
            <w:left w:val="none" w:sz="0" w:space="0" w:color="auto"/>
            <w:bottom w:val="none" w:sz="0" w:space="0" w:color="auto"/>
            <w:right w:val="none" w:sz="0" w:space="0" w:color="auto"/>
          </w:divBdr>
        </w:div>
        <w:div w:id="1187332924">
          <w:marLeft w:val="0"/>
          <w:marRight w:val="0"/>
          <w:marTop w:val="0"/>
          <w:marBottom w:val="0"/>
          <w:divBdr>
            <w:top w:val="none" w:sz="0" w:space="0" w:color="auto"/>
            <w:left w:val="none" w:sz="0" w:space="0" w:color="auto"/>
            <w:bottom w:val="none" w:sz="0" w:space="0" w:color="auto"/>
            <w:right w:val="none" w:sz="0" w:space="0" w:color="auto"/>
          </w:divBdr>
        </w:div>
        <w:div w:id="1201015794">
          <w:marLeft w:val="0"/>
          <w:marRight w:val="0"/>
          <w:marTop w:val="0"/>
          <w:marBottom w:val="0"/>
          <w:divBdr>
            <w:top w:val="none" w:sz="0" w:space="0" w:color="auto"/>
            <w:left w:val="none" w:sz="0" w:space="0" w:color="auto"/>
            <w:bottom w:val="none" w:sz="0" w:space="0" w:color="auto"/>
            <w:right w:val="none" w:sz="0" w:space="0" w:color="auto"/>
          </w:divBdr>
        </w:div>
        <w:div w:id="1220050293">
          <w:marLeft w:val="0"/>
          <w:marRight w:val="0"/>
          <w:marTop w:val="0"/>
          <w:marBottom w:val="0"/>
          <w:divBdr>
            <w:top w:val="none" w:sz="0" w:space="0" w:color="auto"/>
            <w:left w:val="none" w:sz="0" w:space="0" w:color="auto"/>
            <w:bottom w:val="none" w:sz="0" w:space="0" w:color="auto"/>
            <w:right w:val="none" w:sz="0" w:space="0" w:color="auto"/>
          </w:divBdr>
        </w:div>
        <w:div w:id="1263612077">
          <w:marLeft w:val="0"/>
          <w:marRight w:val="0"/>
          <w:marTop w:val="0"/>
          <w:marBottom w:val="0"/>
          <w:divBdr>
            <w:top w:val="none" w:sz="0" w:space="0" w:color="auto"/>
            <w:left w:val="none" w:sz="0" w:space="0" w:color="auto"/>
            <w:bottom w:val="none" w:sz="0" w:space="0" w:color="auto"/>
            <w:right w:val="none" w:sz="0" w:space="0" w:color="auto"/>
          </w:divBdr>
        </w:div>
        <w:div w:id="1431661872">
          <w:marLeft w:val="0"/>
          <w:marRight w:val="0"/>
          <w:marTop w:val="0"/>
          <w:marBottom w:val="0"/>
          <w:divBdr>
            <w:top w:val="none" w:sz="0" w:space="0" w:color="auto"/>
            <w:left w:val="none" w:sz="0" w:space="0" w:color="auto"/>
            <w:bottom w:val="none" w:sz="0" w:space="0" w:color="auto"/>
            <w:right w:val="none" w:sz="0" w:space="0" w:color="auto"/>
          </w:divBdr>
        </w:div>
        <w:div w:id="1433092656">
          <w:marLeft w:val="0"/>
          <w:marRight w:val="0"/>
          <w:marTop w:val="0"/>
          <w:marBottom w:val="0"/>
          <w:divBdr>
            <w:top w:val="none" w:sz="0" w:space="0" w:color="auto"/>
            <w:left w:val="none" w:sz="0" w:space="0" w:color="auto"/>
            <w:bottom w:val="none" w:sz="0" w:space="0" w:color="auto"/>
            <w:right w:val="none" w:sz="0" w:space="0" w:color="auto"/>
          </w:divBdr>
        </w:div>
        <w:div w:id="1442913611">
          <w:marLeft w:val="0"/>
          <w:marRight w:val="0"/>
          <w:marTop w:val="0"/>
          <w:marBottom w:val="0"/>
          <w:divBdr>
            <w:top w:val="none" w:sz="0" w:space="0" w:color="auto"/>
            <w:left w:val="none" w:sz="0" w:space="0" w:color="auto"/>
            <w:bottom w:val="none" w:sz="0" w:space="0" w:color="auto"/>
            <w:right w:val="none" w:sz="0" w:space="0" w:color="auto"/>
          </w:divBdr>
        </w:div>
        <w:div w:id="1569487832">
          <w:marLeft w:val="0"/>
          <w:marRight w:val="0"/>
          <w:marTop w:val="0"/>
          <w:marBottom w:val="0"/>
          <w:divBdr>
            <w:top w:val="none" w:sz="0" w:space="0" w:color="auto"/>
            <w:left w:val="none" w:sz="0" w:space="0" w:color="auto"/>
            <w:bottom w:val="none" w:sz="0" w:space="0" w:color="auto"/>
            <w:right w:val="none" w:sz="0" w:space="0" w:color="auto"/>
          </w:divBdr>
        </w:div>
        <w:div w:id="1743986133">
          <w:marLeft w:val="0"/>
          <w:marRight w:val="0"/>
          <w:marTop w:val="0"/>
          <w:marBottom w:val="0"/>
          <w:divBdr>
            <w:top w:val="none" w:sz="0" w:space="0" w:color="auto"/>
            <w:left w:val="none" w:sz="0" w:space="0" w:color="auto"/>
            <w:bottom w:val="none" w:sz="0" w:space="0" w:color="auto"/>
            <w:right w:val="none" w:sz="0" w:space="0" w:color="auto"/>
          </w:divBdr>
        </w:div>
        <w:div w:id="1759213932">
          <w:marLeft w:val="0"/>
          <w:marRight w:val="0"/>
          <w:marTop w:val="0"/>
          <w:marBottom w:val="0"/>
          <w:divBdr>
            <w:top w:val="none" w:sz="0" w:space="0" w:color="auto"/>
            <w:left w:val="none" w:sz="0" w:space="0" w:color="auto"/>
            <w:bottom w:val="none" w:sz="0" w:space="0" w:color="auto"/>
            <w:right w:val="none" w:sz="0" w:space="0" w:color="auto"/>
          </w:divBdr>
        </w:div>
        <w:div w:id="1814832829">
          <w:marLeft w:val="0"/>
          <w:marRight w:val="0"/>
          <w:marTop w:val="0"/>
          <w:marBottom w:val="0"/>
          <w:divBdr>
            <w:top w:val="none" w:sz="0" w:space="0" w:color="auto"/>
            <w:left w:val="none" w:sz="0" w:space="0" w:color="auto"/>
            <w:bottom w:val="none" w:sz="0" w:space="0" w:color="auto"/>
            <w:right w:val="none" w:sz="0" w:space="0" w:color="auto"/>
          </w:divBdr>
        </w:div>
        <w:div w:id="1951468370">
          <w:marLeft w:val="0"/>
          <w:marRight w:val="0"/>
          <w:marTop w:val="0"/>
          <w:marBottom w:val="0"/>
          <w:divBdr>
            <w:top w:val="none" w:sz="0" w:space="0" w:color="auto"/>
            <w:left w:val="none" w:sz="0" w:space="0" w:color="auto"/>
            <w:bottom w:val="none" w:sz="0" w:space="0" w:color="auto"/>
            <w:right w:val="none" w:sz="0" w:space="0" w:color="auto"/>
          </w:divBdr>
        </w:div>
        <w:div w:id="2032097701">
          <w:marLeft w:val="0"/>
          <w:marRight w:val="0"/>
          <w:marTop w:val="0"/>
          <w:marBottom w:val="0"/>
          <w:divBdr>
            <w:top w:val="none" w:sz="0" w:space="0" w:color="auto"/>
            <w:left w:val="none" w:sz="0" w:space="0" w:color="auto"/>
            <w:bottom w:val="none" w:sz="0" w:space="0" w:color="auto"/>
            <w:right w:val="none" w:sz="0" w:space="0" w:color="auto"/>
          </w:divBdr>
        </w:div>
        <w:div w:id="2066485505">
          <w:marLeft w:val="0"/>
          <w:marRight w:val="0"/>
          <w:marTop w:val="0"/>
          <w:marBottom w:val="0"/>
          <w:divBdr>
            <w:top w:val="none" w:sz="0" w:space="0" w:color="auto"/>
            <w:left w:val="none" w:sz="0" w:space="0" w:color="auto"/>
            <w:bottom w:val="none" w:sz="0" w:space="0" w:color="auto"/>
            <w:right w:val="none" w:sz="0" w:space="0" w:color="auto"/>
          </w:divBdr>
        </w:div>
        <w:div w:id="2135754514">
          <w:marLeft w:val="0"/>
          <w:marRight w:val="0"/>
          <w:marTop w:val="0"/>
          <w:marBottom w:val="0"/>
          <w:divBdr>
            <w:top w:val="none" w:sz="0" w:space="0" w:color="auto"/>
            <w:left w:val="none" w:sz="0" w:space="0" w:color="auto"/>
            <w:bottom w:val="none" w:sz="0" w:space="0" w:color="auto"/>
            <w:right w:val="none" w:sz="0" w:space="0" w:color="auto"/>
          </w:divBdr>
        </w:div>
      </w:divsChild>
    </w:div>
    <w:div w:id="1817256138">
      <w:bodyDiv w:val="1"/>
      <w:marLeft w:val="0"/>
      <w:marRight w:val="0"/>
      <w:marTop w:val="0"/>
      <w:marBottom w:val="0"/>
      <w:divBdr>
        <w:top w:val="none" w:sz="0" w:space="0" w:color="auto"/>
        <w:left w:val="none" w:sz="0" w:space="0" w:color="auto"/>
        <w:bottom w:val="none" w:sz="0" w:space="0" w:color="auto"/>
        <w:right w:val="none" w:sz="0" w:space="0" w:color="auto"/>
      </w:divBdr>
    </w:div>
    <w:div w:id="2079471979">
      <w:bodyDiv w:val="1"/>
      <w:marLeft w:val="0"/>
      <w:marRight w:val="0"/>
      <w:marTop w:val="0"/>
      <w:marBottom w:val="0"/>
      <w:divBdr>
        <w:top w:val="none" w:sz="0" w:space="0" w:color="auto"/>
        <w:left w:val="none" w:sz="0" w:space="0" w:color="auto"/>
        <w:bottom w:val="none" w:sz="0" w:space="0" w:color="auto"/>
        <w:right w:val="none" w:sz="0" w:space="0" w:color="auto"/>
      </w:divBdr>
      <w:divsChild>
        <w:div w:id="44567296">
          <w:marLeft w:val="0"/>
          <w:marRight w:val="0"/>
          <w:marTop w:val="0"/>
          <w:marBottom w:val="0"/>
          <w:divBdr>
            <w:top w:val="none" w:sz="0" w:space="0" w:color="auto"/>
            <w:left w:val="none" w:sz="0" w:space="0" w:color="auto"/>
            <w:bottom w:val="none" w:sz="0" w:space="0" w:color="auto"/>
            <w:right w:val="none" w:sz="0" w:space="0" w:color="auto"/>
          </w:divBdr>
        </w:div>
        <w:div w:id="46612355">
          <w:marLeft w:val="0"/>
          <w:marRight w:val="0"/>
          <w:marTop w:val="0"/>
          <w:marBottom w:val="0"/>
          <w:divBdr>
            <w:top w:val="none" w:sz="0" w:space="0" w:color="auto"/>
            <w:left w:val="none" w:sz="0" w:space="0" w:color="auto"/>
            <w:bottom w:val="none" w:sz="0" w:space="0" w:color="auto"/>
            <w:right w:val="none" w:sz="0" w:space="0" w:color="auto"/>
          </w:divBdr>
        </w:div>
        <w:div w:id="66734709">
          <w:marLeft w:val="0"/>
          <w:marRight w:val="0"/>
          <w:marTop w:val="0"/>
          <w:marBottom w:val="0"/>
          <w:divBdr>
            <w:top w:val="none" w:sz="0" w:space="0" w:color="auto"/>
            <w:left w:val="none" w:sz="0" w:space="0" w:color="auto"/>
            <w:bottom w:val="none" w:sz="0" w:space="0" w:color="auto"/>
            <w:right w:val="none" w:sz="0" w:space="0" w:color="auto"/>
          </w:divBdr>
        </w:div>
        <w:div w:id="68505409">
          <w:marLeft w:val="0"/>
          <w:marRight w:val="0"/>
          <w:marTop w:val="0"/>
          <w:marBottom w:val="0"/>
          <w:divBdr>
            <w:top w:val="none" w:sz="0" w:space="0" w:color="auto"/>
            <w:left w:val="none" w:sz="0" w:space="0" w:color="auto"/>
            <w:bottom w:val="none" w:sz="0" w:space="0" w:color="auto"/>
            <w:right w:val="none" w:sz="0" w:space="0" w:color="auto"/>
          </w:divBdr>
        </w:div>
        <w:div w:id="77794449">
          <w:marLeft w:val="0"/>
          <w:marRight w:val="0"/>
          <w:marTop w:val="0"/>
          <w:marBottom w:val="0"/>
          <w:divBdr>
            <w:top w:val="none" w:sz="0" w:space="0" w:color="auto"/>
            <w:left w:val="none" w:sz="0" w:space="0" w:color="auto"/>
            <w:bottom w:val="none" w:sz="0" w:space="0" w:color="auto"/>
            <w:right w:val="none" w:sz="0" w:space="0" w:color="auto"/>
          </w:divBdr>
        </w:div>
        <w:div w:id="78328868">
          <w:marLeft w:val="0"/>
          <w:marRight w:val="0"/>
          <w:marTop w:val="0"/>
          <w:marBottom w:val="0"/>
          <w:divBdr>
            <w:top w:val="none" w:sz="0" w:space="0" w:color="auto"/>
            <w:left w:val="none" w:sz="0" w:space="0" w:color="auto"/>
            <w:bottom w:val="none" w:sz="0" w:space="0" w:color="auto"/>
            <w:right w:val="none" w:sz="0" w:space="0" w:color="auto"/>
          </w:divBdr>
        </w:div>
        <w:div w:id="91972211">
          <w:marLeft w:val="0"/>
          <w:marRight w:val="0"/>
          <w:marTop w:val="0"/>
          <w:marBottom w:val="0"/>
          <w:divBdr>
            <w:top w:val="none" w:sz="0" w:space="0" w:color="auto"/>
            <w:left w:val="none" w:sz="0" w:space="0" w:color="auto"/>
            <w:bottom w:val="none" w:sz="0" w:space="0" w:color="auto"/>
            <w:right w:val="none" w:sz="0" w:space="0" w:color="auto"/>
          </w:divBdr>
        </w:div>
        <w:div w:id="95104362">
          <w:marLeft w:val="0"/>
          <w:marRight w:val="0"/>
          <w:marTop w:val="0"/>
          <w:marBottom w:val="0"/>
          <w:divBdr>
            <w:top w:val="none" w:sz="0" w:space="0" w:color="auto"/>
            <w:left w:val="none" w:sz="0" w:space="0" w:color="auto"/>
            <w:bottom w:val="none" w:sz="0" w:space="0" w:color="auto"/>
            <w:right w:val="none" w:sz="0" w:space="0" w:color="auto"/>
          </w:divBdr>
        </w:div>
        <w:div w:id="147749286">
          <w:marLeft w:val="0"/>
          <w:marRight w:val="0"/>
          <w:marTop w:val="0"/>
          <w:marBottom w:val="0"/>
          <w:divBdr>
            <w:top w:val="none" w:sz="0" w:space="0" w:color="auto"/>
            <w:left w:val="none" w:sz="0" w:space="0" w:color="auto"/>
            <w:bottom w:val="none" w:sz="0" w:space="0" w:color="auto"/>
            <w:right w:val="none" w:sz="0" w:space="0" w:color="auto"/>
          </w:divBdr>
        </w:div>
        <w:div w:id="149030095">
          <w:marLeft w:val="0"/>
          <w:marRight w:val="0"/>
          <w:marTop w:val="0"/>
          <w:marBottom w:val="0"/>
          <w:divBdr>
            <w:top w:val="none" w:sz="0" w:space="0" w:color="auto"/>
            <w:left w:val="none" w:sz="0" w:space="0" w:color="auto"/>
            <w:bottom w:val="none" w:sz="0" w:space="0" w:color="auto"/>
            <w:right w:val="none" w:sz="0" w:space="0" w:color="auto"/>
          </w:divBdr>
        </w:div>
        <w:div w:id="150291781">
          <w:marLeft w:val="0"/>
          <w:marRight w:val="0"/>
          <w:marTop w:val="0"/>
          <w:marBottom w:val="0"/>
          <w:divBdr>
            <w:top w:val="none" w:sz="0" w:space="0" w:color="auto"/>
            <w:left w:val="none" w:sz="0" w:space="0" w:color="auto"/>
            <w:bottom w:val="none" w:sz="0" w:space="0" w:color="auto"/>
            <w:right w:val="none" w:sz="0" w:space="0" w:color="auto"/>
          </w:divBdr>
        </w:div>
        <w:div w:id="229078291">
          <w:marLeft w:val="0"/>
          <w:marRight w:val="0"/>
          <w:marTop w:val="0"/>
          <w:marBottom w:val="0"/>
          <w:divBdr>
            <w:top w:val="none" w:sz="0" w:space="0" w:color="auto"/>
            <w:left w:val="none" w:sz="0" w:space="0" w:color="auto"/>
            <w:bottom w:val="none" w:sz="0" w:space="0" w:color="auto"/>
            <w:right w:val="none" w:sz="0" w:space="0" w:color="auto"/>
          </w:divBdr>
        </w:div>
        <w:div w:id="233977805">
          <w:marLeft w:val="0"/>
          <w:marRight w:val="0"/>
          <w:marTop w:val="0"/>
          <w:marBottom w:val="0"/>
          <w:divBdr>
            <w:top w:val="none" w:sz="0" w:space="0" w:color="auto"/>
            <w:left w:val="none" w:sz="0" w:space="0" w:color="auto"/>
            <w:bottom w:val="none" w:sz="0" w:space="0" w:color="auto"/>
            <w:right w:val="none" w:sz="0" w:space="0" w:color="auto"/>
          </w:divBdr>
        </w:div>
        <w:div w:id="243150968">
          <w:marLeft w:val="0"/>
          <w:marRight w:val="0"/>
          <w:marTop w:val="0"/>
          <w:marBottom w:val="0"/>
          <w:divBdr>
            <w:top w:val="none" w:sz="0" w:space="0" w:color="auto"/>
            <w:left w:val="none" w:sz="0" w:space="0" w:color="auto"/>
            <w:bottom w:val="none" w:sz="0" w:space="0" w:color="auto"/>
            <w:right w:val="none" w:sz="0" w:space="0" w:color="auto"/>
          </w:divBdr>
        </w:div>
        <w:div w:id="280889526">
          <w:marLeft w:val="0"/>
          <w:marRight w:val="0"/>
          <w:marTop w:val="0"/>
          <w:marBottom w:val="0"/>
          <w:divBdr>
            <w:top w:val="none" w:sz="0" w:space="0" w:color="auto"/>
            <w:left w:val="none" w:sz="0" w:space="0" w:color="auto"/>
            <w:bottom w:val="none" w:sz="0" w:space="0" w:color="auto"/>
            <w:right w:val="none" w:sz="0" w:space="0" w:color="auto"/>
          </w:divBdr>
        </w:div>
        <w:div w:id="293408504">
          <w:marLeft w:val="0"/>
          <w:marRight w:val="0"/>
          <w:marTop w:val="0"/>
          <w:marBottom w:val="0"/>
          <w:divBdr>
            <w:top w:val="none" w:sz="0" w:space="0" w:color="auto"/>
            <w:left w:val="none" w:sz="0" w:space="0" w:color="auto"/>
            <w:bottom w:val="none" w:sz="0" w:space="0" w:color="auto"/>
            <w:right w:val="none" w:sz="0" w:space="0" w:color="auto"/>
          </w:divBdr>
        </w:div>
        <w:div w:id="349069694">
          <w:marLeft w:val="0"/>
          <w:marRight w:val="0"/>
          <w:marTop w:val="0"/>
          <w:marBottom w:val="0"/>
          <w:divBdr>
            <w:top w:val="none" w:sz="0" w:space="0" w:color="auto"/>
            <w:left w:val="none" w:sz="0" w:space="0" w:color="auto"/>
            <w:bottom w:val="none" w:sz="0" w:space="0" w:color="auto"/>
            <w:right w:val="none" w:sz="0" w:space="0" w:color="auto"/>
          </w:divBdr>
        </w:div>
        <w:div w:id="426461168">
          <w:marLeft w:val="0"/>
          <w:marRight w:val="0"/>
          <w:marTop w:val="0"/>
          <w:marBottom w:val="0"/>
          <w:divBdr>
            <w:top w:val="none" w:sz="0" w:space="0" w:color="auto"/>
            <w:left w:val="none" w:sz="0" w:space="0" w:color="auto"/>
            <w:bottom w:val="none" w:sz="0" w:space="0" w:color="auto"/>
            <w:right w:val="none" w:sz="0" w:space="0" w:color="auto"/>
          </w:divBdr>
        </w:div>
        <w:div w:id="429669793">
          <w:marLeft w:val="0"/>
          <w:marRight w:val="0"/>
          <w:marTop w:val="0"/>
          <w:marBottom w:val="0"/>
          <w:divBdr>
            <w:top w:val="none" w:sz="0" w:space="0" w:color="auto"/>
            <w:left w:val="none" w:sz="0" w:space="0" w:color="auto"/>
            <w:bottom w:val="none" w:sz="0" w:space="0" w:color="auto"/>
            <w:right w:val="none" w:sz="0" w:space="0" w:color="auto"/>
          </w:divBdr>
        </w:div>
        <w:div w:id="487668443">
          <w:marLeft w:val="0"/>
          <w:marRight w:val="0"/>
          <w:marTop w:val="0"/>
          <w:marBottom w:val="0"/>
          <w:divBdr>
            <w:top w:val="none" w:sz="0" w:space="0" w:color="auto"/>
            <w:left w:val="none" w:sz="0" w:space="0" w:color="auto"/>
            <w:bottom w:val="none" w:sz="0" w:space="0" w:color="auto"/>
            <w:right w:val="none" w:sz="0" w:space="0" w:color="auto"/>
          </w:divBdr>
        </w:div>
        <w:div w:id="502548757">
          <w:marLeft w:val="0"/>
          <w:marRight w:val="0"/>
          <w:marTop w:val="0"/>
          <w:marBottom w:val="0"/>
          <w:divBdr>
            <w:top w:val="none" w:sz="0" w:space="0" w:color="auto"/>
            <w:left w:val="none" w:sz="0" w:space="0" w:color="auto"/>
            <w:bottom w:val="none" w:sz="0" w:space="0" w:color="auto"/>
            <w:right w:val="none" w:sz="0" w:space="0" w:color="auto"/>
          </w:divBdr>
        </w:div>
        <w:div w:id="510146649">
          <w:marLeft w:val="0"/>
          <w:marRight w:val="0"/>
          <w:marTop w:val="0"/>
          <w:marBottom w:val="0"/>
          <w:divBdr>
            <w:top w:val="none" w:sz="0" w:space="0" w:color="auto"/>
            <w:left w:val="none" w:sz="0" w:space="0" w:color="auto"/>
            <w:bottom w:val="none" w:sz="0" w:space="0" w:color="auto"/>
            <w:right w:val="none" w:sz="0" w:space="0" w:color="auto"/>
          </w:divBdr>
        </w:div>
        <w:div w:id="514348415">
          <w:marLeft w:val="0"/>
          <w:marRight w:val="0"/>
          <w:marTop w:val="0"/>
          <w:marBottom w:val="0"/>
          <w:divBdr>
            <w:top w:val="none" w:sz="0" w:space="0" w:color="auto"/>
            <w:left w:val="none" w:sz="0" w:space="0" w:color="auto"/>
            <w:bottom w:val="none" w:sz="0" w:space="0" w:color="auto"/>
            <w:right w:val="none" w:sz="0" w:space="0" w:color="auto"/>
          </w:divBdr>
        </w:div>
        <w:div w:id="530530540">
          <w:marLeft w:val="0"/>
          <w:marRight w:val="0"/>
          <w:marTop w:val="0"/>
          <w:marBottom w:val="0"/>
          <w:divBdr>
            <w:top w:val="none" w:sz="0" w:space="0" w:color="auto"/>
            <w:left w:val="none" w:sz="0" w:space="0" w:color="auto"/>
            <w:bottom w:val="none" w:sz="0" w:space="0" w:color="auto"/>
            <w:right w:val="none" w:sz="0" w:space="0" w:color="auto"/>
          </w:divBdr>
        </w:div>
        <w:div w:id="597058086">
          <w:marLeft w:val="0"/>
          <w:marRight w:val="0"/>
          <w:marTop w:val="0"/>
          <w:marBottom w:val="0"/>
          <w:divBdr>
            <w:top w:val="none" w:sz="0" w:space="0" w:color="auto"/>
            <w:left w:val="none" w:sz="0" w:space="0" w:color="auto"/>
            <w:bottom w:val="none" w:sz="0" w:space="0" w:color="auto"/>
            <w:right w:val="none" w:sz="0" w:space="0" w:color="auto"/>
          </w:divBdr>
        </w:div>
        <w:div w:id="602611143">
          <w:marLeft w:val="0"/>
          <w:marRight w:val="0"/>
          <w:marTop w:val="0"/>
          <w:marBottom w:val="0"/>
          <w:divBdr>
            <w:top w:val="none" w:sz="0" w:space="0" w:color="auto"/>
            <w:left w:val="none" w:sz="0" w:space="0" w:color="auto"/>
            <w:bottom w:val="none" w:sz="0" w:space="0" w:color="auto"/>
            <w:right w:val="none" w:sz="0" w:space="0" w:color="auto"/>
          </w:divBdr>
        </w:div>
        <w:div w:id="603146469">
          <w:marLeft w:val="0"/>
          <w:marRight w:val="0"/>
          <w:marTop w:val="0"/>
          <w:marBottom w:val="0"/>
          <w:divBdr>
            <w:top w:val="none" w:sz="0" w:space="0" w:color="auto"/>
            <w:left w:val="none" w:sz="0" w:space="0" w:color="auto"/>
            <w:bottom w:val="none" w:sz="0" w:space="0" w:color="auto"/>
            <w:right w:val="none" w:sz="0" w:space="0" w:color="auto"/>
          </w:divBdr>
        </w:div>
        <w:div w:id="677924578">
          <w:marLeft w:val="0"/>
          <w:marRight w:val="0"/>
          <w:marTop w:val="0"/>
          <w:marBottom w:val="0"/>
          <w:divBdr>
            <w:top w:val="none" w:sz="0" w:space="0" w:color="auto"/>
            <w:left w:val="none" w:sz="0" w:space="0" w:color="auto"/>
            <w:bottom w:val="none" w:sz="0" w:space="0" w:color="auto"/>
            <w:right w:val="none" w:sz="0" w:space="0" w:color="auto"/>
          </w:divBdr>
        </w:div>
        <w:div w:id="681274786">
          <w:marLeft w:val="0"/>
          <w:marRight w:val="0"/>
          <w:marTop w:val="0"/>
          <w:marBottom w:val="0"/>
          <w:divBdr>
            <w:top w:val="none" w:sz="0" w:space="0" w:color="auto"/>
            <w:left w:val="none" w:sz="0" w:space="0" w:color="auto"/>
            <w:bottom w:val="none" w:sz="0" w:space="0" w:color="auto"/>
            <w:right w:val="none" w:sz="0" w:space="0" w:color="auto"/>
          </w:divBdr>
        </w:div>
        <w:div w:id="745228387">
          <w:marLeft w:val="0"/>
          <w:marRight w:val="0"/>
          <w:marTop w:val="0"/>
          <w:marBottom w:val="0"/>
          <w:divBdr>
            <w:top w:val="none" w:sz="0" w:space="0" w:color="auto"/>
            <w:left w:val="none" w:sz="0" w:space="0" w:color="auto"/>
            <w:bottom w:val="none" w:sz="0" w:space="0" w:color="auto"/>
            <w:right w:val="none" w:sz="0" w:space="0" w:color="auto"/>
          </w:divBdr>
        </w:div>
        <w:div w:id="758453509">
          <w:marLeft w:val="0"/>
          <w:marRight w:val="0"/>
          <w:marTop w:val="0"/>
          <w:marBottom w:val="0"/>
          <w:divBdr>
            <w:top w:val="none" w:sz="0" w:space="0" w:color="auto"/>
            <w:left w:val="none" w:sz="0" w:space="0" w:color="auto"/>
            <w:bottom w:val="none" w:sz="0" w:space="0" w:color="auto"/>
            <w:right w:val="none" w:sz="0" w:space="0" w:color="auto"/>
          </w:divBdr>
        </w:div>
        <w:div w:id="791631207">
          <w:marLeft w:val="0"/>
          <w:marRight w:val="0"/>
          <w:marTop w:val="0"/>
          <w:marBottom w:val="0"/>
          <w:divBdr>
            <w:top w:val="none" w:sz="0" w:space="0" w:color="auto"/>
            <w:left w:val="none" w:sz="0" w:space="0" w:color="auto"/>
            <w:bottom w:val="none" w:sz="0" w:space="0" w:color="auto"/>
            <w:right w:val="none" w:sz="0" w:space="0" w:color="auto"/>
          </w:divBdr>
        </w:div>
        <w:div w:id="806552193">
          <w:marLeft w:val="0"/>
          <w:marRight w:val="0"/>
          <w:marTop w:val="0"/>
          <w:marBottom w:val="0"/>
          <w:divBdr>
            <w:top w:val="none" w:sz="0" w:space="0" w:color="auto"/>
            <w:left w:val="none" w:sz="0" w:space="0" w:color="auto"/>
            <w:bottom w:val="none" w:sz="0" w:space="0" w:color="auto"/>
            <w:right w:val="none" w:sz="0" w:space="0" w:color="auto"/>
          </w:divBdr>
        </w:div>
        <w:div w:id="834760879">
          <w:marLeft w:val="0"/>
          <w:marRight w:val="0"/>
          <w:marTop w:val="0"/>
          <w:marBottom w:val="0"/>
          <w:divBdr>
            <w:top w:val="none" w:sz="0" w:space="0" w:color="auto"/>
            <w:left w:val="none" w:sz="0" w:space="0" w:color="auto"/>
            <w:bottom w:val="none" w:sz="0" w:space="0" w:color="auto"/>
            <w:right w:val="none" w:sz="0" w:space="0" w:color="auto"/>
          </w:divBdr>
        </w:div>
        <w:div w:id="867252505">
          <w:marLeft w:val="0"/>
          <w:marRight w:val="0"/>
          <w:marTop w:val="0"/>
          <w:marBottom w:val="0"/>
          <w:divBdr>
            <w:top w:val="none" w:sz="0" w:space="0" w:color="auto"/>
            <w:left w:val="none" w:sz="0" w:space="0" w:color="auto"/>
            <w:bottom w:val="none" w:sz="0" w:space="0" w:color="auto"/>
            <w:right w:val="none" w:sz="0" w:space="0" w:color="auto"/>
          </w:divBdr>
        </w:div>
        <w:div w:id="891355694">
          <w:marLeft w:val="0"/>
          <w:marRight w:val="0"/>
          <w:marTop w:val="0"/>
          <w:marBottom w:val="0"/>
          <w:divBdr>
            <w:top w:val="none" w:sz="0" w:space="0" w:color="auto"/>
            <w:left w:val="none" w:sz="0" w:space="0" w:color="auto"/>
            <w:bottom w:val="none" w:sz="0" w:space="0" w:color="auto"/>
            <w:right w:val="none" w:sz="0" w:space="0" w:color="auto"/>
          </w:divBdr>
        </w:div>
        <w:div w:id="918323025">
          <w:marLeft w:val="0"/>
          <w:marRight w:val="0"/>
          <w:marTop w:val="0"/>
          <w:marBottom w:val="0"/>
          <w:divBdr>
            <w:top w:val="none" w:sz="0" w:space="0" w:color="auto"/>
            <w:left w:val="none" w:sz="0" w:space="0" w:color="auto"/>
            <w:bottom w:val="none" w:sz="0" w:space="0" w:color="auto"/>
            <w:right w:val="none" w:sz="0" w:space="0" w:color="auto"/>
          </w:divBdr>
        </w:div>
        <w:div w:id="936868567">
          <w:marLeft w:val="0"/>
          <w:marRight w:val="0"/>
          <w:marTop w:val="0"/>
          <w:marBottom w:val="0"/>
          <w:divBdr>
            <w:top w:val="none" w:sz="0" w:space="0" w:color="auto"/>
            <w:left w:val="none" w:sz="0" w:space="0" w:color="auto"/>
            <w:bottom w:val="none" w:sz="0" w:space="0" w:color="auto"/>
            <w:right w:val="none" w:sz="0" w:space="0" w:color="auto"/>
          </w:divBdr>
        </w:div>
        <w:div w:id="979774137">
          <w:marLeft w:val="0"/>
          <w:marRight w:val="0"/>
          <w:marTop w:val="0"/>
          <w:marBottom w:val="0"/>
          <w:divBdr>
            <w:top w:val="none" w:sz="0" w:space="0" w:color="auto"/>
            <w:left w:val="none" w:sz="0" w:space="0" w:color="auto"/>
            <w:bottom w:val="none" w:sz="0" w:space="0" w:color="auto"/>
            <w:right w:val="none" w:sz="0" w:space="0" w:color="auto"/>
          </w:divBdr>
        </w:div>
        <w:div w:id="993801032">
          <w:marLeft w:val="0"/>
          <w:marRight w:val="0"/>
          <w:marTop w:val="0"/>
          <w:marBottom w:val="0"/>
          <w:divBdr>
            <w:top w:val="none" w:sz="0" w:space="0" w:color="auto"/>
            <w:left w:val="none" w:sz="0" w:space="0" w:color="auto"/>
            <w:bottom w:val="none" w:sz="0" w:space="0" w:color="auto"/>
            <w:right w:val="none" w:sz="0" w:space="0" w:color="auto"/>
          </w:divBdr>
        </w:div>
        <w:div w:id="1053776486">
          <w:marLeft w:val="0"/>
          <w:marRight w:val="0"/>
          <w:marTop w:val="0"/>
          <w:marBottom w:val="0"/>
          <w:divBdr>
            <w:top w:val="none" w:sz="0" w:space="0" w:color="auto"/>
            <w:left w:val="none" w:sz="0" w:space="0" w:color="auto"/>
            <w:bottom w:val="none" w:sz="0" w:space="0" w:color="auto"/>
            <w:right w:val="none" w:sz="0" w:space="0" w:color="auto"/>
          </w:divBdr>
        </w:div>
        <w:div w:id="1077362832">
          <w:marLeft w:val="0"/>
          <w:marRight w:val="0"/>
          <w:marTop w:val="0"/>
          <w:marBottom w:val="0"/>
          <w:divBdr>
            <w:top w:val="none" w:sz="0" w:space="0" w:color="auto"/>
            <w:left w:val="none" w:sz="0" w:space="0" w:color="auto"/>
            <w:bottom w:val="none" w:sz="0" w:space="0" w:color="auto"/>
            <w:right w:val="none" w:sz="0" w:space="0" w:color="auto"/>
          </w:divBdr>
        </w:div>
        <w:div w:id="1077363872">
          <w:marLeft w:val="0"/>
          <w:marRight w:val="0"/>
          <w:marTop w:val="0"/>
          <w:marBottom w:val="0"/>
          <w:divBdr>
            <w:top w:val="none" w:sz="0" w:space="0" w:color="auto"/>
            <w:left w:val="none" w:sz="0" w:space="0" w:color="auto"/>
            <w:bottom w:val="none" w:sz="0" w:space="0" w:color="auto"/>
            <w:right w:val="none" w:sz="0" w:space="0" w:color="auto"/>
          </w:divBdr>
        </w:div>
        <w:div w:id="1088428944">
          <w:marLeft w:val="0"/>
          <w:marRight w:val="0"/>
          <w:marTop w:val="0"/>
          <w:marBottom w:val="0"/>
          <w:divBdr>
            <w:top w:val="none" w:sz="0" w:space="0" w:color="auto"/>
            <w:left w:val="none" w:sz="0" w:space="0" w:color="auto"/>
            <w:bottom w:val="none" w:sz="0" w:space="0" w:color="auto"/>
            <w:right w:val="none" w:sz="0" w:space="0" w:color="auto"/>
          </w:divBdr>
        </w:div>
        <w:div w:id="1139155186">
          <w:marLeft w:val="0"/>
          <w:marRight w:val="0"/>
          <w:marTop w:val="0"/>
          <w:marBottom w:val="0"/>
          <w:divBdr>
            <w:top w:val="none" w:sz="0" w:space="0" w:color="auto"/>
            <w:left w:val="none" w:sz="0" w:space="0" w:color="auto"/>
            <w:bottom w:val="none" w:sz="0" w:space="0" w:color="auto"/>
            <w:right w:val="none" w:sz="0" w:space="0" w:color="auto"/>
          </w:divBdr>
        </w:div>
        <w:div w:id="1139494641">
          <w:marLeft w:val="0"/>
          <w:marRight w:val="0"/>
          <w:marTop w:val="0"/>
          <w:marBottom w:val="0"/>
          <w:divBdr>
            <w:top w:val="none" w:sz="0" w:space="0" w:color="auto"/>
            <w:left w:val="none" w:sz="0" w:space="0" w:color="auto"/>
            <w:bottom w:val="none" w:sz="0" w:space="0" w:color="auto"/>
            <w:right w:val="none" w:sz="0" w:space="0" w:color="auto"/>
          </w:divBdr>
        </w:div>
        <w:div w:id="1156266732">
          <w:marLeft w:val="0"/>
          <w:marRight w:val="0"/>
          <w:marTop w:val="0"/>
          <w:marBottom w:val="0"/>
          <w:divBdr>
            <w:top w:val="none" w:sz="0" w:space="0" w:color="auto"/>
            <w:left w:val="none" w:sz="0" w:space="0" w:color="auto"/>
            <w:bottom w:val="none" w:sz="0" w:space="0" w:color="auto"/>
            <w:right w:val="none" w:sz="0" w:space="0" w:color="auto"/>
          </w:divBdr>
        </w:div>
        <w:div w:id="1191529888">
          <w:marLeft w:val="0"/>
          <w:marRight w:val="0"/>
          <w:marTop w:val="0"/>
          <w:marBottom w:val="0"/>
          <w:divBdr>
            <w:top w:val="none" w:sz="0" w:space="0" w:color="auto"/>
            <w:left w:val="none" w:sz="0" w:space="0" w:color="auto"/>
            <w:bottom w:val="none" w:sz="0" w:space="0" w:color="auto"/>
            <w:right w:val="none" w:sz="0" w:space="0" w:color="auto"/>
          </w:divBdr>
        </w:div>
        <w:div w:id="1311518951">
          <w:marLeft w:val="0"/>
          <w:marRight w:val="0"/>
          <w:marTop w:val="0"/>
          <w:marBottom w:val="0"/>
          <w:divBdr>
            <w:top w:val="none" w:sz="0" w:space="0" w:color="auto"/>
            <w:left w:val="none" w:sz="0" w:space="0" w:color="auto"/>
            <w:bottom w:val="none" w:sz="0" w:space="0" w:color="auto"/>
            <w:right w:val="none" w:sz="0" w:space="0" w:color="auto"/>
          </w:divBdr>
        </w:div>
        <w:div w:id="1451701920">
          <w:marLeft w:val="0"/>
          <w:marRight w:val="0"/>
          <w:marTop w:val="0"/>
          <w:marBottom w:val="0"/>
          <w:divBdr>
            <w:top w:val="none" w:sz="0" w:space="0" w:color="auto"/>
            <w:left w:val="none" w:sz="0" w:space="0" w:color="auto"/>
            <w:bottom w:val="none" w:sz="0" w:space="0" w:color="auto"/>
            <w:right w:val="none" w:sz="0" w:space="0" w:color="auto"/>
          </w:divBdr>
        </w:div>
        <w:div w:id="1468934261">
          <w:marLeft w:val="0"/>
          <w:marRight w:val="0"/>
          <w:marTop w:val="0"/>
          <w:marBottom w:val="0"/>
          <w:divBdr>
            <w:top w:val="none" w:sz="0" w:space="0" w:color="auto"/>
            <w:left w:val="none" w:sz="0" w:space="0" w:color="auto"/>
            <w:bottom w:val="none" w:sz="0" w:space="0" w:color="auto"/>
            <w:right w:val="none" w:sz="0" w:space="0" w:color="auto"/>
          </w:divBdr>
        </w:div>
        <w:div w:id="1488088231">
          <w:marLeft w:val="0"/>
          <w:marRight w:val="0"/>
          <w:marTop w:val="0"/>
          <w:marBottom w:val="0"/>
          <w:divBdr>
            <w:top w:val="none" w:sz="0" w:space="0" w:color="auto"/>
            <w:left w:val="none" w:sz="0" w:space="0" w:color="auto"/>
            <w:bottom w:val="none" w:sz="0" w:space="0" w:color="auto"/>
            <w:right w:val="none" w:sz="0" w:space="0" w:color="auto"/>
          </w:divBdr>
        </w:div>
        <w:div w:id="1488938035">
          <w:marLeft w:val="0"/>
          <w:marRight w:val="0"/>
          <w:marTop w:val="0"/>
          <w:marBottom w:val="0"/>
          <w:divBdr>
            <w:top w:val="none" w:sz="0" w:space="0" w:color="auto"/>
            <w:left w:val="none" w:sz="0" w:space="0" w:color="auto"/>
            <w:bottom w:val="none" w:sz="0" w:space="0" w:color="auto"/>
            <w:right w:val="none" w:sz="0" w:space="0" w:color="auto"/>
          </w:divBdr>
        </w:div>
        <w:div w:id="1497573514">
          <w:marLeft w:val="0"/>
          <w:marRight w:val="0"/>
          <w:marTop w:val="0"/>
          <w:marBottom w:val="0"/>
          <w:divBdr>
            <w:top w:val="none" w:sz="0" w:space="0" w:color="auto"/>
            <w:left w:val="none" w:sz="0" w:space="0" w:color="auto"/>
            <w:bottom w:val="none" w:sz="0" w:space="0" w:color="auto"/>
            <w:right w:val="none" w:sz="0" w:space="0" w:color="auto"/>
          </w:divBdr>
        </w:div>
        <w:div w:id="1519002121">
          <w:marLeft w:val="0"/>
          <w:marRight w:val="0"/>
          <w:marTop w:val="0"/>
          <w:marBottom w:val="0"/>
          <w:divBdr>
            <w:top w:val="none" w:sz="0" w:space="0" w:color="auto"/>
            <w:left w:val="none" w:sz="0" w:space="0" w:color="auto"/>
            <w:bottom w:val="none" w:sz="0" w:space="0" w:color="auto"/>
            <w:right w:val="none" w:sz="0" w:space="0" w:color="auto"/>
          </w:divBdr>
        </w:div>
        <w:div w:id="1637447165">
          <w:marLeft w:val="0"/>
          <w:marRight w:val="0"/>
          <w:marTop w:val="0"/>
          <w:marBottom w:val="0"/>
          <w:divBdr>
            <w:top w:val="none" w:sz="0" w:space="0" w:color="auto"/>
            <w:left w:val="none" w:sz="0" w:space="0" w:color="auto"/>
            <w:bottom w:val="none" w:sz="0" w:space="0" w:color="auto"/>
            <w:right w:val="none" w:sz="0" w:space="0" w:color="auto"/>
          </w:divBdr>
        </w:div>
        <w:div w:id="1647661805">
          <w:marLeft w:val="0"/>
          <w:marRight w:val="0"/>
          <w:marTop w:val="0"/>
          <w:marBottom w:val="0"/>
          <w:divBdr>
            <w:top w:val="none" w:sz="0" w:space="0" w:color="auto"/>
            <w:left w:val="none" w:sz="0" w:space="0" w:color="auto"/>
            <w:bottom w:val="none" w:sz="0" w:space="0" w:color="auto"/>
            <w:right w:val="none" w:sz="0" w:space="0" w:color="auto"/>
          </w:divBdr>
        </w:div>
        <w:div w:id="1647782686">
          <w:marLeft w:val="0"/>
          <w:marRight w:val="0"/>
          <w:marTop w:val="0"/>
          <w:marBottom w:val="0"/>
          <w:divBdr>
            <w:top w:val="none" w:sz="0" w:space="0" w:color="auto"/>
            <w:left w:val="none" w:sz="0" w:space="0" w:color="auto"/>
            <w:bottom w:val="none" w:sz="0" w:space="0" w:color="auto"/>
            <w:right w:val="none" w:sz="0" w:space="0" w:color="auto"/>
          </w:divBdr>
        </w:div>
        <w:div w:id="1685861089">
          <w:marLeft w:val="0"/>
          <w:marRight w:val="0"/>
          <w:marTop w:val="0"/>
          <w:marBottom w:val="0"/>
          <w:divBdr>
            <w:top w:val="none" w:sz="0" w:space="0" w:color="auto"/>
            <w:left w:val="none" w:sz="0" w:space="0" w:color="auto"/>
            <w:bottom w:val="none" w:sz="0" w:space="0" w:color="auto"/>
            <w:right w:val="none" w:sz="0" w:space="0" w:color="auto"/>
          </w:divBdr>
        </w:div>
        <w:div w:id="1704013649">
          <w:marLeft w:val="0"/>
          <w:marRight w:val="0"/>
          <w:marTop w:val="0"/>
          <w:marBottom w:val="0"/>
          <w:divBdr>
            <w:top w:val="none" w:sz="0" w:space="0" w:color="auto"/>
            <w:left w:val="none" w:sz="0" w:space="0" w:color="auto"/>
            <w:bottom w:val="none" w:sz="0" w:space="0" w:color="auto"/>
            <w:right w:val="none" w:sz="0" w:space="0" w:color="auto"/>
          </w:divBdr>
        </w:div>
        <w:div w:id="1842890159">
          <w:marLeft w:val="0"/>
          <w:marRight w:val="0"/>
          <w:marTop w:val="0"/>
          <w:marBottom w:val="0"/>
          <w:divBdr>
            <w:top w:val="none" w:sz="0" w:space="0" w:color="auto"/>
            <w:left w:val="none" w:sz="0" w:space="0" w:color="auto"/>
            <w:bottom w:val="none" w:sz="0" w:space="0" w:color="auto"/>
            <w:right w:val="none" w:sz="0" w:space="0" w:color="auto"/>
          </w:divBdr>
        </w:div>
        <w:div w:id="1875773764">
          <w:marLeft w:val="0"/>
          <w:marRight w:val="0"/>
          <w:marTop w:val="0"/>
          <w:marBottom w:val="0"/>
          <w:divBdr>
            <w:top w:val="none" w:sz="0" w:space="0" w:color="auto"/>
            <w:left w:val="none" w:sz="0" w:space="0" w:color="auto"/>
            <w:bottom w:val="none" w:sz="0" w:space="0" w:color="auto"/>
            <w:right w:val="none" w:sz="0" w:space="0" w:color="auto"/>
          </w:divBdr>
        </w:div>
        <w:div w:id="1894465912">
          <w:marLeft w:val="0"/>
          <w:marRight w:val="0"/>
          <w:marTop w:val="0"/>
          <w:marBottom w:val="0"/>
          <w:divBdr>
            <w:top w:val="none" w:sz="0" w:space="0" w:color="auto"/>
            <w:left w:val="none" w:sz="0" w:space="0" w:color="auto"/>
            <w:bottom w:val="none" w:sz="0" w:space="0" w:color="auto"/>
            <w:right w:val="none" w:sz="0" w:space="0" w:color="auto"/>
          </w:divBdr>
        </w:div>
        <w:div w:id="1910532960">
          <w:marLeft w:val="0"/>
          <w:marRight w:val="0"/>
          <w:marTop w:val="0"/>
          <w:marBottom w:val="0"/>
          <w:divBdr>
            <w:top w:val="none" w:sz="0" w:space="0" w:color="auto"/>
            <w:left w:val="none" w:sz="0" w:space="0" w:color="auto"/>
            <w:bottom w:val="none" w:sz="0" w:space="0" w:color="auto"/>
            <w:right w:val="none" w:sz="0" w:space="0" w:color="auto"/>
          </w:divBdr>
        </w:div>
        <w:div w:id="1913344225">
          <w:marLeft w:val="0"/>
          <w:marRight w:val="0"/>
          <w:marTop w:val="0"/>
          <w:marBottom w:val="0"/>
          <w:divBdr>
            <w:top w:val="none" w:sz="0" w:space="0" w:color="auto"/>
            <w:left w:val="none" w:sz="0" w:space="0" w:color="auto"/>
            <w:bottom w:val="none" w:sz="0" w:space="0" w:color="auto"/>
            <w:right w:val="none" w:sz="0" w:space="0" w:color="auto"/>
          </w:divBdr>
        </w:div>
        <w:div w:id="1929120074">
          <w:marLeft w:val="0"/>
          <w:marRight w:val="0"/>
          <w:marTop w:val="0"/>
          <w:marBottom w:val="0"/>
          <w:divBdr>
            <w:top w:val="none" w:sz="0" w:space="0" w:color="auto"/>
            <w:left w:val="none" w:sz="0" w:space="0" w:color="auto"/>
            <w:bottom w:val="none" w:sz="0" w:space="0" w:color="auto"/>
            <w:right w:val="none" w:sz="0" w:space="0" w:color="auto"/>
          </w:divBdr>
        </w:div>
        <w:div w:id="1934123128">
          <w:marLeft w:val="0"/>
          <w:marRight w:val="0"/>
          <w:marTop w:val="0"/>
          <w:marBottom w:val="0"/>
          <w:divBdr>
            <w:top w:val="none" w:sz="0" w:space="0" w:color="auto"/>
            <w:left w:val="none" w:sz="0" w:space="0" w:color="auto"/>
            <w:bottom w:val="none" w:sz="0" w:space="0" w:color="auto"/>
            <w:right w:val="none" w:sz="0" w:space="0" w:color="auto"/>
          </w:divBdr>
        </w:div>
        <w:div w:id="1970549554">
          <w:marLeft w:val="0"/>
          <w:marRight w:val="0"/>
          <w:marTop w:val="0"/>
          <w:marBottom w:val="0"/>
          <w:divBdr>
            <w:top w:val="none" w:sz="0" w:space="0" w:color="auto"/>
            <w:left w:val="none" w:sz="0" w:space="0" w:color="auto"/>
            <w:bottom w:val="none" w:sz="0" w:space="0" w:color="auto"/>
            <w:right w:val="none" w:sz="0" w:space="0" w:color="auto"/>
          </w:divBdr>
        </w:div>
        <w:div w:id="2036269998">
          <w:marLeft w:val="0"/>
          <w:marRight w:val="0"/>
          <w:marTop w:val="0"/>
          <w:marBottom w:val="0"/>
          <w:divBdr>
            <w:top w:val="none" w:sz="0" w:space="0" w:color="auto"/>
            <w:left w:val="none" w:sz="0" w:space="0" w:color="auto"/>
            <w:bottom w:val="none" w:sz="0" w:space="0" w:color="auto"/>
            <w:right w:val="none" w:sz="0" w:space="0" w:color="auto"/>
          </w:divBdr>
        </w:div>
        <w:div w:id="2042780621">
          <w:marLeft w:val="0"/>
          <w:marRight w:val="0"/>
          <w:marTop w:val="0"/>
          <w:marBottom w:val="0"/>
          <w:divBdr>
            <w:top w:val="none" w:sz="0" w:space="0" w:color="auto"/>
            <w:left w:val="none" w:sz="0" w:space="0" w:color="auto"/>
            <w:bottom w:val="none" w:sz="0" w:space="0" w:color="auto"/>
            <w:right w:val="none" w:sz="0" w:space="0" w:color="auto"/>
          </w:divBdr>
        </w:div>
        <w:div w:id="2043633385">
          <w:marLeft w:val="0"/>
          <w:marRight w:val="0"/>
          <w:marTop w:val="0"/>
          <w:marBottom w:val="0"/>
          <w:divBdr>
            <w:top w:val="none" w:sz="0" w:space="0" w:color="auto"/>
            <w:left w:val="none" w:sz="0" w:space="0" w:color="auto"/>
            <w:bottom w:val="none" w:sz="0" w:space="0" w:color="auto"/>
            <w:right w:val="none" w:sz="0" w:space="0" w:color="auto"/>
          </w:divBdr>
        </w:div>
        <w:div w:id="2047677799">
          <w:marLeft w:val="0"/>
          <w:marRight w:val="0"/>
          <w:marTop w:val="0"/>
          <w:marBottom w:val="0"/>
          <w:divBdr>
            <w:top w:val="none" w:sz="0" w:space="0" w:color="auto"/>
            <w:left w:val="none" w:sz="0" w:space="0" w:color="auto"/>
            <w:bottom w:val="none" w:sz="0" w:space="0" w:color="auto"/>
            <w:right w:val="none" w:sz="0" w:space="0" w:color="auto"/>
          </w:divBdr>
        </w:div>
        <w:div w:id="2059088004">
          <w:marLeft w:val="0"/>
          <w:marRight w:val="0"/>
          <w:marTop w:val="0"/>
          <w:marBottom w:val="0"/>
          <w:divBdr>
            <w:top w:val="none" w:sz="0" w:space="0" w:color="auto"/>
            <w:left w:val="none" w:sz="0" w:space="0" w:color="auto"/>
            <w:bottom w:val="none" w:sz="0" w:space="0" w:color="auto"/>
            <w:right w:val="none" w:sz="0" w:space="0" w:color="auto"/>
          </w:divBdr>
        </w:div>
        <w:div w:id="2059933700">
          <w:marLeft w:val="0"/>
          <w:marRight w:val="0"/>
          <w:marTop w:val="0"/>
          <w:marBottom w:val="0"/>
          <w:divBdr>
            <w:top w:val="none" w:sz="0" w:space="0" w:color="auto"/>
            <w:left w:val="none" w:sz="0" w:space="0" w:color="auto"/>
            <w:bottom w:val="none" w:sz="0" w:space="0" w:color="auto"/>
            <w:right w:val="none" w:sz="0" w:space="0" w:color="auto"/>
          </w:divBdr>
        </w:div>
        <w:div w:id="2063357893">
          <w:marLeft w:val="0"/>
          <w:marRight w:val="0"/>
          <w:marTop w:val="0"/>
          <w:marBottom w:val="0"/>
          <w:divBdr>
            <w:top w:val="none" w:sz="0" w:space="0" w:color="auto"/>
            <w:left w:val="none" w:sz="0" w:space="0" w:color="auto"/>
            <w:bottom w:val="none" w:sz="0" w:space="0" w:color="auto"/>
            <w:right w:val="none" w:sz="0" w:space="0" w:color="auto"/>
          </w:divBdr>
        </w:div>
        <w:div w:id="2093160650">
          <w:marLeft w:val="0"/>
          <w:marRight w:val="0"/>
          <w:marTop w:val="0"/>
          <w:marBottom w:val="0"/>
          <w:divBdr>
            <w:top w:val="none" w:sz="0" w:space="0" w:color="auto"/>
            <w:left w:val="none" w:sz="0" w:space="0" w:color="auto"/>
            <w:bottom w:val="none" w:sz="0" w:space="0" w:color="auto"/>
            <w:right w:val="none" w:sz="0" w:space="0" w:color="auto"/>
          </w:divBdr>
        </w:div>
        <w:div w:id="2094466658">
          <w:marLeft w:val="0"/>
          <w:marRight w:val="0"/>
          <w:marTop w:val="0"/>
          <w:marBottom w:val="0"/>
          <w:divBdr>
            <w:top w:val="none" w:sz="0" w:space="0" w:color="auto"/>
            <w:left w:val="none" w:sz="0" w:space="0" w:color="auto"/>
            <w:bottom w:val="none" w:sz="0" w:space="0" w:color="auto"/>
            <w:right w:val="none" w:sz="0" w:space="0" w:color="auto"/>
          </w:divBdr>
        </w:div>
        <w:div w:id="2096052665">
          <w:marLeft w:val="0"/>
          <w:marRight w:val="0"/>
          <w:marTop w:val="0"/>
          <w:marBottom w:val="0"/>
          <w:divBdr>
            <w:top w:val="none" w:sz="0" w:space="0" w:color="auto"/>
            <w:left w:val="none" w:sz="0" w:space="0" w:color="auto"/>
            <w:bottom w:val="none" w:sz="0" w:space="0" w:color="auto"/>
            <w:right w:val="none" w:sz="0" w:space="0" w:color="auto"/>
          </w:divBdr>
        </w:div>
        <w:div w:id="2107919458">
          <w:marLeft w:val="0"/>
          <w:marRight w:val="0"/>
          <w:marTop w:val="0"/>
          <w:marBottom w:val="0"/>
          <w:divBdr>
            <w:top w:val="none" w:sz="0" w:space="0" w:color="auto"/>
            <w:left w:val="none" w:sz="0" w:space="0" w:color="auto"/>
            <w:bottom w:val="none" w:sz="0" w:space="0" w:color="auto"/>
            <w:right w:val="none" w:sz="0" w:space="0" w:color="auto"/>
          </w:divBdr>
        </w:div>
        <w:div w:id="2119137030">
          <w:marLeft w:val="0"/>
          <w:marRight w:val="0"/>
          <w:marTop w:val="0"/>
          <w:marBottom w:val="0"/>
          <w:divBdr>
            <w:top w:val="none" w:sz="0" w:space="0" w:color="auto"/>
            <w:left w:val="none" w:sz="0" w:space="0" w:color="auto"/>
            <w:bottom w:val="none" w:sz="0" w:space="0" w:color="auto"/>
            <w:right w:val="none" w:sz="0" w:space="0" w:color="auto"/>
          </w:divBdr>
        </w:div>
        <w:div w:id="2128817727">
          <w:marLeft w:val="0"/>
          <w:marRight w:val="0"/>
          <w:marTop w:val="0"/>
          <w:marBottom w:val="0"/>
          <w:divBdr>
            <w:top w:val="none" w:sz="0" w:space="0" w:color="auto"/>
            <w:left w:val="none" w:sz="0" w:space="0" w:color="auto"/>
            <w:bottom w:val="none" w:sz="0" w:space="0" w:color="auto"/>
            <w:right w:val="none" w:sz="0" w:space="0" w:color="auto"/>
          </w:divBdr>
        </w:div>
        <w:div w:id="21419930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0AFDD-818F-478E-BA08-63649F4FE315}">
  <ds:schemaRefs>
    <ds:schemaRef ds:uri="http://schemas.openxmlformats.org/officeDocument/2006/bibliography"/>
  </ds:schemaRefs>
</ds:datastoreItem>
</file>

<file path=docMetadata/LabelInfo.xml><?xml version="1.0" encoding="utf-8"?>
<clbl:labelList xmlns:clbl="http://schemas.microsoft.com/office/2020/mipLabelMetadata">
  <clbl:label id="{dbc9012d-628b-43d4-b190-8a730f7e1e96}" enabled="0" method="" siteId="{dbc9012d-628b-43d4-b190-8a730f7e1e96}" removed="1"/>
</clbl:labelList>
</file>

<file path=docProps/app.xml><?xml version="1.0" encoding="utf-8"?>
<Properties xmlns="http://schemas.openxmlformats.org/officeDocument/2006/extended-properties" xmlns:vt="http://schemas.openxmlformats.org/officeDocument/2006/docPropsVTypes">
  <Template>Normal</Template>
  <TotalTime>10</TotalTime>
  <Pages>1</Pages>
  <Words>4542</Words>
  <Characters>2589</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Ziemele</dc:creator>
  <cp:keywords/>
  <dc:description/>
  <cp:lastModifiedBy>Pārsla Dredžele</cp:lastModifiedBy>
  <cp:revision>7</cp:revision>
  <dcterms:created xsi:type="dcterms:W3CDTF">2025-10-16T06:56:00Z</dcterms:created>
  <dcterms:modified xsi:type="dcterms:W3CDTF">2025-12-15T11:36:00Z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de0a8dfb8186f3c9b7b3aea744c64dcd2c879a6d7de57df82fd4b435f7d775bf</vt:lpwstr>
  </property>
</Properties>
</file>