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F4D" w:rsidRPr="009D7641" w:rsidRDefault="007220A5" w:rsidP="009D7641">
      <w:pPr>
        <w:ind w:right="0"/>
        <w:jc w:val="center"/>
        <w:rPr>
          <w:rFonts w:eastAsia="Times New Roman"/>
          <w:b/>
          <w:color w:val="000000"/>
        </w:rPr>
      </w:pPr>
      <w:bookmarkStart w:id="0" w:name="_Hlk126927166"/>
      <w:bookmarkStart w:id="1" w:name="_Hlk126926981"/>
      <w:r w:rsidRPr="009D7641">
        <w:rPr>
          <w:rFonts w:eastAsia="Times New Roman"/>
          <w:b/>
          <w:color w:val="000000"/>
        </w:rPr>
        <w:t>Diennakts s</w:t>
      </w:r>
      <w:r w:rsidR="003C4038" w:rsidRPr="009D7641">
        <w:rPr>
          <w:rFonts w:eastAsia="Times New Roman"/>
          <w:b/>
          <w:color w:val="000000"/>
        </w:rPr>
        <w:t xml:space="preserve">tacionārā sniedzamo otrā etapa medicīniskās rehabilitācijas </w:t>
      </w:r>
      <w:bookmarkEnd w:id="0"/>
      <w:r w:rsidR="003C4038" w:rsidRPr="009D7641">
        <w:rPr>
          <w:rFonts w:eastAsia="Times New Roman"/>
          <w:b/>
          <w:color w:val="000000"/>
        </w:rPr>
        <w:t>pakalpojumu</w:t>
      </w:r>
      <w:r w:rsidR="002F21B5" w:rsidRPr="009D7641">
        <w:rPr>
          <w:rFonts w:eastAsia="Times New Roman"/>
          <w:b/>
          <w:color w:val="000000"/>
        </w:rPr>
        <w:t xml:space="preserve"> sniedzēju darbības vērtēšanas</w:t>
      </w:r>
      <w:r w:rsidR="003C4038" w:rsidRPr="009D7641">
        <w:rPr>
          <w:rFonts w:eastAsia="Times New Roman"/>
          <w:b/>
          <w:color w:val="000000"/>
        </w:rPr>
        <w:t xml:space="preserve"> </w:t>
      </w:r>
      <w:r w:rsidR="00DE4E61" w:rsidRPr="009D7641">
        <w:rPr>
          <w:rFonts w:eastAsia="Times New Roman"/>
          <w:b/>
          <w:color w:val="000000"/>
        </w:rPr>
        <w:t>kritērij</w:t>
      </w:r>
      <w:r w:rsidR="009D7641" w:rsidRPr="009D7641">
        <w:rPr>
          <w:rFonts w:eastAsia="Times New Roman"/>
          <w:b/>
          <w:color w:val="000000"/>
        </w:rPr>
        <w:t>i</w:t>
      </w:r>
    </w:p>
    <w:bookmarkEnd w:id="1"/>
    <w:p w:rsidR="007B7979" w:rsidRPr="009D7641" w:rsidRDefault="007B7979" w:rsidP="009D7641">
      <w:pPr>
        <w:ind w:right="0"/>
        <w:jc w:val="center"/>
        <w:rPr>
          <w:bCs/>
          <w:i/>
          <w:iCs/>
          <w:color w:val="000000"/>
        </w:rPr>
      </w:pPr>
    </w:p>
    <w:p w:rsidR="002E245F" w:rsidRPr="009D7641" w:rsidRDefault="007220A5" w:rsidP="009D7641">
      <w:pPr>
        <w:numPr>
          <w:ilvl w:val="0"/>
          <w:numId w:val="32"/>
        </w:numPr>
        <w:ind w:left="0" w:right="0" w:firstLine="0"/>
        <w:rPr>
          <w:color w:val="000000"/>
        </w:rPr>
      </w:pPr>
      <w:r w:rsidRPr="00A5C135">
        <w:rPr>
          <w:color w:val="000000" w:themeColor="text1"/>
        </w:rPr>
        <w:t>Diennakts s</w:t>
      </w:r>
      <w:r w:rsidR="003C4038" w:rsidRPr="00A5C135">
        <w:rPr>
          <w:color w:val="000000" w:themeColor="text1"/>
        </w:rPr>
        <w:t>tacionārā sniedzamo otrā etapa medicīniskās rehabilitācijas</w:t>
      </w:r>
      <w:r w:rsidR="002E245F" w:rsidRPr="00A5C135">
        <w:rPr>
          <w:color w:val="000000" w:themeColor="text1"/>
        </w:rPr>
        <w:t xml:space="preserve"> p</w:t>
      </w:r>
      <w:r w:rsidR="008C01CB" w:rsidRPr="00A5C135">
        <w:rPr>
          <w:color w:val="000000" w:themeColor="text1"/>
        </w:rPr>
        <w:t xml:space="preserve">akalpojumu </w:t>
      </w:r>
      <w:r w:rsidRPr="00A5C135">
        <w:rPr>
          <w:color w:val="000000" w:themeColor="text1"/>
        </w:rPr>
        <w:t xml:space="preserve">sniedzēju darbības vērtēšanas </w:t>
      </w:r>
      <w:r w:rsidR="008C01CB" w:rsidRPr="00A5C135">
        <w:rPr>
          <w:color w:val="000000" w:themeColor="text1"/>
        </w:rPr>
        <w:t>kritēriji tiks vērtēti reizi gadā (pirmoreiz pēc pilna gada) un Dienests ir tiesīgs pārskatīt līguma nosacījumus vai pārtraukt līgumu par pakalpojumu sniegšanu, ja vērtēšanas kritēriji ir nepieņemamā līmenī</w:t>
      </w:r>
      <w:r w:rsidR="009D7641" w:rsidRPr="00A5C135">
        <w:rPr>
          <w:color w:val="000000" w:themeColor="text1"/>
        </w:rPr>
        <w:t>.</w:t>
      </w:r>
    </w:p>
    <w:p w:rsidR="00B02085" w:rsidRPr="009D7641" w:rsidRDefault="00B02085" w:rsidP="009D7641">
      <w:pPr>
        <w:ind w:right="0"/>
        <w:rPr>
          <w:color w:val="000000"/>
        </w:rPr>
      </w:pPr>
    </w:p>
    <w:p w:rsidR="00B02085" w:rsidRPr="009D7641" w:rsidRDefault="008C01CB" w:rsidP="009D7641">
      <w:pPr>
        <w:numPr>
          <w:ilvl w:val="0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 xml:space="preserve">Dienests ir tiesīgs noteikt papildus </w:t>
      </w:r>
      <w:r w:rsidR="007220A5" w:rsidRPr="009D7641">
        <w:rPr>
          <w:color w:val="000000"/>
        </w:rPr>
        <w:t>darbības</w:t>
      </w:r>
      <w:r w:rsidRPr="009D7641">
        <w:rPr>
          <w:color w:val="000000"/>
        </w:rPr>
        <w:t xml:space="preserve"> vērtēšanas kritērijus par to iepriekš rakstiski informējot </w:t>
      </w:r>
      <w:r w:rsidR="00B02085" w:rsidRPr="009D7641">
        <w:rPr>
          <w:color w:val="000000"/>
        </w:rPr>
        <w:t>ārstniecības iestādi</w:t>
      </w:r>
      <w:r w:rsidR="009D7641">
        <w:rPr>
          <w:color w:val="000000"/>
        </w:rPr>
        <w:t>.</w:t>
      </w:r>
    </w:p>
    <w:p w:rsidR="00B02085" w:rsidRPr="009D7641" w:rsidRDefault="00B02085" w:rsidP="009D7641">
      <w:pPr>
        <w:ind w:right="0"/>
        <w:rPr>
          <w:color w:val="000000"/>
        </w:rPr>
      </w:pPr>
    </w:p>
    <w:p w:rsidR="008C01CB" w:rsidRPr="009D7641" w:rsidRDefault="008C01CB" w:rsidP="009D7641">
      <w:pPr>
        <w:numPr>
          <w:ilvl w:val="0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Kritēriju aprēķina metodika:</w:t>
      </w:r>
    </w:p>
    <w:p w:rsidR="0099351F" w:rsidRPr="009D7641" w:rsidRDefault="00A416C7" w:rsidP="009D7641">
      <w:pPr>
        <w:numPr>
          <w:ilvl w:val="1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aprēķina metodika rehabilitācijas kursa mērķ</w:t>
      </w:r>
      <w:r w:rsidR="00340EAD" w:rsidRPr="009D7641">
        <w:rPr>
          <w:color w:val="000000"/>
        </w:rPr>
        <w:t>a</w:t>
      </w:r>
      <w:r w:rsidR="00B243E8" w:rsidRPr="009D7641">
        <w:rPr>
          <w:color w:val="000000"/>
        </w:rPr>
        <w:t xml:space="preserve"> sasnieg</w:t>
      </w:r>
      <w:r w:rsidR="00340EAD" w:rsidRPr="009D7641">
        <w:rPr>
          <w:color w:val="000000"/>
        </w:rPr>
        <w:t>šanai</w:t>
      </w:r>
      <w:r w:rsidR="00B243E8" w:rsidRPr="009D7641">
        <w:rPr>
          <w:color w:val="000000"/>
        </w:rPr>
        <w:t xml:space="preserve"> vai daļēj</w:t>
      </w:r>
      <w:r w:rsidR="00340EAD" w:rsidRPr="009D7641">
        <w:rPr>
          <w:color w:val="000000"/>
        </w:rPr>
        <w:t>ai</w:t>
      </w:r>
      <w:r w:rsidR="00B243E8" w:rsidRPr="009D7641">
        <w:rPr>
          <w:color w:val="000000"/>
        </w:rPr>
        <w:t xml:space="preserve"> sasnieg</w:t>
      </w:r>
      <w:r w:rsidR="00340EAD" w:rsidRPr="009D7641">
        <w:rPr>
          <w:color w:val="000000"/>
        </w:rPr>
        <w:t>šanai</w:t>
      </w:r>
      <w:r w:rsidR="00B243E8" w:rsidRPr="009D7641">
        <w:rPr>
          <w:color w:val="000000"/>
        </w:rPr>
        <w:t xml:space="preserve"> novē</w:t>
      </w:r>
      <w:r w:rsidR="00340EAD" w:rsidRPr="009D7641">
        <w:rPr>
          <w:color w:val="000000"/>
        </w:rPr>
        <w:t>r</w:t>
      </w:r>
      <w:r w:rsidR="00B243E8" w:rsidRPr="009D7641">
        <w:rPr>
          <w:color w:val="000000"/>
        </w:rPr>
        <w:t>tējumam:</w:t>
      </w:r>
    </w:p>
    <w:p w:rsidR="00733286" w:rsidRPr="009D7641" w:rsidRDefault="00733286" w:rsidP="009D7641">
      <w:pPr>
        <w:ind w:right="0"/>
        <w:rPr>
          <w:color w:val="000000"/>
        </w:rPr>
      </w:pPr>
      <w:r w:rsidRPr="009D7641">
        <w:rPr>
          <w:color w:val="000000"/>
        </w:rPr>
        <w:t>Rehabilitācijas kursa mērķa sasniegšana vai daļēja sasniegšana (%) = medicīniskās rehabilitācijas pakalpojumu skaits gadā, kuros sasniegts vai daļēji sasniegts medicīniskās rehabilitācijas mērķis (manipulācija 60422,60423) / Medicīniskās rehabilitācijas pakalpojumu skaits gadā, kuros norādītas manipulācijas 60422 – 60426 *100</w:t>
      </w:r>
    </w:p>
    <w:p w:rsidR="001E2C5D" w:rsidRPr="009D7641" w:rsidRDefault="001E2C5D" w:rsidP="009D7641">
      <w:pPr>
        <w:ind w:right="0"/>
        <w:rPr>
          <w:color w:val="000000"/>
        </w:rPr>
      </w:pPr>
      <w:r w:rsidRPr="009D7641">
        <w:rPr>
          <w:color w:val="000000"/>
        </w:rPr>
        <w:t>Daļēji sasniegto mērķu īpatsvara (manipulācijas kods 60423), nedrīkst pārsniegt 15% no kopējā rezultāta.</w:t>
      </w:r>
    </w:p>
    <w:p w:rsidR="0099351F" w:rsidRPr="009D7641" w:rsidRDefault="0099351F" w:rsidP="009D7641">
      <w:pPr>
        <w:numPr>
          <w:ilvl w:val="1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aprēķina metodika rehabilitācijas kursa rezultātu sniegšanai</w:t>
      </w:r>
      <w:r w:rsidR="00A30428" w:rsidRPr="009D7641">
        <w:rPr>
          <w:color w:val="000000"/>
        </w:rPr>
        <w:t xml:space="preserve"> VVIS</w:t>
      </w:r>
      <w:r w:rsidRPr="009D7641">
        <w:rPr>
          <w:color w:val="000000"/>
        </w:rPr>
        <w:t xml:space="preserve"> </w:t>
      </w:r>
      <w:r w:rsidR="00A30428" w:rsidRPr="009D7641">
        <w:rPr>
          <w:color w:val="000000"/>
        </w:rPr>
        <w:t>(</w:t>
      </w:r>
      <w:r w:rsidRPr="009D7641">
        <w:rPr>
          <w:color w:val="000000"/>
        </w:rPr>
        <w:t>e-veselībā</w:t>
      </w:r>
      <w:r w:rsidR="00A30428" w:rsidRPr="009D7641">
        <w:rPr>
          <w:color w:val="000000"/>
        </w:rPr>
        <w:t xml:space="preserve">) </w:t>
      </w:r>
      <w:r w:rsidRPr="009D7641">
        <w:rPr>
          <w:color w:val="000000"/>
        </w:rPr>
        <w:t>novērtējumam:</w:t>
      </w:r>
    </w:p>
    <w:p w:rsidR="0099351F" w:rsidRPr="009D7641" w:rsidRDefault="006D082D" w:rsidP="009D7641">
      <w:pPr>
        <w:ind w:right="0"/>
        <w:rPr>
          <w:color w:val="000000"/>
        </w:rPr>
      </w:pPr>
      <w:r w:rsidRPr="009D7641">
        <w:rPr>
          <w:color w:val="000000"/>
        </w:rPr>
        <w:t>VVIS ievadīto slēdzienu/izrakstu īpatsvars</w:t>
      </w:r>
      <w:r w:rsidR="0099351F" w:rsidRPr="009D7641">
        <w:rPr>
          <w:color w:val="000000"/>
        </w:rPr>
        <w:t xml:space="preserve"> (%) = </w:t>
      </w:r>
      <w:r w:rsidRPr="009D7641">
        <w:rPr>
          <w:color w:val="000000"/>
        </w:rPr>
        <w:t>VVIS ievadīto slēdzienu skaits gadā par medicīniskās rehabilitācijas sniegtiem pakalpojumiem / kopējais medicīniskās rehabilitācijas sniegto pakalpojumu skaits gadā</w:t>
      </w:r>
      <w:r w:rsidR="0099351F" w:rsidRPr="009D7641">
        <w:rPr>
          <w:color w:val="000000"/>
        </w:rPr>
        <w:t xml:space="preserve"> * 100</w:t>
      </w:r>
    </w:p>
    <w:p w:rsidR="00B02085" w:rsidRPr="009D7641" w:rsidRDefault="008C01CB" w:rsidP="009D7641">
      <w:pPr>
        <w:numPr>
          <w:ilvl w:val="1"/>
          <w:numId w:val="32"/>
        </w:numPr>
        <w:ind w:left="0" w:right="0" w:firstLine="0"/>
        <w:rPr>
          <w:color w:val="000000"/>
        </w:rPr>
      </w:pPr>
      <w:r w:rsidRPr="009D7641">
        <w:rPr>
          <w:color w:val="000000"/>
        </w:rPr>
        <w:t>aprēķina metodika pacientu sūdzību novērtējumam</w:t>
      </w:r>
      <w:r w:rsidR="00B02085" w:rsidRPr="009D7641">
        <w:rPr>
          <w:color w:val="000000"/>
        </w:rPr>
        <w:t>:</w:t>
      </w:r>
    </w:p>
    <w:p w:rsidR="00B02085" w:rsidRPr="009D7641" w:rsidRDefault="00957967" w:rsidP="009D7641">
      <w:pPr>
        <w:ind w:right="0"/>
        <w:rPr>
          <w:color w:val="000000"/>
        </w:rPr>
      </w:pPr>
      <w:r>
        <w:rPr>
          <w:color w:val="000000"/>
        </w:rPr>
        <w:t>S</w:t>
      </w:r>
      <w:r w:rsidR="009800EE" w:rsidRPr="009D7641">
        <w:rPr>
          <w:color w:val="000000"/>
        </w:rPr>
        <w:t xml:space="preserve">ūdzības no pacientiem (%) = sūdzību skaits/ kopējais </w:t>
      </w:r>
      <w:r>
        <w:rPr>
          <w:color w:val="000000"/>
        </w:rPr>
        <w:t>unikālo pacientu</w:t>
      </w:r>
      <w:r w:rsidRPr="009D7641">
        <w:rPr>
          <w:color w:val="000000"/>
        </w:rPr>
        <w:t xml:space="preserve"> </w:t>
      </w:r>
      <w:r w:rsidR="009800EE" w:rsidRPr="009D7641">
        <w:rPr>
          <w:color w:val="000000"/>
        </w:rPr>
        <w:t>skaits iestādē * 100</w:t>
      </w:r>
    </w:p>
    <w:p w:rsidR="009C63F6" w:rsidRPr="009D7641" w:rsidRDefault="009C63F6" w:rsidP="009D7641">
      <w:pPr>
        <w:ind w:right="0"/>
      </w:pPr>
    </w:p>
    <w:tbl>
      <w:tblPr>
        <w:tblW w:w="7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186"/>
        <w:gridCol w:w="2268"/>
      </w:tblGrid>
      <w:tr w:rsidR="001E14AB" w:rsidRPr="009D7641" w:rsidTr="005C4840">
        <w:trPr>
          <w:trHeight w:val="276"/>
          <w:jc w:val="center"/>
        </w:trPr>
        <w:tc>
          <w:tcPr>
            <w:tcW w:w="3372" w:type="dxa"/>
            <w:vMerge w:val="restart"/>
            <w:shd w:val="clear" w:color="auto" w:fill="E7E6E6"/>
          </w:tcPr>
          <w:p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Kritērija nosaukums</w:t>
            </w:r>
          </w:p>
        </w:tc>
        <w:tc>
          <w:tcPr>
            <w:tcW w:w="4454" w:type="dxa"/>
            <w:gridSpan w:val="2"/>
            <w:shd w:val="clear" w:color="auto" w:fill="E7E6E6"/>
          </w:tcPr>
          <w:p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Mērķa rādītāji</w:t>
            </w:r>
          </w:p>
        </w:tc>
      </w:tr>
      <w:tr w:rsidR="001E14AB" w:rsidRPr="009D7641" w:rsidTr="005C4840">
        <w:trPr>
          <w:jc w:val="center"/>
        </w:trPr>
        <w:tc>
          <w:tcPr>
            <w:tcW w:w="3372" w:type="dxa"/>
            <w:vMerge/>
            <w:shd w:val="clear" w:color="auto" w:fill="E7E6E6"/>
          </w:tcPr>
          <w:p w:rsidR="001E14AB" w:rsidRPr="009D7641" w:rsidRDefault="001E14AB" w:rsidP="009D7641">
            <w:pPr>
              <w:ind w:right="0"/>
              <w:rPr>
                <w:color w:val="000000"/>
              </w:rPr>
            </w:pPr>
          </w:p>
        </w:tc>
        <w:tc>
          <w:tcPr>
            <w:tcW w:w="2186" w:type="dxa"/>
            <w:shd w:val="clear" w:color="auto" w:fill="FFCCCC"/>
          </w:tcPr>
          <w:p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Nepieņemams</w:t>
            </w:r>
          </w:p>
        </w:tc>
        <w:tc>
          <w:tcPr>
            <w:tcW w:w="2268" w:type="dxa"/>
            <w:shd w:val="clear" w:color="auto" w:fill="E2EFD9"/>
          </w:tcPr>
          <w:p w:rsidR="001E14AB" w:rsidRPr="009D7641" w:rsidRDefault="001E14AB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Pieņemams</w:t>
            </w:r>
          </w:p>
        </w:tc>
      </w:tr>
      <w:tr w:rsidR="00AF2D56" w:rsidRPr="009D7641" w:rsidTr="005C4840">
        <w:trPr>
          <w:jc w:val="center"/>
        </w:trPr>
        <w:tc>
          <w:tcPr>
            <w:tcW w:w="3372" w:type="dxa"/>
          </w:tcPr>
          <w:p w:rsidR="00AF2D56" w:rsidRPr="009D7641" w:rsidRDefault="00AF2D56" w:rsidP="009D7641">
            <w:pPr>
              <w:ind w:right="0"/>
              <w:rPr>
                <w:color w:val="000000"/>
              </w:rPr>
            </w:pPr>
            <w:r w:rsidRPr="009D7641">
              <w:rPr>
                <w:color w:val="000000"/>
              </w:rPr>
              <w:t>3.1.Rehabilitācijas kursa mērķis sasniegts (manipulācijas kods 60422) vai sasniegts daļēji (manipulācijas kods 60423)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&lt;75%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≥75%</w:t>
            </w:r>
          </w:p>
        </w:tc>
      </w:tr>
      <w:tr w:rsidR="00AF2D56" w:rsidRPr="009D7641" w:rsidTr="005C4840">
        <w:trPr>
          <w:trHeight w:val="709"/>
          <w:jc w:val="center"/>
        </w:trPr>
        <w:tc>
          <w:tcPr>
            <w:tcW w:w="3372" w:type="dxa"/>
          </w:tcPr>
          <w:p w:rsidR="00AF2D56" w:rsidRPr="009D7641" w:rsidRDefault="00AF2D56" w:rsidP="009D7641">
            <w:pPr>
              <w:ind w:right="0"/>
              <w:rPr>
                <w:color w:val="000000"/>
              </w:rPr>
            </w:pPr>
            <w:r w:rsidRPr="009D7641">
              <w:rPr>
                <w:color w:val="000000"/>
              </w:rPr>
              <w:t>3.2. VVIS ievadīto izrakstu/slēdzienu īpatsvars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&lt;80%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≥80%</w:t>
            </w:r>
          </w:p>
        </w:tc>
      </w:tr>
      <w:tr w:rsidR="00AF2D56" w:rsidRPr="009D7641" w:rsidTr="005C4840">
        <w:trPr>
          <w:trHeight w:val="711"/>
          <w:jc w:val="center"/>
        </w:trPr>
        <w:tc>
          <w:tcPr>
            <w:tcW w:w="3372" w:type="dxa"/>
          </w:tcPr>
          <w:p w:rsidR="00AF2D56" w:rsidRPr="009D7641" w:rsidRDefault="00AF2D56" w:rsidP="009D7641">
            <w:pPr>
              <w:ind w:right="0"/>
              <w:rPr>
                <w:color w:val="000000"/>
              </w:rPr>
            </w:pPr>
            <w:r w:rsidRPr="009D7641">
              <w:rPr>
                <w:color w:val="000000"/>
              </w:rPr>
              <w:t>3.3.</w:t>
            </w:r>
            <w:r w:rsidRPr="00F2245E">
              <w:rPr>
                <w:rFonts w:eastAsia="Times New Roman"/>
                <w:color w:val="000000"/>
                <w:lang w:eastAsia="lv-LV"/>
              </w:rPr>
              <w:t xml:space="preserve"> Pacientu sūdzību īpatsvars</w:t>
            </w:r>
            <w:r>
              <w:rPr>
                <w:rFonts w:eastAsia="Times New Roman"/>
                <w:color w:val="000000"/>
                <w:lang w:eastAsia="lv-LV"/>
              </w:rPr>
              <w:t>*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&gt;1%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F2D56" w:rsidRPr="009D7641" w:rsidRDefault="00AF2D56" w:rsidP="009D7641">
            <w:pPr>
              <w:ind w:right="0"/>
              <w:jc w:val="center"/>
              <w:rPr>
                <w:color w:val="000000"/>
              </w:rPr>
            </w:pPr>
            <w:r w:rsidRPr="009D7641">
              <w:rPr>
                <w:color w:val="000000"/>
              </w:rPr>
              <w:t>&lt;1%</w:t>
            </w:r>
          </w:p>
        </w:tc>
      </w:tr>
    </w:tbl>
    <w:p w:rsidR="008C01CB" w:rsidRPr="009D7641" w:rsidRDefault="0007458F" w:rsidP="009D7641">
      <w:pPr>
        <w:ind w:right="0"/>
        <w:rPr>
          <w:color w:val="000000"/>
        </w:rPr>
      </w:pPr>
      <w:r w:rsidRPr="4D29BEF6">
        <w:rPr>
          <w:color w:val="000000" w:themeColor="text1"/>
        </w:rPr>
        <w:t>*</w:t>
      </w:r>
      <w:r w:rsidR="009D7641" w:rsidRPr="4D29BEF6">
        <w:rPr>
          <w:color w:val="000000" w:themeColor="text1"/>
        </w:rPr>
        <w:t xml:space="preserve"> </w:t>
      </w:r>
      <w:r w:rsidRPr="4D29BEF6">
        <w:rPr>
          <w:color w:val="000000" w:themeColor="text1"/>
        </w:rPr>
        <w:t xml:space="preserve">Ja sūdzību skaits ir </w:t>
      </w:r>
      <w:r w:rsidR="00BA030D" w:rsidRPr="4D29BEF6">
        <w:rPr>
          <w:color w:val="000000" w:themeColor="text1"/>
        </w:rPr>
        <w:t>1</w:t>
      </w:r>
      <w:r w:rsidRPr="4D29BEF6">
        <w:rPr>
          <w:color w:val="000000" w:themeColor="text1"/>
        </w:rPr>
        <w:t>%, Dienests</w:t>
      </w:r>
      <w:r w:rsidR="008C01CB" w:rsidRPr="4D29BEF6">
        <w:rPr>
          <w:color w:val="000000" w:themeColor="text1"/>
        </w:rPr>
        <w:t xml:space="preserve"> veiks pastiprinātu pakalpojuma sniegšanas kvalitātes uzraudzību</w:t>
      </w:r>
      <w:r w:rsidR="009D7641" w:rsidRPr="4D29BEF6">
        <w:rPr>
          <w:color w:val="000000" w:themeColor="text1"/>
        </w:rPr>
        <w:t>.</w:t>
      </w:r>
    </w:p>
    <w:p w:rsidR="00964906" w:rsidRDefault="00964906" w:rsidP="009E3FAB">
      <w:pPr>
        <w:ind w:right="0"/>
        <w:jc w:val="left"/>
        <w:rPr>
          <w:rFonts w:eastAsia="Times New Roman"/>
          <w:b/>
          <w:color w:val="000000"/>
        </w:rPr>
      </w:pPr>
    </w:p>
    <w:sectPr w:rsidR="00964906" w:rsidSect="00943367">
      <w:headerReference w:type="default" r:id="rId8"/>
      <w:footerReference w:type="default" r:id="rId9"/>
      <w:pgSz w:w="11906" w:h="16838"/>
      <w:pgMar w:top="1134" w:right="1134" w:bottom="1134" w:left="1701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9E9" w:rsidRDefault="004669E9">
      <w:r>
        <w:separator/>
      </w:r>
    </w:p>
  </w:endnote>
  <w:endnote w:type="continuationSeparator" w:id="0">
    <w:p w:rsidR="004669E9" w:rsidRDefault="0046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3A01" w:rsidRDefault="00A43A0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C63F6" w:rsidRDefault="009C63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9E9" w:rsidRDefault="004669E9">
      <w:r>
        <w:separator/>
      </w:r>
    </w:p>
  </w:footnote>
  <w:footnote w:type="continuationSeparator" w:id="0">
    <w:p w:rsidR="004669E9" w:rsidRDefault="0046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0A1D" w:rsidRPr="007A0A1D" w:rsidRDefault="007A0A1D" w:rsidP="007A0A1D">
    <w:pPr>
      <w:pStyle w:val="Header"/>
      <w:jc w:val="right"/>
      <w:rPr>
        <w:sz w:val="22"/>
        <w:szCs w:val="22"/>
      </w:rPr>
    </w:pPr>
    <w:r w:rsidRPr="007A0A1D">
      <w:rPr>
        <w:i/>
        <w:iCs/>
        <w:sz w:val="22"/>
        <w:szCs w:val="22"/>
      </w:rPr>
      <w:t>spēkā no 202</w:t>
    </w:r>
    <w:r w:rsidR="00957967">
      <w:rPr>
        <w:i/>
        <w:iCs/>
        <w:sz w:val="22"/>
        <w:szCs w:val="22"/>
      </w:rPr>
      <w:t>6</w:t>
    </w:r>
    <w:r w:rsidRPr="007A0A1D">
      <w:rPr>
        <w:i/>
        <w:iCs/>
        <w:sz w:val="22"/>
        <w:szCs w:val="22"/>
      </w:rPr>
      <w:t>. gada 1. janvāra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E17"/>
    <w:multiLevelType w:val="multilevel"/>
    <w:tmpl w:val="98602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61044E7"/>
    <w:multiLevelType w:val="multilevel"/>
    <w:tmpl w:val="4A6ECEE0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B6B6D"/>
    <w:multiLevelType w:val="hybridMultilevel"/>
    <w:tmpl w:val="408234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2C0C"/>
    <w:multiLevelType w:val="multilevel"/>
    <w:tmpl w:val="11CAD3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3032EA"/>
    <w:multiLevelType w:val="multilevel"/>
    <w:tmpl w:val="1534A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1863F6"/>
    <w:multiLevelType w:val="hybridMultilevel"/>
    <w:tmpl w:val="487639B8"/>
    <w:lvl w:ilvl="0" w:tplc="042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9B61C1"/>
    <w:multiLevelType w:val="hybridMultilevel"/>
    <w:tmpl w:val="F57C2AA8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B857FE"/>
    <w:multiLevelType w:val="hybridMultilevel"/>
    <w:tmpl w:val="F09E60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4B4F"/>
    <w:multiLevelType w:val="hybridMultilevel"/>
    <w:tmpl w:val="AA46B93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41E64"/>
    <w:multiLevelType w:val="hybridMultilevel"/>
    <w:tmpl w:val="EEB8CC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26419"/>
    <w:multiLevelType w:val="hybridMultilevel"/>
    <w:tmpl w:val="C1103E08"/>
    <w:lvl w:ilvl="0" w:tplc="AD008C9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AB5B12"/>
    <w:multiLevelType w:val="hybridMultilevel"/>
    <w:tmpl w:val="0A1083D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3070B"/>
    <w:multiLevelType w:val="hybridMultilevel"/>
    <w:tmpl w:val="E006D1D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A923FF"/>
    <w:multiLevelType w:val="hybridMultilevel"/>
    <w:tmpl w:val="CDAE3578"/>
    <w:lvl w:ilvl="0" w:tplc="AD008C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AD008C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F4DE1"/>
    <w:multiLevelType w:val="hybridMultilevel"/>
    <w:tmpl w:val="FD2AEBC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975B1E"/>
    <w:multiLevelType w:val="multilevel"/>
    <w:tmpl w:val="D37A798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200" w:hanging="720"/>
      </w:pPr>
      <w:rPr>
        <w:rFonts w:hint="default"/>
        <w:color w:val="000000"/>
      </w:rPr>
    </w:lvl>
    <w:lvl w:ilvl="3">
      <w:start w:val="4"/>
      <w:numFmt w:val="decimal"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00"/>
      </w:rPr>
    </w:lvl>
  </w:abstractNum>
  <w:abstractNum w:abstractNumId="16" w15:restartNumberingAfterBreak="0">
    <w:nsid w:val="3BCA7DEF"/>
    <w:multiLevelType w:val="multilevel"/>
    <w:tmpl w:val="0AC44548"/>
    <w:lvl w:ilvl="0">
      <w:start w:val="9"/>
      <w:numFmt w:val="decimal"/>
      <w:lvlText w:val="%1."/>
      <w:lvlJc w:val="left"/>
      <w:pPr>
        <w:ind w:left="720" w:hanging="7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3CDA30F8"/>
    <w:multiLevelType w:val="multilevel"/>
    <w:tmpl w:val="3134FD0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55185C"/>
    <w:multiLevelType w:val="hybridMultilevel"/>
    <w:tmpl w:val="B14E91F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96910"/>
    <w:multiLevelType w:val="multilevel"/>
    <w:tmpl w:val="84D41F54"/>
    <w:styleLink w:val="CurrentList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934539"/>
    <w:multiLevelType w:val="hybridMultilevel"/>
    <w:tmpl w:val="BA70CD22"/>
    <w:lvl w:ilvl="0" w:tplc="AD008C9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0F1366"/>
    <w:multiLevelType w:val="hybridMultilevel"/>
    <w:tmpl w:val="AA040BC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457700"/>
    <w:multiLevelType w:val="hybridMultilevel"/>
    <w:tmpl w:val="012A11D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9E0A3D"/>
    <w:multiLevelType w:val="hybridMultilevel"/>
    <w:tmpl w:val="DD3021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D3CE6"/>
    <w:multiLevelType w:val="multilevel"/>
    <w:tmpl w:val="C4904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56D14706"/>
    <w:multiLevelType w:val="hybridMultilevel"/>
    <w:tmpl w:val="051C4E2A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D3F125F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7" w15:restartNumberingAfterBreak="0">
    <w:nsid w:val="67347A64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8" w15:restartNumberingAfterBreak="0">
    <w:nsid w:val="6EA17819"/>
    <w:multiLevelType w:val="multilevel"/>
    <w:tmpl w:val="57D864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5809BF"/>
    <w:multiLevelType w:val="hybridMultilevel"/>
    <w:tmpl w:val="04B841A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103659"/>
    <w:multiLevelType w:val="hybridMultilevel"/>
    <w:tmpl w:val="67E8CE6E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8367BE7"/>
    <w:multiLevelType w:val="hybridMultilevel"/>
    <w:tmpl w:val="70807BB2"/>
    <w:lvl w:ilvl="0" w:tplc="B922EC66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E5A2A"/>
    <w:multiLevelType w:val="multilevel"/>
    <w:tmpl w:val="F8124D86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1004" w:hanging="360"/>
      </w:p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66724262">
    <w:abstractNumId w:val="26"/>
  </w:num>
  <w:num w:numId="2" w16cid:durableId="2017688119">
    <w:abstractNumId w:val="24"/>
  </w:num>
  <w:num w:numId="3" w16cid:durableId="1790124289">
    <w:abstractNumId w:val="2"/>
  </w:num>
  <w:num w:numId="4" w16cid:durableId="1635478255">
    <w:abstractNumId w:val="15"/>
  </w:num>
  <w:num w:numId="5" w16cid:durableId="564150677">
    <w:abstractNumId w:val="16"/>
  </w:num>
  <w:num w:numId="6" w16cid:durableId="763574647">
    <w:abstractNumId w:val="1"/>
  </w:num>
  <w:num w:numId="7" w16cid:durableId="1402866008">
    <w:abstractNumId w:val="27"/>
  </w:num>
  <w:num w:numId="8" w16cid:durableId="633220073">
    <w:abstractNumId w:val="1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5352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2792185">
    <w:abstractNumId w:val="30"/>
  </w:num>
  <w:num w:numId="11" w16cid:durableId="492649775">
    <w:abstractNumId w:val="29"/>
  </w:num>
  <w:num w:numId="12" w16cid:durableId="1739786225">
    <w:abstractNumId w:val="28"/>
  </w:num>
  <w:num w:numId="13" w16cid:durableId="1628244467">
    <w:abstractNumId w:val="18"/>
  </w:num>
  <w:num w:numId="14" w16cid:durableId="1724333055">
    <w:abstractNumId w:val="23"/>
  </w:num>
  <w:num w:numId="15" w16cid:durableId="1909069534">
    <w:abstractNumId w:val="3"/>
  </w:num>
  <w:num w:numId="16" w16cid:durableId="2046632830">
    <w:abstractNumId w:val="13"/>
  </w:num>
  <w:num w:numId="17" w16cid:durableId="1246722043">
    <w:abstractNumId w:val="20"/>
  </w:num>
  <w:num w:numId="18" w16cid:durableId="528298501">
    <w:abstractNumId w:val="10"/>
  </w:num>
  <w:num w:numId="19" w16cid:durableId="375933762">
    <w:abstractNumId w:val="22"/>
  </w:num>
  <w:num w:numId="20" w16cid:durableId="1999452607">
    <w:abstractNumId w:val="11"/>
  </w:num>
  <w:num w:numId="21" w16cid:durableId="523983552">
    <w:abstractNumId w:val="21"/>
  </w:num>
  <w:num w:numId="22" w16cid:durableId="1366633060">
    <w:abstractNumId w:val="7"/>
  </w:num>
  <w:num w:numId="23" w16cid:durableId="1811945214">
    <w:abstractNumId w:val="6"/>
  </w:num>
  <w:num w:numId="24" w16cid:durableId="1122114124">
    <w:abstractNumId w:val="12"/>
  </w:num>
  <w:num w:numId="25" w16cid:durableId="491913766">
    <w:abstractNumId w:val="25"/>
  </w:num>
  <w:num w:numId="26" w16cid:durableId="529880495">
    <w:abstractNumId w:val="5"/>
  </w:num>
  <w:num w:numId="27" w16cid:durableId="1842502512">
    <w:abstractNumId w:val="14"/>
  </w:num>
  <w:num w:numId="28" w16cid:durableId="871650157">
    <w:abstractNumId w:val="8"/>
  </w:num>
  <w:num w:numId="29" w16cid:durableId="1457412418">
    <w:abstractNumId w:val="17"/>
  </w:num>
  <w:num w:numId="30" w16cid:durableId="18436696">
    <w:abstractNumId w:val="19"/>
  </w:num>
  <w:num w:numId="31" w16cid:durableId="1224369333">
    <w:abstractNumId w:val="0"/>
  </w:num>
  <w:num w:numId="32" w16cid:durableId="1224372909">
    <w:abstractNumId w:val="4"/>
  </w:num>
  <w:num w:numId="33" w16cid:durableId="348920851">
    <w:abstractNumId w:val="31"/>
  </w:num>
  <w:num w:numId="34" w16cid:durableId="1028750062">
    <w:abstractNumId w:val="32"/>
  </w:num>
  <w:num w:numId="35" w16cid:durableId="107389372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38"/>
    <w:rsid w:val="00001747"/>
    <w:rsid w:val="0000577E"/>
    <w:rsid w:val="00010DAF"/>
    <w:rsid w:val="0001153E"/>
    <w:rsid w:val="00011620"/>
    <w:rsid w:val="00015EB1"/>
    <w:rsid w:val="00024E12"/>
    <w:rsid w:val="00032286"/>
    <w:rsid w:val="00032397"/>
    <w:rsid w:val="00033538"/>
    <w:rsid w:val="00036F12"/>
    <w:rsid w:val="00037BE5"/>
    <w:rsid w:val="000441A5"/>
    <w:rsid w:val="00060649"/>
    <w:rsid w:val="0006266F"/>
    <w:rsid w:val="00063E72"/>
    <w:rsid w:val="0006662D"/>
    <w:rsid w:val="000716BD"/>
    <w:rsid w:val="0007458F"/>
    <w:rsid w:val="00081631"/>
    <w:rsid w:val="00082AB2"/>
    <w:rsid w:val="00083B21"/>
    <w:rsid w:val="000849FF"/>
    <w:rsid w:val="00090372"/>
    <w:rsid w:val="00092D2D"/>
    <w:rsid w:val="00094D66"/>
    <w:rsid w:val="000A3418"/>
    <w:rsid w:val="000A3EED"/>
    <w:rsid w:val="000A74FF"/>
    <w:rsid w:val="000C1E27"/>
    <w:rsid w:val="000C254D"/>
    <w:rsid w:val="000D061A"/>
    <w:rsid w:val="000D4D58"/>
    <w:rsid w:val="000D623D"/>
    <w:rsid w:val="000D72D1"/>
    <w:rsid w:val="000E0519"/>
    <w:rsid w:val="000E4E78"/>
    <w:rsid w:val="000F0F62"/>
    <w:rsid w:val="000F3C81"/>
    <w:rsid w:val="000F5C24"/>
    <w:rsid w:val="0010142E"/>
    <w:rsid w:val="00102680"/>
    <w:rsid w:val="001041E8"/>
    <w:rsid w:val="00104F93"/>
    <w:rsid w:val="0010603B"/>
    <w:rsid w:val="00110225"/>
    <w:rsid w:val="00113E1D"/>
    <w:rsid w:val="00115A1D"/>
    <w:rsid w:val="00117BE7"/>
    <w:rsid w:val="00121464"/>
    <w:rsid w:val="001228F1"/>
    <w:rsid w:val="00126F62"/>
    <w:rsid w:val="001271DA"/>
    <w:rsid w:val="00132BD7"/>
    <w:rsid w:val="00132CB9"/>
    <w:rsid w:val="00136283"/>
    <w:rsid w:val="00136498"/>
    <w:rsid w:val="00140C6C"/>
    <w:rsid w:val="0014401E"/>
    <w:rsid w:val="00146AED"/>
    <w:rsid w:val="00150BFF"/>
    <w:rsid w:val="00150F67"/>
    <w:rsid w:val="00160386"/>
    <w:rsid w:val="00163BDB"/>
    <w:rsid w:val="001654A7"/>
    <w:rsid w:val="00171CCE"/>
    <w:rsid w:val="001740B1"/>
    <w:rsid w:val="001753EE"/>
    <w:rsid w:val="001754B0"/>
    <w:rsid w:val="00180165"/>
    <w:rsid w:val="00183F2D"/>
    <w:rsid w:val="00187793"/>
    <w:rsid w:val="00187EBA"/>
    <w:rsid w:val="001900CF"/>
    <w:rsid w:val="00195E9D"/>
    <w:rsid w:val="001A0CC6"/>
    <w:rsid w:val="001A3872"/>
    <w:rsid w:val="001A3C72"/>
    <w:rsid w:val="001A5011"/>
    <w:rsid w:val="001A5CBE"/>
    <w:rsid w:val="001B4C50"/>
    <w:rsid w:val="001B7F20"/>
    <w:rsid w:val="001C3FE8"/>
    <w:rsid w:val="001D6153"/>
    <w:rsid w:val="001D7657"/>
    <w:rsid w:val="001E14AB"/>
    <w:rsid w:val="001E2C5D"/>
    <w:rsid w:val="001E365E"/>
    <w:rsid w:val="002010D3"/>
    <w:rsid w:val="00201F28"/>
    <w:rsid w:val="00204DCE"/>
    <w:rsid w:val="00205E06"/>
    <w:rsid w:val="00211BD8"/>
    <w:rsid w:val="0021456B"/>
    <w:rsid w:val="00221803"/>
    <w:rsid w:val="00231117"/>
    <w:rsid w:val="002331B7"/>
    <w:rsid w:val="00233942"/>
    <w:rsid w:val="00234D94"/>
    <w:rsid w:val="00241185"/>
    <w:rsid w:val="002442BE"/>
    <w:rsid w:val="0024738C"/>
    <w:rsid w:val="00257DCD"/>
    <w:rsid w:val="00260C42"/>
    <w:rsid w:val="00262B6B"/>
    <w:rsid w:val="00263879"/>
    <w:rsid w:val="00264724"/>
    <w:rsid w:val="00273C00"/>
    <w:rsid w:val="00275BEC"/>
    <w:rsid w:val="00276661"/>
    <w:rsid w:val="00281475"/>
    <w:rsid w:val="002847AA"/>
    <w:rsid w:val="00286BF0"/>
    <w:rsid w:val="00291451"/>
    <w:rsid w:val="00292FEB"/>
    <w:rsid w:val="002955CD"/>
    <w:rsid w:val="002A0124"/>
    <w:rsid w:val="002A691B"/>
    <w:rsid w:val="002C0212"/>
    <w:rsid w:val="002D23B5"/>
    <w:rsid w:val="002D261B"/>
    <w:rsid w:val="002E0AEF"/>
    <w:rsid w:val="002E245F"/>
    <w:rsid w:val="002E30B9"/>
    <w:rsid w:val="002E4D8B"/>
    <w:rsid w:val="002E5478"/>
    <w:rsid w:val="002F21B5"/>
    <w:rsid w:val="002F3716"/>
    <w:rsid w:val="003059BB"/>
    <w:rsid w:val="00312763"/>
    <w:rsid w:val="003147E9"/>
    <w:rsid w:val="00324403"/>
    <w:rsid w:val="00327B62"/>
    <w:rsid w:val="0033043A"/>
    <w:rsid w:val="003358EB"/>
    <w:rsid w:val="00336285"/>
    <w:rsid w:val="00340EAD"/>
    <w:rsid w:val="003428A1"/>
    <w:rsid w:val="00343945"/>
    <w:rsid w:val="003439FA"/>
    <w:rsid w:val="0034489E"/>
    <w:rsid w:val="00351658"/>
    <w:rsid w:val="00352F4D"/>
    <w:rsid w:val="00353335"/>
    <w:rsid w:val="00353B92"/>
    <w:rsid w:val="003548D6"/>
    <w:rsid w:val="003555BC"/>
    <w:rsid w:val="00356BA7"/>
    <w:rsid w:val="00357FA4"/>
    <w:rsid w:val="00360D2E"/>
    <w:rsid w:val="00361E8C"/>
    <w:rsid w:val="00370219"/>
    <w:rsid w:val="003757FB"/>
    <w:rsid w:val="00381A05"/>
    <w:rsid w:val="0038256C"/>
    <w:rsid w:val="00395BF3"/>
    <w:rsid w:val="0039720B"/>
    <w:rsid w:val="003A493E"/>
    <w:rsid w:val="003A662E"/>
    <w:rsid w:val="003B0E9E"/>
    <w:rsid w:val="003B6CDC"/>
    <w:rsid w:val="003C28C0"/>
    <w:rsid w:val="003C3E9B"/>
    <w:rsid w:val="003C4038"/>
    <w:rsid w:val="003C47CB"/>
    <w:rsid w:val="003C6FE6"/>
    <w:rsid w:val="003C70B2"/>
    <w:rsid w:val="003D2C04"/>
    <w:rsid w:val="003D2D5A"/>
    <w:rsid w:val="003D3740"/>
    <w:rsid w:val="003E09CB"/>
    <w:rsid w:val="003E3835"/>
    <w:rsid w:val="003E3F20"/>
    <w:rsid w:val="003F1CBF"/>
    <w:rsid w:val="003F42C7"/>
    <w:rsid w:val="003F6352"/>
    <w:rsid w:val="003F701B"/>
    <w:rsid w:val="004008C4"/>
    <w:rsid w:val="00401234"/>
    <w:rsid w:val="00404F39"/>
    <w:rsid w:val="00407208"/>
    <w:rsid w:val="00412315"/>
    <w:rsid w:val="00413FEE"/>
    <w:rsid w:val="00417E5E"/>
    <w:rsid w:val="00421170"/>
    <w:rsid w:val="004218CD"/>
    <w:rsid w:val="00427515"/>
    <w:rsid w:val="004276A1"/>
    <w:rsid w:val="004278D1"/>
    <w:rsid w:val="004309AD"/>
    <w:rsid w:val="00432648"/>
    <w:rsid w:val="00432BFA"/>
    <w:rsid w:val="00432F21"/>
    <w:rsid w:val="004350F6"/>
    <w:rsid w:val="004400AF"/>
    <w:rsid w:val="00444C4D"/>
    <w:rsid w:val="0044521D"/>
    <w:rsid w:val="004470C3"/>
    <w:rsid w:val="00451B8C"/>
    <w:rsid w:val="00454D5D"/>
    <w:rsid w:val="00461CA7"/>
    <w:rsid w:val="00462C7F"/>
    <w:rsid w:val="004646C4"/>
    <w:rsid w:val="00465B00"/>
    <w:rsid w:val="004669E9"/>
    <w:rsid w:val="004707D7"/>
    <w:rsid w:val="00480370"/>
    <w:rsid w:val="004818DB"/>
    <w:rsid w:val="004821D0"/>
    <w:rsid w:val="004914C1"/>
    <w:rsid w:val="004A2D48"/>
    <w:rsid w:val="004A6626"/>
    <w:rsid w:val="004C05B4"/>
    <w:rsid w:val="004C0D98"/>
    <w:rsid w:val="004C312C"/>
    <w:rsid w:val="004C625B"/>
    <w:rsid w:val="004D1CD7"/>
    <w:rsid w:val="004D4EAE"/>
    <w:rsid w:val="004D7A7A"/>
    <w:rsid w:val="004D7C49"/>
    <w:rsid w:val="004E0998"/>
    <w:rsid w:val="004E37B0"/>
    <w:rsid w:val="00500DA2"/>
    <w:rsid w:val="00505550"/>
    <w:rsid w:val="00507BEA"/>
    <w:rsid w:val="005124E1"/>
    <w:rsid w:val="00517731"/>
    <w:rsid w:val="00521E67"/>
    <w:rsid w:val="005230D9"/>
    <w:rsid w:val="005236CD"/>
    <w:rsid w:val="00524BD1"/>
    <w:rsid w:val="005258B6"/>
    <w:rsid w:val="00527E83"/>
    <w:rsid w:val="00532A2B"/>
    <w:rsid w:val="00542972"/>
    <w:rsid w:val="00545643"/>
    <w:rsid w:val="00556595"/>
    <w:rsid w:val="005620C4"/>
    <w:rsid w:val="00565D89"/>
    <w:rsid w:val="00574FBE"/>
    <w:rsid w:val="00577F1E"/>
    <w:rsid w:val="0058352F"/>
    <w:rsid w:val="005864C1"/>
    <w:rsid w:val="00587903"/>
    <w:rsid w:val="005A4A41"/>
    <w:rsid w:val="005B5195"/>
    <w:rsid w:val="005B67FD"/>
    <w:rsid w:val="005B7256"/>
    <w:rsid w:val="005C3130"/>
    <w:rsid w:val="005C4840"/>
    <w:rsid w:val="005C5F42"/>
    <w:rsid w:val="005C6396"/>
    <w:rsid w:val="005C6D8D"/>
    <w:rsid w:val="005D0401"/>
    <w:rsid w:val="005D2E08"/>
    <w:rsid w:val="005D5EC5"/>
    <w:rsid w:val="005D6F12"/>
    <w:rsid w:val="005E0559"/>
    <w:rsid w:val="005E4F81"/>
    <w:rsid w:val="005F1732"/>
    <w:rsid w:val="005F216F"/>
    <w:rsid w:val="005F3B16"/>
    <w:rsid w:val="006007AE"/>
    <w:rsid w:val="00600BD8"/>
    <w:rsid w:val="00601B84"/>
    <w:rsid w:val="00606CFE"/>
    <w:rsid w:val="006077D0"/>
    <w:rsid w:val="00615C17"/>
    <w:rsid w:val="0062677D"/>
    <w:rsid w:val="00631FDA"/>
    <w:rsid w:val="0063213F"/>
    <w:rsid w:val="006321F8"/>
    <w:rsid w:val="0063595A"/>
    <w:rsid w:val="00640677"/>
    <w:rsid w:val="00640F45"/>
    <w:rsid w:val="0064263A"/>
    <w:rsid w:val="00652992"/>
    <w:rsid w:val="00656C85"/>
    <w:rsid w:val="00662B8A"/>
    <w:rsid w:val="00662CEB"/>
    <w:rsid w:val="006672E7"/>
    <w:rsid w:val="006704AC"/>
    <w:rsid w:val="0067475A"/>
    <w:rsid w:val="006747D7"/>
    <w:rsid w:val="00682BD1"/>
    <w:rsid w:val="0068621C"/>
    <w:rsid w:val="00691464"/>
    <w:rsid w:val="006A05BB"/>
    <w:rsid w:val="006A1BC5"/>
    <w:rsid w:val="006A3B8F"/>
    <w:rsid w:val="006A4C9E"/>
    <w:rsid w:val="006A5991"/>
    <w:rsid w:val="006A7567"/>
    <w:rsid w:val="006C623D"/>
    <w:rsid w:val="006D082D"/>
    <w:rsid w:val="006D0FF6"/>
    <w:rsid w:val="006D145F"/>
    <w:rsid w:val="006D387F"/>
    <w:rsid w:val="006D5D8F"/>
    <w:rsid w:val="006D6F7D"/>
    <w:rsid w:val="006D7D2D"/>
    <w:rsid w:val="006E07B2"/>
    <w:rsid w:val="006E6C61"/>
    <w:rsid w:val="006F3235"/>
    <w:rsid w:val="006F5B91"/>
    <w:rsid w:val="006F7F27"/>
    <w:rsid w:val="006F7FBD"/>
    <w:rsid w:val="00704315"/>
    <w:rsid w:val="007103BA"/>
    <w:rsid w:val="00710CDF"/>
    <w:rsid w:val="007122B5"/>
    <w:rsid w:val="00714DF2"/>
    <w:rsid w:val="0071657B"/>
    <w:rsid w:val="0072032B"/>
    <w:rsid w:val="00720AC7"/>
    <w:rsid w:val="007220A5"/>
    <w:rsid w:val="007220E6"/>
    <w:rsid w:val="00722F58"/>
    <w:rsid w:val="00732BA1"/>
    <w:rsid w:val="00733286"/>
    <w:rsid w:val="007419EE"/>
    <w:rsid w:val="0074228B"/>
    <w:rsid w:val="00742A2F"/>
    <w:rsid w:val="007509F6"/>
    <w:rsid w:val="007528AE"/>
    <w:rsid w:val="0075563A"/>
    <w:rsid w:val="0075761F"/>
    <w:rsid w:val="00760F4F"/>
    <w:rsid w:val="00763A18"/>
    <w:rsid w:val="00765A1A"/>
    <w:rsid w:val="00777978"/>
    <w:rsid w:val="00785325"/>
    <w:rsid w:val="00785D5A"/>
    <w:rsid w:val="007917FB"/>
    <w:rsid w:val="00793927"/>
    <w:rsid w:val="00793FD0"/>
    <w:rsid w:val="0079481E"/>
    <w:rsid w:val="00797F16"/>
    <w:rsid w:val="007A0A1D"/>
    <w:rsid w:val="007A2FC1"/>
    <w:rsid w:val="007A512B"/>
    <w:rsid w:val="007A58E7"/>
    <w:rsid w:val="007A6EAF"/>
    <w:rsid w:val="007A7A0C"/>
    <w:rsid w:val="007B00E6"/>
    <w:rsid w:val="007B1E92"/>
    <w:rsid w:val="007B5DDB"/>
    <w:rsid w:val="007B7979"/>
    <w:rsid w:val="007C040A"/>
    <w:rsid w:val="007C0726"/>
    <w:rsid w:val="007C07C7"/>
    <w:rsid w:val="007C0A1F"/>
    <w:rsid w:val="007C2CBD"/>
    <w:rsid w:val="007C6798"/>
    <w:rsid w:val="007C7439"/>
    <w:rsid w:val="007D2AC4"/>
    <w:rsid w:val="007D6A13"/>
    <w:rsid w:val="007D6AE7"/>
    <w:rsid w:val="007E2649"/>
    <w:rsid w:val="007E2797"/>
    <w:rsid w:val="007E65A4"/>
    <w:rsid w:val="007F2052"/>
    <w:rsid w:val="008232C3"/>
    <w:rsid w:val="00826FE3"/>
    <w:rsid w:val="0082733B"/>
    <w:rsid w:val="00830451"/>
    <w:rsid w:val="0083126B"/>
    <w:rsid w:val="00832C9C"/>
    <w:rsid w:val="0084142C"/>
    <w:rsid w:val="00842B20"/>
    <w:rsid w:val="00843E4C"/>
    <w:rsid w:val="00854F33"/>
    <w:rsid w:val="0085539E"/>
    <w:rsid w:val="00855693"/>
    <w:rsid w:val="00855EAD"/>
    <w:rsid w:val="008708CB"/>
    <w:rsid w:val="00872CE9"/>
    <w:rsid w:val="0087365D"/>
    <w:rsid w:val="00874D3C"/>
    <w:rsid w:val="008753DF"/>
    <w:rsid w:val="008758E0"/>
    <w:rsid w:val="008816EB"/>
    <w:rsid w:val="00882668"/>
    <w:rsid w:val="008826E4"/>
    <w:rsid w:val="008845A7"/>
    <w:rsid w:val="00884B22"/>
    <w:rsid w:val="00884C53"/>
    <w:rsid w:val="00884F03"/>
    <w:rsid w:val="0088769D"/>
    <w:rsid w:val="0089207A"/>
    <w:rsid w:val="008A051A"/>
    <w:rsid w:val="008B13C6"/>
    <w:rsid w:val="008B19E6"/>
    <w:rsid w:val="008B1BAE"/>
    <w:rsid w:val="008B4304"/>
    <w:rsid w:val="008B791C"/>
    <w:rsid w:val="008C01CB"/>
    <w:rsid w:val="008C323D"/>
    <w:rsid w:val="008C3F63"/>
    <w:rsid w:val="008C3F80"/>
    <w:rsid w:val="008C4DF7"/>
    <w:rsid w:val="008D1FF8"/>
    <w:rsid w:val="008E1754"/>
    <w:rsid w:val="008E6BFD"/>
    <w:rsid w:val="008E7173"/>
    <w:rsid w:val="008F19D0"/>
    <w:rsid w:val="008F23EC"/>
    <w:rsid w:val="00900E89"/>
    <w:rsid w:val="009019F0"/>
    <w:rsid w:val="00905A28"/>
    <w:rsid w:val="009105F4"/>
    <w:rsid w:val="00923FD9"/>
    <w:rsid w:val="00930823"/>
    <w:rsid w:val="00932D18"/>
    <w:rsid w:val="00932E1F"/>
    <w:rsid w:val="009352D3"/>
    <w:rsid w:val="009363AB"/>
    <w:rsid w:val="0094157C"/>
    <w:rsid w:val="00943367"/>
    <w:rsid w:val="00943F04"/>
    <w:rsid w:val="00957967"/>
    <w:rsid w:val="009613FF"/>
    <w:rsid w:val="00964906"/>
    <w:rsid w:val="00970E84"/>
    <w:rsid w:val="00973E5B"/>
    <w:rsid w:val="009800EE"/>
    <w:rsid w:val="009804F7"/>
    <w:rsid w:val="0098100F"/>
    <w:rsid w:val="00982935"/>
    <w:rsid w:val="009833FE"/>
    <w:rsid w:val="00986D1E"/>
    <w:rsid w:val="00993493"/>
    <w:rsid w:val="0099351F"/>
    <w:rsid w:val="0099639A"/>
    <w:rsid w:val="00997428"/>
    <w:rsid w:val="009A41B0"/>
    <w:rsid w:val="009A7D81"/>
    <w:rsid w:val="009B6741"/>
    <w:rsid w:val="009B675C"/>
    <w:rsid w:val="009B67A0"/>
    <w:rsid w:val="009B6949"/>
    <w:rsid w:val="009C397A"/>
    <w:rsid w:val="009C3B42"/>
    <w:rsid w:val="009C4109"/>
    <w:rsid w:val="009C63F6"/>
    <w:rsid w:val="009D0114"/>
    <w:rsid w:val="009D7641"/>
    <w:rsid w:val="009E2249"/>
    <w:rsid w:val="009E3FAB"/>
    <w:rsid w:val="009E426B"/>
    <w:rsid w:val="009E48E5"/>
    <w:rsid w:val="009E5BEF"/>
    <w:rsid w:val="009E77C1"/>
    <w:rsid w:val="009F04C8"/>
    <w:rsid w:val="009F0569"/>
    <w:rsid w:val="009F1A4F"/>
    <w:rsid w:val="009F22BD"/>
    <w:rsid w:val="009F3E26"/>
    <w:rsid w:val="009F4A0A"/>
    <w:rsid w:val="00A00106"/>
    <w:rsid w:val="00A01A7C"/>
    <w:rsid w:val="00A02D35"/>
    <w:rsid w:val="00A0376C"/>
    <w:rsid w:val="00A11A58"/>
    <w:rsid w:val="00A12735"/>
    <w:rsid w:val="00A13081"/>
    <w:rsid w:val="00A14521"/>
    <w:rsid w:val="00A16D0C"/>
    <w:rsid w:val="00A219F8"/>
    <w:rsid w:val="00A2375C"/>
    <w:rsid w:val="00A237BC"/>
    <w:rsid w:val="00A23E9C"/>
    <w:rsid w:val="00A269BC"/>
    <w:rsid w:val="00A30428"/>
    <w:rsid w:val="00A34DF0"/>
    <w:rsid w:val="00A37364"/>
    <w:rsid w:val="00A416C7"/>
    <w:rsid w:val="00A43A01"/>
    <w:rsid w:val="00A5056D"/>
    <w:rsid w:val="00A52D6B"/>
    <w:rsid w:val="00A53A17"/>
    <w:rsid w:val="00A55068"/>
    <w:rsid w:val="00A57589"/>
    <w:rsid w:val="00A5762F"/>
    <w:rsid w:val="00A5C135"/>
    <w:rsid w:val="00A61F3F"/>
    <w:rsid w:val="00A676FB"/>
    <w:rsid w:val="00A724AB"/>
    <w:rsid w:val="00A756CF"/>
    <w:rsid w:val="00A76CD1"/>
    <w:rsid w:val="00A80E08"/>
    <w:rsid w:val="00A91A2B"/>
    <w:rsid w:val="00A9223E"/>
    <w:rsid w:val="00A97388"/>
    <w:rsid w:val="00AA2A7C"/>
    <w:rsid w:val="00AA5A85"/>
    <w:rsid w:val="00AB4B18"/>
    <w:rsid w:val="00AB7FD4"/>
    <w:rsid w:val="00AD3F0B"/>
    <w:rsid w:val="00AD6655"/>
    <w:rsid w:val="00AE026F"/>
    <w:rsid w:val="00AE3473"/>
    <w:rsid w:val="00AE4BDF"/>
    <w:rsid w:val="00AE506B"/>
    <w:rsid w:val="00AE57DE"/>
    <w:rsid w:val="00AF2D56"/>
    <w:rsid w:val="00AF3898"/>
    <w:rsid w:val="00B01CEF"/>
    <w:rsid w:val="00B02085"/>
    <w:rsid w:val="00B02ECF"/>
    <w:rsid w:val="00B043DA"/>
    <w:rsid w:val="00B05581"/>
    <w:rsid w:val="00B168CD"/>
    <w:rsid w:val="00B17299"/>
    <w:rsid w:val="00B20A7B"/>
    <w:rsid w:val="00B217AE"/>
    <w:rsid w:val="00B22247"/>
    <w:rsid w:val="00B243E8"/>
    <w:rsid w:val="00B32292"/>
    <w:rsid w:val="00B354BF"/>
    <w:rsid w:val="00B40ADB"/>
    <w:rsid w:val="00B42753"/>
    <w:rsid w:val="00B42AA5"/>
    <w:rsid w:val="00B469A0"/>
    <w:rsid w:val="00B46A81"/>
    <w:rsid w:val="00B47B36"/>
    <w:rsid w:val="00B50A45"/>
    <w:rsid w:val="00B54B36"/>
    <w:rsid w:val="00B57C8C"/>
    <w:rsid w:val="00B6060B"/>
    <w:rsid w:val="00B64992"/>
    <w:rsid w:val="00B65BBF"/>
    <w:rsid w:val="00B669B0"/>
    <w:rsid w:val="00B7055A"/>
    <w:rsid w:val="00B70DCD"/>
    <w:rsid w:val="00B72918"/>
    <w:rsid w:val="00B852E9"/>
    <w:rsid w:val="00B86971"/>
    <w:rsid w:val="00B86A1E"/>
    <w:rsid w:val="00B91CB0"/>
    <w:rsid w:val="00B94434"/>
    <w:rsid w:val="00B94FCB"/>
    <w:rsid w:val="00B97C4A"/>
    <w:rsid w:val="00BA030D"/>
    <w:rsid w:val="00BA0941"/>
    <w:rsid w:val="00BA20E2"/>
    <w:rsid w:val="00BA3F3E"/>
    <w:rsid w:val="00BA7818"/>
    <w:rsid w:val="00BB1B38"/>
    <w:rsid w:val="00BB37DF"/>
    <w:rsid w:val="00BB56F3"/>
    <w:rsid w:val="00BB74F0"/>
    <w:rsid w:val="00BB7BD1"/>
    <w:rsid w:val="00BC109C"/>
    <w:rsid w:val="00BC2854"/>
    <w:rsid w:val="00BC3863"/>
    <w:rsid w:val="00BC455F"/>
    <w:rsid w:val="00BC509F"/>
    <w:rsid w:val="00BD6D62"/>
    <w:rsid w:val="00BD72A9"/>
    <w:rsid w:val="00BE33D7"/>
    <w:rsid w:val="00BE3676"/>
    <w:rsid w:val="00BE45BF"/>
    <w:rsid w:val="00BF2F5E"/>
    <w:rsid w:val="00BF4989"/>
    <w:rsid w:val="00BF60B2"/>
    <w:rsid w:val="00BF7906"/>
    <w:rsid w:val="00BF7B18"/>
    <w:rsid w:val="00C14B8B"/>
    <w:rsid w:val="00C173A7"/>
    <w:rsid w:val="00C204ED"/>
    <w:rsid w:val="00C216E6"/>
    <w:rsid w:val="00C2275A"/>
    <w:rsid w:val="00C22F61"/>
    <w:rsid w:val="00C236E2"/>
    <w:rsid w:val="00C2490B"/>
    <w:rsid w:val="00C26F07"/>
    <w:rsid w:val="00C302F5"/>
    <w:rsid w:val="00C3549C"/>
    <w:rsid w:val="00C414EA"/>
    <w:rsid w:val="00C5253D"/>
    <w:rsid w:val="00C543AE"/>
    <w:rsid w:val="00C644A1"/>
    <w:rsid w:val="00C66339"/>
    <w:rsid w:val="00C7146B"/>
    <w:rsid w:val="00C71D25"/>
    <w:rsid w:val="00C72212"/>
    <w:rsid w:val="00C75B30"/>
    <w:rsid w:val="00C772DD"/>
    <w:rsid w:val="00C77D47"/>
    <w:rsid w:val="00C86419"/>
    <w:rsid w:val="00C868C8"/>
    <w:rsid w:val="00C90A70"/>
    <w:rsid w:val="00C919BF"/>
    <w:rsid w:val="00C91DD4"/>
    <w:rsid w:val="00C96964"/>
    <w:rsid w:val="00C96C76"/>
    <w:rsid w:val="00CA0D61"/>
    <w:rsid w:val="00CA5049"/>
    <w:rsid w:val="00CB4566"/>
    <w:rsid w:val="00CC59CB"/>
    <w:rsid w:val="00CC5A4F"/>
    <w:rsid w:val="00CD0479"/>
    <w:rsid w:val="00CD073E"/>
    <w:rsid w:val="00CD0928"/>
    <w:rsid w:val="00CD1353"/>
    <w:rsid w:val="00CD5D6F"/>
    <w:rsid w:val="00CE0494"/>
    <w:rsid w:val="00CE065D"/>
    <w:rsid w:val="00CE39A6"/>
    <w:rsid w:val="00CE3C2C"/>
    <w:rsid w:val="00CE5811"/>
    <w:rsid w:val="00D00386"/>
    <w:rsid w:val="00D01A7B"/>
    <w:rsid w:val="00D032BB"/>
    <w:rsid w:val="00D051E8"/>
    <w:rsid w:val="00D101A3"/>
    <w:rsid w:val="00D1105D"/>
    <w:rsid w:val="00D1654A"/>
    <w:rsid w:val="00D21EBC"/>
    <w:rsid w:val="00D24796"/>
    <w:rsid w:val="00D32523"/>
    <w:rsid w:val="00D32DAF"/>
    <w:rsid w:val="00D33C30"/>
    <w:rsid w:val="00D40506"/>
    <w:rsid w:val="00D41DBE"/>
    <w:rsid w:val="00D5387C"/>
    <w:rsid w:val="00D5580E"/>
    <w:rsid w:val="00D63D39"/>
    <w:rsid w:val="00D6420A"/>
    <w:rsid w:val="00D73A62"/>
    <w:rsid w:val="00D75D94"/>
    <w:rsid w:val="00DA0ADF"/>
    <w:rsid w:val="00DB171B"/>
    <w:rsid w:val="00DB61BA"/>
    <w:rsid w:val="00DC21D8"/>
    <w:rsid w:val="00DC2FD1"/>
    <w:rsid w:val="00DC5F68"/>
    <w:rsid w:val="00DD081B"/>
    <w:rsid w:val="00DE0E3E"/>
    <w:rsid w:val="00DE4563"/>
    <w:rsid w:val="00DE4E61"/>
    <w:rsid w:val="00DE6A64"/>
    <w:rsid w:val="00DF1958"/>
    <w:rsid w:val="00DF27CD"/>
    <w:rsid w:val="00E01908"/>
    <w:rsid w:val="00E13065"/>
    <w:rsid w:val="00E13B0D"/>
    <w:rsid w:val="00E22834"/>
    <w:rsid w:val="00E31CC8"/>
    <w:rsid w:val="00E41F46"/>
    <w:rsid w:val="00E43AD3"/>
    <w:rsid w:val="00E44759"/>
    <w:rsid w:val="00E50B14"/>
    <w:rsid w:val="00E54C39"/>
    <w:rsid w:val="00E55AC4"/>
    <w:rsid w:val="00E56FBA"/>
    <w:rsid w:val="00E620E1"/>
    <w:rsid w:val="00E64B51"/>
    <w:rsid w:val="00E71413"/>
    <w:rsid w:val="00E722CE"/>
    <w:rsid w:val="00E74446"/>
    <w:rsid w:val="00E762EC"/>
    <w:rsid w:val="00E7713F"/>
    <w:rsid w:val="00E80A08"/>
    <w:rsid w:val="00E825A0"/>
    <w:rsid w:val="00E8320F"/>
    <w:rsid w:val="00E83880"/>
    <w:rsid w:val="00E84BE8"/>
    <w:rsid w:val="00E86446"/>
    <w:rsid w:val="00E86989"/>
    <w:rsid w:val="00E95BE3"/>
    <w:rsid w:val="00EA6EA2"/>
    <w:rsid w:val="00EA7369"/>
    <w:rsid w:val="00EB281B"/>
    <w:rsid w:val="00EC5B21"/>
    <w:rsid w:val="00EC7EEF"/>
    <w:rsid w:val="00ED14FC"/>
    <w:rsid w:val="00ED6D4F"/>
    <w:rsid w:val="00EE5800"/>
    <w:rsid w:val="00EE68E7"/>
    <w:rsid w:val="00EF5B68"/>
    <w:rsid w:val="00F006AB"/>
    <w:rsid w:val="00F0515A"/>
    <w:rsid w:val="00F053E4"/>
    <w:rsid w:val="00F05FD0"/>
    <w:rsid w:val="00F10061"/>
    <w:rsid w:val="00F1199B"/>
    <w:rsid w:val="00F13348"/>
    <w:rsid w:val="00F16778"/>
    <w:rsid w:val="00F17219"/>
    <w:rsid w:val="00F211C3"/>
    <w:rsid w:val="00F2293A"/>
    <w:rsid w:val="00F334E8"/>
    <w:rsid w:val="00F35B0D"/>
    <w:rsid w:val="00F3678A"/>
    <w:rsid w:val="00F37927"/>
    <w:rsid w:val="00F445C5"/>
    <w:rsid w:val="00F4645E"/>
    <w:rsid w:val="00F46A83"/>
    <w:rsid w:val="00F5050C"/>
    <w:rsid w:val="00F5386D"/>
    <w:rsid w:val="00F53DA2"/>
    <w:rsid w:val="00F6565B"/>
    <w:rsid w:val="00F679BA"/>
    <w:rsid w:val="00F8536A"/>
    <w:rsid w:val="00F91F1B"/>
    <w:rsid w:val="00F91F56"/>
    <w:rsid w:val="00F96757"/>
    <w:rsid w:val="00FA36E0"/>
    <w:rsid w:val="00FA3CE0"/>
    <w:rsid w:val="00FA5797"/>
    <w:rsid w:val="00FB0B1D"/>
    <w:rsid w:val="00FB46E7"/>
    <w:rsid w:val="00FB4A92"/>
    <w:rsid w:val="00FB5016"/>
    <w:rsid w:val="00FC1BD7"/>
    <w:rsid w:val="00FC225A"/>
    <w:rsid w:val="00FD122C"/>
    <w:rsid w:val="00FD292F"/>
    <w:rsid w:val="00FE02C3"/>
    <w:rsid w:val="00FE2951"/>
    <w:rsid w:val="00FE4D52"/>
    <w:rsid w:val="00FE65A3"/>
    <w:rsid w:val="00FF462C"/>
    <w:rsid w:val="00FF5804"/>
    <w:rsid w:val="00FF7742"/>
    <w:rsid w:val="02B6F233"/>
    <w:rsid w:val="49D2CAFB"/>
    <w:rsid w:val="4D29B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7B481E"/>
  <w15:docId w15:val="{B7A130C2-9867-4FFE-ABB6-C3A839AD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4D"/>
    <w:pPr>
      <w:ind w:right="28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B1B38"/>
  </w:style>
  <w:style w:type="paragraph" w:styleId="BodyText">
    <w:name w:val="Body Text"/>
    <w:basedOn w:val="Normal"/>
    <w:link w:val="BodyTextChar"/>
    <w:rsid w:val="00BB1B38"/>
    <w:pPr>
      <w:shd w:val="clear" w:color="auto" w:fill="FFFFFF"/>
      <w:autoSpaceDE w:val="0"/>
      <w:autoSpaceDN w:val="0"/>
      <w:adjustRightInd w:val="0"/>
      <w:ind w:right="0"/>
      <w:jc w:val="left"/>
    </w:pPr>
    <w:rPr>
      <w:rFonts w:eastAsia="Times New Roman"/>
      <w:color w:val="000000"/>
      <w:sz w:val="23"/>
      <w:szCs w:val="23"/>
    </w:rPr>
  </w:style>
  <w:style w:type="character" w:customStyle="1" w:styleId="BodyTextChar">
    <w:name w:val="Body Text Char"/>
    <w:link w:val="BodyText"/>
    <w:rsid w:val="00BB1B38"/>
    <w:rPr>
      <w:rFonts w:eastAsia="Times New Roman"/>
      <w:color w:val="000000"/>
      <w:sz w:val="23"/>
      <w:szCs w:val="23"/>
      <w:shd w:val="clear" w:color="auto" w:fill="FFFFFF"/>
    </w:rPr>
  </w:style>
  <w:style w:type="character" w:styleId="PageNumber">
    <w:name w:val="page number"/>
    <w:basedOn w:val="DefaultParagraphFont"/>
    <w:rsid w:val="00BB1B38"/>
  </w:style>
  <w:style w:type="paragraph" w:styleId="Footer">
    <w:name w:val="footer"/>
    <w:basedOn w:val="Normal"/>
    <w:link w:val="FooterChar"/>
    <w:uiPriority w:val="99"/>
    <w:rsid w:val="00BB1B38"/>
    <w:pPr>
      <w:tabs>
        <w:tab w:val="center" w:pos="4153"/>
        <w:tab w:val="right" w:pos="8306"/>
      </w:tabs>
      <w:ind w:right="0"/>
      <w:jc w:val="left"/>
    </w:pPr>
    <w:rPr>
      <w:rFonts w:eastAsia="Times New Roman"/>
      <w:lang w:val="en-GB"/>
    </w:rPr>
  </w:style>
  <w:style w:type="character" w:customStyle="1" w:styleId="FooterChar">
    <w:name w:val="Footer Char"/>
    <w:link w:val="Footer"/>
    <w:uiPriority w:val="99"/>
    <w:rsid w:val="00BB1B38"/>
    <w:rPr>
      <w:rFonts w:eastAsia="Times New Roman"/>
      <w:lang w:val="en-GB"/>
    </w:rPr>
  </w:style>
  <w:style w:type="paragraph" w:customStyle="1" w:styleId="naisf">
    <w:name w:val="naisf"/>
    <w:basedOn w:val="Normal"/>
    <w:rsid w:val="00BB1B38"/>
    <w:pPr>
      <w:spacing w:before="75" w:after="75"/>
      <w:ind w:right="0" w:firstLine="375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rsid w:val="00BB1B38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BB1B38"/>
    <w:rPr>
      <w:rFonts w:eastAsia="Times New Roman"/>
      <w:sz w:val="20"/>
      <w:szCs w:val="20"/>
    </w:rPr>
  </w:style>
  <w:style w:type="character" w:styleId="Hyperlink">
    <w:name w:val="Hyperlink"/>
    <w:rsid w:val="00BB1B3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BB1B38"/>
    <w:pPr>
      <w:ind w:right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B1B3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1B3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B1B38"/>
    <w:rPr>
      <w:b/>
      <w:bCs/>
    </w:rPr>
  </w:style>
  <w:style w:type="paragraph" w:styleId="NormalWeb">
    <w:name w:val="Normal (Web)"/>
    <w:basedOn w:val="Normal"/>
    <w:rsid w:val="00BB1B38"/>
    <w:pPr>
      <w:spacing w:before="100" w:beforeAutospacing="1" w:after="100" w:afterAutospacing="1"/>
      <w:ind w:right="0"/>
      <w:jc w:val="left"/>
    </w:pPr>
    <w:rPr>
      <w:rFonts w:eastAsia="Times New Roman"/>
    </w:rPr>
  </w:style>
  <w:style w:type="character" w:customStyle="1" w:styleId="dlxnowrap1">
    <w:name w:val="dlxnowrap1"/>
    <w:basedOn w:val="DefaultParagraphFont"/>
    <w:rsid w:val="00BB1B38"/>
  </w:style>
  <w:style w:type="character" w:styleId="CommentReference">
    <w:name w:val="annotation reference"/>
    <w:uiPriority w:val="99"/>
    <w:rsid w:val="00BB1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1B38"/>
    <w:pPr>
      <w:ind w:right="0"/>
      <w:jc w:val="left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1B38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B1B38"/>
    <w:rPr>
      <w:b/>
      <w:bCs/>
    </w:rPr>
  </w:style>
  <w:style w:type="character" w:customStyle="1" w:styleId="CommentSubjectChar">
    <w:name w:val="Comment Subject Char"/>
    <w:link w:val="CommentSubject"/>
    <w:rsid w:val="00BB1B38"/>
    <w:rPr>
      <w:rFonts w:eastAsia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1B38"/>
    <w:pPr>
      <w:ind w:left="720" w:right="0"/>
      <w:contextualSpacing/>
      <w:jc w:val="left"/>
    </w:pPr>
    <w:rPr>
      <w:rFonts w:eastAsia="Times New Roman"/>
      <w:sz w:val="20"/>
      <w:szCs w:val="20"/>
    </w:rPr>
  </w:style>
  <w:style w:type="paragraph" w:styleId="Revision">
    <w:name w:val="Revision"/>
    <w:hidden/>
    <w:uiPriority w:val="99"/>
    <w:semiHidden/>
    <w:rsid w:val="002C0212"/>
    <w:rPr>
      <w:sz w:val="24"/>
      <w:szCs w:val="24"/>
      <w:lang w:eastAsia="en-US"/>
    </w:rPr>
  </w:style>
  <w:style w:type="numbering" w:customStyle="1" w:styleId="CurrentList1">
    <w:name w:val="Current List1"/>
    <w:uiPriority w:val="99"/>
    <w:rsid w:val="00432BF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3489-E1F4-46A0-85E8-19419CF8DF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Ilvija.Peimane@vmnvd.gov.lv</dc:creator>
  <cp:keywords/>
  <cp:lastModifiedBy>Eleonora Taube</cp:lastModifiedBy>
  <cp:revision>1</cp:revision>
  <cp:lastPrinted>2018-10-31T13:13:00Z</cp:lastPrinted>
  <dcterms:created xsi:type="dcterms:W3CDTF">2025-12-23T08:40:00Z</dcterms:created>
  <dcterms:modified xsi:type="dcterms:W3CDTF">2025-12-23T08:40:00Z</dcterms:modified>
</cp:coreProperties>
</file>