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21F7DF32" w:rsidR="00DB19FC" w:rsidRPr="002275D6" w:rsidRDefault="001152C1" w:rsidP="00DB19FC">
      <w:pPr>
        <w:rPr>
          <w:rFonts w:cs="Calibri"/>
          <w:b/>
          <w:bCs/>
        </w:rPr>
      </w:pPr>
      <w:r>
        <w:rPr>
          <w:rFonts w:cs="Calibri"/>
          <w:b/>
          <w:bCs/>
        </w:rPr>
        <w:t>23.12.2025</w:t>
      </w:r>
    </w:p>
    <w:p w14:paraId="1CF7DDE0" w14:textId="698D3450" w:rsidR="00DB19FC" w:rsidRPr="002275D6" w:rsidRDefault="00DB19FC" w:rsidP="00DB19FC">
      <w:pPr>
        <w:rPr>
          <w:rFonts w:cs="Calibri"/>
        </w:rPr>
      </w:pPr>
      <w:r w:rsidRPr="002275D6">
        <w:rPr>
          <w:rFonts w:cs="Calibri"/>
          <w:b/>
          <w:bCs/>
        </w:rPr>
        <w:t>E-pasta nosaukums</w:t>
      </w:r>
    </w:p>
    <w:p w14:paraId="00DF1CC4" w14:textId="77777777" w:rsidR="001152C1" w:rsidRPr="00E96282" w:rsidRDefault="001152C1" w:rsidP="001152C1">
      <w:pPr>
        <w:rPr>
          <w:rFonts w:cs="Calibri"/>
        </w:rPr>
      </w:pPr>
      <w:r w:rsidRPr="00E96282">
        <w:rPr>
          <w:rFonts w:cs="Calibri"/>
        </w:rPr>
        <w:t>Informācija par īslaicīgo pacientu talonu pārrēķinu</w:t>
      </w:r>
    </w:p>
    <w:p w14:paraId="25F5205F" w14:textId="77777777" w:rsidR="001152C1" w:rsidRDefault="001152C1" w:rsidP="00136B2D">
      <w:pPr>
        <w:rPr>
          <w:rFonts w:cs="Calibri"/>
          <w:b/>
          <w:bCs/>
        </w:rPr>
      </w:pPr>
    </w:p>
    <w:p w14:paraId="0E06AE8E" w14:textId="3D9C083F" w:rsidR="00136B2D" w:rsidRDefault="00DB19FC" w:rsidP="00136B2D">
      <w:pPr>
        <w:rPr>
          <w:rFonts w:cs="Calibri"/>
          <w:b/>
          <w:bCs/>
        </w:rPr>
      </w:pPr>
      <w:r w:rsidRPr="002275D6">
        <w:rPr>
          <w:rFonts w:cs="Calibri"/>
          <w:b/>
          <w:bCs/>
        </w:rPr>
        <w:t>E-pasta teksts</w:t>
      </w:r>
    </w:p>
    <w:p w14:paraId="243D427D" w14:textId="77777777" w:rsidR="001152C1" w:rsidRDefault="001152C1" w:rsidP="00803A07">
      <w:pPr>
        <w:rPr>
          <w:rFonts w:cs="Calibri"/>
        </w:rPr>
      </w:pPr>
    </w:p>
    <w:p w14:paraId="3990C432" w14:textId="100829EE" w:rsidR="00803A07" w:rsidRDefault="00803A07" w:rsidP="00803A07">
      <w:pPr>
        <w:rPr>
          <w:rFonts w:cs="Calibri"/>
        </w:rPr>
      </w:pPr>
      <w:r w:rsidRPr="001152C1">
        <w:rPr>
          <w:rFonts w:cs="Calibri"/>
        </w:rPr>
        <w:t>Labdien!</w:t>
      </w:r>
    </w:p>
    <w:p w14:paraId="7061802C" w14:textId="77777777" w:rsidR="001152C1" w:rsidRPr="00E96282" w:rsidRDefault="001152C1" w:rsidP="001152C1">
      <w:pPr>
        <w:spacing w:line="278" w:lineRule="auto"/>
        <w:jc w:val="both"/>
        <w:rPr>
          <w:rFonts w:cs="Calibri"/>
        </w:rPr>
      </w:pPr>
      <w:r w:rsidRPr="00E96282">
        <w:rPr>
          <w:rFonts w:cs="Calibri"/>
        </w:rPr>
        <w:t>Nacionālais veselības dienests (turpmāk – Dienests) informē, ka tiks veikts ambulatoro talonu pārrēķins par pakalpojumiem, kas sniegti īslaicīgajiem pacientiem laika posmā no 1.07.2025. līdz šim brīdim. Pārrēķina rezultātā var veidoties izmaiņas samaksā par īslaicīgajiem pacientiem sniegtajiem pakalpojumiem starp pakalpojumu sniedzējiem un pacienta ģimenes ārstu. Minētās izmaiņas atspoguļosies janvārī rēķinos par decembri.</w:t>
      </w:r>
    </w:p>
    <w:p w14:paraId="677F181C" w14:textId="77777777" w:rsidR="001152C1" w:rsidRPr="001152C1" w:rsidRDefault="001152C1" w:rsidP="001152C1">
      <w:pPr>
        <w:jc w:val="both"/>
        <w:rPr>
          <w:rFonts w:cs="Calibri"/>
        </w:rPr>
      </w:pPr>
      <w:r w:rsidRPr="00E96282">
        <w:rPr>
          <w:rFonts w:cs="Calibri"/>
        </w:rPr>
        <w:t>Dienests atvainojas par sagādātajām neērtībām un pateicas par sapratni.</w:t>
      </w:r>
    </w:p>
    <w:p w14:paraId="11CCDB64" w14:textId="77777777" w:rsidR="001152C1" w:rsidRPr="001152C1" w:rsidRDefault="001152C1" w:rsidP="001152C1">
      <w:pPr>
        <w:rPr>
          <w:rFonts w:cs="Calibri"/>
        </w:rPr>
      </w:pPr>
    </w:p>
    <w:p w14:paraId="7B095069" w14:textId="77777777" w:rsidR="001152C1" w:rsidRPr="001152C1" w:rsidRDefault="001152C1" w:rsidP="001152C1">
      <w:pPr>
        <w:rPr>
          <w:rFonts w:cs="Calibri"/>
        </w:rPr>
      </w:pPr>
      <w:r w:rsidRPr="001152C1">
        <w:rPr>
          <w:rFonts w:cs="Calibri"/>
        </w:rPr>
        <w:t>Ar cieņu</w:t>
      </w:r>
    </w:p>
    <w:p w14:paraId="2F5EB81E" w14:textId="77777777" w:rsidR="001152C1" w:rsidRPr="001152C1" w:rsidRDefault="001152C1" w:rsidP="001152C1">
      <w:pPr>
        <w:rPr>
          <w:rFonts w:cs="Calibri"/>
        </w:rPr>
      </w:pPr>
      <w:r w:rsidRPr="001152C1">
        <w:rPr>
          <w:rFonts w:cs="Calibri"/>
        </w:rPr>
        <w:t>Nacionālais veselības dienests</w:t>
      </w:r>
    </w:p>
    <w:p w14:paraId="71A69E2F" w14:textId="26E31320" w:rsidR="002275D6" w:rsidRPr="002275D6" w:rsidRDefault="002275D6" w:rsidP="001152C1">
      <w:pPr>
        <w:rPr>
          <w:rFonts w:cs="Calibri"/>
        </w:rPr>
      </w:pPr>
    </w:p>
    <w:sectPr w:rsidR="002275D6" w:rsidRPr="002275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F62F2"/>
    <w:multiLevelType w:val="multilevel"/>
    <w:tmpl w:val="61B4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FF096D"/>
    <w:multiLevelType w:val="multilevel"/>
    <w:tmpl w:val="AFBC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7656085">
    <w:abstractNumId w:val="0"/>
  </w:num>
  <w:num w:numId="2" w16cid:durableId="129795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1152C1"/>
    <w:rsid w:val="00136B2D"/>
    <w:rsid w:val="001708DA"/>
    <w:rsid w:val="0017523E"/>
    <w:rsid w:val="00213A90"/>
    <w:rsid w:val="002275D6"/>
    <w:rsid w:val="002B03A5"/>
    <w:rsid w:val="00380EC9"/>
    <w:rsid w:val="00517376"/>
    <w:rsid w:val="007314AA"/>
    <w:rsid w:val="007A0FFA"/>
    <w:rsid w:val="00803A07"/>
    <w:rsid w:val="008234ED"/>
    <w:rsid w:val="008A1B1E"/>
    <w:rsid w:val="009624AE"/>
    <w:rsid w:val="00B065BF"/>
    <w:rsid w:val="00C10DFB"/>
    <w:rsid w:val="00D95CD7"/>
    <w:rsid w:val="00DB19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3</cp:revision>
  <dcterms:created xsi:type="dcterms:W3CDTF">2025-12-23T11:22:00Z</dcterms:created>
  <dcterms:modified xsi:type="dcterms:W3CDTF">2025-12-23T11:22:00Z</dcterms:modified>
</cp:coreProperties>
</file>