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CDE6A" w14:textId="3E9F4F30" w:rsidR="00DB19FC" w:rsidRPr="009D618C" w:rsidRDefault="00BE4953" w:rsidP="00DB19FC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05.01.2026</w:t>
      </w:r>
    </w:p>
    <w:p w14:paraId="49C57E47" w14:textId="77777777" w:rsidR="0097747B" w:rsidRPr="009D618C" w:rsidRDefault="0097747B" w:rsidP="00FB16C8">
      <w:pPr>
        <w:rPr>
          <w:rFonts w:ascii="Calibri" w:hAnsi="Calibri" w:cs="Calibri"/>
        </w:rPr>
      </w:pPr>
      <w:r w:rsidRPr="009D618C">
        <w:rPr>
          <w:rFonts w:ascii="Calibri" w:hAnsi="Calibri" w:cs="Calibri"/>
          <w:b/>
          <w:bCs/>
        </w:rPr>
        <w:t>E-pasta nosaukums</w:t>
      </w:r>
      <w:r w:rsidRPr="009D618C">
        <w:rPr>
          <w:rFonts w:ascii="Calibri" w:hAnsi="Calibri" w:cs="Calibri"/>
        </w:rPr>
        <w:t xml:space="preserve"> </w:t>
      </w:r>
    </w:p>
    <w:p w14:paraId="402851C7" w14:textId="77777777" w:rsidR="00BE4953" w:rsidRPr="00BE4953" w:rsidRDefault="00BE4953" w:rsidP="00BE4953">
      <w:pPr>
        <w:jc w:val="both"/>
        <w:rPr>
          <w:rFonts w:ascii="Calibri" w:hAnsi="Calibri" w:cs="Calibri"/>
        </w:rPr>
      </w:pPr>
      <w:r w:rsidRPr="00BE4953">
        <w:rPr>
          <w:rFonts w:ascii="Calibri" w:hAnsi="Calibri" w:cs="Calibri"/>
        </w:rPr>
        <w:t>Aktualizētas Ambulatorā pacienta talona aizpildīšanas vadlīnijas</w:t>
      </w:r>
    </w:p>
    <w:p w14:paraId="515DD247" w14:textId="77777777" w:rsidR="006B3BC5" w:rsidRPr="00056849" w:rsidRDefault="006B3BC5" w:rsidP="00056849">
      <w:pPr>
        <w:jc w:val="both"/>
        <w:rPr>
          <w:rFonts w:ascii="Calibri" w:hAnsi="Calibri" w:cs="Calibri"/>
        </w:rPr>
      </w:pPr>
    </w:p>
    <w:p w14:paraId="5A9F8A4D" w14:textId="341913BD" w:rsidR="00F97A82" w:rsidRDefault="00F97A82" w:rsidP="00F97A82">
      <w:pPr>
        <w:rPr>
          <w:rFonts w:ascii="Calibri" w:hAnsi="Calibri" w:cs="Calibri"/>
          <w:b/>
          <w:bCs/>
        </w:rPr>
      </w:pPr>
      <w:r w:rsidRPr="009D618C">
        <w:rPr>
          <w:rFonts w:ascii="Calibri" w:hAnsi="Calibri" w:cs="Calibri"/>
          <w:b/>
          <w:bCs/>
        </w:rPr>
        <w:t>E-pasta teksts</w:t>
      </w:r>
    </w:p>
    <w:p w14:paraId="33A5673A" w14:textId="77777777" w:rsidR="00BE4953" w:rsidRPr="00BE4953" w:rsidRDefault="00BE4953" w:rsidP="00BE4953">
      <w:pPr>
        <w:jc w:val="both"/>
        <w:rPr>
          <w:rFonts w:ascii="Calibri" w:hAnsi="Calibri" w:cs="Calibri"/>
        </w:rPr>
      </w:pPr>
      <w:r w:rsidRPr="00BE4953">
        <w:rPr>
          <w:rFonts w:ascii="Calibri" w:hAnsi="Calibri" w:cs="Calibri"/>
        </w:rPr>
        <w:t>Labdien!</w:t>
      </w:r>
    </w:p>
    <w:p w14:paraId="6B75F96E" w14:textId="77777777" w:rsidR="00BE4953" w:rsidRPr="00BE4953" w:rsidRDefault="00BE4953" w:rsidP="00BE4953">
      <w:pPr>
        <w:jc w:val="both"/>
        <w:rPr>
          <w:rFonts w:ascii="Calibri" w:hAnsi="Calibri" w:cs="Calibri"/>
        </w:rPr>
      </w:pPr>
      <w:r w:rsidRPr="00BE4953">
        <w:rPr>
          <w:rFonts w:ascii="Calibri" w:hAnsi="Calibri" w:cs="Calibri"/>
        </w:rPr>
        <w:t>Nacionālais veselības dienests informē, ka ir aktualizētas “Ambulatorā pacienta talona (veidlapa Nr.24/u) aizpildīšanas vadlīnijas”.</w:t>
      </w:r>
    </w:p>
    <w:p w14:paraId="27EED73D" w14:textId="77777777" w:rsidR="00BE4953" w:rsidRPr="00BE4953" w:rsidRDefault="00BE4953" w:rsidP="00BE4953">
      <w:pPr>
        <w:jc w:val="both"/>
        <w:rPr>
          <w:rFonts w:ascii="Calibri" w:hAnsi="Calibri" w:cs="Calibri"/>
        </w:rPr>
      </w:pPr>
      <w:r w:rsidRPr="00BE4953">
        <w:rPr>
          <w:rFonts w:ascii="Calibri" w:hAnsi="Calibri" w:cs="Calibri"/>
        </w:rPr>
        <w:t> </w:t>
      </w:r>
    </w:p>
    <w:p w14:paraId="10C416C1" w14:textId="77777777" w:rsidR="00BE4953" w:rsidRPr="00BE4953" w:rsidRDefault="00BE4953" w:rsidP="00BE4953">
      <w:pPr>
        <w:jc w:val="both"/>
        <w:rPr>
          <w:rFonts w:ascii="Calibri" w:hAnsi="Calibri" w:cs="Calibri"/>
        </w:rPr>
      </w:pPr>
      <w:r w:rsidRPr="00BE4953">
        <w:rPr>
          <w:rFonts w:ascii="Calibri" w:hAnsi="Calibri" w:cs="Calibri"/>
        </w:rPr>
        <w:t>Veiktās izmaiņas:</w:t>
      </w:r>
    </w:p>
    <w:p w14:paraId="4DA9AA8D" w14:textId="77777777" w:rsidR="00BE4953" w:rsidRPr="00BE4953" w:rsidRDefault="00BE4953" w:rsidP="00BE4953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BE4953">
        <w:rPr>
          <w:rFonts w:ascii="Calibri" w:hAnsi="Calibri" w:cs="Calibri"/>
        </w:rPr>
        <w:t>veikti papildinājumi 7. punktā par medicīniskās apaugļošanas konsultāciju uzskaiti un gadījumiem, kad aprūpes epizodes laikā pacients tiek hospitalizēts;</w:t>
      </w:r>
    </w:p>
    <w:p w14:paraId="0100C528" w14:textId="77777777" w:rsidR="00BE4953" w:rsidRPr="00BE4953" w:rsidRDefault="00BE4953" w:rsidP="00BE4953">
      <w:pPr>
        <w:numPr>
          <w:ilvl w:val="0"/>
          <w:numId w:val="3"/>
        </w:numPr>
        <w:jc w:val="both"/>
        <w:rPr>
          <w:rFonts w:ascii="Calibri" w:hAnsi="Calibri" w:cs="Calibri"/>
        </w:rPr>
      </w:pPr>
      <w:r w:rsidRPr="00BE4953">
        <w:rPr>
          <w:rFonts w:ascii="Calibri" w:hAnsi="Calibri" w:cs="Calibri"/>
        </w:rPr>
        <w:t>veiktas izmaiņas 19.1. punktā par vakcināciju atbilstoši aktuālajam manipulāciju sarakstam.</w:t>
      </w:r>
    </w:p>
    <w:p w14:paraId="0FA27AA2" w14:textId="08693C6F" w:rsidR="00BE4953" w:rsidRPr="00BE4953" w:rsidRDefault="00BE4953" w:rsidP="00BE4953">
      <w:pPr>
        <w:jc w:val="both"/>
        <w:rPr>
          <w:rFonts w:ascii="Calibri" w:hAnsi="Calibri" w:cs="Calibri"/>
        </w:rPr>
      </w:pPr>
      <w:r w:rsidRPr="00BE4953">
        <w:rPr>
          <w:rFonts w:ascii="Calibri" w:hAnsi="Calibri" w:cs="Calibri"/>
        </w:rPr>
        <w:t> Vadlīnijas pieejamas Dienesta tīmekļvietnē sadaļā:</w:t>
      </w:r>
    </w:p>
    <w:p w14:paraId="67474E50" w14:textId="77777777" w:rsidR="00BE4953" w:rsidRPr="00BE4953" w:rsidRDefault="00BE4953" w:rsidP="00BE4953">
      <w:pPr>
        <w:jc w:val="both"/>
        <w:rPr>
          <w:rFonts w:ascii="Calibri" w:hAnsi="Calibri" w:cs="Calibri"/>
        </w:rPr>
      </w:pPr>
      <w:r w:rsidRPr="00BE4953">
        <w:rPr>
          <w:rFonts w:ascii="Calibri" w:hAnsi="Calibri" w:cs="Calibri"/>
        </w:rPr>
        <w:t>Profesionāļiem &gt;Ambulatorie pakalpojumi &gt; Vadības informācijas sistēma &gt;Instrukcijas &gt; Ambulatorā pacienta talona (veidlapa Nr.24/u) aizpildīšanas vadlīnijas</w:t>
      </w:r>
    </w:p>
    <w:p w14:paraId="359430C3" w14:textId="77777777" w:rsidR="00BE4953" w:rsidRPr="00BE4953" w:rsidRDefault="00BE4953" w:rsidP="00BE4953">
      <w:pPr>
        <w:jc w:val="both"/>
        <w:rPr>
          <w:rFonts w:ascii="Calibri" w:hAnsi="Calibri" w:cs="Calibri"/>
        </w:rPr>
      </w:pPr>
      <w:hyperlink r:id="rId5" w:tooltip="https://www.vmnvd.gov.lv/lv/instrukcijas" w:history="1">
        <w:r w:rsidRPr="00BE4953">
          <w:t>https://www.vmnvd.gov.lv/lv/instrukcijas</w:t>
        </w:r>
      </w:hyperlink>
    </w:p>
    <w:p w14:paraId="17DDDAE4" w14:textId="77777777" w:rsidR="00BE4953" w:rsidRPr="008274A2" w:rsidRDefault="00BE4953" w:rsidP="008274A2">
      <w:pPr>
        <w:jc w:val="both"/>
        <w:rPr>
          <w:rFonts w:ascii="Calibri" w:hAnsi="Calibri" w:cs="Calibri"/>
        </w:rPr>
      </w:pPr>
    </w:p>
    <w:p w14:paraId="66913CA3" w14:textId="77777777" w:rsidR="008274A2" w:rsidRPr="008274A2" w:rsidRDefault="008274A2" w:rsidP="008274A2">
      <w:pPr>
        <w:jc w:val="both"/>
        <w:rPr>
          <w:rFonts w:ascii="Calibri" w:hAnsi="Calibri" w:cs="Calibri"/>
        </w:rPr>
      </w:pPr>
      <w:r w:rsidRPr="008274A2">
        <w:rPr>
          <w:rFonts w:ascii="Calibri" w:hAnsi="Calibri" w:cs="Calibri"/>
        </w:rPr>
        <w:t>Ar cieņu</w:t>
      </w:r>
    </w:p>
    <w:p w14:paraId="6CD02615" w14:textId="77777777" w:rsidR="008274A2" w:rsidRPr="008274A2" w:rsidRDefault="008274A2" w:rsidP="008274A2">
      <w:pPr>
        <w:jc w:val="both"/>
        <w:rPr>
          <w:rFonts w:ascii="Calibri" w:hAnsi="Calibri" w:cs="Calibri"/>
        </w:rPr>
      </w:pPr>
      <w:r w:rsidRPr="008274A2">
        <w:rPr>
          <w:rFonts w:ascii="Calibri" w:hAnsi="Calibri" w:cs="Calibri"/>
        </w:rPr>
        <w:t>Nacionālais veselības dienests</w:t>
      </w:r>
    </w:p>
    <w:p w14:paraId="0851F0EA" w14:textId="77777777" w:rsidR="008274A2" w:rsidRPr="008274A2" w:rsidRDefault="008274A2" w:rsidP="008274A2">
      <w:pPr>
        <w:jc w:val="both"/>
        <w:rPr>
          <w:rFonts w:ascii="Calibri" w:hAnsi="Calibri" w:cs="Calibri"/>
        </w:rPr>
      </w:pPr>
      <w:r w:rsidRPr="008274A2">
        <w:rPr>
          <w:rFonts w:ascii="Calibri" w:hAnsi="Calibri" w:cs="Calibri"/>
        </w:rPr>
        <w:t> </w:t>
      </w:r>
    </w:p>
    <w:p w14:paraId="360CB577" w14:textId="77777777" w:rsidR="006B3BC5" w:rsidRPr="009D618C" w:rsidRDefault="006B3BC5" w:rsidP="00F97A82">
      <w:pPr>
        <w:rPr>
          <w:rFonts w:ascii="Calibri" w:hAnsi="Calibri" w:cs="Calibri"/>
          <w:b/>
          <w:bCs/>
        </w:rPr>
      </w:pPr>
    </w:p>
    <w:sectPr w:rsidR="006B3BC5" w:rsidRPr="009D618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696410"/>
    <w:multiLevelType w:val="multilevel"/>
    <w:tmpl w:val="EA64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6B2318"/>
    <w:multiLevelType w:val="multilevel"/>
    <w:tmpl w:val="1F845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A2417C0"/>
    <w:multiLevelType w:val="multilevel"/>
    <w:tmpl w:val="92E00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5336819">
    <w:abstractNumId w:val="2"/>
  </w:num>
  <w:num w:numId="2" w16cid:durableId="1685589679">
    <w:abstractNumId w:val="0"/>
  </w:num>
  <w:num w:numId="3" w16cid:durableId="429666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9FC"/>
    <w:rsid w:val="00012C68"/>
    <w:rsid w:val="00015225"/>
    <w:rsid w:val="00056849"/>
    <w:rsid w:val="000E36E8"/>
    <w:rsid w:val="000F5169"/>
    <w:rsid w:val="00136B2D"/>
    <w:rsid w:val="001708DA"/>
    <w:rsid w:val="00174EDB"/>
    <w:rsid w:val="0017523E"/>
    <w:rsid w:val="001C0CFA"/>
    <w:rsid w:val="002076D5"/>
    <w:rsid w:val="00213A90"/>
    <w:rsid w:val="002A4319"/>
    <w:rsid w:val="002A6C09"/>
    <w:rsid w:val="002B307D"/>
    <w:rsid w:val="00315C16"/>
    <w:rsid w:val="00360C13"/>
    <w:rsid w:val="00380B19"/>
    <w:rsid w:val="00380EC9"/>
    <w:rsid w:val="003B3773"/>
    <w:rsid w:val="0040337D"/>
    <w:rsid w:val="00461ABC"/>
    <w:rsid w:val="004C0EC3"/>
    <w:rsid w:val="004C2B7C"/>
    <w:rsid w:val="00517376"/>
    <w:rsid w:val="005925F6"/>
    <w:rsid w:val="005B6751"/>
    <w:rsid w:val="005F20E5"/>
    <w:rsid w:val="006B3BC5"/>
    <w:rsid w:val="007314AA"/>
    <w:rsid w:val="00751322"/>
    <w:rsid w:val="007A0FFA"/>
    <w:rsid w:val="008274A2"/>
    <w:rsid w:val="00846D95"/>
    <w:rsid w:val="00847171"/>
    <w:rsid w:val="009152D0"/>
    <w:rsid w:val="009624AE"/>
    <w:rsid w:val="0097747B"/>
    <w:rsid w:val="009D618C"/>
    <w:rsid w:val="00A70919"/>
    <w:rsid w:val="00A712D2"/>
    <w:rsid w:val="00B065BF"/>
    <w:rsid w:val="00B35FA4"/>
    <w:rsid w:val="00B94B12"/>
    <w:rsid w:val="00BE4953"/>
    <w:rsid w:val="00C04DD2"/>
    <w:rsid w:val="00C10DFB"/>
    <w:rsid w:val="00C56C93"/>
    <w:rsid w:val="00C72897"/>
    <w:rsid w:val="00D05A9B"/>
    <w:rsid w:val="00D461B3"/>
    <w:rsid w:val="00D95CD7"/>
    <w:rsid w:val="00DB19FC"/>
    <w:rsid w:val="00E20AFC"/>
    <w:rsid w:val="00E762C8"/>
    <w:rsid w:val="00F048AD"/>
    <w:rsid w:val="00F2489D"/>
    <w:rsid w:val="00F460DD"/>
    <w:rsid w:val="00F97A82"/>
    <w:rsid w:val="00FB16C8"/>
    <w:rsid w:val="00FE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3F0DD4"/>
  <w15:chartTrackingRefBased/>
  <w15:docId w15:val="{9B85492F-A796-41CA-81DF-0FB6AB37C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19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19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19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19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19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19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19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19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19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19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19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19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19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19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19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19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19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19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19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1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19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19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19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19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19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19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19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19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19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B19F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B19F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rsid w:val="000F5169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kern w:val="0"/>
      <w:sz w:val="24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0F5169"/>
    <w:rPr>
      <w:rFonts w:ascii="Arial" w:eastAsia="Times New Roman" w:hAnsi="Arial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vmnvd.gov.lv/lv/instrukcija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Dace Kolāte</cp:lastModifiedBy>
  <cp:revision>2</cp:revision>
  <dcterms:created xsi:type="dcterms:W3CDTF">2026-01-05T12:03:00Z</dcterms:created>
  <dcterms:modified xsi:type="dcterms:W3CDTF">2026-01-05T12:03:00Z</dcterms:modified>
</cp:coreProperties>
</file>