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A93A" w14:textId="77777777" w:rsidR="00090099" w:rsidRDefault="00090099" w:rsidP="00090099">
      <w:pPr>
        <w:rPr>
          <w:rFonts w:eastAsia="Times New Roman"/>
        </w:rPr>
      </w:pPr>
      <w:r>
        <w:rPr>
          <w:rFonts w:eastAsia="Times New Roman"/>
        </w:rPr>
        <w:t> </w:t>
      </w:r>
    </w:p>
    <w:p w14:paraId="5A6DC48C" w14:textId="77777777" w:rsidR="00090099" w:rsidRDefault="00090099" w:rsidP="00090099">
      <w:pPr>
        <w:rPr>
          <w:rFonts w:eastAsia="Times New Roman"/>
        </w:rPr>
      </w:pPr>
    </w:p>
    <w:p w14:paraId="43DD74E7" w14:textId="5543D7A7" w:rsidR="00090099" w:rsidRDefault="00090099" w:rsidP="00090099">
      <w:pPr>
        <w:rPr>
          <w:rFonts w:eastAsia="Times New Roman"/>
        </w:rPr>
      </w:pPr>
      <w:r>
        <w:rPr>
          <w:rFonts w:eastAsia="Times New Roman"/>
        </w:rPr>
        <w:t>08.01.2026</w:t>
      </w:r>
    </w:p>
    <w:p w14:paraId="5C545CDA" w14:textId="77777777" w:rsidR="00090099" w:rsidRDefault="00090099" w:rsidP="00090099">
      <w:pPr>
        <w:rPr>
          <w:rFonts w:eastAsia="Times New Roman"/>
        </w:rPr>
      </w:pPr>
    </w:p>
    <w:p w14:paraId="4A18A92E" w14:textId="77777777" w:rsidR="00090099" w:rsidRDefault="00090099" w:rsidP="00090099">
      <w:pPr>
        <w:pStyle w:val="xmsonormal"/>
        <w:jc w:val="both"/>
      </w:pPr>
      <w:r>
        <w:rPr>
          <w:rFonts w:ascii="Times New Roman" w:hAnsi="Times New Roman" w:cs="Times New Roman"/>
        </w:rPr>
        <w:t> </w:t>
      </w:r>
    </w:p>
    <w:p w14:paraId="2F1F35AF" w14:textId="77777777" w:rsidR="00090099" w:rsidRDefault="00090099" w:rsidP="00090099">
      <w:pPr>
        <w:pStyle w:val="xmsonormal"/>
        <w:jc w:val="both"/>
      </w:pPr>
      <w:r>
        <w:rPr>
          <w:rFonts w:ascii="Times New Roman" w:hAnsi="Times New Roman" w:cs="Times New Roman"/>
        </w:rPr>
        <w:t>E-pasta vēstules nosaukums:</w:t>
      </w:r>
    </w:p>
    <w:p w14:paraId="5B5B4A99" w14:textId="77777777" w:rsidR="00090099" w:rsidRDefault="00090099" w:rsidP="00090099">
      <w:pPr>
        <w:pStyle w:val="xmsonormal"/>
        <w:jc w:val="both"/>
      </w:pPr>
      <w:r>
        <w:rPr>
          <w:rFonts w:ascii="Times New Roman" w:hAnsi="Times New Roman" w:cs="Times New Roman"/>
        </w:rPr>
        <w:t> </w:t>
      </w:r>
    </w:p>
    <w:p w14:paraId="5849A91F" w14:textId="77777777" w:rsidR="00090099" w:rsidRDefault="00090099" w:rsidP="00090099">
      <w:pPr>
        <w:pStyle w:val="xmsonormal"/>
        <w:jc w:val="both"/>
      </w:pPr>
      <w:r>
        <w:rPr>
          <w:rFonts w:ascii="Times New Roman" w:hAnsi="Times New Roman" w:cs="Times New Roman"/>
        </w:rPr>
        <w:t>Par gaidīšanas rindu pārskatu</w:t>
      </w:r>
    </w:p>
    <w:p w14:paraId="1CE9E66D" w14:textId="77777777" w:rsidR="00090099" w:rsidRDefault="00090099" w:rsidP="00090099">
      <w:pPr>
        <w:pStyle w:val="xmsonormal"/>
        <w:jc w:val="both"/>
      </w:pPr>
      <w:r>
        <w:rPr>
          <w:rFonts w:ascii="Times New Roman" w:hAnsi="Times New Roman" w:cs="Times New Roman"/>
        </w:rPr>
        <w:t> </w:t>
      </w:r>
    </w:p>
    <w:p w14:paraId="5439A71B" w14:textId="77777777" w:rsidR="00090099" w:rsidRDefault="00090099" w:rsidP="00090099">
      <w:pPr>
        <w:pStyle w:val="xmsonormal"/>
        <w:jc w:val="both"/>
      </w:pPr>
      <w:r>
        <w:rPr>
          <w:rFonts w:ascii="Times New Roman" w:hAnsi="Times New Roman" w:cs="Times New Roman"/>
        </w:rPr>
        <w:t>E-pasta vēstules teksts:</w:t>
      </w:r>
    </w:p>
    <w:p w14:paraId="42CCA9E6" w14:textId="77777777" w:rsidR="00090099" w:rsidRDefault="00090099" w:rsidP="00090099">
      <w:pPr>
        <w:pStyle w:val="xmsonormal"/>
        <w:jc w:val="both"/>
      </w:pPr>
      <w:r>
        <w:rPr>
          <w:rFonts w:ascii="Times New Roman" w:hAnsi="Times New Roman" w:cs="Times New Roman"/>
        </w:rPr>
        <w:t> </w:t>
      </w:r>
    </w:p>
    <w:p w14:paraId="409EB665" w14:textId="77777777" w:rsidR="00090099" w:rsidRDefault="00090099" w:rsidP="00090099">
      <w:pPr>
        <w:pStyle w:val="xmsonormal"/>
        <w:jc w:val="both"/>
      </w:pPr>
      <w:r>
        <w:rPr>
          <w:rFonts w:ascii="Times New Roman" w:hAnsi="Times New Roman" w:cs="Times New Roman"/>
        </w:rPr>
        <w:t>Labdien!</w:t>
      </w:r>
    </w:p>
    <w:p w14:paraId="23C8125E" w14:textId="1FC171DA" w:rsidR="00090099" w:rsidRDefault="00090099" w:rsidP="00090099">
      <w:pPr>
        <w:pStyle w:val="xmsonormal"/>
        <w:jc w:val="both"/>
      </w:pPr>
      <w:r>
        <w:t xml:space="preserve">Nacionālais veselības dienests (turpmāk – Dienests) informē, ka no 2026.gada 1.janvāra ir papildināts pārskats par rindas garumu valsts apmaksātu plānveida ambulatoro, tai skaitā zobārstniecības, pakalpojumu saņemšanai (turpmāk – Pārskats) sadaļā “Zobārstniecība”. Turpmāk jānorāda gaidīšanas rinda arī uz zobārstniecības pakalpojumiem vispārējā anestēzijā, ja šāds valsts apmaksāts pakalpojums ārstniecības iestādē tiek sniegts. Pārskats jāaizpilda kopīgotajā tiešsaistes tabulā: </w:t>
      </w:r>
      <w:hyperlink r:id="rId5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1BFB4BCD" wp14:editId="561932DF">
              <wp:extent cx="152400" cy="152400"/>
              <wp:effectExtent l="0" t="0" r="0" b="0"/>
              <wp:docPr id="1112837643" name="Picture 1" descr="​xlsx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x_Picture 11" descr="​xlsx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xmsosmartlink"/>
          </w:rPr>
          <w:t> Gaidīšanas_rindas_pārskats_dienās.xlsx</w:t>
        </w:r>
      </w:hyperlink>
    </w:p>
    <w:p w14:paraId="4D75532D" w14:textId="77777777" w:rsidR="00090099" w:rsidRDefault="00090099" w:rsidP="00090099">
      <w:pPr>
        <w:pStyle w:val="xmsonormal"/>
        <w:jc w:val="both"/>
      </w:pPr>
      <w:r>
        <w:t> </w:t>
      </w:r>
    </w:p>
    <w:p w14:paraId="2904B393" w14:textId="77777777" w:rsidR="00090099" w:rsidRDefault="00090099" w:rsidP="00090099">
      <w:pPr>
        <w:pStyle w:val="xmsonormal"/>
        <w:jc w:val="both"/>
      </w:pPr>
      <w:r>
        <w:t>Papildus Dienests atgādina par tabulas  aizpildīšanas nosacījumiem:</w:t>
      </w:r>
    </w:p>
    <w:p w14:paraId="3469DA28" w14:textId="77777777" w:rsidR="00090099" w:rsidRDefault="00090099" w:rsidP="00090099">
      <w:pPr>
        <w:pStyle w:val="xmsolistparagraph"/>
        <w:numPr>
          <w:ilvl w:val="0"/>
          <w:numId w:val="1"/>
        </w:numPr>
        <w:spacing w:line="276" w:lineRule="auto"/>
        <w:ind w:left="1440"/>
        <w:jc w:val="both"/>
        <w:rPr>
          <w:rFonts w:eastAsia="Times New Roman"/>
        </w:rPr>
      </w:pPr>
      <w:r>
        <w:rPr>
          <w:rFonts w:eastAsia="Times New Roman"/>
        </w:rPr>
        <w:t>Ja pārskatā minētais pakalpojums konkrētā ārstniecības iestādē netiek sniegts par valsts budžeta līdzekļiem (nav atzīmēts 1.pielikumā līgumam par valsts apmaksātu veselības aprūpes pakalpojumu sniegšanu un apmaksu), pārskata tabulā to atstāj tukšu;</w:t>
      </w:r>
    </w:p>
    <w:p w14:paraId="5BE2FC82" w14:textId="77777777" w:rsidR="00090099" w:rsidRDefault="00090099" w:rsidP="00090099">
      <w:pPr>
        <w:pStyle w:val="xmsolistparagraph"/>
        <w:numPr>
          <w:ilvl w:val="0"/>
          <w:numId w:val="1"/>
        </w:numPr>
        <w:spacing w:line="276" w:lineRule="auto"/>
        <w:ind w:left="1440"/>
        <w:jc w:val="both"/>
        <w:rPr>
          <w:rFonts w:eastAsia="Times New Roman"/>
        </w:rPr>
      </w:pPr>
      <w:r>
        <w:rPr>
          <w:rFonts w:eastAsia="Times New Roman"/>
        </w:rPr>
        <w:t xml:space="preserve">Ja pārskatā minētais pakalpojums konkrētā ārstniecības iestādē īslaicīgi netiek nodrošināts, tad pārskata tabulā to atzīmē ar "N";              </w:t>
      </w:r>
    </w:p>
    <w:p w14:paraId="2DFDE81C" w14:textId="77777777" w:rsidR="00090099" w:rsidRDefault="00090099" w:rsidP="00090099">
      <w:pPr>
        <w:pStyle w:val="xmsolistparagraph"/>
        <w:numPr>
          <w:ilvl w:val="0"/>
          <w:numId w:val="1"/>
        </w:numPr>
        <w:spacing w:line="276" w:lineRule="auto"/>
        <w:ind w:left="1440"/>
        <w:jc w:val="both"/>
        <w:rPr>
          <w:rFonts w:eastAsia="Times New Roman"/>
        </w:rPr>
      </w:pPr>
      <w:r>
        <w:rPr>
          <w:rFonts w:eastAsia="Times New Roman"/>
        </w:rPr>
        <w:t>Ja uz šo pakalpojumu rindas nav vai tā ir mazāka par 5 dienām, tad pārskata tabulā to atzīmē ar "5".</w:t>
      </w:r>
    </w:p>
    <w:p w14:paraId="00BE4EB2" w14:textId="77777777" w:rsidR="00090099" w:rsidRDefault="00090099" w:rsidP="00090099">
      <w:pPr>
        <w:pStyle w:val="xmsonormal"/>
        <w:jc w:val="both"/>
      </w:pPr>
      <w:r>
        <w:t> </w:t>
      </w:r>
    </w:p>
    <w:p w14:paraId="1FDDB1F2" w14:textId="77777777" w:rsidR="00090099" w:rsidRDefault="00090099" w:rsidP="00090099">
      <w:pPr>
        <w:pStyle w:val="xmsonormal"/>
        <w:jc w:val="both"/>
      </w:pPr>
      <w:r>
        <w:t>Dienests izsaka pateicību par līdzšinējo darbu un veiksmīgu sadarbību!</w:t>
      </w:r>
    </w:p>
    <w:p w14:paraId="17005BFF" w14:textId="77777777" w:rsidR="00090099" w:rsidRDefault="00090099" w:rsidP="00090099">
      <w:pPr>
        <w:pStyle w:val="xmsonormal"/>
        <w:jc w:val="both"/>
      </w:pPr>
      <w:r>
        <w:t> </w:t>
      </w:r>
    </w:p>
    <w:p w14:paraId="03D604C5" w14:textId="77777777" w:rsidR="00090099" w:rsidRDefault="00090099" w:rsidP="00090099">
      <w:pPr>
        <w:pStyle w:val="xmsonormal"/>
        <w:jc w:val="both"/>
      </w:pPr>
      <w:r>
        <w:t>Ar cieņu</w:t>
      </w:r>
    </w:p>
    <w:p w14:paraId="44819B19" w14:textId="77777777" w:rsidR="00090099" w:rsidRDefault="00090099" w:rsidP="00090099">
      <w:pPr>
        <w:pStyle w:val="xmsonormal"/>
        <w:jc w:val="both"/>
      </w:pPr>
      <w:r>
        <w:t>Nacionālais veselības dienests</w:t>
      </w:r>
    </w:p>
    <w:p w14:paraId="576BDDF7" w14:textId="77777777" w:rsidR="003867C3" w:rsidRDefault="003867C3"/>
    <w:sectPr w:rsidR="00386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27B8"/>
    <w:multiLevelType w:val="multilevel"/>
    <w:tmpl w:val="DB1E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54745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7C"/>
    <w:rsid w:val="00090099"/>
    <w:rsid w:val="002E0D7C"/>
    <w:rsid w:val="00320D05"/>
    <w:rsid w:val="0038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A33DF"/>
  <w15:chartTrackingRefBased/>
  <w15:docId w15:val="{025B3206-3D40-41EC-BA96-CB54AC4B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99"/>
    <w:pPr>
      <w:spacing w:after="0" w:line="240" w:lineRule="auto"/>
    </w:pPr>
    <w:rPr>
      <w:rFonts w:ascii="Aptos" w:hAnsi="Aptos" w:cs="Aptos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D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D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D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D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D7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090099"/>
  </w:style>
  <w:style w:type="paragraph" w:customStyle="1" w:styleId="xmsolistparagraph">
    <w:name w:val="x_msolistparagraph"/>
    <w:basedOn w:val="Normal"/>
    <w:rsid w:val="00090099"/>
    <w:pPr>
      <w:ind w:left="720"/>
    </w:pPr>
  </w:style>
  <w:style w:type="character" w:customStyle="1" w:styleId="xmsosmartlink">
    <w:name w:val="x_msosmartlink"/>
    <w:basedOn w:val="DefaultParagraphFont"/>
    <w:rsid w:val="00090099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C80A8.3B7FE2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eselibasministrija-my.sharepoint.com/:x:/g/personal/linda_celmina-keze_vmnvd_gov_lv/ESvNvznhEExKspOn3SANB2kBhm5Qxa-A4G1uYu82sPJs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938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2</cp:revision>
  <dcterms:created xsi:type="dcterms:W3CDTF">2026-01-12T12:58:00Z</dcterms:created>
  <dcterms:modified xsi:type="dcterms:W3CDTF">2026-01-12T13:06:00Z</dcterms:modified>
</cp:coreProperties>
</file>