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69C6CA85" w:rsidR="00DB19FC" w:rsidRPr="005818D5" w:rsidRDefault="00165912" w:rsidP="00DB19FC">
      <w:pPr>
        <w:rPr>
          <w:rFonts w:ascii="Calibri" w:hAnsi="Calibri" w:cs="Calibri"/>
          <w:b/>
          <w:bCs/>
        </w:rPr>
      </w:pPr>
      <w:r>
        <w:rPr>
          <w:rFonts w:ascii="Calibri" w:hAnsi="Calibri" w:cs="Calibri"/>
          <w:b/>
          <w:bCs/>
        </w:rPr>
        <w:t>01</w:t>
      </w:r>
      <w:r w:rsidR="00BE4953" w:rsidRPr="005818D5">
        <w:rPr>
          <w:rFonts w:ascii="Calibri" w:hAnsi="Calibri" w:cs="Calibri"/>
          <w:b/>
          <w:bCs/>
        </w:rPr>
        <w:t>.0</w:t>
      </w:r>
      <w:r>
        <w:rPr>
          <w:rFonts w:ascii="Calibri" w:hAnsi="Calibri" w:cs="Calibri"/>
          <w:b/>
          <w:bCs/>
        </w:rPr>
        <w:t>6</w:t>
      </w:r>
      <w:r w:rsidR="00BE4953" w:rsidRPr="005818D5">
        <w:rPr>
          <w:rFonts w:ascii="Calibri" w:hAnsi="Calibri" w:cs="Calibri"/>
          <w:b/>
          <w:bCs/>
        </w:rPr>
        <w:t>.2026</w:t>
      </w:r>
    </w:p>
    <w:p w14:paraId="49C57E47" w14:textId="77777777" w:rsidR="0097747B" w:rsidRPr="005818D5" w:rsidRDefault="0097747B" w:rsidP="00FB16C8">
      <w:pPr>
        <w:rPr>
          <w:rFonts w:ascii="Calibri" w:hAnsi="Calibri" w:cs="Calibri"/>
        </w:rPr>
      </w:pPr>
      <w:r w:rsidRPr="005818D5">
        <w:rPr>
          <w:rFonts w:ascii="Calibri" w:hAnsi="Calibri" w:cs="Calibri"/>
          <w:b/>
          <w:bCs/>
        </w:rPr>
        <w:t>E-pasta nosaukums</w:t>
      </w:r>
      <w:r w:rsidRPr="005818D5">
        <w:rPr>
          <w:rFonts w:ascii="Calibri" w:hAnsi="Calibri" w:cs="Calibri"/>
        </w:rPr>
        <w:t xml:space="preserve"> </w:t>
      </w:r>
    </w:p>
    <w:p w14:paraId="2A532BB3" w14:textId="77777777" w:rsidR="00165912" w:rsidRDefault="00165912" w:rsidP="00C06DC6">
      <w:pPr>
        <w:rPr>
          <w:rFonts w:ascii="Calibri" w:hAnsi="Calibri" w:cs="Calibri"/>
        </w:rPr>
      </w:pPr>
      <w:r w:rsidRPr="00165912">
        <w:rPr>
          <w:rFonts w:ascii="Calibri" w:hAnsi="Calibri" w:cs="Calibri"/>
        </w:rPr>
        <w:t>Izsludināta oftalmoloģijas pakalpojumu sniedzēju atlase pakalpojumu sniegšanai no 2027. gada 1. janvāra</w:t>
      </w:r>
    </w:p>
    <w:p w14:paraId="6DFEC656" w14:textId="3B50EAF9" w:rsidR="00C06DC6" w:rsidRPr="005818D5" w:rsidRDefault="00C06DC6" w:rsidP="00C06DC6">
      <w:pPr>
        <w:rPr>
          <w:rFonts w:ascii="Calibri" w:hAnsi="Calibri" w:cs="Calibri"/>
          <w:b/>
          <w:bCs/>
        </w:rPr>
      </w:pPr>
      <w:r w:rsidRPr="005818D5">
        <w:rPr>
          <w:rFonts w:ascii="Calibri" w:hAnsi="Calibri" w:cs="Calibri"/>
          <w:b/>
          <w:bCs/>
        </w:rPr>
        <w:t>E-pasta teksts</w:t>
      </w:r>
    </w:p>
    <w:p w14:paraId="45E68544" w14:textId="77777777" w:rsidR="00165912" w:rsidRDefault="00165912" w:rsidP="00165912">
      <w:pPr>
        <w:spacing w:line="276" w:lineRule="auto"/>
        <w:jc w:val="both"/>
        <w:rPr>
          <w:rFonts w:ascii="Calibri" w:hAnsi="Calibri" w:cs="Calibri"/>
        </w:rPr>
      </w:pPr>
      <w:r>
        <w:rPr>
          <w:rFonts w:ascii="Calibri" w:hAnsi="Calibri" w:cs="Calibri"/>
        </w:rPr>
        <w:t>Labdien!</w:t>
      </w:r>
    </w:p>
    <w:p w14:paraId="379348F6" w14:textId="77777777" w:rsidR="00165912" w:rsidRDefault="00165912" w:rsidP="00165912">
      <w:pPr>
        <w:spacing w:line="276" w:lineRule="auto"/>
        <w:jc w:val="both"/>
        <w:rPr>
          <w:rFonts w:ascii="Calibri" w:hAnsi="Calibri" w:cs="Calibri"/>
        </w:rPr>
      </w:pPr>
      <w:r>
        <w:rPr>
          <w:rFonts w:ascii="Calibri" w:hAnsi="Calibri" w:cs="Calibri"/>
        </w:rPr>
        <w:t>Informējam, ka Nacionālais veselības dienests ir izsludinājis atlases procedūru valsts apmaksāto sekundāro ambulatoro veselības aprūpes oftalmoloģijas pakalpojumu sniedzēju atlasei pakalpojumu sniegšanai no 2027. gada 1. janvāra.</w:t>
      </w:r>
    </w:p>
    <w:p w14:paraId="2862D53E" w14:textId="77777777" w:rsidR="00165912" w:rsidRDefault="00165912" w:rsidP="00165912">
      <w:pPr>
        <w:spacing w:line="276" w:lineRule="auto"/>
        <w:jc w:val="both"/>
        <w:rPr>
          <w:rFonts w:ascii="Calibri" w:hAnsi="Calibri" w:cs="Calibri"/>
        </w:rPr>
      </w:pPr>
      <w:r>
        <w:rPr>
          <w:rFonts w:ascii="Calibri" w:hAnsi="Calibri" w:cs="Calibri"/>
        </w:rPr>
        <w:t xml:space="preserve">Dienesta tīmekļa vietnē ir pieejams atlases nolikums, tā pielikumi un  pieteikuma forma. </w:t>
      </w:r>
    </w:p>
    <w:p w14:paraId="729B7720" w14:textId="77777777" w:rsidR="00165912" w:rsidRDefault="00165912" w:rsidP="00165912">
      <w:pPr>
        <w:spacing w:line="276" w:lineRule="auto"/>
        <w:jc w:val="both"/>
        <w:rPr>
          <w:rFonts w:ascii="Calibri" w:hAnsi="Calibri" w:cs="Calibri"/>
        </w:rPr>
      </w:pPr>
      <w:r>
        <w:rPr>
          <w:rFonts w:ascii="Calibri" w:hAnsi="Calibri" w:cs="Calibri"/>
        </w:rPr>
        <w:t>Aicinām pretendentus iepazīties ar atlases nosacījumiem un savlaicīgi aizpildīt un iesniegt pieteikumus.</w:t>
      </w:r>
    </w:p>
    <w:p w14:paraId="5135EB07" w14:textId="77777777" w:rsidR="00165912" w:rsidRDefault="00165912" w:rsidP="00165912">
      <w:pPr>
        <w:spacing w:line="276" w:lineRule="auto"/>
        <w:jc w:val="both"/>
        <w:rPr>
          <w:rFonts w:ascii="Calibri" w:hAnsi="Calibri" w:cs="Calibri"/>
        </w:rPr>
      </w:pPr>
      <w:r>
        <w:rPr>
          <w:rFonts w:ascii="Calibri" w:hAnsi="Calibri" w:cs="Calibri"/>
        </w:rPr>
        <w:t>Dienests vērš uzmanību, ka nolikuma jaunākajā redakcijā ir precizēti 15.4.3. un 15.4.4. punkta nosacījumi par iekārtu nodrošinājumu, paredzot vienotu pieeju visiem pretendentiem. Arī privātajām ārstniecības iestādēm, līdzīgi kā valsts un pašvaldību iestādēm, ir iespēja nodrošināt iekārtu piegādi ilgākā termiņā, ja uz pieteikuma iesniegšanas brīdi ir uzsākts to iegādes process, vienlaikus nodrošinot, ka iekārtas ir pieejamas uz pakalpojuma sniegšanas uzsākšanas brīdi.</w:t>
      </w:r>
    </w:p>
    <w:p w14:paraId="1C8654AB" w14:textId="77777777" w:rsidR="00165912" w:rsidRDefault="00165912" w:rsidP="00165912">
      <w:pPr>
        <w:spacing w:line="276" w:lineRule="auto"/>
        <w:jc w:val="both"/>
        <w:rPr>
          <w:rFonts w:ascii="Calibri" w:hAnsi="Calibri" w:cs="Calibri"/>
          <w:b/>
          <w:bCs/>
        </w:rPr>
      </w:pPr>
      <w:r>
        <w:rPr>
          <w:rFonts w:ascii="Calibri" w:hAnsi="Calibri" w:cs="Calibri"/>
        </w:rPr>
        <w:t xml:space="preserve">Pēc pieteikuma aizpildīšanas dokuments jālejupielādē, jāparaksta ar drošu elektronisko parakstu un </w:t>
      </w:r>
      <w:proofErr w:type="spellStart"/>
      <w:r>
        <w:rPr>
          <w:rFonts w:ascii="Calibri" w:hAnsi="Calibri" w:cs="Calibri"/>
        </w:rPr>
        <w:t>jānosūta</w:t>
      </w:r>
      <w:proofErr w:type="spellEnd"/>
      <w:r>
        <w:rPr>
          <w:rFonts w:ascii="Calibri" w:hAnsi="Calibri" w:cs="Calibri"/>
        </w:rPr>
        <w:t xml:space="preserve"> uz NVD elektroniskā pasta adresi: </w:t>
      </w:r>
      <w:hyperlink r:id="rId5" w:history="1">
        <w:r>
          <w:rPr>
            <w:rStyle w:val="Hipersaite"/>
            <w:rFonts w:ascii="Calibri" w:hAnsi="Calibri" w:cs="Calibri"/>
            <w:b/>
            <w:bCs/>
          </w:rPr>
          <w:t>atlase@vmnvd.gov.lv</w:t>
        </w:r>
      </w:hyperlink>
    </w:p>
    <w:p w14:paraId="686AF7E4" w14:textId="77777777" w:rsidR="00165912" w:rsidRDefault="00165912" w:rsidP="00165912">
      <w:pPr>
        <w:spacing w:line="276" w:lineRule="auto"/>
        <w:jc w:val="both"/>
        <w:rPr>
          <w:rFonts w:ascii="Calibri" w:hAnsi="Calibri" w:cs="Calibri"/>
        </w:rPr>
      </w:pPr>
      <w:r>
        <w:rPr>
          <w:rFonts w:ascii="Calibri" w:hAnsi="Calibri" w:cs="Calibri"/>
        </w:rPr>
        <w:t xml:space="preserve">Pieteikumus pretendenti var iesniegt elektroniski </w:t>
      </w:r>
      <w:r>
        <w:rPr>
          <w:rFonts w:ascii="Calibri" w:hAnsi="Calibri" w:cs="Calibri"/>
          <w:b/>
          <w:bCs/>
        </w:rPr>
        <w:t>līdz 2026. gada 31.jūlijam plkst. 17.00.</w:t>
      </w:r>
    </w:p>
    <w:p w14:paraId="6AB4C283" w14:textId="77777777" w:rsidR="00165912" w:rsidRDefault="00165912" w:rsidP="00165912">
      <w:pPr>
        <w:spacing w:line="276" w:lineRule="auto"/>
        <w:rPr>
          <w:rFonts w:ascii="Times New Roman" w:hAnsi="Times New Roman" w:cs="Times New Roman"/>
          <w:sz w:val="24"/>
          <w:szCs w:val="24"/>
        </w:rPr>
      </w:pPr>
      <w:r>
        <w:rPr>
          <w:rFonts w:ascii="Calibri" w:hAnsi="Calibri" w:cs="Calibri"/>
        </w:rPr>
        <w:t>Ar visu aktuālo informāciju un pieteikšanās kārtību var iepazīties šeit:</w:t>
      </w:r>
      <w:r>
        <w:rPr>
          <w:rFonts w:ascii="Calibri" w:hAnsi="Calibri" w:cs="Calibri"/>
        </w:rPr>
        <w:br/>
      </w:r>
      <w:hyperlink r:id="rId6" w:history="1">
        <w:r>
          <w:rPr>
            <w:rStyle w:val="Hipersaite"/>
            <w:rFonts w:ascii="Times New Roman" w:hAnsi="Times New Roman" w:cs="Times New Roman"/>
          </w:rPr>
          <w:t>https://www.vmnvd.gov.lv/lv/oftalmologijas-pakalpojumu-sniedzeju-atlase-no-2027gada-1janvara</w:t>
        </w:r>
      </w:hyperlink>
    </w:p>
    <w:p w14:paraId="2D8F0355" w14:textId="77777777" w:rsidR="008E233C" w:rsidRPr="005818D5" w:rsidRDefault="008E233C" w:rsidP="008E233C">
      <w:pPr>
        <w:pStyle w:val="Paraststmeklis"/>
        <w:rPr>
          <w:rFonts w:ascii="Calibri" w:hAnsi="Calibri" w:cs="Calibri"/>
          <w:sz w:val="22"/>
          <w:szCs w:val="22"/>
        </w:rPr>
      </w:pPr>
      <w:r w:rsidRPr="005818D5">
        <w:rPr>
          <w:rFonts w:ascii="Calibri" w:hAnsi="Calibri" w:cs="Calibri"/>
          <w:sz w:val="22"/>
          <w:szCs w:val="22"/>
        </w:rPr>
        <w:t>A</w:t>
      </w:r>
      <w:r w:rsidR="00C036D7" w:rsidRPr="005818D5">
        <w:rPr>
          <w:rFonts w:ascii="Calibri" w:hAnsi="Calibri" w:cs="Calibri"/>
          <w:sz w:val="22"/>
          <w:szCs w:val="22"/>
        </w:rPr>
        <w:t>r cieņu</w:t>
      </w:r>
    </w:p>
    <w:p w14:paraId="2E2158C7" w14:textId="48C0F54A" w:rsidR="00C036D7" w:rsidRPr="005818D5" w:rsidRDefault="00C036D7" w:rsidP="008E233C">
      <w:pPr>
        <w:pStyle w:val="Paraststmeklis"/>
        <w:rPr>
          <w:rFonts w:ascii="Calibri" w:hAnsi="Calibri" w:cs="Calibri"/>
          <w:sz w:val="22"/>
          <w:szCs w:val="22"/>
        </w:rPr>
      </w:pPr>
      <w:r w:rsidRPr="005818D5">
        <w:rPr>
          <w:rFonts w:ascii="Calibri" w:hAnsi="Calibri" w:cs="Calibri"/>
          <w:sz w:val="22"/>
          <w:szCs w:val="22"/>
        </w:rPr>
        <w:t>Nacionālais veselības dienests</w:t>
      </w:r>
    </w:p>
    <w:p w14:paraId="360CB577" w14:textId="77777777" w:rsidR="006B3BC5" w:rsidRPr="0068728D" w:rsidRDefault="006B3BC5" w:rsidP="00F97A82">
      <w:pPr>
        <w:rPr>
          <w:rFonts w:ascii="Calibri" w:hAnsi="Calibri" w:cs="Calibri"/>
          <w:b/>
          <w:bCs/>
        </w:rPr>
      </w:pPr>
    </w:p>
    <w:sectPr w:rsidR="006B3BC5" w:rsidRPr="006872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3FC"/>
    <w:multiLevelType w:val="multilevel"/>
    <w:tmpl w:val="AF606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44BE9"/>
    <w:multiLevelType w:val="multilevel"/>
    <w:tmpl w:val="FB28F8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36753"/>
    <w:multiLevelType w:val="multilevel"/>
    <w:tmpl w:val="3D64B8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8F2F35"/>
    <w:multiLevelType w:val="multilevel"/>
    <w:tmpl w:val="8D34A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B368D5"/>
    <w:multiLevelType w:val="multilevel"/>
    <w:tmpl w:val="1DCA3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D719AD"/>
    <w:multiLevelType w:val="multilevel"/>
    <w:tmpl w:val="680E3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F0AE4"/>
    <w:multiLevelType w:val="multilevel"/>
    <w:tmpl w:val="1860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C46C6"/>
    <w:multiLevelType w:val="multilevel"/>
    <w:tmpl w:val="D4BCEC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1C202A0"/>
    <w:multiLevelType w:val="multilevel"/>
    <w:tmpl w:val="DED29C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D42585"/>
    <w:multiLevelType w:val="multilevel"/>
    <w:tmpl w:val="4B543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D1320"/>
    <w:multiLevelType w:val="multilevel"/>
    <w:tmpl w:val="D6541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696410"/>
    <w:multiLevelType w:val="multilevel"/>
    <w:tmpl w:val="EA64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B2318"/>
    <w:multiLevelType w:val="multilevel"/>
    <w:tmpl w:val="1F8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4E3DE9"/>
    <w:multiLevelType w:val="multilevel"/>
    <w:tmpl w:val="CAD62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DD70E2"/>
    <w:multiLevelType w:val="multilevel"/>
    <w:tmpl w:val="ABE63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60007"/>
    <w:multiLevelType w:val="multilevel"/>
    <w:tmpl w:val="7DE2D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0D1C4F"/>
    <w:multiLevelType w:val="multilevel"/>
    <w:tmpl w:val="83722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516CED"/>
    <w:multiLevelType w:val="multilevel"/>
    <w:tmpl w:val="4E7E92A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412C77B6"/>
    <w:multiLevelType w:val="hybridMultilevel"/>
    <w:tmpl w:val="95BA8B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36B2C9E"/>
    <w:multiLevelType w:val="multilevel"/>
    <w:tmpl w:val="DF5AF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5601A9"/>
    <w:multiLevelType w:val="multilevel"/>
    <w:tmpl w:val="E3BEA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843D84"/>
    <w:multiLevelType w:val="multilevel"/>
    <w:tmpl w:val="786C3E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2417C0"/>
    <w:multiLevelType w:val="multilevel"/>
    <w:tmpl w:val="92E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6B4032"/>
    <w:multiLevelType w:val="multilevel"/>
    <w:tmpl w:val="D8EC80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0439F6"/>
    <w:multiLevelType w:val="multilevel"/>
    <w:tmpl w:val="969691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3B31E4E"/>
    <w:multiLevelType w:val="multilevel"/>
    <w:tmpl w:val="92EC16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005685"/>
    <w:multiLevelType w:val="hybridMultilevel"/>
    <w:tmpl w:val="1A14E7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C7E5B9A"/>
    <w:multiLevelType w:val="hybridMultilevel"/>
    <w:tmpl w:val="D646F1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E115E45"/>
    <w:multiLevelType w:val="multilevel"/>
    <w:tmpl w:val="9E407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AB68C8"/>
    <w:multiLevelType w:val="multilevel"/>
    <w:tmpl w:val="173CCD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07358B"/>
    <w:multiLevelType w:val="multilevel"/>
    <w:tmpl w:val="C360C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971BEF"/>
    <w:multiLevelType w:val="multilevel"/>
    <w:tmpl w:val="D1B6C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AA5930"/>
    <w:multiLevelType w:val="multilevel"/>
    <w:tmpl w:val="9A543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D136C4"/>
    <w:multiLevelType w:val="multilevel"/>
    <w:tmpl w:val="82C2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B16A6D"/>
    <w:multiLevelType w:val="multilevel"/>
    <w:tmpl w:val="5254EB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EB7C6C"/>
    <w:multiLevelType w:val="multilevel"/>
    <w:tmpl w:val="22208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5336819">
    <w:abstractNumId w:val="22"/>
  </w:num>
  <w:num w:numId="2" w16cid:durableId="1685589679">
    <w:abstractNumId w:val="11"/>
  </w:num>
  <w:num w:numId="3" w16cid:durableId="429666376">
    <w:abstractNumId w:val="12"/>
  </w:num>
  <w:num w:numId="4" w16cid:durableId="226380773">
    <w:abstractNumId w:val="19"/>
  </w:num>
  <w:num w:numId="5" w16cid:durableId="188951204">
    <w:abstractNumId w:val="35"/>
  </w:num>
  <w:num w:numId="6" w16cid:durableId="940835991">
    <w:abstractNumId w:val="32"/>
  </w:num>
  <w:num w:numId="7" w16cid:durableId="976836930">
    <w:abstractNumId w:val="33"/>
  </w:num>
  <w:num w:numId="8" w16cid:durableId="2009358490">
    <w:abstractNumId w:val="13"/>
  </w:num>
  <w:num w:numId="9" w16cid:durableId="9281526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608451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5869553">
    <w:abstractNumId w:val="10"/>
  </w:num>
  <w:num w:numId="12" w16cid:durableId="393040861">
    <w:abstractNumId w:val="29"/>
  </w:num>
  <w:num w:numId="13" w16cid:durableId="116685617">
    <w:abstractNumId w:val="21"/>
  </w:num>
  <w:num w:numId="14" w16cid:durableId="1515726493">
    <w:abstractNumId w:val="0"/>
  </w:num>
  <w:num w:numId="15" w16cid:durableId="1731229665">
    <w:abstractNumId w:val="1"/>
  </w:num>
  <w:num w:numId="16" w16cid:durableId="1646813356">
    <w:abstractNumId w:val="9"/>
  </w:num>
  <w:num w:numId="17" w16cid:durableId="2019499066">
    <w:abstractNumId w:val="5"/>
  </w:num>
  <w:num w:numId="18" w16cid:durableId="1699038006">
    <w:abstractNumId w:val="16"/>
  </w:num>
  <w:num w:numId="19" w16cid:durableId="2132090680">
    <w:abstractNumId w:val="6"/>
  </w:num>
  <w:num w:numId="20" w16cid:durableId="2040934203">
    <w:abstractNumId w:val="23"/>
  </w:num>
  <w:num w:numId="21" w16cid:durableId="2606446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997524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1719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847590">
    <w:abstractNumId w:val="31"/>
  </w:num>
  <w:num w:numId="25" w16cid:durableId="43918403">
    <w:abstractNumId w:val="28"/>
  </w:num>
  <w:num w:numId="26" w16cid:durableId="2032951866">
    <w:abstractNumId w:val="26"/>
  </w:num>
  <w:num w:numId="27" w16cid:durableId="810052475">
    <w:abstractNumId w:val="30"/>
  </w:num>
  <w:num w:numId="28" w16cid:durableId="1731539411">
    <w:abstractNumId w:val="3"/>
  </w:num>
  <w:num w:numId="29" w16cid:durableId="14187574">
    <w:abstractNumId w:val="2"/>
  </w:num>
  <w:num w:numId="30" w16cid:durableId="755397201">
    <w:abstractNumId w:val="34"/>
  </w:num>
  <w:num w:numId="31" w16cid:durableId="1439376178">
    <w:abstractNumId w:val="25"/>
  </w:num>
  <w:num w:numId="32" w16cid:durableId="1899901688">
    <w:abstractNumId w:val="8"/>
  </w:num>
  <w:num w:numId="33" w16cid:durableId="1689334140">
    <w:abstractNumId w:val="4"/>
  </w:num>
  <w:num w:numId="34" w16cid:durableId="12608737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57004999">
    <w:abstractNumId w:val="18"/>
  </w:num>
  <w:num w:numId="36" w16cid:durableId="70087859">
    <w:abstractNumId w:val="27"/>
  </w:num>
  <w:num w:numId="37" w16cid:durableId="9664007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0529399">
    <w:abstractNumId w:val="15"/>
  </w:num>
  <w:num w:numId="39" w16cid:durableId="4662454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006013"/>
    <w:rsid w:val="00006048"/>
    <w:rsid w:val="00012C68"/>
    <w:rsid w:val="00015225"/>
    <w:rsid w:val="000246E2"/>
    <w:rsid w:val="00027827"/>
    <w:rsid w:val="00056849"/>
    <w:rsid w:val="000574EC"/>
    <w:rsid w:val="00067F33"/>
    <w:rsid w:val="00086E16"/>
    <w:rsid w:val="00090562"/>
    <w:rsid w:val="000C2BF4"/>
    <w:rsid w:val="000E36E8"/>
    <w:rsid w:val="000F31BA"/>
    <w:rsid w:val="000F5169"/>
    <w:rsid w:val="00110FF1"/>
    <w:rsid w:val="0011537B"/>
    <w:rsid w:val="00127B69"/>
    <w:rsid w:val="00136B2D"/>
    <w:rsid w:val="001474E3"/>
    <w:rsid w:val="00151FF8"/>
    <w:rsid w:val="00164BF0"/>
    <w:rsid w:val="00165912"/>
    <w:rsid w:val="00167E2B"/>
    <w:rsid w:val="001708DA"/>
    <w:rsid w:val="00170E56"/>
    <w:rsid w:val="00174EDB"/>
    <w:rsid w:val="0017523E"/>
    <w:rsid w:val="00176E64"/>
    <w:rsid w:val="00192A4D"/>
    <w:rsid w:val="001B08DD"/>
    <w:rsid w:val="001B2522"/>
    <w:rsid w:val="001C0CFA"/>
    <w:rsid w:val="002002B8"/>
    <w:rsid w:val="002076D5"/>
    <w:rsid w:val="00213A90"/>
    <w:rsid w:val="0024684E"/>
    <w:rsid w:val="0025686F"/>
    <w:rsid w:val="0026231B"/>
    <w:rsid w:val="002A4319"/>
    <w:rsid w:val="002A6C09"/>
    <w:rsid w:val="002B307D"/>
    <w:rsid w:val="002C2072"/>
    <w:rsid w:val="002D22F0"/>
    <w:rsid w:val="00315C16"/>
    <w:rsid w:val="00335A97"/>
    <w:rsid w:val="00355B0A"/>
    <w:rsid w:val="00360C13"/>
    <w:rsid w:val="003626D8"/>
    <w:rsid w:val="00380B19"/>
    <w:rsid w:val="00380EC9"/>
    <w:rsid w:val="0038129A"/>
    <w:rsid w:val="003B3773"/>
    <w:rsid w:val="003D3203"/>
    <w:rsid w:val="003D763A"/>
    <w:rsid w:val="003E7716"/>
    <w:rsid w:val="0040337D"/>
    <w:rsid w:val="00436C41"/>
    <w:rsid w:val="0044661B"/>
    <w:rsid w:val="00446DF2"/>
    <w:rsid w:val="00452DA8"/>
    <w:rsid w:val="00461ABC"/>
    <w:rsid w:val="004623C4"/>
    <w:rsid w:val="00470E8B"/>
    <w:rsid w:val="0047431D"/>
    <w:rsid w:val="004964D8"/>
    <w:rsid w:val="004A5F86"/>
    <w:rsid w:val="004C0EC3"/>
    <w:rsid w:val="004C2B7C"/>
    <w:rsid w:val="004F7A6A"/>
    <w:rsid w:val="0050452F"/>
    <w:rsid w:val="005056C8"/>
    <w:rsid w:val="0050600B"/>
    <w:rsid w:val="00513F0D"/>
    <w:rsid w:val="00517376"/>
    <w:rsid w:val="005173F3"/>
    <w:rsid w:val="005243B4"/>
    <w:rsid w:val="005247CE"/>
    <w:rsid w:val="005818D5"/>
    <w:rsid w:val="005925F6"/>
    <w:rsid w:val="005A0A07"/>
    <w:rsid w:val="005B069C"/>
    <w:rsid w:val="005B6751"/>
    <w:rsid w:val="005C35A9"/>
    <w:rsid w:val="005C79B5"/>
    <w:rsid w:val="005E7211"/>
    <w:rsid w:val="005F20E5"/>
    <w:rsid w:val="00613780"/>
    <w:rsid w:val="00622A02"/>
    <w:rsid w:val="00645FBD"/>
    <w:rsid w:val="00652E64"/>
    <w:rsid w:val="0068728D"/>
    <w:rsid w:val="006A6B36"/>
    <w:rsid w:val="006A77D2"/>
    <w:rsid w:val="006B3BC5"/>
    <w:rsid w:val="006C0A79"/>
    <w:rsid w:val="00712946"/>
    <w:rsid w:val="00721048"/>
    <w:rsid w:val="007314AA"/>
    <w:rsid w:val="00751322"/>
    <w:rsid w:val="00756685"/>
    <w:rsid w:val="0075731E"/>
    <w:rsid w:val="007A0FFA"/>
    <w:rsid w:val="007D427E"/>
    <w:rsid w:val="007F6BBA"/>
    <w:rsid w:val="008175E0"/>
    <w:rsid w:val="008274A2"/>
    <w:rsid w:val="0084141B"/>
    <w:rsid w:val="00846D95"/>
    <w:rsid w:val="00847171"/>
    <w:rsid w:val="00856AC6"/>
    <w:rsid w:val="00861302"/>
    <w:rsid w:val="008640A8"/>
    <w:rsid w:val="0087084C"/>
    <w:rsid w:val="00872D1E"/>
    <w:rsid w:val="00874214"/>
    <w:rsid w:val="008D2456"/>
    <w:rsid w:val="008D3511"/>
    <w:rsid w:val="008D6BD3"/>
    <w:rsid w:val="008E233C"/>
    <w:rsid w:val="008E7079"/>
    <w:rsid w:val="00903238"/>
    <w:rsid w:val="00914225"/>
    <w:rsid w:val="009152D0"/>
    <w:rsid w:val="0092641B"/>
    <w:rsid w:val="009624AE"/>
    <w:rsid w:val="0097747B"/>
    <w:rsid w:val="0099272D"/>
    <w:rsid w:val="00992956"/>
    <w:rsid w:val="009C571C"/>
    <w:rsid w:val="009D618C"/>
    <w:rsid w:val="009F4207"/>
    <w:rsid w:val="009F6F44"/>
    <w:rsid w:val="00A06FB7"/>
    <w:rsid w:val="00A34A25"/>
    <w:rsid w:val="00A35EB2"/>
    <w:rsid w:val="00A40A90"/>
    <w:rsid w:val="00A47190"/>
    <w:rsid w:val="00A70919"/>
    <w:rsid w:val="00A712D2"/>
    <w:rsid w:val="00A82B27"/>
    <w:rsid w:val="00A91842"/>
    <w:rsid w:val="00AA1155"/>
    <w:rsid w:val="00AA658A"/>
    <w:rsid w:val="00AC32E2"/>
    <w:rsid w:val="00AC64CE"/>
    <w:rsid w:val="00AC700A"/>
    <w:rsid w:val="00AD4932"/>
    <w:rsid w:val="00AD57ED"/>
    <w:rsid w:val="00B05F68"/>
    <w:rsid w:val="00B065BF"/>
    <w:rsid w:val="00B10C2D"/>
    <w:rsid w:val="00B17C76"/>
    <w:rsid w:val="00B31038"/>
    <w:rsid w:val="00B35FA4"/>
    <w:rsid w:val="00B52885"/>
    <w:rsid w:val="00B86D1B"/>
    <w:rsid w:val="00B87FA5"/>
    <w:rsid w:val="00B94B12"/>
    <w:rsid w:val="00BB4B45"/>
    <w:rsid w:val="00BC1DA5"/>
    <w:rsid w:val="00BE4953"/>
    <w:rsid w:val="00BF4050"/>
    <w:rsid w:val="00BF5938"/>
    <w:rsid w:val="00C036D7"/>
    <w:rsid w:val="00C04DD2"/>
    <w:rsid w:val="00C06DC6"/>
    <w:rsid w:val="00C10DFB"/>
    <w:rsid w:val="00C12701"/>
    <w:rsid w:val="00C15CD5"/>
    <w:rsid w:val="00C34CC1"/>
    <w:rsid w:val="00C56C93"/>
    <w:rsid w:val="00C578FC"/>
    <w:rsid w:val="00C67F3F"/>
    <w:rsid w:val="00C70592"/>
    <w:rsid w:val="00C72897"/>
    <w:rsid w:val="00C8140B"/>
    <w:rsid w:val="00CA54EE"/>
    <w:rsid w:val="00CB0293"/>
    <w:rsid w:val="00CB2D83"/>
    <w:rsid w:val="00CC3753"/>
    <w:rsid w:val="00CD1B60"/>
    <w:rsid w:val="00CD7100"/>
    <w:rsid w:val="00CE78BE"/>
    <w:rsid w:val="00D05A9B"/>
    <w:rsid w:val="00D20BEC"/>
    <w:rsid w:val="00D252D5"/>
    <w:rsid w:val="00D32332"/>
    <w:rsid w:val="00D45A4A"/>
    <w:rsid w:val="00D461B3"/>
    <w:rsid w:val="00D47FF1"/>
    <w:rsid w:val="00D93D06"/>
    <w:rsid w:val="00D95CD7"/>
    <w:rsid w:val="00DA2B92"/>
    <w:rsid w:val="00DB19FC"/>
    <w:rsid w:val="00DB1AC7"/>
    <w:rsid w:val="00DB295A"/>
    <w:rsid w:val="00DE1610"/>
    <w:rsid w:val="00E03537"/>
    <w:rsid w:val="00E05D89"/>
    <w:rsid w:val="00E07FE3"/>
    <w:rsid w:val="00E113ED"/>
    <w:rsid w:val="00E20AFC"/>
    <w:rsid w:val="00E26C3E"/>
    <w:rsid w:val="00E370F9"/>
    <w:rsid w:val="00E46139"/>
    <w:rsid w:val="00E72EA6"/>
    <w:rsid w:val="00E762C8"/>
    <w:rsid w:val="00E91848"/>
    <w:rsid w:val="00E970ED"/>
    <w:rsid w:val="00EA309A"/>
    <w:rsid w:val="00EA5A55"/>
    <w:rsid w:val="00EE7723"/>
    <w:rsid w:val="00EF4D7A"/>
    <w:rsid w:val="00F008CB"/>
    <w:rsid w:val="00F01420"/>
    <w:rsid w:val="00F048AD"/>
    <w:rsid w:val="00F20E6E"/>
    <w:rsid w:val="00F2489D"/>
    <w:rsid w:val="00F45D9A"/>
    <w:rsid w:val="00F460DD"/>
    <w:rsid w:val="00F555AF"/>
    <w:rsid w:val="00F60303"/>
    <w:rsid w:val="00F65C6D"/>
    <w:rsid w:val="00F82831"/>
    <w:rsid w:val="00F87339"/>
    <w:rsid w:val="00F97A82"/>
    <w:rsid w:val="00FA5A27"/>
    <w:rsid w:val="00FB01BB"/>
    <w:rsid w:val="00FB16C8"/>
    <w:rsid w:val="00FB3E2D"/>
    <w:rsid w:val="00FB606D"/>
    <w:rsid w:val="00FD4502"/>
    <w:rsid w:val="00FE2EF5"/>
    <w:rsid w:val="00FE71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B19F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B19F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B19F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B19F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B19F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B19F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B19F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B19F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B19F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B19F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B19F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B19FC"/>
    <w:rPr>
      <w:i/>
      <w:iCs/>
      <w:color w:val="404040" w:themeColor="text1" w:themeTint="BF"/>
    </w:rPr>
  </w:style>
  <w:style w:type="paragraph" w:styleId="Sarakstarindkopa">
    <w:name w:val="List Paragraph"/>
    <w:basedOn w:val="Parasts"/>
    <w:uiPriority w:val="34"/>
    <w:qFormat/>
    <w:rsid w:val="00DB19FC"/>
    <w:pPr>
      <w:ind w:left="720"/>
      <w:contextualSpacing/>
    </w:pPr>
  </w:style>
  <w:style w:type="character" w:styleId="Intensvsizclums">
    <w:name w:val="Intense Emphasis"/>
    <w:basedOn w:val="Noklusjumarindkopasfonts"/>
    <w:uiPriority w:val="21"/>
    <w:qFormat/>
    <w:rsid w:val="00DB19FC"/>
    <w:rPr>
      <w:i/>
      <w:iCs/>
      <w:color w:val="0F4761" w:themeColor="accent1" w:themeShade="BF"/>
    </w:rPr>
  </w:style>
  <w:style w:type="paragraph" w:styleId="Intensvscitts">
    <w:name w:val="Intense Quote"/>
    <w:basedOn w:val="Parasts"/>
    <w:next w:val="Parasts"/>
    <w:link w:val="IntensvscittsRakstz"/>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B19FC"/>
    <w:rPr>
      <w:i/>
      <w:iCs/>
      <w:color w:val="0F4761" w:themeColor="accent1" w:themeShade="BF"/>
    </w:rPr>
  </w:style>
  <w:style w:type="character" w:styleId="Intensvaatsauce">
    <w:name w:val="Intense Reference"/>
    <w:basedOn w:val="Noklusjumarindkopasfonts"/>
    <w:uiPriority w:val="32"/>
    <w:qFormat/>
    <w:rsid w:val="00DB19FC"/>
    <w:rPr>
      <w:b/>
      <w:bCs/>
      <w:smallCaps/>
      <w:color w:val="0F4761" w:themeColor="accent1" w:themeShade="BF"/>
      <w:spacing w:val="5"/>
    </w:rPr>
  </w:style>
  <w:style w:type="character" w:styleId="Hipersaite">
    <w:name w:val="Hyperlink"/>
    <w:basedOn w:val="Noklusjumarindkopasfonts"/>
    <w:uiPriority w:val="99"/>
    <w:unhideWhenUsed/>
    <w:rsid w:val="00DB19FC"/>
    <w:rPr>
      <w:color w:val="467886" w:themeColor="hyperlink"/>
      <w:u w:val="single"/>
    </w:rPr>
  </w:style>
  <w:style w:type="character" w:styleId="Neatrisintapieminana">
    <w:name w:val="Unresolved Mention"/>
    <w:basedOn w:val="Noklusjumarindkopasfonts"/>
    <w:uiPriority w:val="99"/>
    <w:semiHidden/>
    <w:unhideWhenUsed/>
    <w:rsid w:val="00DB19FC"/>
    <w:rPr>
      <w:color w:val="605E5C"/>
      <w:shd w:val="clear" w:color="auto" w:fill="E1DFDD"/>
    </w:rPr>
  </w:style>
  <w:style w:type="paragraph" w:styleId="Galvene">
    <w:name w:val="header"/>
    <w:basedOn w:val="Parasts"/>
    <w:link w:val="GalveneRakstz"/>
    <w:rsid w:val="000F5169"/>
    <w:pPr>
      <w:tabs>
        <w:tab w:val="center" w:pos="4320"/>
        <w:tab w:val="right" w:pos="8640"/>
      </w:tabs>
      <w:spacing w:after="0" w:line="240" w:lineRule="auto"/>
    </w:pPr>
    <w:rPr>
      <w:rFonts w:ascii="Arial" w:eastAsia="Times New Roman" w:hAnsi="Arial" w:cs="Times New Roman"/>
      <w:kern w:val="0"/>
      <w:sz w:val="24"/>
      <w:szCs w:val="20"/>
      <w14:ligatures w14:val="none"/>
    </w:rPr>
  </w:style>
  <w:style w:type="character" w:customStyle="1" w:styleId="GalveneRakstz">
    <w:name w:val="Galvene Rakstz."/>
    <w:basedOn w:val="Noklusjumarindkopasfonts"/>
    <w:link w:val="Galvene"/>
    <w:rsid w:val="000F5169"/>
    <w:rPr>
      <w:rFonts w:ascii="Arial" w:eastAsia="Times New Roman" w:hAnsi="Arial" w:cs="Times New Roman"/>
      <w:kern w:val="0"/>
      <w:sz w:val="24"/>
      <w:szCs w:val="20"/>
      <w14:ligatures w14:val="none"/>
    </w:rPr>
  </w:style>
  <w:style w:type="paragraph" w:customStyle="1" w:styleId="elementtoproof">
    <w:name w:val="elementtoproof"/>
    <w:basedOn w:val="Parasts"/>
    <w:uiPriority w:val="99"/>
    <w:rsid w:val="00DB295A"/>
    <w:pPr>
      <w:spacing w:after="0" w:line="240" w:lineRule="auto"/>
    </w:pPr>
    <w:rPr>
      <w:rFonts w:ascii="Aptos" w:hAnsi="Aptos" w:cs="Aptos"/>
      <w:kern w:val="0"/>
      <w:sz w:val="24"/>
      <w:szCs w:val="24"/>
      <w:lang w:eastAsia="lv-LV"/>
      <w14:ligatures w14:val="none"/>
    </w:rPr>
  </w:style>
  <w:style w:type="paragraph" w:customStyle="1" w:styleId="xmsonormal">
    <w:name w:val="x_msonormal"/>
    <w:basedOn w:val="Parasts"/>
    <w:rsid w:val="0050452F"/>
    <w:pPr>
      <w:spacing w:after="0" w:line="240" w:lineRule="auto"/>
    </w:pPr>
    <w:rPr>
      <w:rFonts w:ascii="Aptos" w:hAnsi="Aptos" w:cs="Aptos"/>
      <w:kern w:val="0"/>
      <w:sz w:val="24"/>
      <w:szCs w:val="24"/>
      <w:lang w:eastAsia="lv-LV"/>
      <w14:ligatures w14:val="none"/>
    </w:rPr>
  </w:style>
  <w:style w:type="paragraph" w:customStyle="1" w:styleId="xxparagraph">
    <w:name w:val="x_x_paragraph"/>
    <w:basedOn w:val="Parasts"/>
    <w:rsid w:val="00DE1610"/>
    <w:pPr>
      <w:spacing w:before="100" w:beforeAutospacing="1" w:after="100" w:afterAutospacing="1" w:line="240" w:lineRule="auto"/>
    </w:pPr>
    <w:rPr>
      <w:rFonts w:ascii="Aptos" w:hAnsi="Aptos" w:cs="Aptos"/>
      <w:kern w:val="0"/>
      <w:sz w:val="24"/>
      <w:szCs w:val="24"/>
      <w:lang w:eastAsia="lv-LV"/>
      <w14:ligatures w14:val="none"/>
    </w:rPr>
  </w:style>
  <w:style w:type="paragraph" w:customStyle="1" w:styleId="elementtoproof1">
    <w:name w:val="elementtoproof1"/>
    <w:basedOn w:val="Parasts"/>
    <w:rsid w:val="00E03537"/>
    <w:pPr>
      <w:spacing w:after="0" w:line="240" w:lineRule="auto"/>
    </w:pPr>
    <w:rPr>
      <w:rFonts w:ascii="Aptos" w:hAnsi="Aptos" w:cs="Aptos"/>
      <w:kern w:val="0"/>
      <w:sz w:val="24"/>
      <w:szCs w:val="24"/>
      <w:lang w:eastAsia="lv-LV"/>
      <w14:ligatures w14:val="none"/>
    </w:rPr>
  </w:style>
  <w:style w:type="character" w:customStyle="1" w:styleId="xelementtoproof">
    <w:name w:val="x_elementtoproof"/>
    <w:basedOn w:val="Noklusjumarindkopasfonts"/>
    <w:rsid w:val="00470E8B"/>
  </w:style>
  <w:style w:type="paragraph" w:styleId="Paraststmeklis">
    <w:name w:val="Normal (Web)"/>
    <w:basedOn w:val="Parasts"/>
    <w:uiPriority w:val="99"/>
    <w:unhideWhenUsed/>
    <w:rsid w:val="00A47190"/>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normaltextrun">
    <w:name w:val="normaltextrun"/>
    <w:basedOn w:val="Noklusjumarindkopasfonts"/>
    <w:rsid w:val="00006048"/>
  </w:style>
  <w:style w:type="character" w:customStyle="1" w:styleId="xme-email-text">
    <w:name w:val="x_me-email-text"/>
    <w:basedOn w:val="Noklusjumarindkopasfonts"/>
    <w:rsid w:val="0084141B"/>
  </w:style>
  <w:style w:type="character" w:customStyle="1" w:styleId="xme-email-text-secondary">
    <w:name w:val="x_me-email-text-secondary"/>
    <w:basedOn w:val="Noklusjumarindkopasfonts"/>
    <w:rsid w:val="0084141B"/>
  </w:style>
  <w:style w:type="character" w:styleId="Viedsaite">
    <w:name w:val="Smart Link"/>
    <w:basedOn w:val="Noklusjumarindkopasfonts"/>
    <w:uiPriority w:val="99"/>
    <w:semiHidden/>
    <w:unhideWhenUsed/>
    <w:rsid w:val="00A40A90"/>
    <w:rPr>
      <w:color w:val="0000FF"/>
      <w:u w:val="single"/>
      <w:shd w:val="clear" w:color="auto" w:fill="F3F2F1"/>
    </w:rPr>
  </w:style>
  <w:style w:type="paragraph" w:customStyle="1" w:styleId="xparagraph">
    <w:name w:val="x_paragraph"/>
    <w:basedOn w:val="Parasts"/>
    <w:rsid w:val="005247CE"/>
    <w:pPr>
      <w:spacing w:before="100" w:beforeAutospacing="1" w:after="100" w:afterAutospacing="1" w:line="240" w:lineRule="auto"/>
    </w:pPr>
    <w:rPr>
      <w:rFonts w:ascii="Aptos" w:hAnsi="Aptos" w:cs="Aptos"/>
      <w:kern w:val="0"/>
      <w:sz w:val="24"/>
      <w:szCs w:val="24"/>
      <w:lang w:eastAsia="lv-LV"/>
      <w14:ligatures w14:val="none"/>
    </w:rPr>
  </w:style>
  <w:style w:type="character" w:customStyle="1" w:styleId="xnormaltextrun">
    <w:name w:val="x_normaltextrun"/>
    <w:basedOn w:val="Noklusjumarindkopasfonts"/>
    <w:rsid w:val="005247CE"/>
  </w:style>
  <w:style w:type="character" w:customStyle="1" w:styleId="xeop">
    <w:name w:val="x_eop"/>
    <w:basedOn w:val="Noklusjumarindkopasfonts"/>
    <w:rsid w:val="005247CE"/>
  </w:style>
  <w:style w:type="character" w:customStyle="1" w:styleId="me-email-text">
    <w:name w:val="me-email-text"/>
    <w:basedOn w:val="Noklusjumarindkopasfonts"/>
    <w:rsid w:val="008E233C"/>
  </w:style>
  <w:style w:type="character" w:customStyle="1" w:styleId="me-email-text-secondary">
    <w:name w:val="me-email-text-secondary"/>
    <w:basedOn w:val="Noklusjumarindkopasfonts"/>
    <w:rsid w:val="008E2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mnvd.gov.lv/lv/oftalmologijas-pakalpojumu-sniedzeju-atlase-no-2027gada-1janvara" TargetMode="External"/><Relationship Id="rId5" Type="http://schemas.openxmlformats.org/officeDocument/2006/relationships/hyperlink" Target="mailto:atlase@vmnvd.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1060</Words>
  <Characters>605</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Vineta Leincena</cp:lastModifiedBy>
  <cp:revision>69</cp:revision>
  <dcterms:created xsi:type="dcterms:W3CDTF">2026-03-16T10:27:00Z</dcterms:created>
  <dcterms:modified xsi:type="dcterms:W3CDTF">2026-06-01T10:17:00Z</dcterms:modified>
</cp:coreProperties>
</file>