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2AB5DF82" w:rsidR="00DB19FC" w:rsidRPr="00A844A0" w:rsidRDefault="00A06294" w:rsidP="00DB19FC">
      <w:pPr>
        <w:rPr>
          <w:rFonts w:ascii="Calibri" w:hAnsi="Calibri" w:cs="Calibri"/>
          <w:b/>
          <w:bCs/>
        </w:rPr>
      </w:pPr>
      <w:r w:rsidRPr="00A844A0">
        <w:rPr>
          <w:rFonts w:ascii="Calibri" w:hAnsi="Calibri" w:cs="Calibri"/>
          <w:b/>
          <w:bCs/>
        </w:rPr>
        <w:t>2</w:t>
      </w:r>
      <w:r w:rsidR="00A54FD0" w:rsidRPr="00A844A0">
        <w:rPr>
          <w:rFonts w:ascii="Calibri" w:hAnsi="Calibri" w:cs="Calibri"/>
          <w:b/>
          <w:bCs/>
        </w:rPr>
        <w:t>7</w:t>
      </w:r>
      <w:r w:rsidR="00BE4953" w:rsidRPr="00A844A0">
        <w:rPr>
          <w:rFonts w:ascii="Calibri" w:hAnsi="Calibri" w:cs="Calibri"/>
          <w:b/>
          <w:bCs/>
        </w:rPr>
        <w:t>.0</w:t>
      </w:r>
      <w:r w:rsidR="002E30AB" w:rsidRPr="00A844A0">
        <w:rPr>
          <w:rFonts w:ascii="Calibri" w:hAnsi="Calibri" w:cs="Calibri"/>
          <w:b/>
          <w:bCs/>
        </w:rPr>
        <w:t>7</w:t>
      </w:r>
      <w:r w:rsidR="00BE4953" w:rsidRPr="00A844A0">
        <w:rPr>
          <w:rFonts w:ascii="Calibri" w:hAnsi="Calibri" w:cs="Calibri"/>
          <w:b/>
          <w:bCs/>
        </w:rPr>
        <w:t>.2026</w:t>
      </w:r>
    </w:p>
    <w:p w14:paraId="49C57E47" w14:textId="77777777" w:rsidR="0097747B" w:rsidRPr="00A844A0" w:rsidRDefault="0097747B" w:rsidP="00FB16C8">
      <w:pPr>
        <w:rPr>
          <w:rFonts w:ascii="Calibri" w:hAnsi="Calibri" w:cs="Calibri"/>
        </w:rPr>
      </w:pPr>
      <w:r w:rsidRPr="00A844A0">
        <w:rPr>
          <w:rFonts w:ascii="Calibri" w:hAnsi="Calibri" w:cs="Calibri"/>
          <w:b/>
          <w:bCs/>
        </w:rPr>
        <w:t>E-pasta nosaukums</w:t>
      </w:r>
      <w:r w:rsidRPr="00A844A0">
        <w:rPr>
          <w:rFonts w:ascii="Calibri" w:hAnsi="Calibri" w:cs="Calibri"/>
        </w:rPr>
        <w:t xml:space="preserve"> </w:t>
      </w:r>
    </w:p>
    <w:p w14:paraId="33B9B5BE" w14:textId="370F9A98" w:rsidR="00A844A0" w:rsidRPr="00A844A0" w:rsidRDefault="00A844A0" w:rsidP="00A844A0">
      <w:pPr>
        <w:pStyle w:val="elementtoproof"/>
        <w:jc w:val="both"/>
        <w:rPr>
          <w:rFonts w:ascii="Calibri" w:hAnsi="Calibri" w:cs="Calibri"/>
          <w:sz w:val="22"/>
          <w:szCs w:val="22"/>
        </w:rPr>
      </w:pPr>
      <w:r w:rsidRPr="00A844A0">
        <w:rPr>
          <w:rFonts w:ascii="Calibri" w:hAnsi="Calibri" w:cs="Calibri"/>
          <w:color w:val="000000"/>
          <w:sz w:val="22"/>
          <w:szCs w:val="22"/>
        </w:rPr>
        <w:t>Paziņojums par integrētās aprūpes mājās pakalpojuma pilotprojektu un atkārtotu pakalpojumu sniedzēju atlasi</w:t>
      </w:r>
      <w:r>
        <w:rPr>
          <w:rFonts w:ascii="Calibri" w:hAnsi="Calibri" w:cs="Calibri"/>
          <w:color w:val="000000"/>
          <w:sz w:val="22"/>
          <w:szCs w:val="22"/>
        </w:rPr>
        <w:t>.</w:t>
      </w:r>
    </w:p>
    <w:p w14:paraId="767DFA16" w14:textId="77777777" w:rsidR="00A844A0" w:rsidRPr="00A844A0" w:rsidRDefault="00A844A0" w:rsidP="00A844A0">
      <w:pPr>
        <w:pStyle w:val="elementtoproof"/>
        <w:jc w:val="both"/>
        <w:rPr>
          <w:rFonts w:ascii="Calibri" w:hAnsi="Calibri" w:cs="Calibri"/>
          <w:color w:val="000000"/>
          <w:sz w:val="22"/>
          <w:szCs w:val="22"/>
        </w:rPr>
      </w:pPr>
    </w:p>
    <w:p w14:paraId="0CFB2F50" w14:textId="77777777" w:rsidR="00A844A0" w:rsidRPr="00A844A0" w:rsidRDefault="00C06DC6" w:rsidP="00A54FD0">
      <w:pPr>
        <w:rPr>
          <w:rFonts w:ascii="Calibri" w:hAnsi="Calibri" w:cs="Calibri"/>
          <w:b/>
          <w:bCs/>
        </w:rPr>
      </w:pPr>
      <w:r w:rsidRPr="00A844A0">
        <w:rPr>
          <w:rFonts w:ascii="Calibri" w:hAnsi="Calibri" w:cs="Calibri"/>
          <w:b/>
          <w:bCs/>
        </w:rPr>
        <w:t>E-pasta teksts</w:t>
      </w:r>
    </w:p>
    <w:p w14:paraId="40AA2775" w14:textId="1B52D945" w:rsidR="00A54FD0" w:rsidRPr="00A844A0" w:rsidRDefault="00A54FD0" w:rsidP="00A54FD0">
      <w:pPr>
        <w:rPr>
          <w:rFonts w:ascii="Calibri" w:hAnsi="Calibri" w:cs="Calibri"/>
          <w:b/>
          <w:bCs/>
        </w:rPr>
      </w:pPr>
      <w:r w:rsidRPr="00A844A0">
        <w:rPr>
          <w:rFonts w:ascii="Calibri" w:hAnsi="Calibri" w:cs="Calibri"/>
        </w:rPr>
        <w:t>Labdien!</w:t>
      </w:r>
    </w:p>
    <w:p w14:paraId="203A2F05" w14:textId="77777777" w:rsidR="00A844A0" w:rsidRPr="00A844A0" w:rsidRDefault="00A844A0" w:rsidP="00A844A0">
      <w:pPr>
        <w:rPr>
          <w:rFonts w:ascii="Calibri" w:hAnsi="Calibri" w:cs="Calibri"/>
        </w:rPr>
      </w:pPr>
      <w:r w:rsidRPr="00A844A0">
        <w:rPr>
          <w:rFonts w:ascii="Calibri" w:hAnsi="Calibri" w:cs="Calibri"/>
        </w:rPr>
        <w:t xml:space="preserve">Nacionālais veselības dienests (turpmāk – Dienests), sadarbojoties ar Rīgas valstspilsētas pašvaldību, izsludina atkārtotu pakalpojumu sniedzēju atlasi integrētās aprūpes mājās pakalpojuma nodrošināšanai pilotprojekta ietvaros pilngadīgām personām, kuras deklarētas un dzīvo Rīgā. </w:t>
      </w:r>
    </w:p>
    <w:p w14:paraId="732A9786" w14:textId="77777777" w:rsidR="00A844A0" w:rsidRPr="00A844A0" w:rsidRDefault="00A844A0" w:rsidP="00A844A0">
      <w:pPr>
        <w:rPr>
          <w:rFonts w:ascii="Calibri" w:hAnsi="Calibri" w:cs="Calibri"/>
        </w:rPr>
      </w:pPr>
      <w:r w:rsidRPr="00A844A0">
        <w:rPr>
          <w:rFonts w:ascii="Calibri" w:hAnsi="Calibri" w:cs="Calibri"/>
        </w:rPr>
        <w:t xml:space="preserve">Pilotprojekta mērķis ir izveidot un pārbaudīt integrētās aprūpes organizēšanas modeli, nodrošinot pacientiem ar kompleksām veselības un sociālajām vajadzībām vienotu, koordinētu un nepārtrauktu veselības un sociālās aprūpes pakalpojumu sniegšanu dzīvesvietā. </w:t>
      </w:r>
    </w:p>
    <w:p w14:paraId="4403DF2C" w14:textId="4BDED412" w:rsidR="00A844A0" w:rsidRPr="00A844A0" w:rsidRDefault="00A844A0" w:rsidP="00A844A0">
      <w:pPr>
        <w:rPr>
          <w:rFonts w:ascii="Calibri" w:hAnsi="Calibri" w:cs="Calibri"/>
        </w:rPr>
      </w:pPr>
      <w:r>
        <w:rPr>
          <w:rFonts w:ascii="Calibri" w:hAnsi="Calibri" w:cs="Calibri"/>
        </w:rPr>
        <w:t>L</w:t>
      </w:r>
      <w:r w:rsidRPr="00A844A0">
        <w:rPr>
          <w:rFonts w:ascii="Calibri" w:hAnsi="Calibri" w:cs="Calibri"/>
        </w:rPr>
        <w:t xml:space="preserve">ai Nacionālais veselības dienests (turpmāk – Dienests) nodrošinātu pilotprojekta </w:t>
      </w:r>
      <w:r w:rsidRPr="00A844A0">
        <w:rPr>
          <w:rFonts w:ascii="Calibri" w:hAnsi="Calibri" w:cs="Calibri"/>
          <w:i/>
          <w:iCs/>
        </w:rPr>
        <w:t xml:space="preserve">“Par integrētas aprūpes mājās pilngadīgām personām, kas deklarētas un dzīvo Rīgā” </w:t>
      </w:r>
      <w:r w:rsidRPr="00A844A0">
        <w:rPr>
          <w:rFonts w:ascii="Calibri" w:hAnsi="Calibri" w:cs="Calibri"/>
        </w:rPr>
        <w:t xml:space="preserve">(turpmāk – Pilotprojekts) mērķa sasniegšanu un pietiekamu Integrētās aprūpes pakalpojuma (turpmāk – Integrētais pakalpojums) pieejamību, kā arī, ņemot vērā iepriekš veiktās atlases rezultātus un nepieciešamību nodrošināt Integrētā pakalpojuma nepārtrauktību Pilotprojekta mērķa grupai, tiek izsludināta atkārtota pakalpojumu sniedzēju atlase, kur, papildus sākotnējā atlasē norādītajiem kritērijiem un nosacījumiem pakalpojumu sniedzējiem, tiek pievienots arī nosacījums par personu apvienībām. Līdz ar to atkārtotās atlases prasības pakalpojumu sniedzējiem ir šādas:   </w:t>
      </w:r>
    </w:p>
    <w:p w14:paraId="63957F9C" w14:textId="77777777" w:rsidR="00A844A0" w:rsidRPr="00A844A0" w:rsidRDefault="00A844A0" w:rsidP="00A844A0">
      <w:pPr>
        <w:numPr>
          <w:ilvl w:val="0"/>
          <w:numId w:val="42"/>
        </w:numPr>
        <w:spacing w:after="0" w:line="240" w:lineRule="auto"/>
        <w:rPr>
          <w:rFonts w:ascii="Calibri" w:eastAsia="Times New Roman" w:hAnsi="Calibri" w:cs="Calibri"/>
        </w:rPr>
      </w:pPr>
      <w:r w:rsidRPr="00A844A0">
        <w:rPr>
          <w:rFonts w:ascii="Calibri" w:eastAsia="Times New Roman" w:hAnsi="Calibri" w:cs="Calibri"/>
        </w:rPr>
        <w:t>spēkā esošs līgums ar Nacionālo veselības dienestu par valsts apmaksātu veselības aprūpes pakalpojumu sniegšanu un apmaksu;</w:t>
      </w:r>
    </w:p>
    <w:p w14:paraId="794D81B3" w14:textId="77777777" w:rsidR="00A844A0" w:rsidRPr="00A844A0" w:rsidRDefault="00A844A0" w:rsidP="00A844A0">
      <w:pPr>
        <w:numPr>
          <w:ilvl w:val="0"/>
          <w:numId w:val="42"/>
        </w:numPr>
        <w:spacing w:after="0" w:line="240" w:lineRule="auto"/>
        <w:rPr>
          <w:rFonts w:ascii="Calibri" w:eastAsia="Times New Roman" w:hAnsi="Calibri" w:cs="Calibri"/>
        </w:rPr>
      </w:pPr>
      <w:r w:rsidRPr="00A844A0">
        <w:rPr>
          <w:rFonts w:ascii="Calibri" w:eastAsia="Times New Roman" w:hAnsi="Calibri" w:cs="Calibri"/>
        </w:rPr>
        <w:t>spēkā esošs līgums ar Rīgas valstspilsētas pašvaldību par sociālās aprūpes pakalpojumu mājās;</w:t>
      </w:r>
    </w:p>
    <w:p w14:paraId="2D759DCC" w14:textId="77777777" w:rsidR="00A844A0" w:rsidRPr="00A844A0" w:rsidRDefault="00A844A0" w:rsidP="00A844A0">
      <w:pPr>
        <w:numPr>
          <w:ilvl w:val="0"/>
          <w:numId w:val="42"/>
        </w:numPr>
        <w:spacing w:after="0" w:line="240" w:lineRule="auto"/>
        <w:rPr>
          <w:rFonts w:ascii="Calibri" w:eastAsia="Times New Roman" w:hAnsi="Calibri" w:cs="Calibri"/>
        </w:rPr>
      </w:pPr>
      <w:r w:rsidRPr="00A844A0">
        <w:rPr>
          <w:rFonts w:ascii="Calibri" w:eastAsia="Times New Roman" w:hAnsi="Calibri" w:cs="Calibri"/>
        </w:rPr>
        <w:t>sabiedrības līgums (ja pretendents piesakās kā personu apvienība).</w:t>
      </w:r>
    </w:p>
    <w:p w14:paraId="143378FF" w14:textId="77777777" w:rsidR="00A844A0" w:rsidRPr="00A844A0" w:rsidRDefault="00A844A0" w:rsidP="00A844A0">
      <w:pPr>
        <w:rPr>
          <w:rFonts w:ascii="Calibri" w:hAnsi="Calibri" w:cs="Calibri"/>
          <w:b/>
          <w:bCs/>
        </w:rPr>
      </w:pPr>
      <w:r w:rsidRPr="00A844A0">
        <w:rPr>
          <w:rFonts w:ascii="Calibri" w:hAnsi="Calibri" w:cs="Calibri"/>
        </w:rPr>
        <w:t>Integrētais pakalpojums</w:t>
      </w:r>
      <w:r w:rsidRPr="00A844A0">
        <w:rPr>
          <w:rFonts w:ascii="Calibri" w:hAnsi="Calibri" w:cs="Calibri"/>
          <w:b/>
          <w:bCs/>
        </w:rPr>
        <w:t xml:space="preserve"> </w:t>
      </w:r>
      <w:r w:rsidRPr="00A844A0">
        <w:rPr>
          <w:rFonts w:ascii="Calibri" w:hAnsi="Calibri" w:cs="Calibri"/>
        </w:rPr>
        <w:t>ietver:</w:t>
      </w:r>
    </w:p>
    <w:p w14:paraId="15B598F8" w14:textId="77777777" w:rsidR="00A844A0" w:rsidRPr="00A844A0" w:rsidRDefault="00A844A0" w:rsidP="00A844A0">
      <w:pPr>
        <w:numPr>
          <w:ilvl w:val="0"/>
          <w:numId w:val="41"/>
        </w:numPr>
        <w:spacing w:after="0" w:line="240" w:lineRule="auto"/>
        <w:rPr>
          <w:rFonts w:ascii="Calibri" w:eastAsia="Times New Roman" w:hAnsi="Calibri" w:cs="Calibri"/>
        </w:rPr>
      </w:pPr>
      <w:r w:rsidRPr="00A844A0">
        <w:rPr>
          <w:rFonts w:ascii="Calibri" w:eastAsia="Times New Roman" w:hAnsi="Calibri" w:cs="Calibri"/>
        </w:rPr>
        <w:t>pacienta vajadzību izvērtēšanu atbilstoši Integrētas aprūpes mājās pilngadīgām personām, kas deklarētas un dzīvo Rīgā, pilotprojekta kārtības 4. punktā noteiktajiem kritērijiem, ko veic SIA “Rīgas Austrumu klīniskā universitātes slimnīca” vai VSIA “Paula Stradiņa klīniskā universitātes slimnīca”;</w:t>
      </w:r>
    </w:p>
    <w:p w14:paraId="72BA1CC3" w14:textId="77777777" w:rsidR="00A844A0" w:rsidRPr="00A844A0" w:rsidRDefault="00A844A0" w:rsidP="00A844A0">
      <w:pPr>
        <w:numPr>
          <w:ilvl w:val="0"/>
          <w:numId w:val="41"/>
        </w:numPr>
        <w:spacing w:after="0" w:line="240" w:lineRule="auto"/>
        <w:rPr>
          <w:rFonts w:ascii="Calibri" w:eastAsia="Times New Roman" w:hAnsi="Calibri" w:cs="Calibri"/>
        </w:rPr>
      </w:pPr>
      <w:r w:rsidRPr="00A844A0">
        <w:rPr>
          <w:rFonts w:ascii="Calibri" w:eastAsia="Times New Roman" w:hAnsi="Calibri" w:cs="Calibri"/>
        </w:rPr>
        <w:t>veselības aprūpes pakalpojumus mājās un sociālās aprūpes pakalpojumu mājās, ko pacienta dzīvesvietā nodrošina pakalpojuma sniedzējs.</w:t>
      </w:r>
    </w:p>
    <w:p w14:paraId="68EE474B" w14:textId="77777777" w:rsidR="00A844A0" w:rsidRPr="00A844A0" w:rsidRDefault="00A844A0" w:rsidP="00A844A0">
      <w:pPr>
        <w:rPr>
          <w:rFonts w:ascii="Calibri" w:hAnsi="Calibri" w:cs="Calibri"/>
        </w:rPr>
      </w:pPr>
      <w:r w:rsidRPr="00A844A0">
        <w:rPr>
          <w:rFonts w:ascii="Calibri" w:hAnsi="Calibri" w:cs="Calibri"/>
        </w:rPr>
        <w:t>Pakalpojumu sniedzējiem, kuri atbildīs Pilotprojekta atkārtotās atlases kritērijiem, Pilotprojekts tiks īstenots laika posmā no 2026. gada 1. septembra līdz 2027. gada 31. jūlijam.</w:t>
      </w:r>
    </w:p>
    <w:p w14:paraId="1831FC2A" w14:textId="77777777" w:rsidR="00A844A0" w:rsidRPr="00A844A0" w:rsidRDefault="00A844A0" w:rsidP="00A844A0">
      <w:pPr>
        <w:rPr>
          <w:rFonts w:ascii="Calibri" w:hAnsi="Calibri" w:cs="Calibri"/>
        </w:rPr>
      </w:pPr>
      <w:r w:rsidRPr="00A844A0">
        <w:rPr>
          <w:rFonts w:ascii="Calibri" w:hAnsi="Calibri" w:cs="Calibri"/>
        </w:rPr>
        <w:t>Atbilstoši iepriekš minētajam, Dienests lūdz līdz 2026. gada 7. augustam iesniegt rakstveida iesniegumu par dalību Pilotprojekta īstenošanā, iesniegumā apliecinot, ka ir:</w:t>
      </w:r>
    </w:p>
    <w:p w14:paraId="50A38AA8" w14:textId="77777777" w:rsidR="00A844A0" w:rsidRPr="00A844A0" w:rsidRDefault="00A844A0" w:rsidP="00A844A0">
      <w:pPr>
        <w:numPr>
          <w:ilvl w:val="0"/>
          <w:numId w:val="40"/>
        </w:numPr>
        <w:spacing w:after="0" w:line="240" w:lineRule="auto"/>
        <w:rPr>
          <w:rFonts w:ascii="Calibri" w:eastAsia="Times New Roman" w:hAnsi="Calibri" w:cs="Calibri"/>
        </w:rPr>
      </w:pPr>
      <w:r w:rsidRPr="00A844A0">
        <w:rPr>
          <w:rFonts w:ascii="Calibri" w:eastAsia="Times New Roman" w:hAnsi="Calibri" w:cs="Calibri"/>
        </w:rPr>
        <w:t xml:space="preserve">ir spēkā esošs līgums ar Nacionālo veselības dienestu par valsts apmaksātu veselības aprūpes pakalpojumu sniegšanu un apmaksu, saskaņā ar kuru Pakalpojuma sniedzējs sniedz veselības aprūpes pakalpojumu mājās, atbilstoši </w:t>
      </w:r>
      <w:r w:rsidRPr="00A844A0">
        <w:rPr>
          <w:rFonts w:ascii="Calibri" w:eastAsia="Times New Roman" w:hAnsi="Calibri" w:cs="Calibri"/>
        </w:rPr>
        <w:lastRenderedPageBreak/>
        <w:t>Ministru kabineta 2018. gada 28. augusta noteikumu Nr. 555 “Veselības aprūpes pakalpojumu organizēšanas un samaksas kārtība” 46.1., 46.2. vai 46.3. apakšpunktiem pilngadīgām personām Rīgas teritorijā;</w:t>
      </w:r>
    </w:p>
    <w:p w14:paraId="2D0B4019" w14:textId="77777777" w:rsidR="00A844A0" w:rsidRPr="00A844A0" w:rsidRDefault="00A844A0" w:rsidP="00A844A0">
      <w:pPr>
        <w:numPr>
          <w:ilvl w:val="0"/>
          <w:numId w:val="40"/>
        </w:numPr>
        <w:spacing w:after="0" w:line="240" w:lineRule="auto"/>
        <w:rPr>
          <w:rFonts w:ascii="Calibri" w:eastAsia="Times New Roman" w:hAnsi="Calibri" w:cs="Calibri"/>
        </w:rPr>
      </w:pPr>
      <w:r w:rsidRPr="00A844A0">
        <w:rPr>
          <w:rFonts w:ascii="Calibri" w:eastAsia="Times New Roman" w:hAnsi="Calibri" w:cs="Calibri"/>
        </w:rPr>
        <w:t>ir spēkā esošs līgums ar Rīgas valstspilsētas pašvaldību par sociālās aprūpes pakalpojumu mājās;</w:t>
      </w:r>
    </w:p>
    <w:p w14:paraId="23A6DC98" w14:textId="77777777" w:rsidR="00A844A0" w:rsidRPr="00A844A0" w:rsidRDefault="00A844A0" w:rsidP="00A844A0">
      <w:pPr>
        <w:numPr>
          <w:ilvl w:val="0"/>
          <w:numId w:val="40"/>
        </w:numPr>
        <w:spacing w:after="0" w:line="240" w:lineRule="auto"/>
        <w:rPr>
          <w:rFonts w:ascii="Calibri" w:eastAsia="Times New Roman" w:hAnsi="Calibri" w:cs="Calibri"/>
        </w:rPr>
      </w:pPr>
      <w:r w:rsidRPr="00A844A0">
        <w:rPr>
          <w:rFonts w:ascii="Calibri" w:eastAsia="Times New Roman" w:hAnsi="Calibri" w:cs="Calibri"/>
        </w:rPr>
        <w:t xml:space="preserve">pretendents var būt viens pakalpojuma sniedzējs vai personu apvienība uz sabiedrības līguma pamata.  </w:t>
      </w:r>
    </w:p>
    <w:p w14:paraId="53698112" w14:textId="77777777" w:rsidR="00A844A0" w:rsidRPr="00A844A0" w:rsidRDefault="00A844A0" w:rsidP="00A844A0">
      <w:pPr>
        <w:rPr>
          <w:rFonts w:ascii="Calibri" w:hAnsi="Calibri" w:cs="Calibri"/>
        </w:rPr>
      </w:pPr>
      <w:r w:rsidRPr="00A844A0">
        <w:rPr>
          <w:rFonts w:ascii="Calibri" w:hAnsi="Calibri" w:cs="Calibri"/>
        </w:rPr>
        <w:t xml:space="preserve">Lai nodrošinātu Pilotprojekta mērķa sasniegšanu, pretendentiem, kuri piesakās kā personu apvienības, jāiesniedz sabiedrības līgums, no kura Dienests var gūt pārliecību par: </w:t>
      </w:r>
    </w:p>
    <w:p w14:paraId="11895ED1" w14:textId="77777777" w:rsidR="00A844A0" w:rsidRPr="00A844A0" w:rsidRDefault="00A844A0" w:rsidP="00A844A0">
      <w:pPr>
        <w:numPr>
          <w:ilvl w:val="0"/>
          <w:numId w:val="46"/>
        </w:numPr>
        <w:spacing w:after="0" w:line="240" w:lineRule="auto"/>
        <w:rPr>
          <w:rFonts w:ascii="Calibri" w:eastAsia="Times New Roman" w:hAnsi="Calibri" w:cs="Calibri"/>
        </w:rPr>
      </w:pPr>
      <w:r w:rsidRPr="00A844A0">
        <w:rPr>
          <w:rFonts w:ascii="Calibri" w:eastAsia="Times New Roman" w:hAnsi="Calibri" w:cs="Calibri"/>
        </w:rPr>
        <w:t>dalībnieku spēju kopīgi nodrošināt abas Integrētā pakalpojuma komponentes (veselības aprūpes un sociālās aprūpes pakalpojumi mājās) vienoti un koordinēti, atbilstoši pilotprojekta mērķim un līgumam;</w:t>
      </w:r>
    </w:p>
    <w:p w14:paraId="5E073225" w14:textId="77777777" w:rsidR="00A844A0" w:rsidRPr="00A844A0" w:rsidRDefault="00A844A0" w:rsidP="00A844A0">
      <w:pPr>
        <w:numPr>
          <w:ilvl w:val="0"/>
          <w:numId w:val="46"/>
        </w:numPr>
        <w:spacing w:after="0" w:line="240" w:lineRule="auto"/>
        <w:rPr>
          <w:rFonts w:ascii="Calibri" w:eastAsia="Times New Roman" w:hAnsi="Calibri" w:cs="Calibri"/>
        </w:rPr>
      </w:pPr>
      <w:r w:rsidRPr="00A844A0">
        <w:rPr>
          <w:rFonts w:ascii="Calibri" w:eastAsia="Times New Roman" w:hAnsi="Calibri" w:cs="Calibri"/>
        </w:rPr>
        <w:t>atbildīgo pārstāvi, kas koordinē sadarbību ar Dienestu un citām iesaistītajām pusēm;</w:t>
      </w:r>
    </w:p>
    <w:p w14:paraId="551B9473" w14:textId="77777777" w:rsidR="00A844A0" w:rsidRPr="00A844A0" w:rsidRDefault="00A844A0" w:rsidP="00A844A0">
      <w:pPr>
        <w:numPr>
          <w:ilvl w:val="0"/>
          <w:numId w:val="46"/>
        </w:numPr>
        <w:spacing w:after="0" w:line="240" w:lineRule="auto"/>
        <w:rPr>
          <w:rFonts w:ascii="Calibri" w:eastAsia="Times New Roman" w:hAnsi="Calibri" w:cs="Calibri"/>
        </w:rPr>
      </w:pPr>
      <w:r w:rsidRPr="00A844A0">
        <w:rPr>
          <w:rFonts w:ascii="Calibri" w:eastAsia="Times New Roman" w:hAnsi="Calibri" w:cs="Calibri"/>
        </w:rPr>
        <w:t>Integrētā pakalpojuma nepārtrauktību un kvalitāti visā Pilotprojekta īstenošanas periodā.</w:t>
      </w:r>
    </w:p>
    <w:p w14:paraId="56A81E4C" w14:textId="57C21FF9" w:rsidR="00A54FD0" w:rsidRPr="00A844A0" w:rsidRDefault="00D472AD" w:rsidP="00A54FD0">
      <w:pPr>
        <w:pStyle w:val="NormalWeb"/>
        <w:rPr>
          <w:rFonts w:ascii="Calibri" w:hAnsi="Calibri" w:cs="Calibri"/>
          <w:sz w:val="22"/>
          <w:szCs w:val="22"/>
        </w:rPr>
      </w:pPr>
      <w:r>
        <w:object w:dxaOrig="1520" w:dyaOrig="987" w14:anchorId="72B56A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2pt;height:49.2pt" o:ole="">
            <v:imagedata r:id="rId5" o:title=""/>
          </v:shape>
          <o:OLEObject Type="Embed" ProgID="Acrobat.Document.DC" ShapeID="_x0000_i1029" DrawAspect="Icon" ObjectID="_1846660097" r:id="rId6"/>
        </w:object>
      </w:r>
      <w:r>
        <w:object w:dxaOrig="1520" w:dyaOrig="987" w14:anchorId="6ADA6784">
          <v:shape id="_x0000_i1030" type="#_x0000_t75" style="width:76.2pt;height:49.2pt" o:ole="">
            <v:imagedata r:id="rId7" o:title=""/>
          </v:shape>
          <o:OLEObject Type="Embed" ProgID="Word.Document.12" ShapeID="_x0000_i1030" DrawAspect="Icon" ObjectID="_1846660098" r:id="rId8">
            <o:FieldCodes>\s</o:FieldCodes>
          </o:OLEObject>
        </w:object>
      </w:r>
    </w:p>
    <w:p w14:paraId="2D8F0355" w14:textId="0D718280" w:rsidR="008E233C" w:rsidRPr="00A844A0" w:rsidRDefault="001E7E7B" w:rsidP="00A54FD0">
      <w:pPr>
        <w:pStyle w:val="NormalWeb"/>
        <w:rPr>
          <w:rFonts w:ascii="Calibri" w:hAnsi="Calibri" w:cs="Calibri"/>
          <w:sz w:val="22"/>
          <w:szCs w:val="22"/>
        </w:rPr>
      </w:pPr>
      <w:r w:rsidRPr="00A844A0">
        <w:rPr>
          <w:rFonts w:ascii="Calibri" w:hAnsi="Calibri" w:cs="Calibri"/>
          <w:sz w:val="22"/>
          <w:szCs w:val="22"/>
        </w:rPr>
        <w:t>A</w:t>
      </w:r>
      <w:r w:rsidR="00C036D7" w:rsidRPr="00A844A0">
        <w:rPr>
          <w:rFonts w:ascii="Calibri" w:hAnsi="Calibri" w:cs="Calibri"/>
          <w:sz w:val="22"/>
          <w:szCs w:val="22"/>
        </w:rPr>
        <w:t>r cieņu</w:t>
      </w:r>
    </w:p>
    <w:p w14:paraId="2E2158C7" w14:textId="48C0F54A" w:rsidR="00C036D7" w:rsidRPr="00A844A0" w:rsidRDefault="00C036D7" w:rsidP="008E233C">
      <w:pPr>
        <w:pStyle w:val="NormalWeb"/>
        <w:rPr>
          <w:rFonts w:ascii="Calibri" w:hAnsi="Calibri" w:cs="Calibri"/>
          <w:sz w:val="22"/>
          <w:szCs w:val="22"/>
        </w:rPr>
      </w:pPr>
      <w:r w:rsidRPr="00A844A0">
        <w:rPr>
          <w:rFonts w:ascii="Calibri" w:hAnsi="Calibri" w:cs="Calibri"/>
          <w:sz w:val="22"/>
          <w:szCs w:val="22"/>
        </w:rPr>
        <w:t>Nacionālais veselības dienests</w:t>
      </w:r>
    </w:p>
    <w:p w14:paraId="360CB577" w14:textId="77777777" w:rsidR="006B3BC5" w:rsidRPr="00A844A0" w:rsidRDefault="006B3BC5" w:rsidP="00F97A82">
      <w:pPr>
        <w:rPr>
          <w:rFonts w:ascii="Calibri" w:hAnsi="Calibri" w:cs="Calibri"/>
          <w:b/>
          <w:bCs/>
        </w:rPr>
      </w:pPr>
    </w:p>
    <w:sectPr w:rsidR="006B3BC5" w:rsidRPr="00A844A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B264A"/>
    <w:multiLevelType w:val="multilevel"/>
    <w:tmpl w:val="5D68BAC8"/>
    <w:lvl w:ilvl="0">
      <w:start w:val="1"/>
      <w:numFmt w:val="decimal"/>
      <w:lvlText w:val="%1."/>
      <w:lvlJc w:val="left"/>
      <w:pPr>
        <w:ind w:left="360" w:hanging="360"/>
      </w:pPr>
      <w:rPr>
        <w:rFonts w:ascii="Times New Roman" w:eastAsia="Aptos"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8"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5"/>
  </w:num>
  <w:num w:numId="2" w16cid:durableId="1685589679">
    <w:abstractNumId w:val="11"/>
  </w:num>
  <w:num w:numId="3" w16cid:durableId="429666376">
    <w:abstractNumId w:val="12"/>
  </w:num>
  <w:num w:numId="4" w16cid:durableId="226380773">
    <w:abstractNumId w:val="22"/>
  </w:num>
  <w:num w:numId="5" w16cid:durableId="188951204">
    <w:abstractNumId w:val="41"/>
  </w:num>
  <w:num w:numId="6" w16cid:durableId="940835991">
    <w:abstractNumId w:val="38"/>
  </w:num>
  <w:num w:numId="7" w16cid:durableId="976836930">
    <w:abstractNumId w:val="39"/>
  </w:num>
  <w:num w:numId="8" w16cid:durableId="2009358490">
    <w:abstractNumId w:val="13"/>
  </w:num>
  <w:num w:numId="9" w16cid:durableId="9281526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5"/>
  </w:num>
  <w:num w:numId="13" w16cid:durableId="116685617">
    <w:abstractNumId w:val="24"/>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8"/>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7"/>
  </w:num>
  <w:num w:numId="25" w16cid:durableId="43918403">
    <w:abstractNumId w:val="34"/>
  </w:num>
  <w:num w:numId="26" w16cid:durableId="2032951866">
    <w:abstractNumId w:val="31"/>
  </w:num>
  <w:num w:numId="27" w16cid:durableId="810052475">
    <w:abstractNumId w:val="36"/>
  </w:num>
  <w:num w:numId="28" w16cid:durableId="1731539411">
    <w:abstractNumId w:val="3"/>
  </w:num>
  <w:num w:numId="29" w16cid:durableId="14187574">
    <w:abstractNumId w:val="2"/>
  </w:num>
  <w:num w:numId="30" w16cid:durableId="755397201">
    <w:abstractNumId w:val="40"/>
  </w:num>
  <w:num w:numId="31" w16cid:durableId="1439376178">
    <w:abstractNumId w:val="30"/>
  </w:num>
  <w:num w:numId="32" w16cid:durableId="1899901688">
    <w:abstractNumId w:val="8"/>
  </w:num>
  <w:num w:numId="33" w16cid:durableId="1689334140">
    <w:abstractNumId w:val="4"/>
  </w:num>
  <w:num w:numId="34" w16cid:durableId="1260873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1"/>
  </w:num>
  <w:num w:numId="36" w16cid:durableId="70087859">
    <w:abstractNumId w:val="33"/>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1"/>
  </w:num>
  <w:num w:numId="40" w16cid:durableId="3636774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6"/>
  </w:num>
  <w:num w:numId="45" w16cid:durableId="1616475420">
    <w:abstractNumId w:val="21"/>
  </w:num>
  <w:num w:numId="46" w16cid:durableId="624384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A38C9"/>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E444F"/>
    <w:rsid w:val="004F7A6A"/>
    <w:rsid w:val="0050452F"/>
    <w:rsid w:val="005056C8"/>
    <w:rsid w:val="0050600B"/>
    <w:rsid w:val="00507F41"/>
    <w:rsid w:val="00513F0D"/>
    <w:rsid w:val="00517376"/>
    <w:rsid w:val="005173F3"/>
    <w:rsid w:val="005243B4"/>
    <w:rsid w:val="005247CE"/>
    <w:rsid w:val="00533EC7"/>
    <w:rsid w:val="00542BAD"/>
    <w:rsid w:val="005818D5"/>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6BA2"/>
    <w:rsid w:val="008274A2"/>
    <w:rsid w:val="0084141B"/>
    <w:rsid w:val="00846D95"/>
    <w:rsid w:val="00847171"/>
    <w:rsid w:val="00856AC6"/>
    <w:rsid w:val="00861302"/>
    <w:rsid w:val="008640A8"/>
    <w:rsid w:val="0087084C"/>
    <w:rsid w:val="00871FFD"/>
    <w:rsid w:val="00872D1E"/>
    <w:rsid w:val="00874214"/>
    <w:rsid w:val="008D2456"/>
    <w:rsid w:val="008D3511"/>
    <w:rsid w:val="008D6BD3"/>
    <w:rsid w:val="008E233C"/>
    <w:rsid w:val="008E7079"/>
    <w:rsid w:val="00903238"/>
    <w:rsid w:val="00914225"/>
    <w:rsid w:val="009152D0"/>
    <w:rsid w:val="00920C7D"/>
    <w:rsid w:val="0092641B"/>
    <w:rsid w:val="0095421D"/>
    <w:rsid w:val="009624AE"/>
    <w:rsid w:val="0097280E"/>
    <w:rsid w:val="0097747B"/>
    <w:rsid w:val="0099272D"/>
    <w:rsid w:val="00992956"/>
    <w:rsid w:val="009C571C"/>
    <w:rsid w:val="009D618C"/>
    <w:rsid w:val="009F4207"/>
    <w:rsid w:val="009F6F44"/>
    <w:rsid w:val="00A06294"/>
    <w:rsid w:val="00A06FB7"/>
    <w:rsid w:val="00A07E36"/>
    <w:rsid w:val="00A34A25"/>
    <w:rsid w:val="00A35EB2"/>
    <w:rsid w:val="00A40A90"/>
    <w:rsid w:val="00A47190"/>
    <w:rsid w:val="00A54FD0"/>
    <w:rsid w:val="00A70919"/>
    <w:rsid w:val="00A712D2"/>
    <w:rsid w:val="00A76C9A"/>
    <w:rsid w:val="00A82B27"/>
    <w:rsid w:val="00A844A0"/>
    <w:rsid w:val="00A91842"/>
    <w:rsid w:val="00AA1155"/>
    <w:rsid w:val="00AA658A"/>
    <w:rsid w:val="00AC32E2"/>
    <w:rsid w:val="00AC64CE"/>
    <w:rsid w:val="00AC700A"/>
    <w:rsid w:val="00AD4932"/>
    <w:rsid w:val="00AD57ED"/>
    <w:rsid w:val="00B05F68"/>
    <w:rsid w:val="00B065BF"/>
    <w:rsid w:val="00B10C2D"/>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82FF0"/>
    <w:rsid w:val="00CA54EE"/>
    <w:rsid w:val="00CB0293"/>
    <w:rsid w:val="00CB2D83"/>
    <w:rsid w:val="00CB52DD"/>
    <w:rsid w:val="00CC3753"/>
    <w:rsid w:val="00CD1B60"/>
    <w:rsid w:val="00CD7100"/>
    <w:rsid w:val="00CE78BE"/>
    <w:rsid w:val="00CF3EFD"/>
    <w:rsid w:val="00D05A9B"/>
    <w:rsid w:val="00D15AC3"/>
    <w:rsid w:val="00D20BEC"/>
    <w:rsid w:val="00D252D5"/>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E0482"/>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2429</Words>
  <Characters>1385</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95</cp:revision>
  <dcterms:created xsi:type="dcterms:W3CDTF">2026-03-16T10:27:00Z</dcterms:created>
  <dcterms:modified xsi:type="dcterms:W3CDTF">2026-07-27T09:22:00Z</dcterms:modified>
</cp:coreProperties>
</file>