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D26C2" w14:textId="77777777" w:rsidR="00720A74" w:rsidRPr="00DD0534" w:rsidRDefault="00720A74" w:rsidP="00720A74">
      <w:pPr>
        <w:pStyle w:val="Header"/>
        <w:tabs>
          <w:tab w:val="left" w:pos="720"/>
        </w:tabs>
        <w:jc w:val="right"/>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7C7C3D" w:rsidRPr="00DD0534" w14:paraId="4DD9418D" w14:textId="77777777" w:rsidTr="00647746">
        <w:tc>
          <w:tcPr>
            <w:tcW w:w="4390" w:type="dxa"/>
          </w:tcPr>
          <w:p w14:paraId="64849872" w14:textId="45583B80" w:rsidR="00720A74" w:rsidRPr="00DD0534" w:rsidRDefault="00B046F0" w:rsidP="00647746">
            <w:pPr>
              <w:pStyle w:val="Header"/>
              <w:tabs>
                <w:tab w:val="left" w:pos="720"/>
              </w:tabs>
              <w:rPr>
                <w:rFonts w:ascii="Times New Roman" w:hAnsi="Times New Roman"/>
                <w:b/>
                <w:bCs/>
                <w:sz w:val="24"/>
                <w:szCs w:val="24"/>
              </w:rPr>
            </w:pPr>
            <w:r w:rsidRPr="00DD0534">
              <w:rPr>
                <w:rFonts w:ascii="Times New Roman" w:hAnsi="Times New Roman"/>
                <w:b/>
                <w:bCs/>
                <w:noProof/>
                <w:sz w:val="24"/>
                <w:szCs w:val="24"/>
              </w:rPr>
              <w:t>Par izmaiņām manipulāciju sarakstā no 01.0</w:t>
            </w:r>
            <w:r w:rsidR="00506901" w:rsidRPr="00DD0534">
              <w:rPr>
                <w:rFonts w:ascii="Times New Roman" w:hAnsi="Times New Roman"/>
                <w:b/>
                <w:bCs/>
                <w:noProof/>
                <w:sz w:val="24"/>
                <w:szCs w:val="24"/>
              </w:rPr>
              <w:t>8</w:t>
            </w:r>
            <w:r w:rsidRPr="00DD0534">
              <w:rPr>
                <w:rFonts w:ascii="Times New Roman" w:hAnsi="Times New Roman"/>
                <w:b/>
                <w:bCs/>
                <w:noProof/>
                <w:sz w:val="24"/>
                <w:szCs w:val="24"/>
              </w:rPr>
              <w:t>.2026.</w:t>
            </w:r>
          </w:p>
        </w:tc>
      </w:tr>
    </w:tbl>
    <w:p w14:paraId="22B4ACE5" w14:textId="77777777" w:rsidR="00720A74" w:rsidRPr="00DD0534" w:rsidRDefault="00720A74" w:rsidP="00720A74">
      <w:pPr>
        <w:pStyle w:val="Header"/>
        <w:tabs>
          <w:tab w:val="left" w:pos="720"/>
        </w:tabs>
        <w:rPr>
          <w:rFonts w:ascii="Times New Roman" w:hAnsi="Times New Roman"/>
          <w:sz w:val="24"/>
          <w:szCs w:val="24"/>
        </w:rPr>
      </w:pPr>
    </w:p>
    <w:p w14:paraId="08598B89" w14:textId="458D6225" w:rsidR="00E07DBC" w:rsidRPr="00DD0534" w:rsidRDefault="00B046F0" w:rsidP="00E07DBC">
      <w:pPr>
        <w:spacing w:after="0" w:line="360" w:lineRule="auto"/>
        <w:ind w:firstLine="720"/>
        <w:jc w:val="both"/>
        <w:rPr>
          <w:rFonts w:ascii="Times New Roman" w:hAnsi="Times New Roman"/>
          <w:color w:val="000000"/>
          <w:sz w:val="24"/>
          <w:szCs w:val="24"/>
        </w:rPr>
      </w:pPr>
      <w:r w:rsidRPr="00DD0534">
        <w:rPr>
          <w:rFonts w:ascii="Times New Roman" w:eastAsia="Times New Roman" w:hAnsi="Times New Roman"/>
          <w:noProof/>
          <w:sz w:val="24"/>
          <w:szCs w:val="24"/>
          <w:lang w:eastAsia="lv-LV"/>
        </w:rPr>
        <w:t>Nacionālais veselības dienests (turpmāk – Dienests) informē, ka ir veikta manipulāciju saraksta</w:t>
      </w:r>
      <w:r w:rsidRPr="00DD0534">
        <w:rPr>
          <w:rFonts w:ascii="Times New Roman" w:eastAsia="Times New Roman" w:hAnsi="Times New Roman"/>
          <w:noProof/>
          <w:sz w:val="24"/>
          <w:szCs w:val="24"/>
          <w:vertAlign w:val="superscript"/>
          <w:lang w:eastAsia="lv-LV"/>
        </w:rPr>
        <w:footnoteReference w:id="1"/>
      </w:r>
      <w:r w:rsidRPr="00DD0534">
        <w:rPr>
          <w:rFonts w:ascii="Times New Roman" w:eastAsia="Times New Roman" w:hAnsi="Times New Roman"/>
          <w:noProof/>
          <w:sz w:val="24"/>
          <w:szCs w:val="24"/>
          <w:lang w:eastAsia="lv-LV"/>
        </w:rPr>
        <w:t xml:space="preserve"> pārskatīšana un grozījumu sagatavošana – aktualizētais manipulāciju saraksts stājas spēkā ar 2026. gada 1. </w:t>
      </w:r>
      <w:r w:rsidR="006A2BE3">
        <w:rPr>
          <w:rFonts w:ascii="Times New Roman" w:eastAsia="Times New Roman" w:hAnsi="Times New Roman"/>
          <w:noProof/>
          <w:sz w:val="24"/>
          <w:szCs w:val="24"/>
          <w:lang w:eastAsia="lv-LV"/>
        </w:rPr>
        <w:t>augustu</w:t>
      </w:r>
      <w:r w:rsidRPr="00DD0534">
        <w:rPr>
          <w:rFonts w:ascii="Times New Roman" w:eastAsia="Times New Roman" w:hAnsi="Times New Roman"/>
          <w:noProof/>
          <w:sz w:val="24"/>
          <w:szCs w:val="24"/>
          <w:lang w:eastAsia="lv-LV"/>
        </w:rPr>
        <w:t xml:space="preserve"> un tā a</w:t>
      </w:r>
      <w:proofErr w:type="spellStart"/>
      <w:r w:rsidRPr="00DD0534">
        <w:rPr>
          <w:rFonts w:ascii="Times New Roman" w:hAnsi="Times New Roman"/>
          <w:color w:val="000000"/>
          <w:sz w:val="24"/>
          <w:szCs w:val="24"/>
        </w:rPr>
        <w:t>ktualizētā</w:t>
      </w:r>
      <w:proofErr w:type="spellEnd"/>
      <w:r w:rsidRPr="00DD0534">
        <w:rPr>
          <w:rFonts w:ascii="Times New Roman" w:hAnsi="Times New Roman"/>
          <w:color w:val="000000"/>
          <w:sz w:val="24"/>
          <w:szCs w:val="24"/>
        </w:rPr>
        <w:t xml:space="preserve"> versija ir </w:t>
      </w:r>
      <w:bookmarkStart w:id="0" w:name="_Hlk203059663"/>
      <w:r w:rsidRPr="00DD0534">
        <w:rPr>
          <w:rFonts w:ascii="Times New Roman" w:hAnsi="Times New Roman"/>
          <w:color w:val="000000"/>
          <w:sz w:val="24"/>
          <w:szCs w:val="24"/>
        </w:rPr>
        <w:t xml:space="preserve">apstiprināta ar iekšējo rīkojumu, un ir pievienota vēstules pielikumā, kā arī publicēta Dienesta tīmekļvietnes </w:t>
      </w:r>
      <w:hyperlink r:id="rId8" w:history="1">
        <w:r w:rsidR="00E07DBC" w:rsidRPr="00DD0534">
          <w:rPr>
            <w:rFonts w:ascii="Times New Roman" w:hAnsi="Times New Roman"/>
            <w:color w:val="000000"/>
            <w:sz w:val="24"/>
            <w:szCs w:val="24"/>
          </w:rPr>
          <w:t>www.vmnvd.gov.lv</w:t>
        </w:r>
      </w:hyperlink>
      <w:r w:rsidRPr="00DD0534">
        <w:rPr>
          <w:rFonts w:ascii="Times New Roman" w:hAnsi="Times New Roman"/>
          <w:color w:val="000000"/>
          <w:sz w:val="24"/>
          <w:szCs w:val="24"/>
        </w:rPr>
        <w:t xml:space="preserve"> sadaļā “Profesionāļiem” – “Pakalpojumu tarifi”.</w:t>
      </w:r>
    </w:p>
    <w:p w14:paraId="30FC28D9" w14:textId="54E0BA16" w:rsidR="0072064F" w:rsidRPr="00DD0534" w:rsidRDefault="00B046F0" w:rsidP="0072064F">
      <w:pPr>
        <w:spacing w:after="0" w:line="360" w:lineRule="auto"/>
        <w:ind w:firstLine="720"/>
        <w:jc w:val="both"/>
        <w:rPr>
          <w:rFonts w:ascii="Times New Roman" w:hAnsi="Times New Roman"/>
          <w:sz w:val="24"/>
          <w:szCs w:val="24"/>
        </w:rPr>
      </w:pPr>
      <w:r w:rsidRPr="00DD0534">
        <w:rPr>
          <w:rFonts w:ascii="Times New Roman" w:hAnsi="Times New Roman"/>
          <w:color w:val="000000"/>
          <w:sz w:val="24"/>
          <w:szCs w:val="24"/>
        </w:rPr>
        <w:t>D</w:t>
      </w:r>
      <w:r w:rsidRPr="00DD0534">
        <w:rPr>
          <w:rFonts w:ascii="Times New Roman" w:hAnsi="Times New Roman"/>
          <w:sz w:val="24"/>
          <w:szCs w:val="24"/>
        </w:rPr>
        <w:t xml:space="preserve">ienests informē, ka </w:t>
      </w:r>
      <w:r w:rsidR="001C103D" w:rsidRPr="00DD0534">
        <w:rPr>
          <w:rFonts w:ascii="Times New Roman" w:hAnsi="Times New Roman"/>
          <w:sz w:val="24"/>
          <w:szCs w:val="24"/>
        </w:rPr>
        <w:t>ir pilnveidots vakcinācijas fakta ievades process</w:t>
      </w:r>
      <w:r w:rsidR="00F87163" w:rsidRPr="00DD0534">
        <w:rPr>
          <w:rFonts w:ascii="Times New Roman" w:hAnsi="Times New Roman"/>
          <w:sz w:val="24"/>
          <w:szCs w:val="24"/>
        </w:rPr>
        <w:t xml:space="preserve">. No 2026. gada 1. augusta ieviesta funkcionalitāte, kas nodrošinās automātisku vakcinācijas uzskaites dokumenta (talona) izveidi un nosūtīšanu uz </w:t>
      </w:r>
      <w:r w:rsidR="00945FB2" w:rsidRPr="00DD0534">
        <w:rPr>
          <w:rFonts w:ascii="Times New Roman" w:hAnsi="Times New Roman"/>
          <w:sz w:val="24"/>
          <w:szCs w:val="24"/>
        </w:rPr>
        <w:t>Vadības informācijas sistēmu (turpmāk – VIS)</w:t>
      </w:r>
      <w:r w:rsidR="00F87163" w:rsidRPr="00DD0534">
        <w:rPr>
          <w:rFonts w:ascii="Times New Roman" w:hAnsi="Times New Roman"/>
          <w:sz w:val="24"/>
          <w:szCs w:val="24"/>
        </w:rPr>
        <w:t xml:space="preserve">, pamatojoties uz ārstniecības iestādes E-veselībā ievadīto vakcinācijas faktu. Šīs izmaiņas tiek ieviestas, lai mazinātu administratīvo un birokrātisko slogu ārstniecības personām, saīsinātu datu aprites ceļu starp E-veselību un VIS, kā arī samazinātu kļūdu risku, kas rodas manuālas uzskaites dokumentu sagatavošanas vai datu </w:t>
      </w:r>
      <w:proofErr w:type="spellStart"/>
      <w:r w:rsidR="00F87163" w:rsidRPr="00DD0534">
        <w:rPr>
          <w:rFonts w:ascii="Times New Roman" w:hAnsi="Times New Roman"/>
          <w:sz w:val="24"/>
          <w:szCs w:val="24"/>
        </w:rPr>
        <w:t>pārneses</w:t>
      </w:r>
      <w:proofErr w:type="spellEnd"/>
      <w:r w:rsidR="00F87163" w:rsidRPr="00DD0534">
        <w:rPr>
          <w:rFonts w:ascii="Times New Roman" w:hAnsi="Times New Roman"/>
          <w:sz w:val="24"/>
          <w:szCs w:val="24"/>
        </w:rPr>
        <w:t xml:space="preserve"> procesā.</w:t>
      </w:r>
      <w:r w:rsidR="00E31D7F" w:rsidRPr="00DD0534">
        <w:rPr>
          <w:rFonts w:ascii="Times New Roman" w:hAnsi="Times New Roman"/>
          <w:sz w:val="24"/>
          <w:szCs w:val="24"/>
        </w:rPr>
        <w:t xml:space="preserve"> Lai nodrošinātu šo procesu Dienests ir veicis izmaiņas manipulāciju sarakstā:</w:t>
      </w:r>
    </w:p>
    <w:p w14:paraId="08A3D77B" w14:textId="420CCEDA" w:rsidR="00963625" w:rsidRPr="00DD0534" w:rsidRDefault="00963625" w:rsidP="00963625">
      <w:pPr>
        <w:pStyle w:val="ListParagraph"/>
        <w:numPr>
          <w:ilvl w:val="0"/>
          <w:numId w:val="9"/>
        </w:numPr>
        <w:spacing w:after="0" w:line="360" w:lineRule="auto"/>
        <w:jc w:val="both"/>
        <w:rPr>
          <w:rFonts w:ascii="Times New Roman" w:hAnsi="Times New Roman"/>
          <w:sz w:val="24"/>
          <w:szCs w:val="24"/>
        </w:rPr>
      </w:pPr>
      <w:r w:rsidRPr="00DD0534">
        <w:rPr>
          <w:rFonts w:ascii="Times New Roman" w:hAnsi="Times New Roman"/>
          <w:sz w:val="24"/>
          <w:szCs w:val="24"/>
        </w:rPr>
        <w:t>Izveidota jauna manipulācija 01140 “Konsultācija pirms vakcinācijas, ja vakcināciju veic citā ārstniecības iestādē”;</w:t>
      </w:r>
    </w:p>
    <w:p w14:paraId="6BC3A2F2" w14:textId="222408BF" w:rsidR="008A38D2" w:rsidRPr="00DD0534" w:rsidRDefault="008A38D2" w:rsidP="008A38D2">
      <w:pPr>
        <w:pStyle w:val="ListParagraph"/>
        <w:numPr>
          <w:ilvl w:val="0"/>
          <w:numId w:val="9"/>
        </w:numPr>
        <w:spacing w:after="0" w:line="360" w:lineRule="auto"/>
        <w:jc w:val="both"/>
        <w:rPr>
          <w:rFonts w:ascii="Times New Roman" w:hAnsi="Times New Roman"/>
          <w:sz w:val="24"/>
          <w:szCs w:val="24"/>
        </w:rPr>
      </w:pPr>
      <w:r w:rsidRPr="00DD0534">
        <w:rPr>
          <w:rFonts w:ascii="Times New Roman" w:hAnsi="Times New Roman"/>
          <w:sz w:val="24"/>
          <w:szCs w:val="24"/>
        </w:rPr>
        <w:t>Papildināti manipulāciju apmaksas nosacījumi manipulācijām 01061, 60443 un 60444, nosakot, ka manipulāciju nenorāda kopā ar vakcinācijas pakalpojumu un manipulāciju 01104;</w:t>
      </w:r>
    </w:p>
    <w:p w14:paraId="7D7DCF82" w14:textId="61E5736B" w:rsidR="00E31D7F" w:rsidRPr="00DD0534" w:rsidRDefault="0072064F" w:rsidP="00E31D7F">
      <w:pPr>
        <w:pStyle w:val="ListParagraph"/>
        <w:numPr>
          <w:ilvl w:val="0"/>
          <w:numId w:val="9"/>
        </w:numPr>
        <w:spacing w:after="0" w:line="360" w:lineRule="auto"/>
        <w:jc w:val="both"/>
        <w:rPr>
          <w:rFonts w:ascii="Times New Roman" w:hAnsi="Times New Roman"/>
          <w:sz w:val="24"/>
          <w:szCs w:val="24"/>
        </w:rPr>
      </w:pPr>
      <w:r w:rsidRPr="00DD0534">
        <w:rPr>
          <w:rFonts w:ascii="Times New Roman" w:hAnsi="Times New Roman"/>
          <w:sz w:val="24"/>
          <w:szCs w:val="24"/>
        </w:rPr>
        <w:t>P</w:t>
      </w:r>
      <w:r w:rsidR="00F87163" w:rsidRPr="00DD0534">
        <w:rPr>
          <w:rFonts w:ascii="Times New Roman" w:hAnsi="Times New Roman"/>
          <w:sz w:val="24"/>
          <w:szCs w:val="24"/>
        </w:rPr>
        <w:t>recizēti manipulāciju</w:t>
      </w:r>
      <w:r w:rsidRPr="00DD0534">
        <w:rPr>
          <w:rFonts w:ascii="Times New Roman" w:hAnsi="Times New Roman"/>
          <w:sz w:val="24"/>
          <w:szCs w:val="24"/>
        </w:rPr>
        <w:t xml:space="preserve"> </w:t>
      </w:r>
      <w:r w:rsidR="00F87163" w:rsidRPr="00DD0534">
        <w:rPr>
          <w:rFonts w:ascii="Times New Roman" w:hAnsi="Times New Roman"/>
          <w:sz w:val="24"/>
          <w:szCs w:val="24"/>
        </w:rPr>
        <w:t>apmaksas nosacījumi</w:t>
      </w:r>
      <w:r w:rsidR="00945FB2" w:rsidRPr="00DD0534">
        <w:rPr>
          <w:rFonts w:ascii="Times New Roman" w:hAnsi="Times New Roman"/>
          <w:sz w:val="24"/>
          <w:szCs w:val="24"/>
        </w:rPr>
        <w:t xml:space="preserve"> manipulācijām </w:t>
      </w:r>
      <w:r w:rsidRPr="00DD0534">
        <w:rPr>
          <w:rFonts w:ascii="Times New Roman" w:hAnsi="Times New Roman"/>
          <w:sz w:val="24"/>
          <w:szCs w:val="24"/>
        </w:rPr>
        <w:t>01018, 03081, 60264, 60288, 60289, 60290, 60291</w:t>
      </w:r>
      <w:r w:rsidR="00E31D7F" w:rsidRPr="00DD0534">
        <w:rPr>
          <w:rFonts w:ascii="Times New Roman" w:hAnsi="Times New Roman"/>
          <w:sz w:val="24"/>
          <w:szCs w:val="24"/>
        </w:rPr>
        <w:t xml:space="preserve"> un </w:t>
      </w:r>
      <w:r w:rsidRPr="00DD0534">
        <w:rPr>
          <w:rFonts w:ascii="Times New Roman" w:hAnsi="Times New Roman"/>
          <w:sz w:val="24"/>
          <w:szCs w:val="24"/>
        </w:rPr>
        <w:t>60339</w:t>
      </w:r>
      <w:r w:rsidR="00F87163" w:rsidRPr="00DD0534">
        <w:rPr>
          <w:rFonts w:ascii="Times New Roman" w:hAnsi="Times New Roman"/>
          <w:sz w:val="24"/>
          <w:szCs w:val="24"/>
        </w:rPr>
        <w:t xml:space="preserve"> paredzot, ka</w:t>
      </w:r>
      <w:r w:rsidRPr="00DD0534">
        <w:rPr>
          <w:rFonts w:ascii="Times New Roman" w:hAnsi="Times New Roman"/>
          <w:sz w:val="24"/>
          <w:szCs w:val="24"/>
        </w:rPr>
        <w:t xml:space="preserve"> manipulācija automātiski tiek iekļauta vakcinācijas uzskaites dokumentā no vakcinācijas fakta e-veselībā</w:t>
      </w:r>
      <w:r w:rsidR="00E31D7F" w:rsidRPr="00DD0534">
        <w:rPr>
          <w:rFonts w:ascii="Times New Roman" w:hAnsi="Times New Roman"/>
          <w:sz w:val="24"/>
          <w:szCs w:val="24"/>
        </w:rPr>
        <w:t xml:space="preserve">; </w:t>
      </w:r>
    </w:p>
    <w:p w14:paraId="37E0596A" w14:textId="32CFA1A4" w:rsidR="00E31D7F" w:rsidRPr="00DD0534" w:rsidRDefault="00E31D7F" w:rsidP="00E31D7F">
      <w:pPr>
        <w:pStyle w:val="ListParagraph"/>
        <w:numPr>
          <w:ilvl w:val="0"/>
          <w:numId w:val="9"/>
        </w:numPr>
        <w:spacing w:after="0" w:line="360" w:lineRule="auto"/>
        <w:jc w:val="both"/>
        <w:rPr>
          <w:rFonts w:ascii="Times New Roman" w:hAnsi="Times New Roman"/>
          <w:sz w:val="24"/>
          <w:szCs w:val="24"/>
        </w:rPr>
      </w:pPr>
      <w:r w:rsidRPr="00DD0534">
        <w:rPr>
          <w:rFonts w:ascii="Times New Roman" w:hAnsi="Times New Roman"/>
          <w:sz w:val="24"/>
          <w:szCs w:val="24"/>
        </w:rPr>
        <w:t xml:space="preserve">Veikts tarifa pārrēķins un precizēts nosaukums manipulācijām </w:t>
      </w:r>
      <w:r w:rsidR="00963625" w:rsidRPr="00DD0534">
        <w:rPr>
          <w:rFonts w:ascii="Times New Roman" w:hAnsi="Times New Roman"/>
          <w:sz w:val="24"/>
          <w:szCs w:val="24"/>
        </w:rPr>
        <w:t>60059 un 60560;</w:t>
      </w:r>
    </w:p>
    <w:p w14:paraId="52F6E5DB" w14:textId="3B5D297E" w:rsidR="00963625" w:rsidRPr="00DD0534" w:rsidRDefault="00963625" w:rsidP="00E31D7F">
      <w:pPr>
        <w:pStyle w:val="ListParagraph"/>
        <w:numPr>
          <w:ilvl w:val="0"/>
          <w:numId w:val="9"/>
        </w:numPr>
        <w:spacing w:after="0" w:line="360" w:lineRule="auto"/>
        <w:jc w:val="both"/>
        <w:rPr>
          <w:rFonts w:ascii="Times New Roman" w:hAnsi="Times New Roman"/>
          <w:sz w:val="24"/>
          <w:szCs w:val="24"/>
        </w:rPr>
      </w:pPr>
      <w:r w:rsidRPr="00DD0534">
        <w:rPr>
          <w:rFonts w:ascii="Times New Roman" w:hAnsi="Times New Roman"/>
          <w:sz w:val="24"/>
          <w:szCs w:val="24"/>
        </w:rPr>
        <w:t>Izmaiņu ietvaros ir dzēst</w:t>
      </w:r>
      <w:r w:rsidR="006A2BE3">
        <w:rPr>
          <w:rFonts w:ascii="Times New Roman" w:hAnsi="Times New Roman"/>
          <w:sz w:val="24"/>
          <w:szCs w:val="24"/>
        </w:rPr>
        <w:t>as</w:t>
      </w:r>
      <w:r w:rsidRPr="00DD0534">
        <w:rPr>
          <w:rFonts w:ascii="Times New Roman" w:hAnsi="Times New Roman"/>
          <w:sz w:val="24"/>
          <w:szCs w:val="24"/>
        </w:rPr>
        <w:t xml:space="preserve"> </w:t>
      </w:r>
      <w:r w:rsidR="00EF052D">
        <w:rPr>
          <w:rFonts w:ascii="Times New Roman" w:hAnsi="Times New Roman"/>
          <w:sz w:val="24"/>
          <w:szCs w:val="24"/>
        </w:rPr>
        <w:t xml:space="preserve">62 </w:t>
      </w:r>
      <w:r w:rsidRPr="00DD0534">
        <w:rPr>
          <w:rFonts w:ascii="Times New Roman" w:hAnsi="Times New Roman"/>
          <w:sz w:val="24"/>
          <w:szCs w:val="24"/>
        </w:rPr>
        <w:t>vakcinācijas manipulācij</w:t>
      </w:r>
      <w:r w:rsidR="00EF052D">
        <w:rPr>
          <w:rFonts w:ascii="Times New Roman" w:hAnsi="Times New Roman"/>
          <w:sz w:val="24"/>
          <w:szCs w:val="24"/>
        </w:rPr>
        <w:t>as</w:t>
      </w:r>
      <w:r w:rsidRPr="00DD0534">
        <w:rPr>
          <w:rFonts w:ascii="Times New Roman" w:hAnsi="Times New Roman"/>
          <w:sz w:val="24"/>
          <w:szCs w:val="24"/>
        </w:rPr>
        <w:t>, lūdzam pievērst īpašu uzmanību izmaiņu reģistrā iekļautajām dzēstajām manipulācijām. “Manipulāciju saraksta izmaiņu reģistrs no 01072026“ pievienots vēstules pielikumā.</w:t>
      </w:r>
    </w:p>
    <w:p w14:paraId="4902E4A4" w14:textId="77777777" w:rsidR="00506901" w:rsidRPr="00DD0534" w:rsidRDefault="00506901" w:rsidP="00506901">
      <w:pPr>
        <w:autoSpaceDE w:val="0"/>
        <w:autoSpaceDN w:val="0"/>
        <w:adjustRightInd w:val="0"/>
        <w:spacing w:after="0" w:line="360" w:lineRule="auto"/>
        <w:jc w:val="both"/>
        <w:rPr>
          <w:rFonts w:ascii="Times New Roman" w:hAnsi="Times New Roman"/>
          <w:sz w:val="24"/>
          <w:szCs w:val="24"/>
        </w:rPr>
      </w:pPr>
    </w:p>
    <w:p w14:paraId="71B0D554" w14:textId="47BD7B7E" w:rsidR="00E07DBC" w:rsidRPr="00DD0534" w:rsidRDefault="00B046F0" w:rsidP="008A38D2">
      <w:pPr>
        <w:spacing w:after="0" w:line="360" w:lineRule="auto"/>
        <w:ind w:firstLine="720"/>
        <w:jc w:val="both"/>
        <w:rPr>
          <w:rFonts w:ascii="Times New Roman" w:hAnsi="Times New Roman"/>
          <w:sz w:val="24"/>
          <w:szCs w:val="24"/>
        </w:rPr>
      </w:pPr>
      <w:r w:rsidRPr="00DD0534">
        <w:rPr>
          <w:rFonts w:ascii="Times New Roman" w:hAnsi="Times New Roman"/>
          <w:sz w:val="24"/>
          <w:szCs w:val="24"/>
        </w:rPr>
        <w:t>Dienests informē, ka</w:t>
      </w:r>
      <w:r w:rsidR="00963625" w:rsidRPr="00DD0534">
        <w:rPr>
          <w:rFonts w:ascii="Times New Roman" w:hAnsi="Times New Roman"/>
          <w:sz w:val="24"/>
          <w:szCs w:val="24"/>
        </w:rPr>
        <w:t xml:space="preserve"> papildus </w:t>
      </w:r>
      <w:r w:rsidR="008A38D2" w:rsidRPr="00DD0534">
        <w:rPr>
          <w:rFonts w:ascii="Times New Roman" w:hAnsi="Times New Roman"/>
          <w:sz w:val="24"/>
          <w:szCs w:val="24"/>
        </w:rPr>
        <w:t xml:space="preserve">aktualizētajā manipulāciju sarakstā </w:t>
      </w:r>
      <w:r w:rsidRPr="00DD0534">
        <w:rPr>
          <w:rFonts w:ascii="Times New Roman" w:hAnsi="Times New Roman"/>
          <w:sz w:val="24"/>
          <w:szCs w:val="24"/>
        </w:rPr>
        <w:t>ir i</w:t>
      </w:r>
      <w:r w:rsidR="008A38D2" w:rsidRPr="00DD0534">
        <w:rPr>
          <w:rFonts w:ascii="Times New Roman" w:hAnsi="Times New Roman"/>
          <w:sz w:val="24"/>
          <w:szCs w:val="24"/>
        </w:rPr>
        <w:t>ekļautas</w:t>
      </w:r>
      <w:r w:rsidRPr="00DD0534">
        <w:rPr>
          <w:rFonts w:ascii="Times New Roman" w:hAnsi="Times New Roman"/>
          <w:sz w:val="24"/>
          <w:szCs w:val="24"/>
        </w:rPr>
        <w:t xml:space="preserve"> šādas jaunas manipulācijas:</w:t>
      </w:r>
    </w:p>
    <w:p w14:paraId="1E40F8D0" w14:textId="452EA88E" w:rsidR="008A38D2" w:rsidRPr="00DD0534" w:rsidRDefault="005305B9" w:rsidP="005305B9">
      <w:pPr>
        <w:pStyle w:val="ListParagraph"/>
        <w:numPr>
          <w:ilvl w:val="0"/>
          <w:numId w:val="12"/>
        </w:numPr>
        <w:spacing w:after="0" w:line="360" w:lineRule="auto"/>
        <w:jc w:val="both"/>
        <w:rPr>
          <w:rFonts w:ascii="Times New Roman" w:hAnsi="Times New Roman"/>
          <w:sz w:val="24"/>
          <w:szCs w:val="24"/>
        </w:rPr>
      </w:pPr>
      <w:r w:rsidRPr="00DD0534">
        <w:rPr>
          <w:rFonts w:ascii="Times New Roman" w:hAnsi="Times New Roman"/>
          <w:sz w:val="24"/>
          <w:szCs w:val="24"/>
        </w:rPr>
        <w:t>Sirds asinsvadu sistēma sadaļā iekļautas četras jaunas manipulācijas 06019 "</w:t>
      </w:r>
      <w:proofErr w:type="spellStart"/>
      <w:r w:rsidRPr="00DD0534">
        <w:rPr>
          <w:rFonts w:ascii="Times New Roman" w:hAnsi="Times New Roman"/>
          <w:sz w:val="24"/>
          <w:szCs w:val="24"/>
        </w:rPr>
        <w:t>Holtera</w:t>
      </w:r>
      <w:proofErr w:type="spellEnd"/>
      <w:r w:rsidRPr="00DD0534">
        <w:rPr>
          <w:rFonts w:ascii="Times New Roman" w:hAnsi="Times New Roman"/>
          <w:sz w:val="24"/>
          <w:szCs w:val="24"/>
        </w:rPr>
        <w:t xml:space="preserve"> </w:t>
      </w:r>
      <w:proofErr w:type="spellStart"/>
      <w:r w:rsidRPr="00DD0534">
        <w:rPr>
          <w:rFonts w:ascii="Times New Roman" w:hAnsi="Times New Roman"/>
          <w:sz w:val="24"/>
          <w:szCs w:val="24"/>
        </w:rPr>
        <w:lastRenderedPageBreak/>
        <w:t>monitorēšana</w:t>
      </w:r>
      <w:proofErr w:type="spellEnd"/>
      <w:r w:rsidRPr="00DD0534">
        <w:rPr>
          <w:rFonts w:ascii="Times New Roman" w:hAnsi="Times New Roman"/>
          <w:sz w:val="24"/>
          <w:szCs w:val="24"/>
        </w:rPr>
        <w:t xml:space="preserve"> no 18 līdz 24 stundām (katras nākamās 24 stundas)", 06020 "</w:t>
      </w:r>
      <w:proofErr w:type="spellStart"/>
      <w:r w:rsidRPr="00DD0534">
        <w:rPr>
          <w:rFonts w:ascii="Times New Roman" w:hAnsi="Times New Roman"/>
          <w:sz w:val="24"/>
          <w:szCs w:val="24"/>
        </w:rPr>
        <w:t>Neinvazīvā</w:t>
      </w:r>
      <w:proofErr w:type="spellEnd"/>
      <w:r w:rsidRPr="00DD0534">
        <w:rPr>
          <w:rFonts w:ascii="Times New Roman" w:hAnsi="Times New Roman"/>
          <w:sz w:val="24"/>
          <w:szCs w:val="24"/>
        </w:rPr>
        <w:t xml:space="preserve"> asinsspiediena </w:t>
      </w:r>
      <w:proofErr w:type="spellStart"/>
      <w:r w:rsidRPr="00DD0534">
        <w:rPr>
          <w:rFonts w:ascii="Times New Roman" w:hAnsi="Times New Roman"/>
          <w:sz w:val="24"/>
          <w:szCs w:val="24"/>
        </w:rPr>
        <w:t>monitorēšana</w:t>
      </w:r>
      <w:proofErr w:type="spellEnd"/>
      <w:r w:rsidRPr="00DD0534">
        <w:rPr>
          <w:rFonts w:ascii="Times New Roman" w:hAnsi="Times New Roman"/>
          <w:sz w:val="24"/>
          <w:szCs w:val="24"/>
        </w:rPr>
        <w:t xml:space="preserve"> no 18 līdz 24 stundām", 06022 "Attālināta implantētas sirds ritma kontroles ierīces pārbaude" un 06023 "Implantētas sirds ritma diagnostikas un ārstēšanas ierīces attālinātas </w:t>
      </w:r>
      <w:proofErr w:type="spellStart"/>
      <w:r w:rsidRPr="00DD0534">
        <w:rPr>
          <w:rFonts w:ascii="Times New Roman" w:hAnsi="Times New Roman"/>
          <w:sz w:val="24"/>
          <w:szCs w:val="24"/>
        </w:rPr>
        <w:t>telemonitorēšanas</w:t>
      </w:r>
      <w:proofErr w:type="spellEnd"/>
      <w:r w:rsidRPr="00DD0534">
        <w:rPr>
          <w:rFonts w:ascii="Times New Roman" w:hAnsi="Times New Roman"/>
          <w:sz w:val="24"/>
          <w:szCs w:val="24"/>
        </w:rPr>
        <w:t xml:space="preserve"> iekārta", lai nodrošinātu pilotprojekta "</w:t>
      </w:r>
      <w:proofErr w:type="spellStart"/>
      <w:r w:rsidRPr="00DD0534">
        <w:rPr>
          <w:rFonts w:ascii="Times New Roman" w:hAnsi="Times New Roman"/>
          <w:sz w:val="24"/>
          <w:szCs w:val="24"/>
        </w:rPr>
        <w:t>Kardioloģiskās</w:t>
      </w:r>
      <w:proofErr w:type="spellEnd"/>
      <w:r w:rsidRPr="00DD0534">
        <w:rPr>
          <w:rFonts w:ascii="Times New Roman" w:hAnsi="Times New Roman"/>
          <w:sz w:val="24"/>
          <w:szCs w:val="24"/>
        </w:rPr>
        <w:t xml:space="preserve"> aprūpes pacientu dinamiskā novērošana" īstenošanu.</w:t>
      </w:r>
    </w:p>
    <w:p w14:paraId="48846566" w14:textId="3EEC9C7B" w:rsidR="00E07DBC" w:rsidRPr="00DD0534" w:rsidRDefault="005305B9" w:rsidP="005305B9">
      <w:pPr>
        <w:pStyle w:val="ListParagraph"/>
        <w:numPr>
          <w:ilvl w:val="0"/>
          <w:numId w:val="12"/>
        </w:numPr>
        <w:spacing w:after="0" w:line="360" w:lineRule="auto"/>
        <w:jc w:val="both"/>
        <w:rPr>
          <w:rFonts w:ascii="Times New Roman" w:hAnsi="Times New Roman"/>
          <w:sz w:val="24"/>
          <w:szCs w:val="24"/>
        </w:rPr>
      </w:pPr>
      <w:r w:rsidRPr="00DD0534">
        <w:rPr>
          <w:rFonts w:ascii="Times New Roman" w:hAnsi="Times New Roman"/>
          <w:sz w:val="24"/>
          <w:szCs w:val="24"/>
        </w:rPr>
        <w:t>Dzemdniecība-ginekoloģija sadaļā iekļauta manipulācija 16159 “Ginekologa apskate seksuālajā vardarbībā cietušām personām”</w:t>
      </w:r>
      <w:r w:rsidR="00D1433B">
        <w:rPr>
          <w:rFonts w:ascii="Times New Roman" w:hAnsi="Times New Roman"/>
          <w:sz w:val="24"/>
          <w:szCs w:val="24"/>
        </w:rPr>
        <w:t>,</w:t>
      </w:r>
      <w:r w:rsidRPr="00DD0534">
        <w:rPr>
          <w:rFonts w:ascii="Times New Roman" w:hAnsi="Times New Roman"/>
          <w:sz w:val="24"/>
          <w:szCs w:val="24"/>
        </w:rPr>
        <w:t xml:space="preserve"> lai nodrošinātu specializētu veselības aprūpes pakalpojumu seksuālajā vardarbībā cietušām personām.</w:t>
      </w:r>
      <w:bookmarkEnd w:id="0"/>
    </w:p>
    <w:p w14:paraId="1A32C4D6" w14:textId="77777777" w:rsidR="00E07DBC" w:rsidRPr="00DD0534" w:rsidRDefault="00E07DBC" w:rsidP="00E07DBC">
      <w:pPr>
        <w:tabs>
          <w:tab w:val="left" w:pos="6150"/>
        </w:tabs>
        <w:spacing w:after="0" w:line="240" w:lineRule="auto"/>
        <w:jc w:val="both"/>
        <w:rPr>
          <w:rFonts w:ascii="Times New Roman" w:hAnsi="Times New Roman"/>
          <w:sz w:val="24"/>
          <w:szCs w:val="24"/>
        </w:rPr>
      </w:pPr>
    </w:p>
    <w:p w14:paraId="28B603DC" w14:textId="77777777" w:rsidR="00E07DBC" w:rsidRPr="00DD0534" w:rsidRDefault="00B046F0" w:rsidP="00E07DBC">
      <w:pPr>
        <w:tabs>
          <w:tab w:val="left" w:pos="6150"/>
        </w:tabs>
        <w:spacing w:after="0" w:line="240" w:lineRule="auto"/>
        <w:jc w:val="both"/>
        <w:rPr>
          <w:rFonts w:ascii="Times New Roman" w:hAnsi="Times New Roman"/>
          <w:sz w:val="24"/>
          <w:szCs w:val="24"/>
        </w:rPr>
      </w:pPr>
      <w:r w:rsidRPr="00DD0534">
        <w:rPr>
          <w:rFonts w:ascii="Times New Roman" w:hAnsi="Times New Roman"/>
          <w:sz w:val="24"/>
          <w:szCs w:val="24"/>
        </w:rPr>
        <w:t>Pielikumā:</w:t>
      </w:r>
    </w:p>
    <w:p w14:paraId="69BED8A6" w14:textId="77777777" w:rsidR="00E07DBC" w:rsidRPr="00DD0534" w:rsidRDefault="00E07DBC" w:rsidP="00E07DBC">
      <w:pPr>
        <w:tabs>
          <w:tab w:val="left" w:pos="6150"/>
        </w:tabs>
        <w:spacing w:after="0" w:line="240" w:lineRule="auto"/>
        <w:jc w:val="both"/>
        <w:rPr>
          <w:rFonts w:ascii="Times New Roman" w:hAnsi="Times New Roman"/>
          <w:sz w:val="24"/>
          <w:szCs w:val="24"/>
        </w:rPr>
      </w:pPr>
    </w:p>
    <w:p w14:paraId="598A4E51" w14:textId="5150CF26" w:rsidR="00E07DBC" w:rsidRPr="00DD0534" w:rsidRDefault="00B046F0" w:rsidP="00E07DBC">
      <w:pPr>
        <w:numPr>
          <w:ilvl w:val="0"/>
          <w:numId w:val="4"/>
        </w:numPr>
        <w:tabs>
          <w:tab w:val="left" w:pos="720"/>
          <w:tab w:val="center" w:pos="4153"/>
          <w:tab w:val="right" w:pos="8306"/>
        </w:tabs>
        <w:spacing w:after="0" w:line="360" w:lineRule="auto"/>
        <w:jc w:val="both"/>
        <w:rPr>
          <w:rFonts w:ascii="Times New Roman" w:hAnsi="Times New Roman"/>
          <w:sz w:val="24"/>
          <w:szCs w:val="24"/>
        </w:rPr>
      </w:pPr>
      <w:r w:rsidRPr="00DD0534">
        <w:rPr>
          <w:rFonts w:ascii="Times New Roman" w:hAnsi="Times New Roman"/>
          <w:sz w:val="24"/>
          <w:szCs w:val="24"/>
        </w:rPr>
        <w:t xml:space="preserve">Fails “Manipulāciju saraksts </w:t>
      </w:r>
      <w:proofErr w:type="spellStart"/>
      <w:r w:rsidRPr="00DD0534">
        <w:rPr>
          <w:rFonts w:ascii="Times New Roman" w:hAnsi="Times New Roman"/>
          <w:sz w:val="24"/>
          <w:szCs w:val="24"/>
        </w:rPr>
        <w:t>excel</w:t>
      </w:r>
      <w:proofErr w:type="spellEnd"/>
      <w:r w:rsidRPr="00DD0534">
        <w:rPr>
          <w:rFonts w:ascii="Times New Roman" w:hAnsi="Times New Roman"/>
          <w:sz w:val="24"/>
          <w:szCs w:val="24"/>
        </w:rPr>
        <w:t xml:space="preserve"> formātā no 010</w:t>
      </w:r>
      <w:r w:rsidR="00DD0534">
        <w:rPr>
          <w:rFonts w:ascii="Times New Roman" w:hAnsi="Times New Roman"/>
          <w:sz w:val="24"/>
          <w:szCs w:val="24"/>
        </w:rPr>
        <w:t>8</w:t>
      </w:r>
      <w:r w:rsidRPr="00DD0534">
        <w:rPr>
          <w:rFonts w:ascii="Times New Roman" w:hAnsi="Times New Roman"/>
          <w:sz w:val="24"/>
          <w:szCs w:val="24"/>
        </w:rPr>
        <w:t>2026“</w:t>
      </w:r>
    </w:p>
    <w:p w14:paraId="29EB567D" w14:textId="263395CF" w:rsidR="00E07DBC" w:rsidRPr="00DD0534" w:rsidRDefault="00B046F0" w:rsidP="00E07DBC">
      <w:pPr>
        <w:numPr>
          <w:ilvl w:val="0"/>
          <w:numId w:val="4"/>
        </w:numPr>
        <w:tabs>
          <w:tab w:val="left" w:pos="720"/>
          <w:tab w:val="center" w:pos="4153"/>
          <w:tab w:val="right" w:pos="8306"/>
        </w:tabs>
        <w:spacing w:after="0" w:line="360" w:lineRule="auto"/>
        <w:jc w:val="both"/>
        <w:rPr>
          <w:rFonts w:ascii="Times New Roman" w:hAnsi="Times New Roman"/>
          <w:sz w:val="24"/>
          <w:szCs w:val="24"/>
        </w:rPr>
      </w:pPr>
      <w:r w:rsidRPr="00DD0534">
        <w:rPr>
          <w:rFonts w:ascii="Times New Roman" w:hAnsi="Times New Roman"/>
          <w:sz w:val="24"/>
          <w:szCs w:val="24"/>
        </w:rPr>
        <w:t>Fails “Manipulāciju saraksta izmaiņu reģistrs no 010</w:t>
      </w:r>
      <w:r w:rsidR="00DD0534">
        <w:rPr>
          <w:rFonts w:ascii="Times New Roman" w:hAnsi="Times New Roman"/>
          <w:sz w:val="24"/>
          <w:szCs w:val="24"/>
        </w:rPr>
        <w:t>8</w:t>
      </w:r>
      <w:r w:rsidRPr="00DD0534">
        <w:rPr>
          <w:rFonts w:ascii="Times New Roman" w:hAnsi="Times New Roman"/>
          <w:sz w:val="24"/>
          <w:szCs w:val="24"/>
        </w:rPr>
        <w:t>2026“</w:t>
      </w:r>
    </w:p>
    <w:p w14:paraId="0F77D229" w14:textId="77777777" w:rsidR="00720A74" w:rsidRPr="00DD0534" w:rsidRDefault="00720A74" w:rsidP="00720A74">
      <w:pPr>
        <w:pStyle w:val="Header"/>
        <w:tabs>
          <w:tab w:val="left" w:pos="720"/>
        </w:tabs>
        <w:rPr>
          <w:rFonts w:ascii="Times New Roman" w:hAnsi="Times New Roman"/>
          <w:sz w:val="24"/>
          <w:szCs w:val="24"/>
        </w:rPr>
      </w:pPr>
    </w:p>
    <w:p w14:paraId="02C617CF" w14:textId="77777777" w:rsidR="00720A74" w:rsidRPr="00DD0534" w:rsidRDefault="00720A74" w:rsidP="00720A74">
      <w:pPr>
        <w:pStyle w:val="Header"/>
        <w:tabs>
          <w:tab w:val="clear" w:pos="4153"/>
          <w:tab w:val="clear" w:pos="8306"/>
          <w:tab w:val="left" w:pos="6150"/>
        </w:tabs>
        <w:rPr>
          <w:rFonts w:ascii="Times New Roman" w:hAnsi="Times New Roman"/>
          <w:sz w:val="24"/>
          <w:szCs w:val="24"/>
        </w:rPr>
      </w:pPr>
    </w:p>
    <w:p w14:paraId="77A1576F" w14:textId="326A0D53" w:rsidR="002656AD" w:rsidRPr="00DD0534" w:rsidRDefault="002656AD" w:rsidP="002656AD">
      <w:pPr>
        <w:pStyle w:val="Header"/>
        <w:tabs>
          <w:tab w:val="left" w:pos="720"/>
        </w:tabs>
        <w:rPr>
          <w:rFonts w:ascii="Times New Roman" w:hAnsi="Times New Roman"/>
          <w:noProof/>
          <w:sz w:val="24"/>
          <w:szCs w:val="24"/>
        </w:rPr>
      </w:pPr>
    </w:p>
    <w:sectPr w:rsidR="002656AD" w:rsidRPr="00DD0534" w:rsidSect="00172A12">
      <w:headerReference w:type="default" r:id="rId9"/>
      <w:footerReference w:type="default" r:id="rId10"/>
      <w:headerReference w:type="first" r:id="rId11"/>
      <w:footerReference w:type="first" r:id="rId12"/>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5550" w14:textId="77777777" w:rsidR="006C4095" w:rsidRDefault="006C4095">
      <w:pPr>
        <w:spacing w:after="0" w:line="240" w:lineRule="auto"/>
      </w:pPr>
      <w:r>
        <w:separator/>
      </w:r>
    </w:p>
  </w:endnote>
  <w:endnote w:type="continuationSeparator" w:id="0">
    <w:p w14:paraId="2D21949B" w14:textId="77777777" w:rsidR="006C4095" w:rsidRDefault="006C4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958712"/>
      <w:docPartObj>
        <w:docPartGallery w:val="Page Numbers (Bottom of Page)"/>
        <w:docPartUnique/>
      </w:docPartObj>
    </w:sdtPr>
    <w:sdtEndPr>
      <w:rPr>
        <w:noProof/>
      </w:rPr>
    </w:sdtEndPr>
    <w:sdtContent>
      <w:p w14:paraId="619171CB" w14:textId="77777777" w:rsidR="00145ED8" w:rsidRPr="00415A51" w:rsidRDefault="00B046F0"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23C7713C" w14:textId="77777777" w:rsidR="00366A14" w:rsidRPr="00145ED8" w:rsidRDefault="00B046F0"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5</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4467779"/>
      <w:docPartObj>
        <w:docPartGallery w:val="Page Numbers (Bottom of Page)"/>
        <w:docPartUnique/>
      </w:docPartObj>
    </w:sdtPr>
    <w:sdtEndPr>
      <w:rPr>
        <w:rFonts w:ascii="Times New Roman" w:hAnsi="Times New Roman"/>
      </w:rPr>
    </w:sdtEndPr>
    <w:sdtContent>
      <w:p w14:paraId="4D012B14" w14:textId="77777777" w:rsidR="00232B3C" w:rsidRDefault="00B046F0"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40DE769B" w14:textId="77777777" w:rsidR="00172A12" w:rsidRPr="008B7A8B" w:rsidRDefault="006C4095"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BBDD8" w14:textId="77777777" w:rsidR="006C4095" w:rsidRDefault="006C4095">
      <w:pPr>
        <w:spacing w:after="0" w:line="240" w:lineRule="auto"/>
      </w:pPr>
      <w:r>
        <w:separator/>
      </w:r>
    </w:p>
  </w:footnote>
  <w:footnote w:type="continuationSeparator" w:id="0">
    <w:p w14:paraId="32B7940B" w14:textId="77777777" w:rsidR="006C4095" w:rsidRDefault="006C4095">
      <w:pPr>
        <w:spacing w:after="0" w:line="240" w:lineRule="auto"/>
      </w:pPr>
      <w:r>
        <w:continuationSeparator/>
      </w:r>
    </w:p>
  </w:footnote>
  <w:footnote w:id="1">
    <w:p w14:paraId="68A56812" w14:textId="77777777" w:rsidR="00E07DBC" w:rsidRDefault="00B046F0" w:rsidP="00E07DBC">
      <w:pPr>
        <w:pStyle w:val="FootnoteText"/>
        <w:jc w:val="both"/>
      </w:pPr>
      <w:r w:rsidRPr="00312EDB">
        <w:rPr>
          <w:rStyle w:val="FootnoteReference"/>
          <w:sz w:val="16"/>
          <w:szCs w:val="16"/>
        </w:rPr>
        <w:footnoteRef/>
      </w:r>
      <w:r w:rsidRPr="00312EDB">
        <w:rPr>
          <w:sz w:val="16"/>
          <w:szCs w:val="16"/>
        </w:rPr>
        <w:t xml:space="preserve"> </w:t>
      </w:r>
      <w:r w:rsidRPr="00312EDB">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7F90"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64FEE" w14:textId="77777777" w:rsidR="00366A14" w:rsidRPr="00720A74" w:rsidRDefault="00366A14" w:rsidP="00720A74">
    <w:pPr>
      <w:pStyle w:val="Header"/>
      <w:jc w:val="center"/>
      <w:rPr>
        <w:rFonts w:ascii="Times New Roman" w:hAnsi="Times New Roman"/>
      </w:rPr>
    </w:pPr>
    <w:bookmarkStart w:id="1" w:name="_Hlk127271696"/>
    <w:bookmarkStart w:id="2" w:name="_Hlk127271697"/>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9D6"/>
    <w:multiLevelType w:val="hybridMultilevel"/>
    <w:tmpl w:val="E2B85C76"/>
    <w:lvl w:ilvl="0" w:tplc="A80A3734">
      <w:start w:val="1"/>
      <w:numFmt w:val="decimal"/>
      <w:lvlText w:val="%1)"/>
      <w:lvlJc w:val="left"/>
      <w:pPr>
        <w:ind w:left="720" w:hanging="360"/>
      </w:pPr>
    </w:lvl>
    <w:lvl w:ilvl="1" w:tplc="1430B874" w:tentative="1">
      <w:start w:val="1"/>
      <w:numFmt w:val="lowerLetter"/>
      <w:lvlText w:val="%2."/>
      <w:lvlJc w:val="left"/>
      <w:pPr>
        <w:ind w:left="1440" w:hanging="360"/>
      </w:pPr>
    </w:lvl>
    <w:lvl w:ilvl="2" w:tplc="B66AB082" w:tentative="1">
      <w:start w:val="1"/>
      <w:numFmt w:val="lowerRoman"/>
      <w:lvlText w:val="%3."/>
      <w:lvlJc w:val="right"/>
      <w:pPr>
        <w:ind w:left="2160" w:hanging="180"/>
      </w:pPr>
    </w:lvl>
    <w:lvl w:ilvl="3" w:tplc="D962091A" w:tentative="1">
      <w:start w:val="1"/>
      <w:numFmt w:val="decimal"/>
      <w:lvlText w:val="%4."/>
      <w:lvlJc w:val="left"/>
      <w:pPr>
        <w:ind w:left="2880" w:hanging="360"/>
      </w:pPr>
    </w:lvl>
    <w:lvl w:ilvl="4" w:tplc="7A14C4D0" w:tentative="1">
      <w:start w:val="1"/>
      <w:numFmt w:val="lowerLetter"/>
      <w:lvlText w:val="%5."/>
      <w:lvlJc w:val="left"/>
      <w:pPr>
        <w:ind w:left="3600" w:hanging="360"/>
      </w:pPr>
    </w:lvl>
    <w:lvl w:ilvl="5" w:tplc="1662018E" w:tentative="1">
      <w:start w:val="1"/>
      <w:numFmt w:val="lowerRoman"/>
      <w:lvlText w:val="%6."/>
      <w:lvlJc w:val="right"/>
      <w:pPr>
        <w:ind w:left="4320" w:hanging="180"/>
      </w:pPr>
    </w:lvl>
    <w:lvl w:ilvl="6" w:tplc="E9726D62" w:tentative="1">
      <w:start w:val="1"/>
      <w:numFmt w:val="decimal"/>
      <w:lvlText w:val="%7."/>
      <w:lvlJc w:val="left"/>
      <w:pPr>
        <w:ind w:left="5040" w:hanging="360"/>
      </w:pPr>
    </w:lvl>
    <w:lvl w:ilvl="7" w:tplc="C3A41F2E" w:tentative="1">
      <w:start w:val="1"/>
      <w:numFmt w:val="lowerLetter"/>
      <w:lvlText w:val="%8."/>
      <w:lvlJc w:val="left"/>
      <w:pPr>
        <w:ind w:left="5760" w:hanging="360"/>
      </w:pPr>
    </w:lvl>
    <w:lvl w:ilvl="8" w:tplc="8AA67E72" w:tentative="1">
      <w:start w:val="1"/>
      <w:numFmt w:val="lowerRoman"/>
      <w:lvlText w:val="%9."/>
      <w:lvlJc w:val="right"/>
      <w:pPr>
        <w:ind w:left="6480" w:hanging="180"/>
      </w:pPr>
    </w:lvl>
  </w:abstractNum>
  <w:abstractNum w:abstractNumId="1" w15:restartNumberingAfterBreak="0">
    <w:nsid w:val="1B665F1D"/>
    <w:multiLevelType w:val="hybridMultilevel"/>
    <w:tmpl w:val="02608E40"/>
    <w:lvl w:ilvl="0" w:tplc="44700378">
      <w:start w:val="1"/>
      <w:numFmt w:val="decimal"/>
      <w:lvlText w:val="%1)"/>
      <w:lvlJc w:val="left"/>
      <w:pPr>
        <w:ind w:left="720" w:hanging="360"/>
      </w:pPr>
    </w:lvl>
    <w:lvl w:ilvl="1" w:tplc="55F617D2" w:tentative="1">
      <w:start w:val="1"/>
      <w:numFmt w:val="lowerLetter"/>
      <w:lvlText w:val="%2."/>
      <w:lvlJc w:val="left"/>
      <w:pPr>
        <w:ind w:left="1440" w:hanging="360"/>
      </w:pPr>
    </w:lvl>
    <w:lvl w:ilvl="2" w:tplc="18EEBCF2" w:tentative="1">
      <w:start w:val="1"/>
      <w:numFmt w:val="lowerRoman"/>
      <w:lvlText w:val="%3."/>
      <w:lvlJc w:val="right"/>
      <w:pPr>
        <w:ind w:left="2160" w:hanging="180"/>
      </w:pPr>
    </w:lvl>
    <w:lvl w:ilvl="3" w:tplc="28F47916" w:tentative="1">
      <w:start w:val="1"/>
      <w:numFmt w:val="decimal"/>
      <w:lvlText w:val="%4."/>
      <w:lvlJc w:val="left"/>
      <w:pPr>
        <w:ind w:left="2880" w:hanging="360"/>
      </w:pPr>
    </w:lvl>
    <w:lvl w:ilvl="4" w:tplc="BC906576" w:tentative="1">
      <w:start w:val="1"/>
      <w:numFmt w:val="lowerLetter"/>
      <w:lvlText w:val="%5."/>
      <w:lvlJc w:val="left"/>
      <w:pPr>
        <w:ind w:left="3600" w:hanging="360"/>
      </w:pPr>
    </w:lvl>
    <w:lvl w:ilvl="5" w:tplc="F87C4EA0" w:tentative="1">
      <w:start w:val="1"/>
      <w:numFmt w:val="lowerRoman"/>
      <w:lvlText w:val="%6."/>
      <w:lvlJc w:val="right"/>
      <w:pPr>
        <w:ind w:left="4320" w:hanging="180"/>
      </w:pPr>
    </w:lvl>
    <w:lvl w:ilvl="6" w:tplc="DDFE0222" w:tentative="1">
      <w:start w:val="1"/>
      <w:numFmt w:val="decimal"/>
      <w:lvlText w:val="%7."/>
      <w:lvlJc w:val="left"/>
      <w:pPr>
        <w:ind w:left="5040" w:hanging="360"/>
      </w:pPr>
    </w:lvl>
    <w:lvl w:ilvl="7" w:tplc="3E268B76" w:tentative="1">
      <w:start w:val="1"/>
      <w:numFmt w:val="lowerLetter"/>
      <w:lvlText w:val="%8."/>
      <w:lvlJc w:val="left"/>
      <w:pPr>
        <w:ind w:left="5760" w:hanging="360"/>
      </w:pPr>
    </w:lvl>
    <w:lvl w:ilvl="8" w:tplc="BEA8A6B0" w:tentative="1">
      <w:start w:val="1"/>
      <w:numFmt w:val="lowerRoman"/>
      <w:lvlText w:val="%9."/>
      <w:lvlJc w:val="right"/>
      <w:pPr>
        <w:ind w:left="6480" w:hanging="180"/>
      </w:pPr>
    </w:lvl>
  </w:abstractNum>
  <w:abstractNum w:abstractNumId="2" w15:restartNumberingAfterBreak="0">
    <w:nsid w:val="4FB7655F"/>
    <w:multiLevelType w:val="hybridMultilevel"/>
    <w:tmpl w:val="5288804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A7A4A48"/>
    <w:multiLevelType w:val="hybridMultilevel"/>
    <w:tmpl w:val="02608E40"/>
    <w:lvl w:ilvl="0" w:tplc="76A07BF4">
      <w:start w:val="1"/>
      <w:numFmt w:val="decimal"/>
      <w:lvlText w:val="%1)"/>
      <w:lvlJc w:val="left"/>
      <w:pPr>
        <w:ind w:left="720" w:hanging="360"/>
      </w:pPr>
    </w:lvl>
    <w:lvl w:ilvl="1" w:tplc="AEE87168" w:tentative="1">
      <w:start w:val="1"/>
      <w:numFmt w:val="lowerLetter"/>
      <w:lvlText w:val="%2."/>
      <w:lvlJc w:val="left"/>
      <w:pPr>
        <w:ind w:left="1440" w:hanging="360"/>
      </w:pPr>
    </w:lvl>
    <w:lvl w:ilvl="2" w:tplc="3C06258C" w:tentative="1">
      <w:start w:val="1"/>
      <w:numFmt w:val="lowerRoman"/>
      <w:lvlText w:val="%3."/>
      <w:lvlJc w:val="right"/>
      <w:pPr>
        <w:ind w:left="2160" w:hanging="180"/>
      </w:pPr>
    </w:lvl>
    <w:lvl w:ilvl="3" w:tplc="BD1EC738" w:tentative="1">
      <w:start w:val="1"/>
      <w:numFmt w:val="decimal"/>
      <w:lvlText w:val="%4."/>
      <w:lvlJc w:val="left"/>
      <w:pPr>
        <w:ind w:left="2880" w:hanging="360"/>
      </w:pPr>
    </w:lvl>
    <w:lvl w:ilvl="4" w:tplc="539E4838" w:tentative="1">
      <w:start w:val="1"/>
      <w:numFmt w:val="lowerLetter"/>
      <w:lvlText w:val="%5."/>
      <w:lvlJc w:val="left"/>
      <w:pPr>
        <w:ind w:left="3600" w:hanging="360"/>
      </w:pPr>
    </w:lvl>
    <w:lvl w:ilvl="5" w:tplc="FB18523E" w:tentative="1">
      <w:start w:val="1"/>
      <w:numFmt w:val="lowerRoman"/>
      <w:lvlText w:val="%6."/>
      <w:lvlJc w:val="right"/>
      <w:pPr>
        <w:ind w:left="4320" w:hanging="180"/>
      </w:pPr>
    </w:lvl>
    <w:lvl w:ilvl="6" w:tplc="85D25000" w:tentative="1">
      <w:start w:val="1"/>
      <w:numFmt w:val="decimal"/>
      <w:lvlText w:val="%7."/>
      <w:lvlJc w:val="left"/>
      <w:pPr>
        <w:ind w:left="5040" w:hanging="360"/>
      </w:pPr>
    </w:lvl>
    <w:lvl w:ilvl="7" w:tplc="8DAC7394" w:tentative="1">
      <w:start w:val="1"/>
      <w:numFmt w:val="lowerLetter"/>
      <w:lvlText w:val="%8."/>
      <w:lvlJc w:val="left"/>
      <w:pPr>
        <w:ind w:left="5760" w:hanging="360"/>
      </w:pPr>
    </w:lvl>
    <w:lvl w:ilvl="8" w:tplc="812E597E" w:tentative="1">
      <w:start w:val="1"/>
      <w:numFmt w:val="lowerRoman"/>
      <w:lvlText w:val="%9."/>
      <w:lvlJc w:val="right"/>
      <w:pPr>
        <w:ind w:left="6480" w:hanging="180"/>
      </w:pPr>
    </w:lvl>
  </w:abstractNum>
  <w:abstractNum w:abstractNumId="4" w15:restartNumberingAfterBreak="1">
    <w:nsid w:val="5DEE48E1"/>
    <w:multiLevelType w:val="hybridMultilevel"/>
    <w:tmpl w:val="23A275BE"/>
    <w:lvl w:ilvl="0" w:tplc="AE36E482">
      <w:start w:val="1"/>
      <w:numFmt w:val="decimal"/>
      <w:lvlText w:val="%1."/>
      <w:lvlJc w:val="left"/>
      <w:pPr>
        <w:ind w:left="786" w:hanging="360"/>
      </w:pPr>
      <w:rPr>
        <w:rFonts w:hint="default"/>
      </w:rPr>
    </w:lvl>
    <w:lvl w:ilvl="1" w:tplc="FAAE6768" w:tentative="1">
      <w:start w:val="1"/>
      <w:numFmt w:val="lowerLetter"/>
      <w:lvlText w:val="%2."/>
      <w:lvlJc w:val="left"/>
      <w:pPr>
        <w:ind w:left="1416" w:hanging="360"/>
      </w:pPr>
    </w:lvl>
    <w:lvl w:ilvl="2" w:tplc="94E82264" w:tentative="1">
      <w:start w:val="1"/>
      <w:numFmt w:val="lowerRoman"/>
      <w:lvlText w:val="%3."/>
      <w:lvlJc w:val="right"/>
      <w:pPr>
        <w:ind w:left="2136" w:hanging="180"/>
      </w:pPr>
    </w:lvl>
    <w:lvl w:ilvl="3" w:tplc="B382232A" w:tentative="1">
      <w:start w:val="1"/>
      <w:numFmt w:val="decimal"/>
      <w:lvlText w:val="%4."/>
      <w:lvlJc w:val="left"/>
      <w:pPr>
        <w:ind w:left="2856" w:hanging="360"/>
      </w:pPr>
    </w:lvl>
    <w:lvl w:ilvl="4" w:tplc="87728DF6" w:tentative="1">
      <w:start w:val="1"/>
      <w:numFmt w:val="lowerLetter"/>
      <w:lvlText w:val="%5."/>
      <w:lvlJc w:val="left"/>
      <w:pPr>
        <w:ind w:left="3576" w:hanging="360"/>
      </w:pPr>
    </w:lvl>
    <w:lvl w:ilvl="5" w:tplc="A2005710" w:tentative="1">
      <w:start w:val="1"/>
      <w:numFmt w:val="lowerRoman"/>
      <w:lvlText w:val="%6."/>
      <w:lvlJc w:val="right"/>
      <w:pPr>
        <w:ind w:left="4296" w:hanging="180"/>
      </w:pPr>
    </w:lvl>
    <w:lvl w:ilvl="6" w:tplc="62A006C2" w:tentative="1">
      <w:start w:val="1"/>
      <w:numFmt w:val="decimal"/>
      <w:lvlText w:val="%7."/>
      <w:lvlJc w:val="left"/>
      <w:pPr>
        <w:ind w:left="5016" w:hanging="360"/>
      </w:pPr>
    </w:lvl>
    <w:lvl w:ilvl="7" w:tplc="B4827B96" w:tentative="1">
      <w:start w:val="1"/>
      <w:numFmt w:val="lowerLetter"/>
      <w:lvlText w:val="%8."/>
      <w:lvlJc w:val="left"/>
      <w:pPr>
        <w:ind w:left="5736" w:hanging="360"/>
      </w:pPr>
    </w:lvl>
    <w:lvl w:ilvl="8" w:tplc="8D707D20" w:tentative="1">
      <w:start w:val="1"/>
      <w:numFmt w:val="lowerRoman"/>
      <w:lvlText w:val="%9."/>
      <w:lvlJc w:val="right"/>
      <w:pPr>
        <w:ind w:left="6456" w:hanging="180"/>
      </w:pPr>
    </w:lvl>
  </w:abstractNum>
  <w:abstractNum w:abstractNumId="5" w15:restartNumberingAfterBreak="0">
    <w:nsid w:val="63EA4AE8"/>
    <w:multiLevelType w:val="hybridMultilevel"/>
    <w:tmpl w:val="1BB8D3B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7" w15:restartNumberingAfterBreak="0">
    <w:nsid w:val="6DA1001A"/>
    <w:multiLevelType w:val="hybridMultilevel"/>
    <w:tmpl w:val="02608E40"/>
    <w:lvl w:ilvl="0" w:tplc="11D6867E">
      <w:start w:val="1"/>
      <w:numFmt w:val="decimal"/>
      <w:lvlText w:val="%1)"/>
      <w:lvlJc w:val="left"/>
      <w:pPr>
        <w:ind w:left="720" w:hanging="360"/>
      </w:pPr>
    </w:lvl>
    <w:lvl w:ilvl="1" w:tplc="17567E76" w:tentative="1">
      <w:start w:val="1"/>
      <w:numFmt w:val="lowerLetter"/>
      <w:lvlText w:val="%2."/>
      <w:lvlJc w:val="left"/>
      <w:pPr>
        <w:ind w:left="1440" w:hanging="360"/>
      </w:pPr>
    </w:lvl>
    <w:lvl w:ilvl="2" w:tplc="F27865C2" w:tentative="1">
      <w:start w:val="1"/>
      <w:numFmt w:val="lowerRoman"/>
      <w:lvlText w:val="%3."/>
      <w:lvlJc w:val="right"/>
      <w:pPr>
        <w:ind w:left="2160" w:hanging="180"/>
      </w:pPr>
    </w:lvl>
    <w:lvl w:ilvl="3" w:tplc="3DAC4D82" w:tentative="1">
      <w:start w:val="1"/>
      <w:numFmt w:val="decimal"/>
      <w:lvlText w:val="%4."/>
      <w:lvlJc w:val="left"/>
      <w:pPr>
        <w:ind w:left="2880" w:hanging="360"/>
      </w:pPr>
    </w:lvl>
    <w:lvl w:ilvl="4" w:tplc="F266F1BE" w:tentative="1">
      <w:start w:val="1"/>
      <w:numFmt w:val="lowerLetter"/>
      <w:lvlText w:val="%5."/>
      <w:lvlJc w:val="left"/>
      <w:pPr>
        <w:ind w:left="3600" w:hanging="360"/>
      </w:pPr>
    </w:lvl>
    <w:lvl w:ilvl="5" w:tplc="879258F4" w:tentative="1">
      <w:start w:val="1"/>
      <w:numFmt w:val="lowerRoman"/>
      <w:lvlText w:val="%6."/>
      <w:lvlJc w:val="right"/>
      <w:pPr>
        <w:ind w:left="4320" w:hanging="180"/>
      </w:pPr>
    </w:lvl>
    <w:lvl w:ilvl="6" w:tplc="071C1218" w:tentative="1">
      <w:start w:val="1"/>
      <w:numFmt w:val="decimal"/>
      <w:lvlText w:val="%7."/>
      <w:lvlJc w:val="left"/>
      <w:pPr>
        <w:ind w:left="5040" w:hanging="360"/>
      </w:pPr>
    </w:lvl>
    <w:lvl w:ilvl="7" w:tplc="8AAC79DC" w:tentative="1">
      <w:start w:val="1"/>
      <w:numFmt w:val="lowerLetter"/>
      <w:lvlText w:val="%8."/>
      <w:lvlJc w:val="left"/>
      <w:pPr>
        <w:ind w:left="5760" w:hanging="360"/>
      </w:pPr>
    </w:lvl>
    <w:lvl w:ilvl="8" w:tplc="8B3CFCF2" w:tentative="1">
      <w:start w:val="1"/>
      <w:numFmt w:val="lowerRoman"/>
      <w:lvlText w:val="%9."/>
      <w:lvlJc w:val="right"/>
      <w:pPr>
        <w:ind w:left="6480" w:hanging="180"/>
      </w:pPr>
    </w:lvl>
  </w:abstractNum>
  <w:abstractNum w:abstractNumId="8" w15:restartNumberingAfterBreak="0">
    <w:nsid w:val="6DE249AA"/>
    <w:multiLevelType w:val="hybridMultilevel"/>
    <w:tmpl w:val="E7CAE04C"/>
    <w:lvl w:ilvl="0" w:tplc="9A6A80E8">
      <w:start w:val="1"/>
      <w:numFmt w:val="decimal"/>
      <w:lvlText w:val="%1."/>
      <w:lvlJc w:val="left"/>
      <w:pPr>
        <w:ind w:left="720" w:hanging="360"/>
      </w:pPr>
      <w:rPr>
        <w:rFonts w:hint="default"/>
      </w:rPr>
    </w:lvl>
    <w:lvl w:ilvl="1" w:tplc="BB24079C" w:tentative="1">
      <w:start w:val="1"/>
      <w:numFmt w:val="lowerLetter"/>
      <w:lvlText w:val="%2."/>
      <w:lvlJc w:val="left"/>
      <w:pPr>
        <w:ind w:left="1440" w:hanging="360"/>
      </w:pPr>
    </w:lvl>
    <w:lvl w:ilvl="2" w:tplc="2C9833FA" w:tentative="1">
      <w:start w:val="1"/>
      <w:numFmt w:val="lowerRoman"/>
      <w:lvlText w:val="%3."/>
      <w:lvlJc w:val="right"/>
      <w:pPr>
        <w:ind w:left="2160" w:hanging="180"/>
      </w:pPr>
    </w:lvl>
    <w:lvl w:ilvl="3" w:tplc="66ECD6F8" w:tentative="1">
      <w:start w:val="1"/>
      <w:numFmt w:val="decimal"/>
      <w:lvlText w:val="%4."/>
      <w:lvlJc w:val="left"/>
      <w:pPr>
        <w:ind w:left="2880" w:hanging="360"/>
      </w:pPr>
    </w:lvl>
    <w:lvl w:ilvl="4" w:tplc="A412BE64" w:tentative="1">
      <w:start w:val="1"/>
      <w:numFmt w:val="lowerLetter"/>
      <w:lvlText w:val="%5."/>
      <w:lvlJc w:val="left"/>
      <w:pPr>
        <w:ind w:left="3600" w:hanging="360"/>
      </w:pPr>
    </w:lvl>
    <w:lvl w:ilvl="5" w:tplc="79DEA2B4" w:tentative="1">
      <w:start w:val="1"/>
      <w:numFmt w:val="lowerRoman"/>
      <w:lvlText w:val="%6."/>
      <w:lvlJc w:val="right"/>
      <w:pPr>
        <w:ind w:left="4320" w:hanging="180"/>
      </w:pPr>
    </w:lvl>
    <w:lvl w:ilvl="6" w:tplc="3BBAC160" w:tentative="1">
      <w:start w:val="1"/>
      <w:numFmt w:val="decimal"/>
      <w:lvlText w:val="%7."/>
      <w:lvlJc w:val="left"/>
      <w:pPr>
        <w:ind w:left="5040" w:hanging="360"/>
      </w:pPr>
    </w:lvl>
    <w:lvl w:ilvl="7" w:tplc="0092601C" w:tentative="1">
      <w:start w:val="1"/>
      <w:numFmt w:val="lowerLetter"/>
      <w:lvlText w:val="%8."/>
      <w:lvlJc w:val="left"/>
      <w:pPr>
        <w:ind w:left="5760" w:hanging="360"/>
      </w:pPr>
    </w:lvl>
    <w:lvl w:ilvl="8" w:tplc="851C152E" w:tentative="1">
      <w:start w:val="1"/>
      <w:numFmt w:val="lowerRoman"/>
      <w:lvlText w:val="%9."/>
      <w:lvlJc w:val="right"/>
      <w:pPr>
        <w:ind w:left="6480" w:hanging="180"/>
      </w:pPr>
    </w:lvl>
  </w:abstractNum>
  <w:abstractNum w:abstractNumId="9" w15:restartNumberingAfterBreak="0">
    <w:nsid w:val="6F054FD3"/>
    <w:multiLevelType w:val="hybridMultilevel"/>
    <w:tmpl w:val="EF147B72"/>
    <w:lvl w:ilvl="0" w:tplc="75C0E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2E87E00"/>
    <w:multiLevelType w:val="hybridMultilevel"/>
    <w:tmpl w:val="1BB8D3B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1">
    <w:nsid w:val="794B7686"/>
    <w:multiLevelType w:val="hybridMultilevel"/>
    <w:tmpl w:val="A6C44CDC"/>
    <w:lvl w:ilvl="0" w:tplc="1806E5BC">
      <w:start w:val="1"/>
      <w:numFmt w:val="decimal"/>
      <w:lvlText w:val="%1)"/>
      <w:lvlJc w:val="left"/>
      <w:pPr>
        <w:ind w:left="1080" w:hanging="360"/>
      </w:pPr>
      <w:rPr>
        <w:rFonts w:hint="default"/>
      </w:rPr>
    </w:lvl>
    <w:lvl w:ilvl="1" w:tplc="F39A1378" w:tentative="1">
      <w:start w:val="1"/>
      <w:numFmt w:val="lowerLetter"/>
      <w:lvlText w:val="%2."/>
      <w:lvlJc w:val="left"/>
      <w:pPr>
        <w:ind w:left="1800" w:hanging="360"/>
      </w:pPr>
    </w:lvl>
    <w:lvl w:ilvl="2" w:tplc="672A2C32" w:tentative="1">
      <w:start w:val="1"/>
      <w:numFmt w:val="lowerRoman"/>
      <w:lvlText w:val="%3."/>
      <w:lvlJc w:val="right"/>
      <w:pPr>
        <w:ind w:left="2520" w:hanging="180"/>
      </w:pPr>
    </w:lvl>
    <w:lvl w:ilvl="3" w:tplc="D8E8E2D4" w:tentative="1">
      <w:start w:val="1"/>
      <w:numFmt w:val="decimal"/>
      <w:lvlText w:val="%4."/>
      <w:lvlJc w:val="left"/>
      <w:pPr>
        <w:ind w:left="3240" w:hanging="360"/>
      </w:pPr>
    </w:lvl>
    <w:lvl w:ilvl="4" w:tplc="84C893FA" w:tentative="1">
      <w:start w:val="1"/>
      <w:numFmt w:val="lowerLetter"/>
      <w:lvlText w:val="%5."/>
      <w:lvlJc w:val="left"/>
      <w:pPr>
        <w:ind w:left="3960" w:hanging="360"/>
      </w:pPr>
    </w:lvl>
    <w:lvl w:ilvl="5" w:tplc="5A20F97C" w:tentative="1">
      <w:start w:val="1"/>
      <w:numFmt w:val="lowerRoman"/>
      <w:lvlText w:val="%6."/>
      <w:lvlJc w:val="right"/>
      <w:pPr>
        <w:ind w:left="4680" w:hanging="180"/>
      </w:pPr>
    </w:lvl>
    <w:lvl w:ilvl="6" w:tplc="CFF47D5C" w:tentative="1">
      <w:start w:val="1"/>
      <w:numFmt w:val="decimal"/>
      <w:lvlText w:val="%7."/>
      <w:lvlJc w:val="left"/>
      <w:pPr>
        <w:ind w:left="5400" w:hanging="360"/>
      </w:pPr>
    </w:lvl>
    <w:lvl w:ilvl="7" w:tplc="98F20C92" w:tentative="1">
      <w:start w:val="1"/>
      <w:numFmt w:val="lowerLetter"/>
      <w:lvlText w:val="%8."/>
      <w:lvlJc w:val="left"/>
      <w:pPr>
        <w:ind w:left="6120" w:hanging="360"/>
      </w:pPr>
    </w:lvl>
    <w:lvl w:ilvl="8" w:tplc="BE74F6FC" w:tentative="1">
      <w:start w:val="1"/>
      <w:numFmt w:val="lowerRoman"/>
      <w:lvlText w:val="%9."/>
      <w:lvlJc w:val="right"/>
      <w:pPr>
        <w:ind w:left="6840" w:hanging="180"/>
      </w:pPr>
    </w:lvl>
  </w:abstractNum>
  <w:num w:numId="1" w16cid:durableId="159585099">
    <w:abstractNumId w:val="11"/>
  </w:num>
  <w:num w:numId="2" w16cid:durableId="1214073414">
    <w:abstractNumId w:val="6"/>
  </w:num>
  <w:num w:numId="3" w16cid:durableId="1539707062">
    <w:abstractNumId w:val="4"/>
  </w:num>
  <w:num w:numId="4" w16cid:durableId="1461874981">
    <w:abstractNumId w:val="8"/>
  </w:num>
  <w:num w:numId="5" w16cid:durableId="427428019">
    <w:abstractNumId w:val="3"/>
  </w:num>
  <w:num w:numId="6" w16cid:durableId="1311322725">
    <w:abstractNumId w:val="0"/>
  </w:num>
  <w:num w:numId="7" w16cid:durableId="427771817">
    <w:abstractNumId w:val="7"/>
  </w:num>
  <w:num w:numId="8" w16cid:durableId="417755094">
    <w:abstractNumId w:val="1"/>
  </w:num>
  <w:num w:numId="9" w16cid:durableId="1300963706">
    <w:abstractNumId w:val="10"/>
  </w:num>
  <w:num w:numId="10" w16cid:durableId="1583030879">
    <w:abstractNumId w:val="2"/>
  </w:num>
  <w:num w:numId="11" w16cid:durableId="1579484073">
    <w:abstractNumId w:val="5"/>
  </w:num>
  <w:num w:numId="12" w16cid:durableId="20382396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0BFC"/>
    <w:rsid w:val="00032602"/>
    <w:rsid w:val="0003504F"/>
    <w:rsid w:val="0004599D"/>
    <w:rsid w:val="00050A7F"/>
    <w:rsid w:val="00056D94"/>
    <w:rsid w:val="00071EA6"/>
    <w:rsid w:val="00076969"/>
    <w:rsid w:val="00076AA3"/>
    <w:rsid w:val="00084361"/>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976"/>
    <w:rsid w:val="00132E65"/>
    <w:rsid w:val="00134E5B"/>
    <w:rsid w:val="00145ED8"/>
    <w:rsid w:val="001545B7"/>
    <w:rsid w:val="001553D6"/>
    <w:rsid w:val="00160DFB"/>
    <w:rsid w:val="00162F2E"/>
    <w:rsid w:val="001632CE"/>
    <w:rsid w:val="00166EC1"/>
    <w:rsid w:val="0017270A"/>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03D"/>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6AD"/>
    <w:rsid w:val="002659D1"/>
    <w:rsid w:val="002778B0"/>
    <w:rsid w:val="00282E4E"/>
    <w:rsid w:val="002924B5"/>
    <w:rsid w:val="002930BF"/>
    <w:rsid w:val="00293BD5"/>
    <w:rsid w:val="002A2CAF"/>
    <w:rsid w:val="002A3540"/>
    <w:rsid w:val="002A4619"/>
    <w:rsid w:val="002A661C"/>
    <w:rsid w:val="002B6E80"/>
    <w:rsid w:val="002E23D6"/>
    <w:rsid w:val="002E2C6F"/>
    <w:rsid w:val="002F0CCC"/>
    <w:rsid w:val="002F3589"/>
    <w:rsid w:val="00300176"/>
    <w:rsid w:val="00303965"/>
    <w:rsid w:val="00303D36"/>
    <w:rsid w:val="00306C0B"/>
    <w:rsid w:val="00307E7B"/>
    <w:rsid w:val="00312ED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1B0B"/>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96E07"/>
    <w:rsid w:val="003A199D"/>
    <w:rsid w:val="003A335B"/>
    <w:rsid w:val="003A5A3B"/>
    <w:rsid w:val="003B0DA9"/>
    <w:rsid w:val="003B3907"/>
    <w:rsid w:val="003B517B"/>
    <w:rsid w:val="003B5DA1"/>
    <w:rsid w:val="003C1784"/>
    <w:rsid w:val="003C5F22"/>
    <w:rsid w:val="003D30F0"/>
    <w:rsid w:val="003D6412"/>
    <w:rsid w:val="003D7430"/>
    <w:rsid w:val="003D7E05"/>
    <w:rsid w:val="003E29F0"/>
    <w:rsid w:val="003E6052"/>
    <w:rsid w:val="003E6A07"/>
    <w:rsid w:val="003E733B"/>
    <w:rsid w:val="003F169F"/>
    <w:rsid w:val="003F3DFB"/>
    <w:rsid w:val="003F6B92"/>
    <w:rsid w:val="004022F1"/>
    <w:rsid w:val="00415A51"/>
    <w:rsid w:val="00415AAA"/>
    <w:rsid w:val="00424025"/>
    <w:rsid w:val="0043271F"/>
    <w:rsid w:val="004342C3"/>
    <w:rsid w:val="00441596"/>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0BF"/>
    <w:rsid w:val="004C6F24"/>
    <w:rsid w:val="004C7FBA"/>
    <w:rsid w:val="004D3977"/>
    <w:rsid w:val="004D6F51"/>
    <w:rsid w:val="004E0D7A"/>
    <w:rsid w:val="004E4165"/>
    <w:rsid w:val="004E77A8"/>
    <w:rsid w:val="004F1455"/>
    <w:rsid w:val="004F4416"/>
    <w:rsid w:val="004F4A94"/>
    <w:rsid w:val="00501CD6"/>
    <w:rsid w:val="00506901"/>
    <w:rsid w:val="005071F0"/>
    <w:rsid w:val="005072B3"/>
    <w:rsid w:val="00511A94"/>
    <w:rsid w:val="00512AD5"/>
    <w:rsid w:val="00512D03"/>
    <w:rsid w:val="005135F3"/>
    <w:rsid w:val="005145DF"/>
    <w:rsid w:val="00514AC2"/>
    <w:rsid w:val="00517361"/>
    <w:rsid w:val="00520536"/>
    <w:rsid w:val="005220EB"/>
    <w:rsid w:val="005237B9"/>
    <w:rsid w:val="00523FCB"/>
    <w:rsid w:val="00526D97"/>
    <w:rsid w:val="0052711C"/>
    <w:rsid w:val="005305B9"/>
    <w:rsid w:val="00530A31"/>
    <w:rsid w:val="00530ADA"/>
    <w:rsid w:val="005334D0"/>
    <w:rsid w:val="00536C2A"/>
    <w:rsid w:val="00536F1B"/>
    <w:rsid w:val="005413B0"/>
    <w:rsid w:val="00544557"/>
    <w:rsid w:val="005446FC"/>
    <w:rsid w:val="00546AE2"/>
    <w:rsid w:val="005521B6"/>
    <w:rsid w:val="0055335A"/>
    <w:rsid w:val="00556D5B"/>
    <w:rsid w:val="0055740F"/>
    <w:rsid w:val="0056008D"/>
    <w:rsid w:val="00564153"/>
    <w:rsid w:val="0056510C"/>
    <w:rsid w:val="00572293"/>
    <w:rsid w:val="005746A5"/>
    <w:rsid w:val="00576E4B"/>
    <w:rsid w:val="00580FC9"/>
    <w:rsid w:val="00583B09"/>
    <w:rsid w:val="005862AD"/>
    <w:rsid w:val="005A2340"/>
    <w:rsid w:val="005A3DE9"/>
    <w:rsid w:val="005A3EEC"/>
    <w:rsid w:val="005A63D1"/>
    <w:rsid w:val="005A7FBF"/>
    <w:rsid w:val="005A7FDF"/>
    <w:rsid w:val="005B325A"/>
    <w:rsid w:val="005C0AF2"/>
    <w:rsid w:val="005C6E0E"/>
    <w:rsid w:val="005D2A31"/>
    <w:rsid w:val="005D64BA"/>
    <w:rsid w:val="005D6933"/>
    <w:rsid w:val="005D7801"/>
    <w:rsid w:val="005E06C4"/>
    <w:rsid w:val="005E35F2"/>
    <w:rsid w:val="005F6F12"/>
    <w:rsid w:val="005F7959"/>
    <w:rsid w:val="005F7A3C"/>
    <w:rsid w:val="00602D33"/>
    <w:rsid w:val="00611A31"/>
    <w:rsid w:val="00612FAB"/>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CA5"/>
    <w:rsid w:val="00683073"/>
    <w:rsid w:val="00686BB9"/>
    <w:rsid w:val="0069282A"/>
    <w:rsid w:val="00694243"/>
    <w:rsid w:val="006A298A"/>
    <w:rsid w:val="006A2BE3"/>
    <w:rsid w:val="006A2FAB"/>
    <w:rsid w:val="006B192E"/>
    <w:rsid w:val="006B30C2"/>
    <w:rsid w:val="006B78CE"/>
    <w:rsid w:val="006C1779"/>
    <w:rsid w:val="006C3129"/>
    <w:rsid w:val="006C4095"/>
    <w:rsid w:val="006D19FB"/>
    <w:rsid w:val="006E1D98"/>
    <w:rsid w:val="006E1E5C"/>
    <w:rsid w:val="006E53D9"/>
    <w:rsid w:val="006F20DF"/>
    <w:rsid w:val="006F49E4"/>
    <w:rsid w:val="006F5C7C"/>
    <w:rsid w:val="006F7FAF"/>
    <w:rsid w:val="00701264"/>
    <w:rsid w:val="00707D30"/>
    <w:rsid w:val="00711948"/>
    <w:rsid w:val="00713E4E"/>
    <w:rsid w:val="0072064F"/>
    <w:rsid w:val="00720A74"/>
    <w:rsid w:val="00721E7C"/>
    <w:rsid w:val="007253F8"/>
    <w:rsid w:val="007261FB"/>
    <w:rsid w:val="00726A56"/>
    <w:rsid w:val="00730F04"/>
    <w:rsid w:val="007342C6"/>
    <w:rsid w:val="00740ACE"/>
    <w:rsid w:val="00741042"/>
    <w:rsid w:val="00742194"/>
    <w:rsid w:val="00751683"/>
    <w:rsid w:val="007519B1"/>
    <w:rsid w:val="00752708"/>
    <w:rsid w:val="00757C21"/>
    <w:rsid w:val="00757DC8"/>
    <w:rsid w:val="007607FC"/>
    <w:rsid w:val="00761795"/>
    <w:rsid w:val="00761C34"/>
    <w:rsid w:val="00762185"/>
    <w:rsid w:val="007718B2"/>
    <w:rsid w:val="0077478D"/>
    <w:rsid w:val="0077604D"/>
    <w:rsid w:val="00781538"/>
    <w:rsid w:val="00783304"/>
    <w:rsid w:val="00783CF8"/>
    <w:rsid w:val="00784403"/>
    <w:rsid w:val="0078454E"/>
    <w:rsid w:val="0079117E"/>
    <w:rsid w:val="00791445"/>
    <w:rsid w:val="00797AD2"/>
    <w:rsid w:val="007B2188"/>
    <w:rsid w:val="007B5B7D"/>
    <w:rsid w:val="007B7359"/>
    <w:rsid w:val="007C3ABF"/>
    <w:rsid w:val="007C7C3D"/>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34FB6"/>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A38D2"/>
    <w:rsid w:val="008B259C"/>
    <w:rsid w:val="008B37F1"/>
    <w:rsid w:val="008B47BA"/>
    <w:rsid w:val="008B53DC"/>
    <w:rsid w:val="008B7A8B"/>
    <w:rsid w:val="008C5F6C"/>
    <w:rsid w:val="008C7292"/>
    <w:rsid w:val="008D0193"/>
    <w:rsid w:val="008E3A8E"/>
    <w:rsid w:val="008E571F"/>
    <w:rsid w:val="008F3E94"/>
    <w:rsid w:val="008F70C3"/>
    <w:rsid w:val="00902CA9"/>
    <w:rsid w:val="0091364A"/>
    <w:rsid w:val="0091491E"/>
    <w:rsid w:val="009202C1"/>
    <w:rsid w:val="00923055"/>
    <w:rsid w:val="00925A9A"/>
    <w:rsid w:val="00926F46"/>
    <w:rsid w:val="00927820"/>
    <w:rsid w:val="009304A2"/>
    <w:rsid w:val="00945FB2"/>
    <w:rsid w:val="009473E7"/>
    <w:rsid w:val="009535B4"/>
    <w:rsid w:val="0095437C"/>
    <w:rsid w:val="00954DD4"/>
    <w:rsid w:val="00960B85"/>
    <w:rsid w:val="0096362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9BD"/>
    <w:rsid w:val="009D5CA0"/>
    <w:rsid w:val="009E0041"/>
    <w:rsid w:val="009F02C5"/>
    <w:rsid w:val="009F194F"/>
    <w:rsid w:val="00A01CE2"/>
    <w:rsid w:val="00A023BC"/>
    <w:rsid w:val="00A049BD"/>
    <w:rsid w:val="00A04A07"/>
    <w:rsid w:val="00A06E6A"/>
    <w:rsid w:val="00A11284"/>
    <w:rsid w:val="00A173B1"/>
    <w:rsid w:val="00A20BAF"/>
    <w:rsid w:val="00A35B7B"/>
    <w:rsid w:val="00A36317"/>
    <w:rsid w:val="00A42B90"/>
    <w:rsid w:val="00A4385C"/>
    <w:rsid w:val="00A477D6"/>
    <w:rsid w:val="00A47AB2"/>
    <w:rsid w:val="00A63365"/>
    <w:rsid w:val="00A64F41"/>
    <w:rsid w:val="00A673E6"/>
    <w:rsid w:val="00A72856"/>
    <w:rsid w:val="00A72C84"/>
    <w:rsid w:val="00A74B06"/>
    <w:rsid w:val="00A756E7"/>
    <w:rsid w:val="00A757DC"/>
    <w:rsid w:val="00A84F6B"/>
    <w:rsid w:val="00A95A5E"/>
    <w:rsid w:val="00A9636F"/>
    <w:rsid w:val="00A9639A"/>
    <w:rsid w:val="00AA0AAF"/>
    <w:rsid w:val="00AA4C3C"/>
    <w:rsid w:val="00AB124F"/>
    <w:rsid w:val="00AB350C"/>
    <w:rsid w:val="00AB7C19"/>
    <w:rsid w:val="00AC0627"/>
    <w:rsid w:val="00AC56E8"/>
    <w:rsid w:val="00AE0974"/>
    <w:rsid w:val="00AE4FFA"/>
    <w:rsid w:val="00AE642B"/>
    <w:rsid w:val="00AF0347"/>
    <w:rsid w:val="00AF6D7C"/>
    <w:rsid w:val="00B0037C"/>
    <w:rsid w:val="00B046F0"/>
    <w:rsid w:val="00B143A3"/>
    <w:rsid w:val="00B14D75"/>
    <w:rsid w:val="00B20901"/>
    <w:rsid w:val="00B37546"/>
    <w:rsid w:val="00B37D79"/>
    <w:rsid w:val="00B41855"/>
    <w:rsid w:val="00B45FF9"/>
    <w:rsid w:val="00B5448B"/>
    <w:rsid w:val="00B61591"/>
    <w:rsid w:val="00B65239"/>
    <w:rsid w:val="00B67CDC"/>
    <w:rsid w:val="00B70AA5"/>
    <w:rsid w:val="00B7320B"/>
    <w:rsid w:val="00B7575D"/>
    <w:rsid w:val="00B77AB5"/>
    <w:rsid w:val="00B8084E"/>
    <w:rsid w:val="00B8104F"/>
    <w:rsid w:val="00B853A6"/>
    <w:rsid w:val="00B92DD6"/>
    <w:rsid w:val="00B9342E"/>
    <w:rsid w:val="00B9633D"/>
    <w:rsid w:val="00BA31FC"/>
    <w:rsid w:val="00BA5A8A"/>
    <w:rsid w:val="00BB0ABF"/>
    <w:rsid w:val="00BB120E"/>
    <w:rsid w:val="00BB16EA"/>
    <w:rsid w:val="00BB18EA"/>
    <w:rsid w:val="00BB2022"/>
    <w:rsid w:val="00BB33D1"/>
    <w:rsid w:val="00BD73D9"/>
    <w:rsid w:val="00BE3EB8"/>
    <w:rsid w:val="00BE5647"/>
    <w:rsid w:val="00C01B12"/>
    <w:rsid w:val="00C03EE4"/>
    <w:rsid w:val="00C05679"/>
    <w:rsid w:val="00C30834"/>
    <w:rsid w:val="00C33507"/>
    <w:rsid w:val="00C36C93"/>
    <w:rsid w:val="00C40E72"/>
    <w:rsid w:val="00C43A00"/>
    <w:rsid w:val="00C4515D"/>
    <w:rsid w:val="00C5616B"/>
    <w:rsid w:val="00C635AC"/>
    <w:rsid w:val="00C65D99"/>
    <w:rsid w:val="00C67C69"/>
    <w:rsid w:val="00C821DA"/>
    <w:rsid w:val="00C86E4C"/>
    <w:rsid w:val="00C870DA"/>
    <w:rsid w:val="00C9274C"/>
    <w:rsid w:val="00C94355"/>
    <w:rsid w:val="00C9789F"/>
    <w:rsid w:val="00CA0787"/>
    <w:rsid w:val="00CA637C"/>
    <w:rsid w:val="00CA6EE9"/>
    <w:rsid w:val="00CB110D"/>
    <w:rsid w:val="00CC344E"/>
    <w:rsid w:val="00CC42E9"/>
    <w:rsid w:val="00CC4FC2"/>
    <w:rsid w:val="00CC4FD3"/>
    <w:rsid w:val="00CC51FE"/>
    <w:rsid w:val="00CD4D6D"/>
    <w:rsid w:val="00CD6AD2"/>
    <w:rsid w:val="00CE112B"/>
    <w:rsid w:val="00CE3CC5"/>
    <w:rsid w:val="00CE41CA"/>
    <w:rsid w:val="00CF1EB0"/>
    <w:rsid w:val="00CF4425"/>
    <w:rsid w:val="00D0758B"/>
    <w:rsid w:val="00D10C6B"/>
    <w:rsid w:val="00D12888"/>
    <w:rsid w:val="00D13CC5"/>
    <w:rsid w:val="00D1433B"/>
    <w:rsid w:val="00D14571"/>
    <w:rsid w:val="00D15161"/>
    <w:rsid w:val="00D20E32"/>
    <w:rsid w:val="00D242FE"/>
    <w:rsid w:val="00D25D57"/>
    <w:rsid w:val="00D34B6E"/>
    <w:rsid w:val="00D40BD0"/>
    <w:rsid w:val="00D42489"/>
    <w:rsid w:val="00D45F38"/>
    <w:rsid w:val="00D47949"/>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0534"/>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07DBC"/>
    <w:rsid w:val="00E17234"/>
    <w:rsid w:val="00E25B43"/>
    <w:rsid w:val="00E25D14"/>
    <w:rsid w:val="00E26658"/>
    <w:rsid w:val="00E31D7F"/>
    <w:rsid w:val="00E31FFF"/>
    <w:rsid w:val="00E36D8E"/>
    <w:rsid w:val="00E376CD"/>
    <w:rsid w:val="00E37AC7"/>
    <w:rsid w:val="00E4412B"/>
    <w:rsid w:val="00E53ED4"/>
    <w:rsid w:val="00E649F6"/>
    <w:rsid w:val="00E65763"/>
    <w:rsid w:val="00E71132"/>
    <w:rsid w:val="00E72448"/>
    <w:rsid w:val="00E74099"/>
    <w:rsid w:val="00E8323E"/>
    <w:rsid w:val="00E861B9"/>
    <w:rsid w:val="00E90EB5"/>
    <w:rsid w:val="00E93E37"/>
    <w:rsid w:val="00E9757D"/>
    <w:rsid w:val="00EA0679"/>
    <w:rsid w:val="00EA15BA"/>
    <w:rsid w:val="00EA1A20"/>
    <w:rsid w:val="00EA2882"/>
    <w:rsid w:val="00EA364B"/>
    <w:rsid w:val="00EA4B3C"/>
    <w:rsid w:val="00EA65E2"/>
    <w:rsid w:val="00EA6699"/>
    <w:rsid w:val="00EA6B6D"/>
    <w:rsid w:val="00EB061B"/>
    <w:rsid w:val="00EB16B9"/>
    <w:rsid w:val="00EB2F06"/>
    <w:rsid w:val="00EB30CE"/>
    <w:rsid w:val="00EB46BD"/>
    <w:rsid w:val="00EB5FE8"/>
    <w:rsid w:val="00EC04CA"/>
    <w:rsid w:val="00EC1FE8"/>
    <w:rsid w:val="00EC7B25"/>
    <w:rsid w:val="00EE7795"/>
    <w:rsid w:val="00EE7C3A"/>
    <w:rsid w:val="00EF052D"/>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660A0"/>
    <w:rsid w:val="00F70880"/>
    <w:rsid w:val="00F76CC5"/>
    <w:rsid w:val="00F82D03"/>
    <w:rsid w:val="00F85938"/>
    <w:rsid w:val="00F87163"/>
    <w:rsid w:val="00FA2182"/>
    <w:rsid w:val="00FB10D0"/>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AAFCC"/>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1897</Words>
  <Characters>1082</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Ginta Pētersone</cp:lastModifiedBy>
  <cp:revision>3</cp:revision>
  <cp:lastPrinted>2015-07-10T08:13:00Z</cp:lastPrinted>
  <dcterms:created xsi:type="dcterms:W3CDTF">2026-08-03T07:31:00Z</dcterms:created>
  <dcterms:modified xsi:type="dcterms:W3CDTF">2026-08-03T07:32:00Z</dcterms:modified>
</cp:coreProperties>
</file>