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595DC" w14:textId="77777777" w:rsidR="00F15EDB" w:rsidRPr="004E54CB" w:rsidRDefault="009E4E9D" w:rsidP="00F15EDB">
      <w:pPr>
        <w:pStyle w:val="Heading1"/>
        <w:rPr>
          <w:b/>
        </w:rPr>
      </w:pPr>
      <w:r w:rsidRPr="004E54CB">
        <w:rPr>
          <w:b/>
          <w:szCs w:val="28"/>
        </w:rPr>
        <w:t>ZOBĀRSTNIECĪBAS</w:t>
      </w:r>
      <w:r w:rsidR="006525B3" w:rsidRPr="004E54CB">
        <w:rPr>
          <w:b/>
          <w:szCs w:val="28"/>
        </w:rPr>
        <w:t xml:space="preserve"> UZSKAITES DOKUMENTA</w:t>
      </w:r>
      <w:r w:rsidR="000A3A44" w:rsidRPr="004E54CB">
        <w:rPr>
          <w:b/>
          <w:sz w:val="24"/>
          <w:szCs w:val="24"/>
        </w:rPr>
        <w:t xml:space="preserve"> </w:t>
      </w:r>
    </w:p>
    <w:p w14:paraId="0E11362B" w14:textId="524C4F28" w:rsidR="000A3A44" w:rsidRPr="004E54CB" w:rsidRDefault="000A3A44" w:rsidP="00F15EDB">
      <w:pPr>
        <w:pStyle w:val="Heading1"/>
        <w:rPr>
          <w:b/>
        </w:rPr>
      </w:pPr>
      <w:r w:rsidRPr="004E54CB">
        <w:rPr>
          <w:b/>
        </w:rPr>
        <w:t>AIZPILDĪŠANAS VADLĪNIJAS</w:t>
      </w:r>
    </w:p>
    <w:p w14:paraId="4557CEB6" w14:textId="77777777" w:rsidR="000A3A44" w:rsidRPr="004E54CB" w:rsidRDefault="000A3A44">
      <w:pPr>
        <w:jc w:val="center"/>
        <w:rPr>
          <w:lang w:val="lv-LV"/>
        </w:rPr>
      </w:pPr>
    </w:p>
    <w:p w14:paraId="54A1F3B5" w14:textId="77777777" w:rsidR="000A3A44" w:rsidRPr="004E54CB" w:rsidRDefault="000A3A44">
      <w:pPr>
        <w:pStyle w:val="BodyText"/>
        <w:jc w:val="center"/>
        <w:rPr>
          <w:rFonts w:ascii="Times New Roman" w:hAnsi="Times New Roman"/>
          <w:b/>
          <w:i/>
          <w:szCs w:val="24"/>
        </w:rPr>
      </w:pPr>
      <w:r w:rsidRPr="004E54CB">
        <w:rPr>
          <w:rFonts w:ascii="Times New Roman" w:hAnsi="Times New Roman"/>
          <w:b/>
          <w:i/>
          <w:szCs w:val="24"/>
        </w:rPr>
        <w:t>VISPĀRĪGIE NOTEIKUMI</w:t>
      </w:r>
    </w:p>
    <w:p w14:paraId="640F4D8E" w14:textId="77777777" w:rsidR="000A3A44" w:rsidRPr="004E54CB" w:rsidRDefault="000A3A44">
      <w:pPr>
        <w:jc w:val="both"/>
        <w:rPr>
          <w:lang w:val="lv-LV"/>
        </w:rPr>
      </w:pPr>
    </w:p>
    <w:p w14:paraId="3A1F2285" w14:textId="2F7F0162" w:rsidR="00EB458D" w:rsidRPr="004E54CB" w:rsidRDefault="009E4E9D" w:rsidP="0023137B">
      <w:pPr>
        <w:pStyle w:val="BodyText2"/>
        <w:tabs>
          <w:tab w:val="left" w:pos="1260"/>
          <w:tab w:val="left" w:pos="1980"/>
        </w:tabs>
        <w:spacing w:after="0" w:line="240" w:lineRule="auto"/>
        <w:ind w:firstLine="737"/>
        <w:jc w:val="both"/>
        <w:rPr>
          <w:lang w:val="lv-LV"/>
        </w:rPr>
      </w:pPr>
      <w:r w:rsidRPr="004E54CB">
        <w:rPr>
          <w:lang w:val="lv-LV"/>
        </w:rPr>
        <w:t>Zobārstniecības</w:t>
      </w:r>
      <w:r w:rsidR="006525B3" w:rsidRPr="004E54CB">
        <w:rPr>
          <w:lang w:val="lv-LV"/>
        </w:rPr>
        <w:t xml:space="preserve"> uzskaites dokuments</w:t>
      </w:r>
      <w:r w:rsidR="000A3A44" w:rsidRPr="004E54CB">
        <w:rPr>
          <w:lang w:val="lv-LV"/>
        </w:rPr>
        <w:t xml:space="preserve"> (turpmāk – talons) ir medicīniskās uzskaites dokuments</w:t>
      </w:r>
      <w:r w:rsidR="00F15EDB" w:rsidRPr="004E54CB">
        <w:rPr>
          <w:lang w:val="lv-LV"/>
        </w:rPr>
        <w:t>, kas atbilst</w:t>
      </w:r>
      <w:r w:rsidR="000A3A44" w:rsidRPr="004E54CB">
        <w:rPr>
          <w:lang w:val="lv-LV"/>
        </w:rPr>
        <w:t xml:space="preserve"> </w:t>
      </w:r>
      <w:r w:rsidR="00656DED" w:rsidRPr="004E54CB">
        <w:rPr>
          <w:lang w:val="lv-LV"/>
        </w:rPr>
        <w:t>Latvijas Republikas</w:t>
      </w:r>
      <w:r w:rsidR="000A3A44" w:rsidRPr="004E54CB">
        <w:rPr>
          <w:lang w:val="lv-LV"/>
        </w:rPr>
        <w:t xml:space="preserve"> </w:t>
      </w:r>
      <w:r w:rsidR="00F72CF9" w:rsidRPr="004E54CB">
        <w:rPr>
          <w:lang w:val="lv-LV"/>
        </w:rPr>
        <w:t>Ministru kabineta 2026. gada 12. maija noteikumu Nr. 253 “Veselības aprūpes pakalpojumu apmaksas norēķinu sistēmas “Vadības informācijas sistēma” noteikumi” (turpmāk – Noteikumi Nr. 253) 2.</w:t>
      </w:r>
      <w:r w:rsidR="00F15EDB" w:rsidRPr="004E54CB">
        <w:rPr>
          <w:lang w:val="lv-LV"/>
        </w:rPr>
        <w:t xml:space="preserve"> </w:t>
      </w:r>
      <w:r w:rsidR="00F72CF9" w:rsidRPr="004E54CB">
        <w:rPr>
          <w:lang w:val="lv-LV"/>
        </w:rPr>
        <w:t>pielikum</w:t>
      </w:r>
      <w:r w:rsidR="00F15EDB" w:rsidRPr="004E54CB">
        <w:rPr>
          <w:lang w:val="lv-LV"/>
        </w:rPr>
        <w:t>ā noteiktajām prasībām</w:t>
      </w:r>
      <w:r w:rsidR="004E54CB" w:rsidRPr="004E54CB">
        <w:rPr>
          <w:lang w:val="lv-LV"/>
        </w:rPr>
        <w:t>.</w:t>
      </w:r>
      <w:r w:rsidR="000A3A44" w:rsidRPr="004E54CB">
        <w:rPr>
          <w:lang w:val="lv-LV"/>
        </w:rPr>
        <w:t xml:space="preserve"> Talons nodrošina </w:t>
      </w:r>
      <w:r w:rsidRPr="004E54CB">
        <w:rPr>
          <w:lang w:val="lv-LV"/>
        </w:rPr>
        <w:t>zobārstniecības</w:t>
      </w:r>
      <w:r w:rsidR="000A3A44" w:rsidRPr="004E54CB">
        <w:rPr>
          <w:lang w:val="lv-LV"/>
        </w:rPr>
        <w:t xml:space="preserve"> darba statistikas datu iegūšanu un </w:t>
      </w:r>
      <w:r w:rsidR="009529D2" w:rsidRPr="004E54CB">
        <w:rPr>
          <w:lang w:val="lv-LV"/>
        </w:rPr>
        <w:t>veiktā</w:t>
      </w:r>
      <w:r w:rsidR="000A3A44" w:rsidRPr="004E54CB">
        <w:rPr>
          <w:lang w:val="lv-LV"/>
        </w:rPr>
        <w:t xml:space="preserve"> darba apmaksas aprēķināšanu</w:t>
      </w:r>
      <w:r w:rsidR="0005028A" w:rsidRPr="004E54CB">
        <w:rPr>
          <w:lang w:val="lv-LV"/>
        </w:rPr>
        <w:t xml:space="preserve">. </w:t>
      </w:r>
      <w:r w:rsidR="000A3A44" w:rsidRPr="004E54CB">
        <w:rPr>
          <w:lang w:val="lv-LV"/>
        </w:rPr>
        <w:t xml:space="preserve">Talonu aizpilda </w:t>
      </w:r>
      <w:r w:rsidR="00306E43" w:rsidRPr="004E54CB">
        <w:rPr>
          <w:lang w:val="lv-LV"/>
        </w:rPr>
        <w:t>atbilstoši Noteikumu Nr.</w:t>
      </w:r>
      <w:r w:rsidR="00F72CF9" w:rsidRPr="004E54CB">
        <w:rPr>
          <w:lang w:val="lv-LV"/>
        </w:rPr>
        <w:t xml:space="preserve"> 253</w:t>
      </w:r>
      <w:r w:rsidR="00306E43" w:rsidRPr="004E54CB">
        <w:rPr>
          <w:lang w:val="lv-LV"/>
        </w:rPr>
        <w:t xml:space="preserve"> noteiktajai kārtībai un normatīvajiem aktiem, kas nosaka elektronisko dokumentu lietošanas kārtību.</w:t>
      </w:r>
    </w:p>
    <w:p w14:paraId="6651022D" w14:textId="3DDC931D" w:rsidR="0EE5BC32" w:rsidRPr="004E54CB" w:rsidRDefault="562FE843" w:rsidP="0025134A">
      <w:pPr>
        <w:pStyle w:val="BodyText2"/>
        <w:tabs>
          <w:tab w:val="left" w:pos="1260"/>
          <w:tab w:val="left" w:pos="1980"/>
        </w:tabs>
        <w:spacing w:after="0" w:line="240" w:lineRule="auto"/>
        <w:ind w:firstLine="737"/>
        <w:jc w:val="both"/>
        <w:rPr>
          <w:lang w:val="lv-LV"/>
        </w:rPr>
      </w:pPr>
      <w:r w:rsidRPr="004E54CB">
        <w:rPr>
          <w:lang w:val="lv-LV"/>
        </w:rPr>
        <w:t xml:space="preserve">Talona aizpildīšanai nepieciešamie klasifikatori ir pieejami Nacionālā </w:t>
      </w:r>
      <w:r w:rsidR="283CFD14" w:rsidRPr="004E54CB">
        <w:rPr>
          <w:lang w:val="lv-LV"/>
        </w:rPr>
        <w:t xml:space="preserve">veselības </w:t>
      </w:r>
      <w:r w:rsidRPr="004E54CB">
        <w:rPr>
          <w:lang w:val="lv-LV"/>
        </w:rPr>
        <w:t xml:space="preserve">dienesta </w:t>
      </w:r>
      <w:r w:rsidR="283CFD14" w:rsidRPr="004E54CB">
        <w:rPr>
          <w:lang w:val="lv-LV"/>
        </w:rPr>
        <w:t xml:space="preserve">(turpmāk – Dienests) </w:t>
      </w:r>
      <w:r w:rsidRPr="004E54CB">
        <w:rPr>
          <w:lang w:val="lv-LV"/>
        </w:rPr>
        <w:t xml:space="preserve">mājas lapā </w:t>
      </w:r>
      <w:hyperlink r:id="rId11" w:history="1">
        <w:r w:rsidR="00486094" w:rsidRPr="008A0ADA">
          <w:rPr>
            <w:rStyle w:val="Hyperlink"/>
            <w:lang w:val="lv-LV"/>
          </w:rPr>
          <w:t>https://www.vmnvd.gov.lv/lv/klasifikatori</w:t>
        </w:r>
      </w:hyperlink>
      <w:r w:rsidR="00486094">
        <w:rPr>
          <w:lang w:val="lv-LV"/>
        </w:rPr>
        <w:t xml:space="preserve">. </w:t>
      </w:r>
    </w:p>
    <w:p w14:paraId="4CCA71A6" w14:textId="77777777" w:rsidR="000A3A44" w:rsidRPr="000C0333" w:rsidRDefault="000A3A44" w:rsidP="006767FE">
      <w:pPr>
        <w:pStyle w:val="Heading2"/>
        <w:jc w:val="center"/>
        <w:rPr>
          <w:rFonts w:ascii="Times New Roman" w:hAnsi="Times New Roman" w:cs="Times New Roman"/>
          <w:color w:val="000000"/>
          <w:sz w:val="24"/>
          <w:szCs w:val="24"/>
          <w:lang w:val="lv-LV"/>
        </w:rPr>
      </w:pPr>
      <w:r w:rsidRPr="000C0333">
        <w:rPr>
          <w:rFonts w:ascii="Times New Roman" w:hAnsi="Times New Roman" w:cs="Times New Roman"/>
          <w:color w:val="000000"/>
          <w:sz w:val="24"/>
          <w:szCs w:val="24"/>
          <w:lang w:val="lv-LV"/>
        </w:rPr>
        <w:t>TALONA AIZPILDĪŠANA</w:t>
      </w:r>
      <w:r w:rsidR="00391ECA">
        <w:rPr>
          <w:rFonts w:ascii="Times New Roman" w:hAnsi="Times New Roman" w:cs="Times New Roman"/>
          <w:color w:val="000000"/>
          <w:sz w:val="24"/>
          <w:szCs w:val="24"/>
          <w:lang w:val="lv-LV"/>
        </w:rPr>
        <w:t xml:space="preserve">   </w:t>
      </w:r>
    </w:p>
    <w:p w14:paraId="0D76BDA2" w14:textId="77777777" w:rsidR="000A3A44" w:rsidRPr="000C0333" w:rsidRDefault="000A3A44">
      <w:pPr>
        <w:pStyle w:val="Header"/>
        <w:jc w:val="both"/>
        <w:rPr>
          <w:color w:val="000000"/>
          <w:szCs w:val="24"/>
        </w:rPr>
      </w:pPr>
    </w:p>
    <w:p w14:paraId="1F55988A" w14:textId="33403FB1" w:rsidR="000A3A44" w:rsidRPr="00300A41" w:rsidRDefault="171F1844" w:rsidP="00142296">
      <w:pPr>
        <w:numPr>
          <w:ilvl w:val="0"/>
          <w:numId w:val="1"/>
        </w:numPr>
        <w:jc w:val="both"/>
        <w:rPr>
          <w:color w:val="000000"/>
          <w:lang w:val="lv-LV"/>
        </w:rPr>
      </w:pPr>
      <w:r w:rsidRPr="00300A41">
        <w:rPr>
          <w:color w:val="000000" w:themeColor="text1"/>
          <w:lang w:val="lv-LV"/>
        </w:rPr>
        <w:t>Talons sastāv no</w:t>
      </w:r>
      <w:r w:rsidR="00F505CF">
        <w:rPr>
          <w:color w:val="000000" w:themeColor="text1"/>
          <w:lang w:val="lv-LV"/>
        </w:rPr>
        <w:t xml:space="preserve"> </w:t>
      </w:r>
      <w:r w:rsidRPr="00F505CF">
        <w:rPr>
          <w:color w:val="000000" w:themeColor="text1"/>
          <w:lang w:val="lv-LV"/>
        </w:rPr>
        <w:t xml:space="preserve">numurētās un </w:t>
      </w:r>
      <w:r w:rsidR="00F505CF" w:rsidRPr="00F505CF">
        <w:rPr>
          <w:color w:val="000000" w:themeColor="text1"/>
          <w:lang w:val="lv-LV"/>
        </w:rPr>
        <w:t>ne</w:t>
      </w:r>
      <w:r w:rsidRPr="00F505CF">
        <w:rPr>
          <w:color w:val="000000" w:themeColor="text1"/>
          <w:lang w:val="lv-LV"/>
        </w:rPr>
        <w:t>numurētās sadaļas.</w:t>
      </w:r>
      <w:r w:rsidR="2C697265" w:rsidRPr="00300A41">
        <w:rPr>
          <w:color w:val="000000" w:themeColor="text1"/>
          <w:lang w:val="lv-LV"/>
        </w:rPr>
        <w:t xml:space="preserve"> </w:t>
      </w:r>
    </w:p>
    <w:p w14:paraId="31C9B1D0" w14:textId="373DF0CC" w:rsidR="000A3A44" w:rsidRPr="00F505CF" w:rsidRDefault="171F1844" w:rsidP="00142296">
      <w:pPr>
        <w:numPr>
          <w:ilvl w:val="0"/>
          <w:numId w:val="1"/>
        </w:numPr>
        <w:jc w:val="both"/>
        <w:rPr>
          <w:color w:val="000000"/>
          <w:lang w:val="lv-LV"/>
        </w:rPr>
      </w:pPr>
      <w:r w:rsidRPr="00F505CF">
        <w:rPr>
          <w:color w:val="000000" w:themeColor="text1"/>
          <w:lang w:val="lv-LV"/>
        </w:rPr>
        <w:t>Numurētā talona sadaļā tiek norādīt</w:t>
      </w:r>
      <w:r w:rsidR="147767F1" w:rsidRPr="00F505CF">
        <w:rPr>
          <w:color w:val="000000" w:themeColor="text1"/>
          <w:lang w:val="lv-LV"/>
        </w:rPr>
        <w:t>a</w:t>
      </w:r>
      <w:r w:rsidRPr="00F505CF">
        <w:rPr>
          <w:color w:val="000000" w:themeColor="text1"/>
          <w:lang w:val="lv-LV"/>
        </w:rPr>
        <w:t xml:space="preserve"> ta</w:t>
      </w:r>
      <w:r w:rsidR="615F74FD" w:rsidRPr="00F505CF">
        <w:rPr>
          <w:color w:val="000000" w:themeColor="text1"/>
          <w:lang w:val="lv-LV"/>
        </w:rPr>
        <w:t>lona sērija u</w:t>
      </w:r>
      <w:r w:rsidRPr="00F505CF">
        <w:rPr>
          <w:color w:val="000000" w:themeColor="text1"/>
          <w:lang w:val="lv-LV"/>
        </w:rPr>
        <w:t>n</w:t>
      </w:r>
      <w:r w:rsidR="615F74FD" w:rsidRPr="00F505CF">
        <w:rPr>
          <w:color w:val="000000" w:themeColor="text1"/>
          <w:lang w:val="lv-LV"/>
        </w:rPr>
        <w:t xml:space="preserve"> </w:t>
      </w:r>
      <w:r w:rsidRPr="00F505CF">
        <w:rPr>
          <w:color w:val="000000" w:themeColor="text1"/>
          <w:lang w:val="lv-LV"/>
        </w:rPr>
        <w:t xml:space="preserve">numurs. Kopējais zīmju skaits šajā sadaļā nedrīkst pārsniegt </w:t>
      </w:r>
      <w:r w:rsidR="00F430E4" w:rsidRPr="00F505CF">
        <w:rPr>
          <w:color w:val="000000" w:themeColor="text1"/>
          <w:lang w:val="lv-LV"/>
        </w:rPr>
        <w:t>10</w:t>
      </w:r>
      <w:r w:rsidRPr="00F505CF">
        <w:rPr>
          <w:color w:val="000000" w:themeColor="text1"/>
          <w:lang w:val="lv-LV"/>
        </w:rPr>
        <w:t xml:space="preserve"> simbolus. Talona sērija un numurs ir unikāli iestādes ietvaros.</w:t>
      </w:r>
    </w:p>
    <w:p w14:paraId="21B73D93" w14:textId="2E75877E" w:rsidR="000A3A44" w:rsidRPr="000C0333" w:rsidRDefault="4A62CEEC" w:rsidP="00F7431F">
      <w:pPr>
        <w:pStyle w:val="BodyTextIndent2"/>
        <w:numPr>
          <w:ilvl w:val="0"/>
          <w:numId w:val="1"/>
        </w:numPr>
        <w:spacing w:after="0" w:line="240" w:lineRule="auto"/>
        <w:jc w:val="both"/>
        <w:rPr>
          <w:color w:val="000000"/>
          <w:lang w:val="lv-LV"/>
        </w:rPr>
      </w:pPr>
      <w:r w:rsidRPr="00F505CF">
        <w:rPr>
          <w:lang w:val="lv-LV"/>
        </w:rPr>
        <w:t xml:space="preserve">Talona </w:t>
      </w:r>
      <w:r w:rsidR="00F505CF" w:rsidRPr="00F505CF">
        <w:rPr>
          <w:lang w:val="lv-LV"/>
        </w:rPr>
        <w:t>ne</w:t>
      </w:r>
      <w:r w:rsidRPr="00F505CF">
        <w:rPr>
          <w:lang w:val="lv-LV"/>
        </w:rPr>
        <w:t>numurētās</w:t>
      </w:r>
      <w:r w:rsidRPr="5DA1EE10">
        <w:rPr>
          <w:lang w:val="lv-LV"/>
        </w:rPr>
        <w:t xml:space="preserve"> sadaļas</w:t>
      </w:r>
      <w:r w:rsidR="171F1844" w:rsidRPr="5DA1EE10">
        <w:rPr>
          <w:lang w:val="lv-LV"/>
        </w:rPr>
        <w:t xml:space="preserve"> aizpilda tikai ārstniecības persona.</w:t>
      </w:r>
      <w:r w:rsidR="171F1844" w:rsidRPr="5DA1EE10">
        <w:rPr>
          <w:color w:val="0000FF"/>
          <w:lang w:val="lv-LV"/>
        </w:rPr>
        <w:t xml:space="preserve"> </w:t>
      </w:r>
      <w:r w:rsidR="171F1844" w:rsidRPr="5DA1EE10">
        <w:rPr>
          <w:lang w:val="lv-LV"/>
        </w:rPr>
        <w:t>Person</w:t>
      </w:r>
      <w:r w:rsidR="147767F1" w:rsidRPr="5DA1EE10">
        <w:rPr>
          <w:lang w:val="lv-LV"/>
        </w:rPr>
        <w:t>as</w:t>
      </w:r>
      <w:r w:rsidR="171F1844" w:rsidRPr="5DA1EE10">
        <w:rPr>
          <w:lang w:val="lv-LV"/>
        </w:rPr>
        <w:t>, k</w:t>
      </w:r>
      <w:r w:rsidR="147767F1" w:rsidRPr="5DA1EE10">
        <w:rPr>
          <w:lang w:val="lv-LV"/>
        </w:rPr>
        <w:t>as</w:t>
      </w:r>
      <w:r w:rsidR="171F1844" w:rsidRPr="5DA1EE10">
        <w:rPr>
          <w:lang w:val="lv-LV"/>
        </w:rPr>
        <w:t xml:space="preserve"> aizpilda talonus par valsts apmaksā</w:t>
      </w:r>
      <w:r w:rsidRPr="5DA1EE10">
        <w:rPr>
          <w:lang w:val="lv-LV"/>
        </w:rPr>
        <w:t>taj</w:t>
      </w:r>
      <w:r w:rsidR="171F1844" w:rsidRPr="5DA1EE10">
        <w:rPr>
          <w:lang w:val="lv-LV"/>
        </w:rPr>
        <w:t xml:space="preserve">iem </w:t>
      </w:r>
      <w:r w:rsidR="00D40F6E">
        <w:rPr>
          <w:lang w:val="lv-LV"/>
        </w:rPr>
        <w:t>zobārstniecības</w:t>
      </w:r>
      <w:r w:rsidR="171F1844" w:rsidRPr="5DA1EE10">
        <w:rPr>
          <w:lang w:val="lv-LV"/>
        </w:rPr>
        <w:t xml:space="preserve"> pakalpojumiem, nosaka </w:t>
      </w:r>
      <w:r w:rsidR="6D44109C" w:rsidRPr="5DA1EE10">
        <w:rPr>
          <w:lang w:val="lv-LV"/>
        </w:rPr>
        <w:t xml:space="preserve">starp Dienestu un pakalpojumu sniedzēju savstarpēji noslēgtais </w:t>
      </w:r>
      <w:r w:rsidR="171F1844" w:rsidRPr="5DA1EE10">
        <w:rPr>
          <w:lang w:val="lv-LV"/>
        </w:rPr>
        <w:t xml:space="preserve">līgums par </w:t>
      </w:r>
      <w:r w:rsidR="00F430E4" w:rsidRPr="00F430E4">
        <w:rPr>
          <w:lang w:val="lv-LV"/>
        </w:rPr>
        <w:t>veselības aprūpes pakalpojumu sniegšanu un apmaksu</w:t>
      </w:r>
      <w:r w:rsidR="00F430E4">
        <w:rPr>
          <w:lang w:val="lv-LV"/>
        </w:rPr>
        <w:t>.</w:t>
      </w:r>
    </w:p>
    <w:p w14:paraId="6E62FCCA" w14:textId="14816D04" w:rsidR="008D098E" w:rsidRDefault="008D098E" w:rsidP="008D098E">
      <w:pPr>
        <w:numPr>
          <w:ilvl w:val="0"/>
          <w:numId w:val="1"/>
        </w:numPr>
        <w:tabs>
          <w:tab w:val="num" w:pos="426"/>
        </w:tabs>
        <w:ind w:left="641" w:hanging="357"/>
        <w:jc w:val="both"/>
        <w:rPr>
          <w:lang w:val="lv-LV"/>
        </w:rPr>
      </w:pPr>
      <w:r>
        <w:rPr>
          <w:lang w:val="lv-LV"/>
        </w:rPr>
        <w:t xml:space="preserve">Ierakstā </w:t>
      </w:r>
      <w:r w:rsidRPr="002474F5">
        <w:rPr>
          <w:lang w:val="lv-LV"/>
        </w:rPr>
        <w:t>„</w:t>
      </w:r>
      <w:r>
        <w:rPr>
          <w:lang w:val="lv-LV"/>
        </w:rPr>
        <w:t>Iestāde”</w:t>
      </w:r>
      <w:r w:rsidRPr="008A2353">
        <w:t xml:space="preserve"> </w:t>
      </w:r>
      <w:r w:rsidRPr="008A2353">
        <w:rPr>
          <w:lang w:val="lv-LV"/>
        </w:rPr>
        <w:t>norād</w:t>
      </w:r>
      <w:r>
        <w:rPr>
          <w:lang w:val="lv-LV"/>
        </w:rPr>
        <w:t>a</w:t>
      </w:r>
      <w:r w:rsidRPr="008A2353">
        <w:rPr>
          <w:lang w:val="lv-LV"/>
        </w:rPr>
        <w:t xml:space="preserve"> ārstniecības </w:t>
      </w:r>
      <w:r>
        <w:rPr>
          <w:lang w:val="lv-LV"/>
        </w:rPr>
        <w:t>iestādes kodu un nosaukumu</w:t>
      </w:r>
      <w:r w:rsidRPr="008A2353">
        <w:rPr>
          <w:lang w:val="lv-LV"/>
        </w:rPr>
        <w:t>, kas sniedz veselības aprūpes pakalpojumu</w:t>
      </w:r>
      <w:r>
        <w:rPr>
          <w:lang w:val="lv-LV"/>
        </w:rPr>
        <w:t>.</w:t>
      </w:r>
      <w:r w:rsidRPr="00CD230A">
        <w:t xml:space="preserve"> </w:t>
      </w:r>
      <w:r>
        <w:rPr>
          <w:lang w:val="lv-LV"/>
        </w:rPr>
        <w:t>I</w:t>
      </w:r>
      <w:r w:rsidRPr="00CD230A">
        <w:rPr>
          <w:lang w:val="lv-LV"/>
        </w:rPr>
        <w:t>estādes kodu un nosaukumu norāda atbilstoši Ārstniecības iestāžu reģistram.</w:t>
      </w:r>
    </w:p>
    <w:p w14:paraId="6688CDC3" w14:textId="4D035930" w:rsidR="008D098E" w:rsidRPr="00FD3FBC" w:rsidRDefault="008D098E" w:rsidP="008D098E">
      <w:pPr>
        <w:numPr>
          <w:ilvl w:val="0"/>
          <w:numId w:val="1"/>
        </w:numPr>
        <w:tabs>
          <w:tab w:val="num" w:pos="426"/>
        </w:tabs>
        <w:ind w:left="641" w:hanging="357"/>
        <w:jc w:val="both"/>
        <w:rPr>
          <w:lang w:val="lv-LV"/>
        </w:rPr>
      </w:pPr>
      <w:r>
        <w:rPr>
          <w:lang w:val="lv-LV"/>
        </w:rPr>
        <w:t xml:space="preserve">Ierakstā </w:t>
      </w:r>
      <w:r w:rsidRPr="002474F5">
        <w:rPr>
          <w:lang w:val="lv-LV"/>
        </w:rPr>
        <w:t>„</w:t>
      </w:r>
      <w:r>
        <w:rPr>
          <w:lang w:val="lv-LV"/>
        </w:rPr>
        <w:t>Filiāle” norāda ārstniecības iestādes filiāles kodu un nosaukumu.</w:t>
      </w:r>
    </w:p>
    <w:p w14:paraId="62AAD9A9" w14:textId="77777777" w:rsidR="00047261" w:rsidRPr="00047261" w:rsidRDefault="171F1844" w:rsidP="00F7431F">
      <w:pPr>
        <w:pStyle w:val="BodyTextIndent2"/>
        <w:numPr>
          <w:ilvl w:val="0"/>
          <w:numId w:val="1"/>
        </w:numPr>
        <w:spacing w:after="0" w:line="240" w:lineRule="auto"/>
        <w:jc w:val="both"/>
        <w:rPr>
          <w:color w:val="000000"/>
          <w:lang w:val="lv-LV"/>
        </w:rPr>
      </w:pPr>
      <w:r w:rsidRPr="00A31A1E">
        <w:rPr>
          <w:color w:val="000000" w:themeColor="text1"/>
          <w:lang w:val="lv-LV"/>
        </w:rPr>
        <w:t xml:space="preserve">Ierakstā „Maksātājs” </w:t>
      </w:r>
      <w:r w:rsidR="147767F1" w:rsidRPr="00A31A1E">
        <w:rPr>
          <w:color w:val="000000" w:themeColor="text1"/>
          <w:lang w:val="lv-LV"/>
        </w:rPr>
        <w:t>atzīmē</w:t>
      </w:r>
      <w:r w:rsidRPr="00A31A1E">
        <w:rPr>
          <w:color w:val="000000" w:themeColor="text1"/>
          <w:lang w:val="lv-LV"/>
        </w:rPr>
        <w:t xml:space="preserve"> </w:t>
      </w:r>
      <w:r w:rsidR="147767F1" w:rsidRPr="00A31A1E">
        <w:rPr>
          <w:color w:val="000000" w:themeColor="text1"/>
          <w:lang w:val="lv-LV"/>
        </w:rPr>
        <w:t xml:space="preserve">attiecīgo </w:t>
      </w:r>
      <w:r w:rsidRPr="00A31A1E">
        <w:rPr>
          <w:color w:val="000000" w:themeColor="text1"/>
          <w:lang w:val="lv-LV"/>
        </w:rPr>
        <w:t>maksā</w:t>
      </w:r>
      <w:r w:rsidR="147767F1" w:rsidRPr="00A31A1E">
        <w:rPr>
          <w:color w:val="000000" w:themeColor="text1"/>
          <w:lang w:val="lv-LV"/>
        </w:rPr>
        <w:t>tāju</w:t>
      </w:r>
      <w:r w:rsidRPr="00A31A1E">
        <w:rPr>
          <w:color w:val="000000" w:themeColor="text1"/>
          <w:lang w:val="lv-LV"/>
        </w:rPr>
        <w:t xml:space="preserve"> par </w:t>
      </w:r>
      <w:r w:rsidR="009E4E9D" w:rsidRPr="00D40F6E">
        <w:rPr>
          <w:color w:val="000000" w:themeColor="text1"/>
          <w:lang w:val="lv-LV"/>
        </w:rPr>
        <w:t>veiktajām manipulācijām</w:t>
      </w:r>
      <w:r w:rsidRPr="00D40F6E">
        <w:rPr>
          <w:color w:val="000000" w:themeColor="text1"/>
          <w:lang w:val="lv-LV"/>
        </w:rPr>
        <w:t>:</w:t>
      </w:r>
    </w:p>
    <w:p w14:paraId="27E32572" w14:textId="6638E108" w:rsidR="00047261" w:rsidRDefault="008D098E" w:rsidP="00047261">
      <w:pPr>
        <w:pStyle w:val="BodyTextIndent2"/>
        <w:spacing w:after="0" w:line="240" w:lineRule="auto"/>
        <w:ind w:left="643"/>
        <w:jc w:val="both"/>
        <w:rPr>
          <w:color w:val="000000" w:themeColor="text1"/>
          <w:lang w:val="lv-LV"/>
        </w:rPr>
      </w:pPr>
      <w:r>
        <w:rPr>
          <w:color w:val="000000" w:themeColor="text1"/>
          <w:lang w:val="lv-LV"/>
        </w:rPr>
        <w:t>6</w:t>
      </w:r>
      <w:r w:rsidR="00F7431F" w:rsidRPr="00047261">
        <w:rPr>
          <w:color w:val="000000" w:themeColor="text1"/>
          <w:lang w:val="lv-LV"/>
        </w:rPr>
        <w:t xml:space="preserve">.1. </w:t>
      </w:r>
      <w:r w:rsidR="2B87CBC6" w:rsidRPr="00047261">
        <w:rPr>
          <w:color w:val="000000" w:themeColor="text1"/>
          <w:lang w:val="lv-LV"/>
        </w:rPr>
        <w:t xml:space="preserve">ja </w:t>
      </w:r>
      <w:r w:rsidR="009E4E9D" w:rsidRPr="00047261">
        <w:rPr>
          <w:color w:val="000000" w:themeColor="text1"/>
          <w:lang w:val="lv-LV"/>
        </w:rPr>
        <w:t>manipulācijas</w:t>
      </w:r>
      <w:r w:rsidR="2B87CBC6" w:rsidRPr="00047261">
        <w:rPr>
          <w:color w:val="000000" w:themeColor="text1"/>
          <w:lang w:val="lv-LV"/>
        </w:rPr>
        <w:t xml:space="preserve"> a</w:t>
      </w:r>
      <w:r w:rsidR="171F1844" w:rsidRPr="00047261">
        <w:rPr>
          <w:color w:val="000000" w:themeColor="text1"/>
          <w:lang w:val="lv-LV"/>
        </w:rPr>
        <w:t>pmaksā valsts</w:t>
      </w:r>
      <w:r w:rsidR="147767F1" w:rsidRPr="00047261">
        <w:rPr>
          <w:color w:val="000000" w:themeColor="text1"/>
          <w:lang w:val="lv-LV"/>
        </w:rPr>
        <w:t>,</w:t>
      </w:r>
      <w:r w:rsidR="171F1844" w:rsidRPr="00047261">
        <w:rPr>
          <w:color w:val="000000" w:themeColor="text1"/>
          <w:lang w:val="lv-LV"/>
        </w:rPr>
        <w:t xml:space="preserve"> kā maksātāj</w:t>
      </w:r>
      <w:r w:rsidR="147767F1" w:rsidRPr="00047261">
        <w:rPr>
          <w:color w:val="000000" w:themeColor="text1"/>
          <w:lang w:val="lv-LV"/>
        </w:rPr>
        <w:t xml:space="preserve">u </w:t>
      </w:r>
      <w:r w:rsidR="171F1844" w:rsidRPr="00047261">
        <w:rPr>
          <w:color w:val="000000" w:themeColor="text1"/>
          <w:lang w:val="lv-LV"/>
        </w:rPr>
        <w:t>uzrā</w:t>
      </w:r>
      <w:r w:rsidR="0025134A" w:rsidRPr="00047261">
        <w:rPr>
          <w:color w:val="000000" w:themeColor="text1"/>
          <w:lang w:val="lv-LV"/>
        </w:rPr>
        <w:t>d</w:t>
      </w:r>
      <w:r w:rsidR="171F1844" w:rsidRPr="00047261">
        <w:rPr>
          <w:color w:val="000000" w:themeColor="text1"/>
          <w:lang w:val="lv-LV"/>
        </w:rPr>
        <w:t xml:space="preserve">a tikai „0 – valsts”, </w:t>
      </w:r>
    </w:p>
    <w:p w14:paraId="68CD8009" w14:textId="26DF7E65" w:rsidR="00047261" w:rsidRDefault="008D098E" w:rsidP="00047261">
      <w:pPr>
        <w:pStyle w:val="BodyTextIndent2"/>
        <w:spacing w:after="0" w:line="240" w:lineRule="auto"/>
        <w:ind w:left="643"/>
        <w:jc w:val="both"/>
        <w:rPr>
          <w:color w:val="000000"/>
          <w:lang w:val="lv-LV"/>
        </w:rPr>
      </w:pPr>
      <w:r>
        <w:rPr>
          <w:color w:val="000000"/>
          <w:lang w:val="lv-LV"/>
        </w:rPr>
        <w:t>6</w:t>
      </w:r>
      <w:r w:rsidR="00F7431F" w:rsidRPr="00F7431F">
        <w:rPr>
          <w:color w:val="000000"/>
          <w:lang w:val="lv-LV"/>
        </w:rPr>
        <w:t xml:space="preserve">.2. </w:t>
      </w:r>
      <w:r w:rsidR="00D40F6E" w:rsidRPr="00F7431F">
        <w:rPr>
          <w:color w:val="000000"/>
          <w:lang w:val="lv-LV"/>
        </w:rPr>
        <w:t>ja pacients ir ārzemnieks, kuram nav piešķirts Latvijas Republikas Fizisko personu reģistra personas kods, lauku „Maksātājs” aizpilda šādi:</w:t>
      </w:r>
    </w:p>
    <w:p w14:paraId="36F2C8FA" w14:textId="07584801" w:rsidR="00047261" w:rsidRDefault="008D098E" w:rsidP="00047261">
      <w:pPr>
        <w:pStyle w:val="BodyTextIndent2"/>
        <w:spacing w:after="0" w:line="240" w:lineRule="auto"/>
        <w:ind w:left="1134"/>
        <w:jc w:val="both"/>
        <w:rPr>
          <w:color w:val="000000"/>
          <w:lang w:val="lv-LV"/>
        </w:rPr>
      </w:pPr>
      <w:r>
        <w:rPr>
          <w:color w:val="000000"/>
          <w:lang w:val="lv-LV"/>
        </w:rPr>
        <w:t>6</w:t>
      </w:r>
      <w:r w:rsidR="00D40F6E" w:rsidRPr="00F7431F">
        <w:rPr>
          <w:color w:val="000000"/>
          <w:lang w:val="lv-LV"/>
        </w:rPr>
        <w:t>.2.1. personām, kas saņem veselības aprūpes pakalpojumus, uzrādot citās Eiropas Savienības un Eiropas Ekonomikas zonas dalībvalstīs, Šveices Konfederācijā vai Apvienotajā Karalistē izdotu E veidlapu, Eiropas veselības apdrošināšanas karti vai Eiropas veselības apdrošināšanas karti aizvietojošo sertifikātu, kā maksātāju norāda „0-valsts”;</w:t>
      </w:r>
    </w:p>
    <w:p w14:paraId="07FA49FB" w14:textId="030A49D0" w:rsidR="00047261" w:rsidRDefault="008D098E" w:rsidP="00047261">
      <w:pPr>
        <w:pStyle w:val="BodyTextIndent2"/>
        <w:spacing w:after="0" w:line="240" w:lineRule="auto"/>
        <w:ind w:left="1134"/>
        <w:jc w:val="both"/>
        <w:rPr>
          <w:color w:val="000000"/>
          <w:lang w:val="lv-LV"/>
        </w:rPr>
      </w:pPr>
      <w:r>
        <w:rPr>
          <w:color w:val="000000"/>
          <w:lang w:val="lv-LV"/>
        </w:rPr>
        <w:t>6</w:t>
      </w:r>
      <w:r w:rsidR="00D40F6E" w:rsidRPr="00F7431F">
        <w:rPr>
          <w:color w:val="000000"/>
          <w:lang w:val="lv-LV"/>
        </w:rPr>
        <w:t>.2.2. personām, kas ir Eiropas Savienības, Eiropas Ekonomikas zonas dalībvalstu, Šveices Konfederācijas vai Apvienotās Karalistes iedzīvotāji bez derīgas Eiropas Savienības un Eiropas Ekonomikas zonas dalībvalstīs izdotas E veidlapas, Eiropas veselības apdrošināšanas kartes vai Eiropas veselības apdrošināšanas karti aizvietojoša sertifikāta, maksātājs ir „4 – cits”;</w:t>
      </w:r>
    </w:p>
    <w:p w14:paraId="079E4C48" w14:textId="6EA36A38" w:rsidR="00047261" w:rsidRDefault="008D098E" w:rsidP="00047261">
      <w:pPr>
        <w:pStyle w:val="BodyTextIndent2"/>
        <w:spacing w:after="0" w:line="240" w:lineRule="auto"/>
        <w:ind w:left="1134"/>
        <w:jc w:val="both"/>
        <w:rPr>
          <w:color w:val="000000"/>
          <w:lang w:val="lv-LV"/>
        </w:rPr>
      </w:pPr>
      <w:r>
        <w:rPr>
          <w:color w:val="000000"/>
          <w:lang w:val="lv-LV"/>
        </w:rPr>
        <w:t>6</w:t>
      </w:r>
      <w:r w:rsidR="00D40F6E" w:rsidRPr="00F7431F">
        <w:rPr>
          <w:color w:val="000000"/>
          <w:lang w:val="lv-LV"/>
        </w:rPr>
        <w:t>.2.3. pacientam, kas ir no kādas valsts, ar kuru Dienestam noslēgts starpvalstu līgums par neatliekamās palīdzības sniegšanu un apmaksu, tiem sniedzot neatliekamo palīdzību, kā maksātājs tiek norādīta „0-valsts”;</w:t>
      </w:r>
    </w:p>
    <w:p w14:paraId="1CECFFA5" w14:textId="1FC6575E" w:rsidR="00D40F6E" w:rsidRPr="000C0333" w:rsidRDefault="008D098E" w:rsidP="00047261">
      <w:pPr>
        <w:pStyle w:val="BodyTextIndent2"/>
        <w:spacing w:after="0" w:line="240" w:lineRule="auto"/>
        <w:ind w:left="1134"/>
        <w:jc w:val="both"/>
        <w:rPr>
          <w:color w:val="000000"/>
          <w:lang w:val="lv-LV"/>
        </w:rPr>
      </w:pPr>
      <w:r w:rsidRPr="627BFF3E">
        <w:rPr>
          <w:color w:val="000000" w:themeColor="text1"/>
          <w:lang w:val="lv-LV"/>
        </w:rPr>
        <w:t>6</w:t>
      </w:r>
      <w:r w:rsidR="00D40F6E" w:rsidRPr="627BFF3E">
        <w:rPr>
          <w:color w:val="000000" w:themeColor="text1"/>
          <w:lang w:val="lv-LV"/>
        </w:rPr>
        <w:t xml:space="preserve">.2.4. ārzemniekam, kas uzrāda savas valsts apdrošināšanas polisi, gadījumos, kad pacients apmaksā visu ārstēšanās gadījumu, kā maksātāju norāda „1-pacients”. Apdrošināšanas sabiedrība netiek uzrādīta. </w:t>
      </w:r>
    </w:p>
    <w:p w14:paraId="79C9F367" w14:textId="5475E0C7" w:rsidR="00E53338" w:rsidRPr="00E305C4" w:rsidRDefault="171F1844" w:rsidP="00142296">
      <w:pPr>
        <w:numPr>
          <w:ilvl w:val="0"/>
          <w:numId w:val="1"/>
        </w:numPr>
        <w:ind w:left="425" w:hanging="357"/>
        <w:jc w:val="both"/>
        <w:rPr>
          <w:color w:val="000000"/>
          <w:lang w:val="lv-LV"/>
        </w:rPr>
      </w:pPr>
      <w:bookmarkStart w:id="0" w:name="_Hlk136589268"/>
      <w:r w:rsidRPr="00F7431F">
        <w:rPr>
          <w:color w:val="000000" w:themeColor="text1"/>
          <w:lang w:val="lv-LV"/>
        </w:rPr>
        <w:t>Ierakstā „Apdrošinātāj</w:t>
      </w:r>
      <w:r w:rsidR="00EF5050" w:rsidRPr="00F7431F">
        <w:rPr>
          <w:color w:val="000000" w:themeColor="text1"/>
          <w:lang w:val="lv-LV"/>
        </w:rPr>
        <w:t>s</w:t>
      </w:r>
      <w:r w:rsidRPr="00F7431F">
        <w:rPr>
          <w:color w:val="000000" w:themeColor="text1"/>
          <w:lang w:val="lv-LV"/>
        </w:rPr>
        <w:t xml:space="preserve">” </w:t>
      </w:r>
      <w:r w:rsidR="562FE843" w:rsidRPr="00F7431F">
        <w:rPr>
          <w:color w:val="000000" w:themeColor="text1"/>
          <w:lang w:val="lv-LV"/>
        </w:rPr>
        <w:t xml:space="preserve">norāda apdrošinātāja kodu pēc Apdrošināšanas sabiedrību klasifikatora, ja ārstēšanās izdevumus apmaksā apdrošinātājs. Ieraksts nav obligāti aizpildāms. </w:t>
      </w:r>
    </w:p>
    <w:bookmarkEnd w:id="0"/>
    <w:p w14:paraId="0DF4574B" w14:textId="6E061288" w:rsidR="00FD3FBC" w:rsidRDefault="00FD3FBC" w:rsidP="00142296">
      <w:pPr>
        <w:numPr>
          <w:ilvl w:val="0"/>
          <w:numId w:val="1"/>
        </w:numPr>
        <w:tabs>
          <w:tab w:val="num" w:pos="426"/>
        </w:tabs>
        <w:ind w:left="425" w:hanging="357"/>
        <w:jc w:val="both"/>
        <w:rPr>
          <w:lang w:val="lv-LV"/>
        </w:rPr>
      </w:pPr>
      <w:r>
        <w:rPr>
          <w:lang w:val="lv-LV"/>
        </w:rPr>
        <w:t>Ierakstā</w:t>
      </w:r>
      <w:r w:rsidR="00F35F02">
        <w:rPr>
          <w:lang w:val="lv-LV"/>
        </w:rPr>
        <w:t xml:space="preserve"> </w:t>
      </w:r>
      <w:r w:rsidR="00D77823" w:rsidRPr="002474F5">
        <w:rPr>
          <w:lang w:val="lv-LV"/>
        </w:rPr>
        <w:t>„</w:t>
      </w:r>
      <w:r>
        <w:rPr>
          <w:lang w:val="lv-LV"/>
        </w:rPr>
        <w:t>Ārsts” norāda ārstniecības personas</w:t>
      </w:r>
      <w:r w:rsidR="00DA17C6">
        <w:rPr>
          <w:lang w:val="lv-LV"/>
        </w:rPr>
        <w:t>,</w:t>
      </w:r>
      <w:r w:rsidR="00DA17C6" w:rsidRPr="00DA17C6">
        <w:t xml:space="preserve"> </w:t>
      </w:r>
      <w:r w:rsidR="00DA17C6" w:rsidRPr="00DA17C6">
        <w:rPr>
          <w:lang w:val="lv-LV"/>
        </w:rPr>
        <w:t>kas sniedz veselības aprūpes pakalpojumu,</w:t>
      </w:r>
      <w:r>
        <w:rPr>
          <w:lang w:val="lv-LV"/>
        </w:rPr>
        <w:t xml:space="preserve"> datus</w:t>
      </w:r>
      <w:r w:rsidR="00DA17C6">
        <w:rPr>
          <w:lang w:val="lv-LV"/>
        </w:rPr>
        <w:t>:</w:t>
      </w:r>
      <w:r>
        <w:rPr>
          <w:lang w:val="lv-LV"/>
        </w:rPr>
        <w:t xml:space="preserve"> </w:t>
      </w:r>
      <w:r w:rsidR="00DA17C6" w:rsidRPr="00DA17C6">
        <w:rPr>
          <w:lang w:val="lv-LV"/>
        </w:rPr>
        <w:t>ārstniecības personas kods</w:t>
      </w:r>
      <w:r w:rsidR="00DA17C6">
        <w:rPr>
          <w:lang w:val="lv-LV"/>
        </w:rPr>
        <w:t>,</w:t>
      </w:r>
      <w:r w:rsidR="00DA17C6" w:rsidRPr="00DA17C6">
        <w:rPr>
          <w:lang w:val="lv-LV"/>
        </w:rPr>
        <w:t xml:space="preserve"> identifikators</w:t>
      </w:r>
      <w:r w:rsidR="00DA17C6">
        <w:rPr>
          <w:lang w:val="lv-LV"/>
        </w:rPr>
        <w:t>, vārds un uzvārds.</w:t>
      </w:r>
    </w:p>
    <w:p w14:paraId="783B8C7D" w14:textId="77777777" w:rsidR="00047261" w:rsidRDefault="00CD230A" w:rsidP="00047261">
      <w:pPr>
        <w:numPr>
          <w:ilvl w:val="0"/>
          <w:numId w:val="1"/>
        </w:numPr>
        <w:tabs>
          <w:tab w:val="num" w:pos="426"/>
        </w:tabs>
        <w:ind w:left="425" w:hanging="357"/>
        <w:jc w:val="both"/>
        <w:rPr>
          <w:lang w:val="lv-LV"/>
        </w:rPr>
      </w:pPr>
      <w:r>
        <w:rPr>
          <w:lang w:val="lv-LV"/>
        </w:rPr>
        <w:t xml:space="preserve">Ierakstā </w:t>
      </w:r>
      <w:r w:rsidR="00D77823" w:rsidRPr="002474F5">
        <w:rPr>
          <w:lang w:val="lv-LV"/>
        </w:rPr>
        <w:t>„</w:t>
      </w:r>
      <w:r>
        <w:rPr>
          <w:lang w:val="lv-LV"/>
        </w:rPr>
        <w:t xml:space="preserve">Specialitāte” norāda ārstniecības personas </w:t>
      </w:r>
      <w:r w:rsidRPr="00CD230A">
        <w:rPr>
          <w:lang w:val="lv-LV"/>
        </w:rPr>
        <w:t>specialitātes kod</w:t>
      </w:r>
      <w:r>
        <w:rPr>
          <w:lang w:val="lv-LV"/>
        </w:rPr>
        <w:t xml:space="preserve">u un nosaukumu, </w:t>
      </w:r>
      <w:r w:rsidRPr="00CD230A">
        <w:rPr>
          <w:lang w:val="lv-LV"/>
        </w:rPr>
        <w:t xml:space="preserve">atbilstoši Ministru kabineta </w:t>
      </w:r>
      <w:r w:rsidRPr="00DA17C6">
        <w:rPr>
          <w:lang w:val="lv-LV"/>
        </w:rPr>
        <w:t>noteikumiem Nr. 630 “Ārstniecības personu un ārstniecības atbalsta personu reģistra noteikumi”.</w:t>
      </w:r>
    </w:p>
    <w:p w14:paraId="7512DAFF" w14:textId="071B9CD4" w:rsidR="00F1360B" w:rsidRPr="00F1360B" w:rsidRDefault="00F1360B" w:rsidP="00F1360B">
      <w:pPr>
        <w:pStyle w:val="ListParagraph"/>
        <w:numPr>
          <w:ilvl w:val="0"/>
          <w:numId w:val="1"/>
        </w:numPr>
        <w:ind w:left="414" w:hanging="357"/>
        <w:jc w:val="both"/>
        <w:rPr>
          <w:lang w:val="lv-LV"/>
        </w:rPr>
      </w:pPr>
      <w:r>
        <w:lastRenderedPageBreak/>
        <w:t xml:space="preserve">Sadaļu </w:t>
      </w:r>
      <w:r w:rsidRPr="00D77823">
        <w:t>„</w:t>
      </w:r>
      <w:r>
        <w:t>N</w:t>
      </w:r>
      <w:r w:rsidRPr="00D77823">
        <w:t xml:space="preserve">osūtītājs” aizpilda, ja pacientam </w:t>
      </w:r>
      <w:r>
        <w:t>zobārstniecības</w:t>
      </w:r>
      <w:r w:rsidRPr="00D77823">
        <w:t xml:space="preserve"> pakalpojuma saņemšanai ir nosūtījums. Šajā ierakstā norāda ārsta, kurš ir nosūtījis pacientu, datus: ārsta personas kod</w:t>
      </w:r>
      <w:r>
        <w:t>u,</w:t>
      </w:r>
      <w:r w:rsidRPr="00D77823">
        <w:t xml:space="preserve"> identifikatoru,</w:t>
      </w:r>
      <w:r>
        <w:t xml:space="preserve"> vārdu un uzvārdu.</w:t>
      </w:r>
    </w:p>
    <w:p w14:paraId="2E97E3B6" w14:textId="4C085F44" w:rsidR="00F35F02" w:rsidRPr="00047261" w:rsidRDefault="00F35F02" w:rsidP="00F1360B">
      <w:pPr>
        <w:numPr>
          <w:ilvl w:val="0"/>
          <w:numId w:val="1"/>
        </w:numPr>
        <w:ind w:left="425" w:hanging="357"/>
        <w:jc w:val="both"/>
        <w:rPr>
          <w:lang w:val="lv-LV"/>
        </w:rPr>
      </w:pPr>
      <w:r w:rsidRPr="00047261">
        <w:rPr>
          <w:lang w:val="lv-LV"/>
        </w:rPr>
        <w:t xml:space="preserve">Ierakstā </w:t>
      </w:r>
      <w:r w:rsidR="00D77823" w:rsidRPr="00047261">
        <w:rPr>
          <w:lang w:val="lv-LV"/>
        </w:rPr>
        <w:t>„</w:t>
      </w:r>
      <w:r w:rsidRPr="00047261">
        <w:rPr>
          <w:lang w:val="lv-LV"/>
        </w:rPr>
        <w:t>Pacients” norāda:</w:t>
      </w:r>
    </w:p>
    <w:p w14:paraId="6F67FD69" w14:textId="77777777" w:rsidR="00F35F02" w:rsidRDefault="00F35F02" w:rsidP="00F1360B">
      <w:pPr>
        <w:pStyle w:val="ListParagraph"/>
        <w:numPr>
          <w:ilvl w:val="1"/>
          <w:numId w:val="1"/>
        </w:numPr>
        <w:ind w:left="1168" w:hanging="431"/>
        <w:jc w:val="both"/>
        <w:rPr>
          <w:lang w:val="lv-LV"/>
        </w:rPr>
      </w:pPr>
      <w:r w:rsidRPr="00F35F02">
        <w:rPr>
          <w:lang w:val="lv-LV"/>
        </w:rPr>
        <w:t>Latvijas Republikas Fizisko personu reģistra piešķirto vienpadsmit zīmju personas kodu;</w:t>
      </w:r>
    </w:p>
    <w:p w14:paraId="7EF41E17" w14:textId="6271D5EC" w:rsidR="002474F5" w:rsidRDefault="00047261" w:rsidP="00047261">
      <w:pPr>
        <w:pStyle w:val="ListParagraph"/>
        <w:ind w:left="1418"/>
        <w:jc w:val="both"/>
        <w:rPr>
          <w:lang w:val="lv-LV"/>
        </w:rPr>
      </w:pPr>
      <w:r>
        <w:rPr>
          <w:lang w:val="lv-LV"/>
        </w:rPr>
        <w:t>1</w:t>
      </w:r>
      <w:r w:rsidR="00F505CF">
        <w:rPr>
          <w:lang w:val="lv-LV"/>
        </w:rPr>
        <w:t>1</w:t>
      </w:r>
      <w:r>
        <w:rPr>
          <w:lang w:val="lv-LV"/>
        </w:rPr>
        <w:t>.1</w:t>
      </w:r>
      <w:r w:rsidR="00F35F02" w:rsidRPr="00F35F02">
        <w:rPr>
          <w:lang w:val="lv-LV"/>
        </w:rPr>
        <w:t xml:space="preserve">.1. </w:t>
      </w:r>
      <w:r>
        <w:rPr>
          <w:lang w:val="lv-LV"/>
        </w:rPr>
        <w:t>J</w:t>
      </w:r>
      <w:r w:rsidR="00F35F02" w:rsidRPr="00F35F02">
        <w:rPr>
          <w:lang w:val="lv-LV"/>
        </w:rPr>
        <w:t>a pacients ir ārzemnieks, kam piešķirts Latvijas Republikas Fizisko personu reģistra personas kods, uzrāda šo kodu un kā valsti Latviju - “LV”. Ja pacients ir ārzemnieks bez Latvijas Republikas Fizisko personu reģistra personas koda, uzrāda viņa dzimšanas datus atbilstoši 13.2 punktā norādītajam formātam un valsti pēc ISO valstu klasifikatora. Šādai personai aizpilda arī lauku „Ārzemnieka identifikācijas kods”;</w:t>
      </w:r>
    </w:p>
    <w:p w14:paraId="561C038F" w14:textId="6988367D" w:rsidR="00047261" w:rsidRPr="00047261" w:rsidRDefault="00047261" w:rsidP="00047261">
      <w:pPr>
        <w:pStyle w:val="ListParagraph"/>
        <w:ind w:left="1418"/>
        <w:jc w:val="both"/>
        <w:rPr>
          <w:lang w:val="lv-LV"/>
        </w:rPr>
      </w:pPr>
      <w:r>
        <w:rPr>
          <w:lang w:val="lv-LV"/>
        </w:rPr>
        <w:t>1</w:t>
      </w:r>
      <w:r w:rsidR="00F505CF">
        <w:rPr>
          <w:lang w:val="lv-LV"/>
        </w:rPr>
        <w:t>1</w:t>
      </w:r>
      <w:r>
        <w:rPr>
          <w:lang w:val="lv-LV"/>
        </w:rPr>
        <w:t xml:space="preserve">.1.2. </w:t>
      </w:r>
      <w:r w:rsidR="00F35F02" w:rsidRPr="00047261">
        <w:rPr>
          <w:lang w:val="lv-LV"/>
        </w:rPr>
        <w:t>Ja pacienta personas kods nav zināms vai nav vēl piešķirts, norāda nepilno personas kodu šādā formātā: pirmajās sešās rūtiņās rakstāms pacienta dzimšanas datums un septītajā rūtiņā jānorāda personas dzimšanas gadsimts – ja pacients dzimis 19... gadā, tad rakstāms ,,1”, ja 20... gadā, tad – ,,2”, pārējās rūtiņas atstāj tukšas. Minētais formāts attiecas arī uz jaunā tipa personas kodiem, kas sākas ar “32”. Ja pacienta dzimšanas dati nav zināmi, tos piešķir kā nosacītus, aptuveni novērtējot pacienta vecumu. Pacienta personas koda laukam vienmēr jābūt aizpildītam.</w:t>
      </w:r>
    </w:p>
    <w:p w14:paraId="1881AEF3" w14:textId="7BC537FB" w:rsidR="00F35F02" w:rsidRPr="00047261" w:rsidRDefault="00F35F02" w:rsidP="00F1360B">
      <w:pPr>
        <w:pStyle w:val="ListParagraph"/>
        <w:numPr>
          <w:ilvl w:val="1"/>
          <w:numId w:val="1"/>
        </w:numPr>
        <w:ind w:left="1168" w:hanging="431"/>
        <w:jc w:val="both"/>
        <w:rPr>
          <w:lang w:val="lv-LV"/>
        </w:rPr>
      </w:pPr>
      <w:r w:rsidRPr="00047261">
        <w:rPr>
          <w:lang w:val="lv-LV"/>
        </w:rPr>
        <w:t>Pacienta vārdu un uzvārdu;</w:t>
      </w:r>
    </w:p>
    <w:p w14:paraId="72128E22" w14:textId="33D773B2" w:rsidR="002474F5" w:rsidRDefault="002474F5" w:rsidP="00F1360B">
      <w:pPr>
        <w:pStyle w:val="ListParagraph"/>
        <w:numPr>
          <w:ilvl w:val="0"/>
          <w:numId w:val="1"/>
        </w:numPr>
        <w:jc w:val="both"/>
        <w:rPr>
          <w:lang w:val="lv-LV"/>
        </w:rPr>
      </w:pPr>
      <w:r>
        <w:rPr>
          <w:lang w:val="lv-LV"/>
        </w:rPr>
        <w:t xml:space="preserve">Ierakstā </w:t>
      </w:r>
      <w:r w:rsidR="00D77823" w:rsidRPr="002474F5">
        <w:rPr>
          <w:lang w:val="lv-LV"/>
        </w:rPr>
        <w:t>„</w:t>
      </w:r>
      <w:r>
        <w:rPr>
          <w:lang w:val="lv-LV"/>
        </w:rPr>
        <w:t xml:space="preserve">Dzimums” </w:t>
      </w:r>
      <w:r w:rsidRPr="002474F5">
        <w:rPr>
          <w:lang w:val="lv-LV"/>
        </w:rPr>
        <w:t>atzīmē pacienta dzimumu: „1 – vīrietis”, „2 – sieviete”</w:t>
      </w:r>
      <w:r>
        <w:rPr>
          <w:lang w:val="lv-LV"/>
        </w:rPr>
        <w:t>;</w:t>
      </w:r>
    </w:p>
    <w:p w14:paraId="651E7513" w14:textId="50B5E874" w:rsidR="002474F5" w:rsidRDefault="002474F5" w:rsidP="00F1360B">
      <w:pPr>
        <w:pStyle w:val="ListParagraph"/>
        <w:numPr>
          <w:ilvl w:val="0"/>
          <w:numId w:val="1"/>
        </w:numPr>
        <w:jc w:val="both"/>
        <w:rPr>
          <w:lang w:val="lv-LV"/>
        </w:rPr>
      </w:pPr>
      <w:r>
        <w:rPr>
          <w:lang w:val="lv-LV"/>
        </w:rPr>
        <w:t>Sadaļu</w:t>
      </w:r>
      <w:r w:rsidRPr="002474F5">
        <w:rPr>
          <w:lang w:val="lv-LV"/>
        </w:rPr>
        <w:t xml:space="preserve"> </w:t>
      </w:r>
      <w:r w:rsidR="00D77823" w:rsidRPr="002474F5">
        <w:rPr>
          <w:lang w:val="lv-LV"/>
        </w:rPr>
        <w:t>„</w:t>
      </w:r>
      <w:r>
        <w:rPr>
          <w:lang w:val="lv-LV"/>
        </w:rPr>
        <w:t xml:space="preserve">Ārzemnieks” </w:t>
      </w:r>
      <w:r w:rsidRPr="002474F5">
        <w:rPr>
          <w:lang w:val="lv-LV"/>
        </w:rPr>
        <w:t>aizpilda, ja pacients ir ārzemnieks, kam nav piešķirts Latvijas Republikas Fizisko personu reģistra personas kods. Šajā gadījumā ierakstā norāda personas identifikācijas kodu no personu apliecinoša dokumenta</w:t>
      </w:r>
      <w:r>
        <w:rPr>
          <w:lang w:val="lv-LV"/>
        </w:rPr>
        <w:t xml:space="preserve">, </w:t>
      </w:r>
      <w:r w:rsidRPr="002474F5">
        <w:rPr>
          <w:lang w:val="lv-LV"/>
        </w:rPr>
        <w:t>valsts nosaukumu un valsts kodu pēc ISO valstu klasifikator</w:t>
      </w:r>
      <w:r>
        <w:rPr>
          <w:lang w:val="lv-LV"/>
        </w:rPr>
        <w:t>a un E formas veidu;</w:t>
      </w:r>
    </w:p>
    <w:p w14:paraId="2287B069" w14:textId="7F075325" w:rsidR="00F505CF" w:rsidRPr="00F505CF" w:rsidRDefault="798AF88A" w:rsidP="00E7407B">
      <w:pPr>
        <w:ind w:left="737"/>
        <w:jc w:val="both"/>
        <w:rPr>
          <w:lang w:val="lv-LV"/>
        </w:rPr>
      </w:pPr>
      <w:r w:rsidRPr="627BFF3E">
        <w:rPr>
          <w:lang w:val="lv-LV"/>
        </w:rPr>
        <w:t>13.1. Ierakstu „E formas veids” aizpilda personām, kas saņem veselības aprūpes pakalpojumus, uzrādot citās Eiropas Savienības un Eiropas Ekonomikas zonas dalībvalstīs izdotu E veidlapu, Eiropas veselības apdrošināšanas karti vai Eiropas veselības apdrošināšanas karti aizvietojošu sertifikātu. Ierakstā norāda dokumenta veidu: ja tiek uzrādīta EVAK – tad izvēlas “EVAK karte”; ja tiek uzrādīta EVAK AS, tad izvēlas “EVAK papīra veidlapa”; ja tiek uzrādīta kāda no S1 veidlapām (S1, E106, E109, E121), tad izvēlas “E106 veidlapa”; ja tiek uzrādīta kāda no S2 veidlapām (S2, E112), tad izvēlas “E112 veidlapa”.</w:t>
      </w:r>
    </w:p>
    <w:p w14:paraId="2DE34007" w14:textId="53F21C83" w:rsidR="00F505CF" w:rsidRPr="00F505CF" w:rsidRDefault="00E7407B" w:rsidP="00E7407B">
      <w:pPr>
        <w:pStyle w:val="ListParagraph"/>
        <w:ind w:left="1531"/>
        <w:jc w:val="both"/>
        <w:rPr>
          <w:lang w:val="lv-LV"/>
        </w:rPr>
      </w:pPr>
      <w:r>
        <w:rPr>
          <w:lang w:val="lv-LV"/>
        </w:rPr>
        <w:t xml:space="preserve">13.1.1. </w:t>
      </w:r>
      <w:r w:rsidR="00F505CF" w:rsidRPr="00F505CF">
        <w:rPr>
          <w:lang w:val="lv-LV"/>
        </w:rPr>
        <w:t>Dokumentā norādītā informācija jāievada Vadības informācijas sistēmā un dokumenta kopija ir jāpievieno ambulatorā pacienta medicīniskai kartei.</w:t>
      </w:r>
    </w:p>
    <w:p w14:paraId="747C3F3D" w14:textId="77777777" w:rsidR="00D77823" w:rsidRDefault="00D77823" w:rsidP="00F1360B">
      <w:pPr>
        <w:pStyle w:val="ListParagraph"/>
        <w:numPr>
          <w:ilvl w:val="0"/>
          <w:numId w:val="1"/>
        </w:numPr>
        <w:jc w:val="both"/>
        <w:rPr>
          <w:lang w:val="lv-LV"/>
        </w:rPr>
      </w:pPr>
      <w:bookmarkStart w:id="1" w:name="_Hlk136595228"/>
      <w:r w:rsidRPr="00D77823">
        <w:rPr>
          <w:color w:val="000000" w:themeColor="text1"/>
          <w:lang w:val="lv-LV"/>
        </w:rPr>
        <w:t>I</w:t>
      </w:r>
      <w:r w:rsidR="171F1844" w:rsidRPr="00D77823">
        <w:rPr>
          <w:color w:val="000000" w:themeColor="text1"/>
          <w:lang w:val="lv-LV"/>
        </w:rPr>
        <w:t>erakstā „</w:t>
      </w:r>
      <w:r w:rsidRPr="00D77823">
        <w:rPr>
          <w:color w:val="000000" w:themeColor="text1"/>
          <w:lang w:val="lv-LV"/>
        </w:rPr>
        <w:t>ATVK</w:t>
      </w:r>
      <w:r w:rsidR="171F1844" w:rsidRPr="00D77823">
        <w:rPr>
          <w:color w:val="000000" w:themeColor="text1"/>
          <w:lang w:val="lv-LV"/>
        </w:rPr>
        <w:t>” norāda dzīves vietas ATVK kodu saskaņā ar Centrālās statistikas pārvaldes izdoto Latvijas Republikas administratīvo un teritoriālo vienību klasifikatoru</w:t>
      </w:r>
      <w:bookmarkEnd w:id="1"/>
      <w:r w:rsidR="171F1844" w:rsidRPr="00D77823">
        <w:rPr>
          <w:color w:val="000000" w:themeColor="text1"/>
          <w:lang w:val="lv-LV"/>
        </w:rPr>
        <w:t>;</w:t>
      </w:r>
      <w:bookmarkStart w:id="2" w:name="_Hlk136594269"/>
      <w:r w:rsidRPr="00D77823">
        <w:rPr>
          <w:lang w:val="lv-LV"/>
        </w:rPr>
        <w:t xml:space="preserve"> </w:t>
      </w:r>
    </w:p>
    <w:p w14:paraId="6D5A71A9" w14:textId="1EA8A2CA" w:rsidR="00D77823" w:rsidRPr="00D77823" w:rsidRDefault="00D77823" w:rsidP="00F1360B">
      <w:pPr>
        <w:pStyle w:val="ListParagraph"/>
        <w:numPr>
          <w:ilvl w:val="0"/>
          <w:numId w:val="1"/>
        </w:numPr>
        <w:jc w:val="both"/>
        <w:rPr>
          <w:lang w:val="lv-LV"/>
        </w:rPr>
      </w:pPr>
      <w:bookmarkStart w:id="3" w:name="_Hlk136595253"/>
      <w:r w:rsidRPr="00D77823">
        <w:rPr>
          <w:color w:val="000000" w:themeColor="text1"/>
          <w:lang w:val="lv-LV"/>
        </w:rPr>
        <w:t>Ierakstā „</w:t>
      </w:r>
      <w:r>
        <w:rPr>
          <w:color w:val="000000" w:themeColor="text1"/>
          <w:lang w:val="lv-LV"/>
        </w:rPr>
        <w:t>A</w:t>
      </w:r>
      <w:r w:rsidRPr="00D77823">
        <w:rPr>
          <w:color w:val="000000" w:themeColor="text1"/>
          <w:lang w:val="lv-LV"/>
        </w:rPr>
        <w:t>drese” norāda pacienta uzrādīto dzīves vietas adresi: iela, nams, dzīvokļa numurs/mājas nosaukums, pilsēta/pagasts, novads</w:t>
      </w:r>
      <w:bookmarkEnd w:id="3"/>
      <w:r w:rsidRPr="00D77823">
        <w:rPr>
          <w:color w:val="000000" w:themeColor="text1"/>
          <w:lang w:val="lv-LV"/>
        </w:rPr>
        <w:t>;</w:t>
      </w:r>
    </w:p>
    <w:p w14:paraId="4C41A095" w14:textId="405E9AE4" w:rsidR="00D77823" w:rsidRDefault="00D77823" w:rsidP="00F1360B">
      <w:pPr>
        <w:pStyle w:val="ListParagraph"/>
        <w:numPr>
          <w:ilvl w:val="0"/>
          <w:numId w:val="1"/>
        </w:numPr>
        <w:jc w:val="both"/>
        <w:rPr>
          <w:lang w:val="lv-LV"/>
        </w:rPr>
      </w:pPr>
      <w:r>
        <w:rPr>
          <w:color w:val="000000" w:themeColor="text1"/>
          <w:lang w:val="lv-LV"/>
        </w:rPr>
        <w:t xml:space="preserve">Ierakstā </w:t>
      </w:r>
      <w:r w:rsidR="00F1360B" w:rsidRPr="00D77823">
        <w:rPr>
          <w:color w:val="000000" w:themeColor="text1"/>
          <w:lang w:val="lv-LV"/>
        </w:rPr>
        <w:t>„</w:t>
      </w:r>
      <w:r>
        <w:rPr>
          <w:color w:val="000000" w:themeColor="text1"/>
          <w:lang w:val="lv-LV"/>
        </w:rPr>
        <w:t xml:space="preserve">Iemesls” </w:t>
      </w:r>
      <w:r w:rsidR="00F1360B">
        <w:rPr>
          <w:color w:val="000000" w:themeColor="text1"/>
          <w:lang w:val="lv-LV"/>
        </w:rPr>
        <w:t>atzīmē</w:t>
      </w:r>
      <w:r w:rsidR="0064611C">
        <w:rPr>
          <w:color w:val="000000" w:themeColor="text1"/>
          <w:lang w:val="lv-LV"/>
        </w:rPr>
        <w:t xml:space="preserve"> iemeslu, kāpēc pacients ir vērsies pēc pakalpojuma: 1- Traumu; 2 – Akūtām sāpēm; 3 – Regulāru apskati;</w:t>
      </w:r>
    </w:p>
    <w:p w14:paraId="308082C2" w14:textId="77777777" w:rsidR="00F1360B" w:rsidRPr="00F505CF" w:rsidRDefault="00D77823" w:rsidP="00F1360B">
      <w:pPr>
        <w:pStyle w:val="ListParagraph"/>
        <w:numPr>
          <w:ilvl w:val="0"/>
          <w:numId w:val="1"/>
        </w:numPr>
        <w:jc w:val="both"/>
        <w:rPr>
          <w:lang w:val="lv-LV"/>
        </w:rPr>
      </w:pPr>
      <w:r w:rsidRPr="00F505CF">
        <w:rPr>
          <w:lang w:val="lv-LV"/>
        </w:rPr>
        <w:t xml:space="preserve">Ierakstā </w:t>
      </w:r>
      <w:r w:rsidR="00F1360B" w:rsidRPr="00F505CF">
        <w:rPr>
          <w:color w:val="000000" w:themeColor="text1"/>
          <w:lang w:val="lv-LV"/>
        </w:rPr>
        <w:t>„</w:t>
      </w:r>
      <w:r w:rsidR="00F1360B" w:rsidRPr="00F505CF">
        <w:rPr>
          <w:lang w:val="lv-LV"/>
        </w:rPr>
        <w:t xml:space="preserve">Grupa” </w:t>
      </w:r>
      <w:r w:rsidRPr="00F505CF">
        <w:rPr>
          <w:lang w:val="lv-LV"/>
        </w:rPr>
        <w:t xml:space="preserve">norāda pacienta grupu atbilstoši Dienesta „Pacientu grupu klasifikatoram”. Ja pacients pieder pie vairākām grupām, jāuzrāda visas. </w:t>
      </w:r>
      <w:bookmarkEnd w:id="2"/>
    </w:p>
    <w:p w14:paraId="25635E4C" w14:textId="77777777" w:rsidR="00BC53FD" w:rsidRPr="00F505CF" w:rsidRDefault="000A3A44" w:rsidP="00F1360B">
      <w:pPr>
        <w:pStyle w:val="ListParagraph"/>
        <w:numPr>
          <w:ilvl w:val="0"/>
          <w:numId w:val="1"/>
        </w:numPr>
        <w:jc w:val="both"/>
        <w:rPr>
          <w:lang w:val="lv-LV"/>
        </w:rPr>
      </w:pPr>
      <w:bookmarkStart w:id="4" w:name="_Hlk136595284"/>
      <w:r w:rsidRPr="00F505CF">
        <w:rPr>
          <w:color w:val="000000" w:themeColor="text1"/>
          <w:lang w:val="lv-LV"/>
        </w:rPr>
        <w:t>Ierakstā „</w:t>
      </w:r>
      <w:r w:rsidR="00F1360B" w:rsidRPr="00F505CF">
        <w:rPr>
          <w:color w:val="000000" w:themeColor="text1"/>
          <w:lang w:val="lv-LV"/>
        </w:rPr>
        <w:t xml:space="preserve">Datums” norāda datumu, kad tika sniegti zobārstniecības pakalpojumi, šādā formātā: "DD.MM.YYYY" (datums (2 simboli), mēnesis (2 simboli), gads (četri simboli)). </w:t>
      </w:r>
    </w:p>
    <w:p w14:paraId="4ECD0D9D" w14:textId="16D55F8C" w:rsidR="00F1360B" w:rsidRPr="00F505CF" w:rsidRDefault="37656DAB" w:rsidP="00F1360B">
      <w:pPr>
        <w:pStyle w:val="ListParagraph"/>
        <w:numPr>
          <w:ilvl w:val="0"/>
          <w:numId w:val="1"/>
        </w:numPr>
        <w:jc w:val="both"/>
        <w:rPr>
          <w:lang w:val="lv-LV"/>
        </w:rPr>
      </w:pPr>
      <w:r w:rsidRPr="627BFF3E">
        <w:rPr>
          <w:color w:val="000000" w:themeColor="text1"/>
          <w:lang w:val="lv-LV"/>
        </w:rPr>
        <w:t>T</w:t>
      </w:r>
      <w:r w:rsidR="379FEE9B" w:rsidRPr="627BFF3E">
        <w:rPr>
          <w:color w:val="000000" w:themeColor="text1"/>
          <w:lang w:val="lv-LV"/>
        </w:rPr>
        <w:t xml:space="preserve">alonā norāda sniegtos pakalpojumus 30 </w:t>
      </w:r>
      <w:r w:rsidR="798AF88A" w:rsidRPr="627BFF3E">
        <w:rPr>
          <w:color w:val="000000" w:themeColor="text1"/>
          <w:lang w:val="lv-LV"/>
        </w:rPr>
        <w:t xml:space="preserve">kalendāro </w:t>
      </w:r>
      <w:r w:rsidR="379FEE9B" w:rsidRPr="627BFF3E">
        <w:rPr>
          <w:color w:val="000000" w:themeColor="text1"/>
          <w:lang w:val="lv-LV"/>
        </w:rPr>
        <w:t xml:space="preserve">dienu laikā par konkrēto ārstēšanas gadījumu. </w:t>
      </w:r>
      <w:r w:rsidR="3B12CB35" w:rsidRPr="627BFF3E">
        <w:rPr>
          <w:color w:val="000000" w:themeColor="text1"/>
          <w:lang w:val="lv-LV"/>
        </w:rPr>
        <w:t xml:space="preserve">Ja </w:t>
      </w:r>
      <w:r w:rsidR="379FEE9B" w:rsidRPr="627BFF3E">
        <w:rPr>
          <w:color w:val="000000" w:themeColor="text1"/>
          <w:lang w:val="lv-LV"/>
        </w:rPr>
        <w:t xml:space="preserve">no pirmā apmeklējuma </w:t>
      </w:r>
      <w:r w:rsidR="798AF88A" w:rsidRPr="627BFF3E">
        <w:rPr>
          <w:color w:val="000000" w:themeColor="text1"/>
          <w:lang w:val="lv-LV"/>
        </w:rPr>
        <w:t xml:space="preserve">datuma </w:t>
      </w:r>
      <w:r w:rsidR="379FEE9B" w:rsidRPr="627BFF3E">
        <w:rPr>
          <w:color w:val="000000" w:themeColor="text1"/>
          <w:lang w:val="lv-LV"/>
        </w:rPr>
        <w:t>ir pagājis vairāk</w:t>
      </w:r>
      <w:r w:rsidR="3B12CB35" w:rsidRPr="627BFF3E">
        <w:rPr>
          <w:color w:val="000000" w:themeColor="text1"/>
          <w:lang w:val="lv-LV"/>
        </w:rPr>
        <w:t xml:space="preserve"> par 30 kalendārām dienām, nākamā apmeklējuma datumu un sniegtos pakalpojumus ievada jaunā talonā.</w:t>
      </w:r>
    </w:p>
    <w:p w14:paraId="3C5A2DC4" w14:textId="163F63A1" w:rsidR="005A1C05" w:rsidRDefault="00F1360B" w:rsidP="00F1360B">
      <w:pPr>
        <w:pStyle w:val="ListParagraph"/>
        <w:numPr>
          <w:ilvl w:val="0"/>
          <w:numId w:val="1"/>
        </w:numPr>
        <w:jc w:val="both"/>
        <w:rPr>
          <w:lang w:val="lv-LV"/>
        </w:rPr>
      </w:pPr>
      <w:r>
        <w:rPr>
          <w:lang w:val="lv-LV"/>
        </w:rPr>
        <w:t xml:space="preserve">Ierakstā </w:t>
      </w:r>
      <w:r w:rsidRPr="00F1360B">
        <w:rPr>
          <w:color w:val="000000" w:themeColor="text1"/>
          <w:lang w:val="lv-LV"/>
        </w:rPr>
        <w:t>„</w:t>
      </w:r>
      <w:r>
        <w:rPr>
          <w:lang w:val="lv-LV"/>
        </w:rPr>
        <w:t>Manipulācijas</w:t>
      </w:r>
      <w:r w:rsidR="00C11D04">
        <w:rPr>
          <w:lang w:val="lv-LV"/>
        </w:rPr>
        <w:t xml:space="preserve"> kods</w:t>
      </w:r>
      <w:r>
        <w:rPr>
          <w:lang w:val="lv-LV"/>
        </w:rPr>
        <w:t xml:space="preserve">” </w:t>
      </w:r>
      <w:r w:rsidR="000A3A44" w:rsidRPr="00F1360B">
        <w:rPr>
          <w:lang w:val="lv-LV"/>
        </w:rPr>
        <w:t>norāda veikto manipulāciju kodus.</w:t>
      </w:r>
      <w:r w:rsidR="4C3385A0" w:rsidRPr="00F1360B">
        <w:rPr>
          <w:lang w:val="lv-LV"/>
        </w:rPr>
        <w:t xml:space="preserve"> </w:t>
      </w:r>
      <w:r w:rsidR="000A3A44" w:rsidRPr="00F1360B">
        <w:rPr>
          <w:lang w:val="lv-LV"/>
        </w:rPr>
        <w:t xml:space="preserve">Manipulāciju kodus norāda atbilstoši </w:t>
      </w:r>
      <w:r w:rsidR="00C200AF" w:rsidRPr="00F1360B">
        <w:rPr>
          <w:lang w:val="lv-LV"/>
        </w:rPr>
        <w:t xml:space="preserve">Dienesta </w:t>
      </w:r>
      <w:r w:rsidR="00F34C7C" w:rsidRPr="00F1360B">
        <w:rPr>
          <w:lang w:val="lv-LV"/>
        </w:rPr>
        <w:t>tīmekļvietnē</w:t>
      </w:r>
      <w:r w:rsidR="00C200AF" w:rsidRPr="00F1360B">
        <w:rPr>
          <w:lang w:val="lv-LV"/>
        </w:rPr>
        <w:t xml:space="preserve"> public</w:t>
      </w:r>
      <w:r w:rsidR="00CE4B80" w:rsidRPr="00F1360B">
        <w:rPr>
          <w:lang w:val="lv-LV"/>
        </w:rPr>
        <w:t xml:space="preserve">ētajam </w:t>
      </w:r>
      <w:r w:rsidR="00F34C7C" w:rsidRPr="00F1360B">
        <w:rPr>
          <w:lang w:val="lv-LV"/>
        </w:rPr>
        <w:t xml:space="preserve">manipulāciju </w:t>
      </w:r>
      <w:r w:rsidR="00CE4B80" w:rsidRPr="00F1360B">
        <w:rPr>
          <w:lang w:val="lv-LV"/>
        </w:rPr>
        <w:t>sarakstam</w:t>
      </w:r>
      <w:bookmarkStart w:id="5" w:name="_Hlk136589322"/>
      <w:r w:rsidR="00C11D04">
        <w:rPr>
          <w:lang w:val="lv-LV"/>
        </w:rPr>
        <w:t>.</w:t>
      </w:r>
    </w:p>
    <w:p w14:paraId="69AD4FF3" w14:textId="125B1967" w:rsidR="00060727" w:rsidRDefault="00F1360B" w:rsidP="00F1360B">
      <w:pPr>
        <w:pStyle w:val="ListParagraph"/>
        <w:numPr>
          <w:ilvl w:val="0"/>
          <w:numId w:val="1"/>
        </w:numPr>
        <w:jc w:val="both"/>
        <w:rPr>
          <w:lang w:val="lv-LV"/>
        </w:rPr>
      </w:pPr>
      <w:r>
        <w:rPr>
          <w:lang w:val="lv-LV"/>
        </w:rPr>
        <w:t xml:space="preserve">Ierakstā </w:t>
      </w:r>
      <w:r w:rsidR="00EB44BF" w:rsidRPr="00D77823">
        <w:rPr>
          <w:color w:val="000000" w:themeColor="text1"/>
          <w:lang w:val="lv-LV"/>
        </w:rPr>
        <w:t>„</w:t>
      </w:r>
      <w:r>
        <w:rPr>
          <w:lang w:val="lv-LV"/>
        </w:rPr>
        <w:t>Skaits” norāda veikt</w:t>
      </w:r>
      <w:r w:rsidR="00C11D04">
        <w:rPr>
          <w:lang w:val="lv-LV"/>
        </w:rPr>
        <w:t>o</w:t>
      </w:r>
      <w:r>
        <w:rPr>
          <w:lang w:val="lv-LV"/>
        </w:rPr>
        <w:t xml:space="preserve"> manipulācij</w:t>
      </w:r>
      <w:r w:rsidR="00C11D04">
        <w:rPr>
          <w:lang w:val="lv-LV"/>
        </w:rPr>
        <w:t>u</w:t>
      </w:r>
      <w:r>
        <w:rPr>
          <w:lang w:val="lv-LV"/>
        </w:rPr>
        <w:t xml:space="preserve"> skaitu</w:t>
      </w:r>
      <w:bookmarkEnd w:id="5"/>
      <w:r w:rsidR="00C11D04">
        <w:rPr>
          <w:lang w:val="lv-LV"/>
        </w:rPr>
        <w:t>.</w:t>
      </w:r>
    </w:p>
    <w:p w14:paraId="6621C823" w14:textId="531A32C3" w:rsidR="00F1360B" w:rsidRDefault="00F1360B" w:rsidP="00F1360B">
      <w:pPr>
        <w:pStyle w:val="ListParagraph"/>
        <w:numPr>
          <w:ilvl w:val="0"/>
          <w:numId w:val="1"/>
        </w:numPr>
        <w:jc w:val="both"/>
        <w:rPr>
          <w:lang w:val="lv-LV"/>
        </w:rPr>
      </w:pPr>
      <w:r>
        <w:rPr>
          <w:lang w:val="lv-LV"/>
        </w:rPr>
        <w:t xml:space="preserve">Ierakstā </w:t>
      </w:r>
      <w:r w:rsidR="00EB44BF" w:rsidRPr="00D77823">
        <w:rPr>
          <w:color w:val="000000" w:themeColor="text1"/>
          <w:lang w:val="lv-LV"/>
        </w:rPr>
        <w:t>„</w:t>
      </w:r>
      <w:r>
        <w:rPr>
          <w:lang w:val="lv-LV"/>
        </w:rPr>
        <w:t>Zobs”</w:t>
      </w:r>
      <w:r w:rsidR="00C11D04">
        <w:rPr>
          <w:lang w:val="lv-LV"/>
        </w:rPr>
        <w:t xml:space="preserve"> norāda zoba numuru, kurām tika pielietota </w:t>
      </w:r>
      <w:r w:rsidR="00B86713">
        <w:rPr>
          <w:lang w:val="lv-LV"/>
        </w:rPr>
        <w:t xml:space="preserve">konkrēta </w:t>
      </w:r>
      <w:r w:rsidR="00C11D04">
        <w:rPr>
          <w:lang w:val="lv-LV"/>
        </w:rPr>
        <w:t>manipulācija.</w:t>
      </w:r>
    </w:p>
    <w:p w14:paraId="2E021AC5" w14:textId="1D022F73" w:rsidR="00F1360B" w:rsidRDefault="00F1360B" w:rsidP="00F1360B">
      <w:pPr>
        <w:pStyle w:val="ListParagraph"/>
        <w:numPr>
          <w:ilvl w:val="0"/>
          <w:numId w:val="1"/>
        </w:numPr>
        <w:jc w:val="both"/>
        <w:rPr>
          <w:lang w:val="lv-LV"/>
        </w:rPr>
      </w:pPr>
      <w:r>
        <w:rPr>
          <w:lang w:val="lv-LV"/>
        </w:rPr>
        <w:t xml:space="preserve">Ierakstā </w:t>
      </w:r>
      <w:r w:rsidR="00EB44BF" w:rsidRPr="00D77823">
        <w:rPr>
          <w:color w:val="000000" w:themeColor="text1"/>
          <w:lang w:val="lv-LV"/>
        </w:rPr>
        <w:t>„</w:t>
      </w:r>
      <w:r>
        <w:rPr>
          <w:lang w:val="lv-LV"/>
        </w:rPr>
        <w:t>Virsma”</w:t>
      </w:r>
      <w:r w:rsidR="00C11D04">
        <w:rPr>
          <w:lang w:val="lv-LV"/>
        </w:rPr>
        <w:t xml:space="preserve"> norāda zoba virsmu, kurām tika pielietota</w:t>
      </w:r>
      <w:r w:rsidR="00B86713">
        <w:rPr>
          <w:lang w:val="lv-LV"/>
        </w:rPr>
        <w:t xml:space="preserve"> konkrēta</w:t>
      </w:r>
      <w:r w:rsidR="00C11D04">
        <w:rPr>
          <w:lang w:val="lv-LV"/>
        </w:rPr>
        <w:t xml:space="preserve"> manipulācija.</w:t>
      </w:r>
    </w:p>
    <w:p w14:paraId="004AAAB9" w14:textId="5654EECD" w:rsidR="0005028A" w:rsidRPr="00E7407B" w:rsidRDefault="53527573" w:rsidP="0005028A">
      <w:pPr>
        <w:pStyle w:val="ListParagraph"/>
        <w:numPr>
          <w:ilvl w:val="0"/>
          <w:numId w:val="1"/>
        </w:numPr>
        <w:jc w:val="both"/>
        <w:rPr>
          <w:lang w:val="lv-LV"/>
        </w:rPr>
      </w:pPr>
      <w:r w:rsidRPr="4D156AD7">
        <w:rPr>
          <w:lang w:val="lv-LV"/>
        </w:rPr>
        <w:t xml:space="preserve">Ierakstā </w:t>
      </w:r>
      <w:r w:rsidRPr="4D156AD7">
        <w:rPr>
          <w:color w:val="000000" w:themeColor="text1"/>
          <w:lang w:val="lv-LV"/>
        </w:rPr>
        <w:t>„</w:t>
      </w:r>
      <w:r w:rsidRPr="4D156AD7">
        <w:rPr>
          <w:lang w:val="lv-LV"/>
        </w:rPr>
        <w:t>Manipulācijas nosaukums” norāda veikto manipulāciju nosaukumus.</w:t>
      </w:r>
    </w:p>
    <w:bookmarkEnd w:id="4"/>
    <w:p w14:paraId="63DDBAB6" w14:textId="125C643A" w:rsidR="4D156AD7" w:rsidRDefault="4D156AD7" w:rsidP="4D156AD7">
      <w:pPr>
        <w:pStyle w:val="ListParagraph"/>
        <w:ind w:left="643"/>
        <w:jc w:val="both"/>
        <w:rPr>
          <w:lang w:val="lv-LV"/>
        </w:rPr>
      </w:pPr>
    </w:p>
    <w:p w14:paraId="010469D2" w14:textId="6A8ACF60" w:rsidR="003A24D1" w:rsidRDefault="00060727" w:rsidP="00E7407B">
      <w:pPr>
        <w:ind w:firstLine="643"/>
        <w:jc w:val="both"/>
        <w:rPr>
          <w:lang w:val="lv-LV"/>
        </w:rPr>
      </w:pPr>
      <w:r w:rsidRPr="00060727">
        <w:rPr>
          <w:lang w:val="lv-LV"/>
        </w:rPr>
        <w:t xml:space="preserve">Neskaidrību gadījumā IZPILDĪTĀJS var vērsties DIENESTĀ no pirmdienas līdz ceturtdienai plkst. 8.30 – 17.00 un piektdienās plkst. 8.30 – 15.00, zvanot uz bezmaksas informatīvo tālruni: 80001234 vai rakstot uz elektronisko pasta adresi: </w:t>
      </w:r>
      <w:hyperlink r:id="rId12" w:history="1">
        <w:r w:rsidRPr="000B1F35">
          <w:rPr>
            <w:rStyle w:val="Hyperlink"/>
            <w:lang w:val="lv-LV"/>
          </w:rPr>
          <w:t>kac@vmnvd.gov.lv</w:t>
        </w:r>
      </w:hyperlink>
    </w:p>
    <w:p w14:paraId="36EFF362" w14:textId="77777777" w:rsidR="001D42CD" w:rsidRPr="000C0333" w:rsidRDefault="001D42CD" w:rsidP="00EB44BF">
      <w:pPr>
        <w:ind w:right="-514"/>
        <w:jc w:val="both"/>
        <w:rPr>
          <w:lang w:val="lv-LV"/>
        </w:rPr>
      </w:pPr>
    </w:p>
    <w:sectPr w:rsidR="001D42CD" w:rsidRPr="000C0333" w:rsidSect="000C0333">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31111" w14:textId="77777777" w:rsidR="00E4251C" w:rsidRDefault="00E4251C" w:rsidP="00532940">
      <w:r>
        <w:separator/>
      </w:r>
    </w:p>
  </w:endnote>
  <w:endnote w:type="continuationSeparator" w:id="0">
    <w:p w14:paraId="6E29E5C8" w14:textId="77777777" w:rsidR="00E4251C" w:rsidRDefault="00E4251C" w:rsidP="0053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852362"/>
      <w:docPartObj>
        <w:docPartGallery w:val="Page Numbers (Bottom of Page)"/>
        <w:docPartUnique/>
      </w:docPartObj>
    </w:sdtPr>
    <w:sdtEndPr>
      <w:rPr>
        <w:noProof/>
      </w:rPr>
    </w:sdtEndPr>
    <w:sdtContent>
      <w:p w14:paraId="0614942B" w14:textId="77777777" w:rsidR="00532940" w:rsidRDefault="00532940">
        <w:pPr>
          <w:pStyle w:val="Footer"/>
          <w:jc w:val="center"/>
        </w:pPr>
        <w:r>
          <w:fldChar w:fldCharType="begin"/>
        </w:r>
        <w:r>
          <w:instrText xml:space="preserve"> PAGE   \* MERGEFORMAT </w:instrText>
        </w:r>
        <w:r>
          <w:fldChar w:fldCharType="separate"/>
        </w:r>
        <w:r w:rsidR="005204E1">
          <w:rPr>
            <w:noProof/>
          </w:rPr>
          <w:t>1</w:t>
        </w:r>
        <w:r>
          <w:rPr>
            <w:noProof/>
          </w:rPr>
          <w:fldChar w:fldCharType="end"/>
        </w:r>
      </w:p>
    </w:sdtContent>
  </w:sdt>
  <w:p w14:paraId="5E84D829" w14:textId="77777777" w:rsidR="00532940" w:rsidRDefault="00532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D2710" w14:textId="77777777" w:rsidR="00E4251C" w:rsidRDefault="00E4251C" w:rsidP="00532940">
      <w:r>
        <w:separator/>
      </w:r>
    </w:p>
  </w:footnote>
  <w:footnote w:type="continuationSeparator" w:id="0">
    <w:p w14:paraId="4EBAC215" w14:textId="77777777" w:rsidR="00E4251C" w:rsidRDefault="00E4251C" w:rsidP="00532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DA1EE10" w14:paraId="46C49248" w14:textId="77777777" w:rsidTr="00190914">
      <w:tc>
        <w:tcPr>
          <w:tcW w:w="3485" w:type="dxa"/>
        </w:tcPr>
        <w:p w14:paraId="6DC5DF06" w14:textId="5ABD05E3" w:rsidR="5DA1EE10" w:rsidRDefault="5DA1EE10" w:rsidP="00190914">
          <w:pPr>
            <w:pStyle w:val="Header"/>
            <w:ind w:left="-115"/>
          </w:pPr>
        </w:p>
      </w:tc>
      <w:tc>
        <w:tcPr>
          <w:tcW w:w="3485" w:type="dxa"/>
        </w:tcPr>
        <w:p w14:paraId="526214A5" w14:textId="169D483D" w:rsidR="5DA1EE10" w:rsidRDefault="5DA1EE10" w:rsidP="00190914">
          <w:pPr>
            <w:pStyle w:val="Header"/>
            <w:jc w:val="center"/>
          </w:pPr>
        </w:p>
      </w:tc>
      <w:tc>
        <w:tcPr>
          <w:tcW w:w="3485" w:type="dxa"/>
        </w:tcPr>
        <w:p w14:paraId="5BD16BD3" w14:textId="38FAE68E" w:rsidR="5DA1EE10" w:rsidRDefault="5DA1EE10" w:rsidP="00190914">
          <w:pPr>
            <w:pStyle w:val="Header"/>
            <w:ind w:right="-115"/>
            <w:jc w:val="right"/>
          </w:pPr>
        </w:p>
      </w:tc>
    </w:tr>
  </w:tbl>
  <w:p w14:paraId="1BBC5B57" w14:textId="4ABEECB2" w:rsidR="5DA1EE10" w:rsidRDefault="5DA1EE10" w:rsidP="00190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5DB6"/>
    <w:multiLevelType w:val="multilevel"/>
    <w:tmpl w:val="3A32F068"/>
    <w:lvl w:ilvl="0">
      <w:start w:val="10"/>
      <w:numFmt w:val="decimal"/>
      <w:lvlText w:val="%1."/>
      <w:lvlJc w:val="left"/>
      <w:pPr>
        <w:ind w:left="660" w:hanging="660"/>
      </w:pPr>
      <w:rPr>
        <w:rFonts w:hint="default"/>
      </w:rPr>
    </w:lvl>
    <w:lvl w:ilvl="1">
      <w:start w:val="1"/>
      <w:numFmt w:val="decimal"/>
      <w:lvlText w:val="%1.%2."/>
      <w:lvlJc w:val="left"/>
      <w:pPr>
        <w:ind w:left="1134" w:hanging="708"/>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AD04CBA"/>
    <w:multiLevelType w:val="multilevel"/>
    <w:tmpl w:val="0426001F"/>
    <w:lvl w:ilvl="0">
      <w:start w:val="1"/>
      <w:numFmt w:val="decimal"/>
      <w:lvlText w:val="%1."/>
      <w:lvlJc w:val="left"/>
      <w:pPr>
        <w:tabs>
          <w:tab w:val="num" w:pos="643"/>
        </w:tabs>
        <w:ind w:left="643"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146"/>
        </w:tabs>
        <w:ind w:left="930"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1502141"/>
    <w:multiLevelType w:val="multilevel"/>
    <w:tmpl w:val="C826EBA8"/>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 w15:restartNumberingAfterBreak="0">
    <w:nsid w:val="2AA82C45"/>
    <w:multiLevelType w:val="multilevel"/>
    <w:tmpl w:val="3A32F068"/>
    <w:lvl w:ilvl="0">
      <w:start w:val="10"/>
      <w:numFmt w:val="decimal"/>
      <w:lvlText w:val="%1."/>
      <w:lvlJc w:val="left"/>
      <w:pPr>
        <w:ind w:left="660" w:hanging="660"/>
      </w:pPr>
      <w:rPr>
        <w:rFonts w:hint="default"/>
      </w:rPr>
    </w:lvl>
    <w:lvl w:ilvl="1">
      <w:start w:val="1"/>
      <w:numFmt w:val="decimal"/>
      <w:lvlText w:val="%1.%2."/>
      <w:lvlJc w:val="left"/>
      <w:pPr>
        <w:ind w:left="1134" w:hanging="708"/>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309341C0"/>
    <w:multiLevelType w:val="hybridMultilevel"/>
    <w:tmpl w:val="3554278A"/>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BD173F"/>
    <w:multiLevelType w:val="multilevel"/>
    <w:tmpl w:val="0426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6" w15:restartNumberingAfterBreak="0">
    <w:nsid w:val="39217166"/>
    <w:multiLevelType w:val="multilevel"/>
    <w:tmpl w:val="3BEC3C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D0579AC"/>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57B4623C"/>
    <w:multiLevelType w:val="multilevel"/>
    <w:tmpl w:val="BD6ED96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84625C"/>
    <w:multiLevelType w:val="multilevel"/>
    <w:tmpl w:val="5948B0D0"/>
    <w:lvl w:ilvl="0">
      <w:start w:val="14"/>
      <w:numFmt w:val="decimal"/>
      <w:lvlText w:val="%1"/>
      <w:lvlJc w:val="left"/>
      <w:pPr>
        <w:ind w:left="420" w:hanging="420"/>
      </w:pPr>
      <w:rPr>
        <w:rFonts w:hint="default"/>
      </w:rPr>
    </w:lvl>
    <w:lvl w:ilvl="1">
      <w:start w:val="1"/>
      <w:numFmt w:val="decimal"/>
      <w:lvlText w:val="%1.%2"/>
      <w:lvlJc w:val="left"/>
      <w:pPr>
        <w:ind w:left="1063" w:hanging="4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0" w15:restartNumberingAfterBreak="0">
    <w:nsid w:val="5A7C16D3"/>
    <w:multiLevelType w:val="multilevel"/>
    <w:tmpl w:val="906AB620"/>
    <w:lvl w:ilvl="0">
      <w:start w:val="4"/>
      <w:numFmt w:val="decimal"/>
      <w:lvlText w:val="%1"/>
      <w:lvlJc w:val="left"/>
      <w:pPr>
        <w:ind w:left="360" w:hanging="360"/>
      </w:pPr>
      <w:rPr>
        <w:rFonts w:hint="default"/>
        <w:color w:val="000000" w:themeColor="text1"/>
      </w:rPr>
    </w:lvl>
    <w:lvl w:ilvl="1">
      <w:start w:val="1"/>
      <w:numFmt w:val="decimal"/>
      <w:lvlText w:val="%1.%2"/>
      <w:lvlJc w:val="left"/>
      <w:pPr>
        <w:ind w:left="1290" w:hanging="360"/>
      </w:pPr>
      <w:rPr>
        <w:rFonts w:hint="default"/>
        <w:color w:val="000000" w:themeColor="text1"/>
      </w:rPr>
    </w:lvl>
    <w:lvl w:ilvl="2">
      <w:start w:val="1"/>
      <w:numFmt w:val="decimal"/>
      <w:lvlText w:val="%1.%2.%3"/>
      <w:lvlJc w:val="left"/>
      <w:pPr>
        <w:ind w:left="2580" w:hanging="720"/>
      </w:pPr>
      <w:rPr>
        <w:rFonts w:hint="default"/>
        <w:color w:val="000000" w:themeColor="text1"/>
      </w:rPr>
    </w:lvl>
    <w:lvl w:ilvl="3">
      <w:start w:val="1"/>
      <w:numFmt w:val="decimal"/>
      <w:lvlText w:val="%1.%2.%3.%4"/>
      <w:lvlJc w:val="left"/>
      <w:pPr>
        <w:ind w:left="3510" w:hanging="720"/>
      </w:pPr>
      <w:rPr>
        <w:rFonts w:hint="default"/>
        <w:color w:val="000000" w:themeColor="text1"/>
      </w:rPr>
    </w:lvl>
    <w:lvl w:ilvl="4">
      <w:start w:val="1"/>
      <w:numFmt w:val="decimal"/>
      <w:lvlText w:val="%1.%2.%3.%4.%5"/>
      <w:lvlJc w:val="left"/>
      <w:pPr>
        <w:ind w:left="4800" w:hanging="1080"/>
      </w:pPr>
      <w:rPr>
        <w:rFonts w:hint="default"/>
        <w:color w:val="000000" w:themeColor="text1"/>
      </w:rPr>
    </w:lvl>
    <w:lvl w:ilvl="5">
      <w:start w:val="1"/>
      <w:numFmt w:val="decimal"/>
      <w:lvlText w:val="%1.%2.%3.%4.%5.%6"/>
      <w:lvlJc w:val="left"/>
      <w:pPr>
        <w:ind w:left="5730" w:hanging="1080"/>
      </w:pPr>
      <w:rPr>
        <w:rFonts w:hint="default"/>
        <w:color w:val="000000" w:themeColor="text1"/>
      </w:rPr>
    </w:lvl>
    <w:lvl w:ilvl="6">
      <w:start w:val="1"/>
      <w:numFmt w:val="decimal"/>
      <w:lvlText w:val="%1.%2.%3.%4.%5.%6.%7"/>
      <w:lvlJc w:val="left"/>
      <w:pPr>
        <w:ind w:left="7020" w:hanging="1440"/>
      </w:pPr>
      <w:rPr>
        <w:rFonts w:hint="default"/>
        <w:color w:val="000000" w:themeColor="text1"/>
      </w:rPr>
    </w:lvl>
    <w:lvl w:ilvl="7">
      <w:start w:val="1"/>
      <w:numFmt w:val="decimal"/>
      <w:lvlText w:val="%1.%2.%3.%4.%5.%6.%7.%8"/>
      <w:lvlJc w:val="left"/>
      <w:pPr>
        <w:ind w:left="7950" w:hanging="1440"/>
      </w:pPr>
      <w:rPr>
        <w:rFonts w:hint="default"/>
        <w:color w:val="000000" w:themeColor="text1"/>
      </w:rPr>
    </w:lvl>
    <w:lvl w:ilvl="8">
      <w:start w:val="1"/>
      <w:numFmt w:val="decimal"/>
      <w:lvlText w:val="%1.%2.%3.%4.%5.%6.%7.%8.%9"/>
      <w:lvlJc w:val="left"/>
      <w:pPr>
        <w:ind w:left="9240" w:hanging="1800"/>
      </w:pPr>
      <w:rPr>
        <w:rFonts w:hint="default"/>
        <w:color w:val="000000" w:themeColor="text1"/>
      </w:rPr>
    </w:lvl>
  </w:abstractNum>
  <w:abstractNum w:abstractNumId="11" w15:restartNumberingAfterBreak="0">
    <w:nsid w:val="69E1216B"/>
    <w:multiLevelType w:val="multilevel"/>
    <w:tmpl w:val="0426001F"/>
    <w:lvl w:ilvl="0">
      <w:start w:val="1"/>
      <w:numFmt w:val="decimal"/>
      <w:lvlText w:val="%1."/>
      <w:lvlJc w:val="left"/>
      <w:pPr>
        <w:tabs>
          <w:tab w:val="num" w:pos="643"/>
        </w:tabs>
        <w:ind w:left="643"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146"/>
        </w:tabs>
        <w:ind w:left="930"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E4C3343"/>
    <w:multiLevelType w:val="hybridMultilevel"/>
    <w:tmpl w:val="A71E93CC"/>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6050BA"/>
    <w:multiLevelType w:val="multilevel"/>
    <w:tmpl w:val="A354741C"/>
    <w:styleLink w:val="CurrentList1"/>
    <w:lvl w:ilvl="0">
      <w:start w:val="10"/>
      <w:numFmt w:val="decimal"/>
      <w:lvlText w:val="%1."/>
      <w:lvlJc w:val="left"/>
      <w:pPr>
        <w:ind w:left="660" w:hanging="660"/>
      </w:pPr>
      <w:rPr>
        <w:rFonts w:hint="default"/>
      </w:rPr>
    </w:lvl>
    <w:lvl w:ilvl="1">
      <w:start w:val="1"/>
      <w:numFmt w:val="decimal"/>
      <w:lvlText w:val="%1.%2."/>
      <w:lvlJc w:val="left"/>
      <w:pPr>
        <w:ind w:left="1086" w:hanging="660"/>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382873902">
    <w:abstractNumId w:val="1"/>
  </w:num>
  <w:num w:numId="2" w16cid:durableId="1496409906">
    <w:abstractNumId w:val="4"/>
  </w:num>
  <w:num w:numId="3" w16cid:durableId="782111996">
    <w:abstractNumId w:val="5"/>
  </w:num>
  <w:num w:numId="4" w16cid:durableId="1586064961">
    <w:abstractNumId w:val="12"/>
  </w:num>
  <w:num w:numId="5" w16cid:durableId="642932769">
    <w:abstractNumId w:val="7"/>
  </w:num>
  <w:num w:numId="6" w16cid:durableId="1095520979">
    <w:abstractNumId w:val="10"/>
  </w:num>
  <w:num w:numId="7" w16cid:durableId="1879735694">
    <w:abstractNumId w:val="6"/>
  </w:num>
  <w:num w:numId="8" w16cid:durableId="1220289265">
    <w:abstractNumId w:val="1"/>
    <w:lvlOverride w:ilvl="0">
      <w:lvl w:ilvl="0">
        <w:start w:val="1"/>
        <w:numFmt w:val="decimal"/>
        <w:lvlText w:val="%1."/>
        <w:lvlJc w:val="left"/>
        <w:pPr>
          <w:tabs>
            <w:tab w:val="num" w:pos="643"/>
          </w:tabs>
          <w:ind w:left="643" w:hanging="360"/>
        </w:pPr>
        <w:rPr>
          <w:rFonts w:hint="default"/>
        </w:rPr>
      </w:lvl>
    </w:lvlOverride>
    <w:lvlOverride w:ilvl="1">
      <w:lvl w:ilvl="1">
        <w:start w:val="1"/>
        <w:numFmt w:val="decimal"/>
        <w:lvlText w:val="%1.%2."/>
        <w:lvlJc w:val="left"/>
        <w:pPr>
          <w:tabs>
            <w:tab w:val="num" w:pos="432"/>
          </w:tabs>
          <w:ind w:left="432" w:hanging="432"/>
        </w:pPr>
        <w:rPr>
          <w:rFonts w:hint="default"/>
        </w:rPr>
      </w:lvl>
    </w:lvlOverride>
    <w:lvlOverride w:ilvl="2">
      <w:lvl w:ilvl="2">
        <w:start w:val="1"/>
        <w:numFmt w:val="decimal"/>
        <w:lvlText w:val="%1.%2.%3."/>
        <w:lvlJc w:val="left"/>
        <w:pPr>
          <w:tabs>
            <w:tab w:val="num" w:pos="1146"/>
          </w:tabs>
          <w:ind w:left="930" w:hanging="504"/>
        </w:pPr>
        <w:rPr>
          <w:rFonts w:hint="default"/>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9" w16cid:durableId="549153377">
    <w:abstractNumId w:val="8"/>
  </w:num>
  <w:num w:numId="10" w16cid:durableId="190269925">
    <w:abstractNumId w:val="2"/>
  </w:num>
  <w:num w:numId="11" w16cid:durableId="1767841764">
    <w:abstractNumId w:val="0"/>
  </w:num>
  <w:num w:numId="12" w16cid:durableId="732193985">
    <w:abstractNumId w:val="13"/>
  </w:num>
  <w:num w:numId="13" w16cid:durableId="105463286">
    <w:abstractNumId w:val="3"/>
  </w:num>
  <w:num w:numId="14" w16cid:durableId="979723328">
    <w:abstractNumId w:val="11"/>
  </w:num>
  <w:num w:numId="15" w16cid:durableId="11771110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ABB"/>
    <w:rsid w:val="00001F4E"/>
    <w:rsid w:val="00012CC3"/>
    <w:rsid w:val="00033428"/>
    <w:rsid w:val="0003648D"/>
    <w:rsid w:val="00047261"/>
    <w:rsid w:val="0005028A"/>
    <w:rsid w:val="00050F3D"/>
    <w:rsid w:val="00060727"/>
    <w:rsid w:val="0006565E"/>
    <w:rsid w:val="0007468B"/>
    <w:rsid w:val="00076EB5"/>
    <w:rsid w:val="00077BEA"/>
    <w:rsid w:val="000878B7"/>
    <w:rsid w:val="00093E46"/>
    <w:rsid w:val="000A3A44"/>
    <w:rsid w:val="000A5379"/>
    <w:rsid w:val="000A6A46"/>
    <w:rsid w:val="000A6D2F"/>
    <w:rsid w:val="000B7920"/>
    <w:rsid w:val="000C0333"/>
    <w:rsid w:val="000C55C9"/>
    <w:rsid w:val="000D0CFC"/>
    <w:rsid w:val="000D11DD"/>
    <w:rsid w:val="000F3E47"/>
    <w:rsid w:val="00122637"/>
    <w:rsid w:val="0013155A"/>
    <w:rsid w:val="0013252D"/>
    <w:rsid w:val="001378C9"/>
    <w:rsid w:val="00142296"/>
    <w:rsid w:val="0015523D"/>
    <w:rsid w:val="001709B3"/>
    <w:rsid w:val="00183432"/>
    <w:rsid w:val="00185684"/>
    <w:rsid w:val="00190914"/>
    <w:rsid w:val="00190D06"/>
    <w:rsid w:val="001D1226"/>
    <w:rsid w:val="001D323D"/>
    <w:rsid w:val="001D42CD"/>
    <w:rsid w:val="001E468D"/>
    <w:rsid w:val="001E6FB1"/>
    <w:rsid w:val="001E7AFB"/>
    <w:rsid w:val="00201929"/>
    <w:rsid w:val="002040E3"/>
    <w:rsid w:val="00204268"/>
    <w:rsid w:val="00215CEF"/>
    <w:rsid w:val="002169A5"/>
    <w:rsid w:val="002201A1"/>
    <w:rsid w:val="0022412F"/>
    <w:rsid w:val="0023137B"/>
    <w:rsid w:val="00233598"/>
    <w:rsid w:val="00233C10"/>
    <w:rsid w:val="0024018B"/>
    <w:rsid w:val="002474F5"/>
    <w:rsid w:val="00250977"/>
    <w:rsid w:val="0025134A"/>
    <w:rsid w:val="0025286A"/>
    <w:rsid w:val="002739AF"/>
    <w:rsid w:val="00273ADB"/>
    <w:rsid w:val="00277760"/>
    <w:rsid w:val="00277D31"/>
    <w:rsid w:val="00283739"/>
    <w:rsid w:val="002916B6"/>
    <w:rsid w:val="002951FD"/>
    <w:rsid w:val="002A06D7"/>
    <w:rsid w:val="002A4BA1"/>
    <w:rsid w:val="002B1BD9"/>
    <w:rsid w:val="002B4194"/>
    <w:rsid w:val="002B6189"/>
    <w:rsid w:val="002C356C"/>
    <w:rsid w:val="002D5A88"/>
    <w:rsid w:val="002E111D"/>
    <w:rsid w:val="002E1415"/>
    <w:rsid w:val="002E19EB"/>
    <w:rsid w:val="002F46CC"/>
    <w:rsid w:val="00300A41"/>
    <w:rsid w:val="003010D5"/>
    <w:rsid w:val="00306E43"/>
    <w:rsid w:val="00307322"/>
    <w:rsid w:val="0031481C"/>
    <w:rsid w:val="0034493F"/>
    <w:rsid w:val="00346684"/>
    <w:rsid w:val="00365307"/>
    <w:rsid w:val="003655AC"/>
    <w:rsid w:val="003678C8"/>
    <w:rsid w:val="003816E5"/>
    <w:rsid w:val="00384504"/>
    <w:rsid w:val="00386BC7"/>
    <w:rsid w:val="0039047D"/>
    <w:rsid w:val="003907F9"/>
    <w:rsid w:val="00391ECA"/>
    <w:rsid w:val="003A24D1"/>
    <w:rsid w:val="003C2E20"/>
    <w:rsid w:val="003D2167"/>
    <w:rsid w:val="003D50F8"/>
    <w:rsid w:val="003E63F9"/>
    <w:rsid w:val="003F2165"/>
    <w:rsid w:val="003F365C"/>
    <w:rsid w:val="00400E44"/>
    <w:rsid w:val="004032DC"/>
    <w:rsid w:val="00410D3D"/>
    <w:rsid w:val="00411BE6"/>
    <w:rsid w:val="0042356F"/>
    <w:rsid w:val="0042622B"/>
    <w:rsid w:val="00427550"/>
    <w:rsid w:val="00432A30"/>
    <w:rsid w:val="00436DB9"/>
    <w:rsid w:val="00440671"/>
    <w:rsid w:val="0044195C"/>
    <w:rsid w:val="00443C88"/>
    <w:rsid w:val="004624D4"/>
    <w:rsid w:val="00470F3D"/>
    <w:rsid w:val="0047777E"/>
    <w:rsid w:val="00486094"/>
    <w:rsid w:val="0049619B"/>
    <w:rsid w:val="004B68C1"/>
    <w:rsid w:val="004C5DB0"/>
    <w:rsid w:val="004D1589"/>
    <w:rsid w:val="004E196D"/>
    <w:rsid w:val="004E24E8"/>
    <w:rsid w:val="004E3BB5"/>
    <w:rsid w:val="004E54CB"/>
    <w:rsid w:val="004F4524"/>
    <w:rsid w:val="0050254F"/>
    <w:rsid w:val="00510E1D"/>
    <w:rsid w:val="005204E1"/>
    <w:rsid w:val="00521E13"/>
    <w:rsid w:val="00521E7E"/>
    <w:rsid w:val="00521FF7"/>
    <w:rsid w:val="0052463C"/>
    <w:rsid w:val="00532940"/>
    <w:rsid w:val="00536845"/>
    <w:rsid w:val="00541608"/>
    <w:rsid w:val="00541D91"/>
    <w:rsid w:val="00557C73"/>
    <w:rsid w:val="00563845"/>
    <w:rsid w:val="00564DED"/>
    <w:rsid w:val="00581698"/>
    <w:rsid w:val="0058692A"/>
    <w:rsid w:val="00590E04"/>
    <w:rsid w:val="005A1C05"/>
    <w:rsid w:val="005A6900"/>
    <w:rsid w:val="005A75E2"/>
    <w:rsid w:val="005B69EC"/>
    <w:rsid w:val="005B78DA"/>
    <w:rsid w:val="005D3433"/>
    <w:rsid w:val="005D65CB"/>
    <w:rsid w:val="005E6F00"/>
    <w:rsid w:val="005F3B1D"/>
    <w:rsid w:val="00600264"/>
    <w:rsid w:val="006032B0"/>
    <w:rsid w:val="00612728"/>
    <w:rsid w:val="00613CB0"/>
    <w:rsid w:val="00627E5F"/>
    <w:rsid w:val="0064611C"/>
    <w:rsid w:val="006525B3"/>
    <w:rsid w:val="006530BD"/>
    <w:rsid w:val="00656DED"/>
    <w:rsid w:val="006601C4"/>
    <w:rsid w:val="006602F9"/>
    <w:rsid w:val="00662C4E"/>
    <w:rsid w:val="00671FA1"/>
    <w:rsid w:val="006767FE"/>
    <w:rsid w:val="00683DFB"/>
    <w:rsid w:val="0069201F"/>
    <w:rsid w:val="0069614B"/>
    <w:rsid w:val="006A25D5"/>
    <w:rsid w:val="006B49DD"/>
    <w:rsid w:val="006C1EFA"/>
    <w:rsid w:val="006C247C"/>
    <w:rsid w:val="006C356D"/>
    <w:rsid w:val="006D3529"/>
    <w:rsid w:val="006D5762"/>
    <w:rsid w:val="006D6F21"/>
    <w:rsid w:val="006E6928"/>
    <w:rsid w:val="006F13E3"/>
    <w:rsid w:val="006F682B"/>
    <w:rsid w:val="007005C0"/>
    <w:rsid w:val="00702111"/>
    <w:rsid w:val="00707730"/>
    <w:rsid w:val="00707BC3"/>
    <w:rsid w:val="0071195F"/>
    <w:rsid w:val="0071665A"/>
    <w:rsid w:val="00731294"/>
    <w:rsid w:val="007562DA"/>
    <w:rsid w:val="00762485"/>
    <w:rsid w:val="00765CC9"/>
    <w:rsid w:val="00776A75"/>
    <w:rsid w:val="007908A9"/>
    <w:rsid w:val="007A4F4A"/>
    <w:rsid w:val="007B7215"/>
    <w:rsid w:val="007C3AB7"/>
    <w:rsid w:val="007C7910"/>
    <w:rsid w:val="007D0F1B"/>
    <w:rsid w:val="007D197B"/>
    <w:rsid w:val="007D3732"/>
    <w:rsid w:val="007D4545"/>
    <w:rsid w:val="007D4F5F"/>
    <w:rsid w:val="007D7C44"/>
    <w:rsid w:val="007F0673"/>
    <w:rsid w:val="007F3DA9"/>
    <w:rsid w:val="007F6022"/>
    <w:rsid w:val="0080489C"/>
    <w:rsid w:val="00805B03"/>
    <w:rsid w:val="00812B48"/>
    <w:rsid w:val="00831D38"/>
    <w:rsid w:val="00832D50"/>
    <w:rsid w:val="00836FF2"/>
    <w:rsid w:val="00853EA5"/>
    <w:rsid w:val="00865185"/>
    <w:rsid w:val="00881373"/>
    <w:rsid w:val="008866E5"/>
    <w:rsid w:val="00892ABB"/>
    <w:rsid w:val="00892F87"/>
    <w:rsid w:val="008A1A6B"/>
    <w:rsid w:val="008A2353"/>
    <w:rsid w:val="008B0C63"/>
    <w:rsid w:val="008C317F"/>
    <w:rsid w:val="008D098E"/>
    <w:rsid w:val="008D6E63"/>
    <w:rsid w:val="008E10C2"/>
    <w:rsid w:val="008E2302"/>
    <w:rsid w:val="008E2A80"/>
    <w:rsid w:val="008E343F"/>
    <w:rsid w:val="008E51F3"/>
    <w:rsid w:val="008F673C"/>
    <w:rsid w:val="0090066F"/>
    <w:rsid w:val="00910A09"/>
    <w:rsid w:val="009127B3"/>
    <w:rsid w:val="00914FAF"/>
    <w:rsid w:val="009241B2"/>
    <w:rsid w:val="009302D2"/>
    <w:rsid w:val="009329F1"/>
    <w:rsid w:val="009336E7"/>
    <w:rsid w:val="00934C35"/>
    <w:rsid w:val="00942F50"/>
    <w:rsid w:val="009529D2"/>
    <w:rsid w:val="009675A7"/>
    <w:rsid w:val="00975214"/>
    <w:rsid w:val="00984DE0"/>
    <w:rsid w:val="00991D8F"/>
    <w:rsid w:val="00992DD0"/>
    <w:rsid w:val="009A27C2"/>
    <w:rsid w:val="009A3398"/>
    <w:rsid w:val="009A5FF2"/>
    <w:rsid w:val="009B2368"/>
    <w:rsid w:val="009D1901"/>
    <w:rsid w:val="009D6588"/>
    <w:rsid w:val="009E1F06"/>
    <w:rsid w:val="009E4E9D"/>
    <w:rsid w:val="009F207C"/>
    <w:rsid w:val="00A05B1E"/>
    <w:rsid w:val="00A22002"/>
    <w:rsid w:val="00A24A93"/>
    <w:rsid w:val="00A26E2E"/>
    <w:rsid w:val="00A31A1E"/>
    <w:rsid w:val="00A331BB"/>
    <w:rsid w:val="00A35C87"/>
    <w:rsid w:val="00A3768E"/>
    <w:rsid w:val="00A43979"/>
    <w:rsid w:val="00A53141"/>
    <w:rsid w:val="00A6147F"/>
    <w:rsid w:val="00A73075"/>
    <w:rsid w:val="00A75EC0"/>
    <w:rsid w:val="00A87F51"/>
    <w:rsid w:val="00A93802"/>
    <w:rsid w:val="00A965FC"/>
    <w:rsid w:val="00AB1DA0"/>
    <w:rsid w:val="00AB216F"/>
    <w:rsid w:val="00AB5A46"/>
    <w:rsid w:val="00AC44AB"/>
    <w:rsid w:val="00B016B4"/>
    <w:rsid w:val="00B10370"/>
    <w:rsid w:val="00B278B8"/>
    <w:rsid w:val="00B3121E"/>
    <w:rsid w:val="00B45800"/>
    <w:rsid w:val="00B46838"/>
    <w:rsid w:val="00B559B4"/>
    <w:rsid w:val="00B55BCB"/>
    <w:rsid w:val="00B6483E"/>
    <w:rsid w:val="00B66C02"/>
    <w:rsid w:val="00B71BB5"/>
    <w:rsid w:val="00B7DF84"/>
    <w:rsid w:val="00B86713"/>
    <w:rsid w:val="00BA0A81"/>
    <w:rsid w:val="00BA0FA7"/>
    <w:rsid w:val="00BA32FB"/>
    <w:rsid w:val="00BA3A1A"/>
    <w:rsid w:val="00BA719A"/>
    <w:rsid w:val="00BC40FB"/>
    <w:rsid w:val="00BC53FD"/>
    <w:rsid w:val="00BD1044"/>
    <w:rsid w:val="00BE386A"/>
    <w:rsid w:val="00BF2602"/>
    <w:rsid w:val="00BF287B"/>
    <w:rsid w:val="00BF2D1A"/>
    <w:rsid w:val="00BF45F5"/>
    <w:rsid w:val="00BF47A3"/>
    <w:rsid w:val="00C0376F"/>
    <w:rsid w:val="00C039FA"/>
    <w:rsid w:val="00C07C3D"/>
    <w:rsid w:val="00C11D04"/>
    <w:rsid w:val="00C171FE"/>
    <w:rsid w:val="00C200AF"/>
    <w:rsid w:val="00C35CFB"/>
    <w:rsid w:val="00C504F7"/>
    <w:rsid w:val="00C52D0C"/>
    <w:rsid w:val="00C54CB4"/>
    <w:rsid w:val="00C55EF7"/>
    <w:rsid w:val="00C739C6"/>
    <w:rsid w:val="00C8691E"/>
    <w:rsid w:val="00C94137"/>
    <w:rsid w:val="00C95520"/>
    <w:rsid w:val="00C979D3"/>
    <w:rsid w:val="00CA0D33"/>
    <w:rsid w:val="00CA1E16"/>
    <w:rsid w:val="00CA7DE3"/>
    <w:rsid w:val="00CB6BC9"/>
    <w:rsid w:val="00CC64AF"/>
    <w:rsid w:val="00CD230A"/>
    <w:rsid w:val="00CD7751"/>
    <w:rsid w:val="00CE4B80"/>
    <w:rsid w:val="00CF2355"/>
    <w:rsid w:val="00CF6E96"/>
    <w:rsid w:val="00D04A74"/>
    <w:rsid w:val="00D0534D"/>
    <w:rsid w:val="00D10681"/>
    <w:rsid w:val="00D13757"/>
    <w:rsid w:val="00D13B69"/>
    <w:rsid w:val="00D14B64"/>
    <w:rsid w:val="00D2115C"/>
    <w:rsid w:val="00D40F6E"/>
    <w:rsid w:val="00D50712"/>
    <w:rsid w:val="00D55AA4"/>
    <w:rsid w:val="00D75650"/>
    <w:rsid w:val="00D77823"/>
    <w:rsid w:val="00D80077"/>
    <w:rsid w:val="00D854BA"/>
    <w:rsid w:val="00D85929"/>
    <w:rsid w:val="00D86F6F"/>
    <w:rsid w:val="00DA17C6"/>
    <w:rsid w:val="00DA1A39"/>
    <w:rsid w:val="00DA350B"/>
    <w:rsid w:val="00DA4EAE"/>
    <w:rsid w:val="00DD23CB"/>
    <w:rsid w:val="00DE3446"/>
    <w:rsid w:val="00DF3FC8"/>
    <w:rsid w:val="00DF7129"/>
    <w:rsid w:val="00E038CA"/>
    <w:rsid w:val="00E04C5E"/>
    <w:rsid w:val="00E04C9B"/>
    <w:rsid w:val="00E05D43"/>
    <w:rsid w:val="00E13B54"/>
    <w:rsid w:val="00E305C4"/>
    <w:rsid w:val="00E31E84"/>
    <w:rsid w:val="00E344EB"/>
    <w:rsid w:val="00E35F0F"/>
    <w:rsid w:val="00E4251C"/>
    <w:rsid w:val="00E53338"/>
    <w:rsid w:val="00E57CAC"/>
    <w:rsid w:val="00E60D9E"/>
    <w:rsid w:val="00E61139"/>
    <w:rsid w:val="00E7407B"/>
    <w:rsid w:val="00E82C36"/>
    <w:rsid w:val="00E83625"/>
    <w:rsid w:val="00E9042C"/>
    <w:rsid w:val="00EB2107"/>
    <w:rsid w:val="00EB44BF"/>
    <w:rsid w:val="00EB458D"/>
    <w:rsid w:val="00EC6AF5"/>
    <w:rsid w:val="00ED71FD"/>
    <w:rsid w:val="00EE2625"/>
    <w:rsid w:val="00EF1A88"/>
    <w:rsid w:val="00EF1F2D"/>
    <w:rsid w:val="00EF3535"/>
    <w:rsid w:val="00EF5050"/>
    <w:rsid w:val="00EF5944"/>
    <w:rsid w:val="00F1360B"/>
    <w:rsid w:val="00F15EDB"/>
    <w:rsid w:val="00F33F5B"/>
    <w:rsid w:val="00F34C7C"/>
    <w:rsid w:val="00F35D51"/>
    <w:rsid w:val="00F35F02"/>
    <w:rsid w:val="00F430E4"/>
    <w:rsid w:val="00F505CF"/>
    <w:rsid w:val="00F52DE1"/>
    <w:rsid w:val="00F670D5"/>
    <w:rsid w:val="00F70D09"/>
    <w:rsid w:val="00F72CF9"/>
    <w:rsid w:val="00F7431F"/>
    <w:rsid w:val="00F74C3F"/>
    <w:rsid w:val="00F804EB"/>
    <w:rsid w:val="00F91EF2"/>
    <w:rsid w:val="00F976CA"/>
    <w:rsid w:val="00FA0F64"/>
    <w:rsid w:val="00FA59DF"/>
    <w:rsid w:val="00FB003B"/>
    <w:rsid w:val="00FD3FBC"/>
    <w:rsid w:val="00FD79DC"/>
    <w:rsid w:val="00FE2507"/>
    <w:rsid w:val="00FE43CF"/>
    <w:rsid w:val="00FF5B69"/>
    <w:rsid w:val="00FF65E4"/>
    <w:rsid w:val="010A82E4"/>
    <w:rsid w:val="02079D63"/>
    <w:rsid w:val="021FFCFF"/>
    <w:rsid w:val="04F31AB9"/>
    <w:rsid w:val="055FB6E3"/>
    <w:rsid w:val="05B021A4"/>
    <w:rsid w:val="0649E247"/>
    <w:rsid w:val="06806A5A"/>
    <w:rsid w:val="068EEB1A"/>
    <w:rsid w:val="06AE399A"/>
    <w:rsid w:val="06E7EB27"/>
    <w:rsid w:val="078376CB"/>
    <w:rsid w:val="07BDE1DF"/>
    <w:rsid w:val="07D219B6"/>
    <w:rsid w:val="0B1FD2D7"/>
    <w:rsid w:val="0B738EF1"/>
    <w:rsid w:val="0C2229DF"/>
    <w:rsid w:val="0CC89131"/>
    <w:rsid w:val="0CD42E11"/>
    <w:rsid w:val="0CE569E3"/>
    <w:rsid w:val="0DB33D56"/>
    <w:rsid w:val="0DB5B310"/>
    <w:rsid w:val="0DCF3F3A"/>
    <w:rsid w:val="0DFA642A"/>
    <w:rsid w:val="0E79E358"/>
    <w:rsid w:val="0EA81B40"/>
    <w:rsid w:val="0EE5BC32"/>
    <w:rsid w:val="0F06D626"/>
    <w:rsid w:val="0F29E9E1"/>
    <w:rsid w:val="0F2F77B9"/>
    <w:rsid w:val="0F97D78C"/>
    <w:rsid w:val="0F9C52FA"/>
    <w:rsid w:val="0FFD44CD"/>
    <w:rsid w:val="106E5B9D"/>
    <w:rsid w:val="11015DC0"/>
    <w:rsid w:val="111D9A95"/>
    <w:rsid w:val="115EE095"/>
    <w:rsid w:val="11CB7F75"/>
    <w:rsid w:val="142AC866"/>
    <w:rsid w:val="145CDE91"/>
    <w:rsid w:val="147767F1"/>
    <w:rsid w:val="15A53086"/>
    <w:rsid w:val="15D33BE4"/>
    <w:rsid w:val="1670F8BD"/>
    <w:rsid w:val="1678BC63"/>
    <w:rsid w:val="171F1844"/>
    <w:rsid w:val="191B7DA6"/>
    <w:rsid w:val="1AD572FF"/>
    <w:rsid w:val="1AE6CD76"/>
    <w:rsid w:val="1B745127"/>
    <w:rsid w:val="1B965663"/>
    <w:rsid w:val="1BA81CCE"/>
    <w:rsid w:val="1CB867EE"/>
    <w:rsid w:val="1D102188"/>
    <w:rsid w:val="1D28C898"/>
    <w:rsid w:val="1D7416A9"/>
    <w:rsid w:val="1DD5BF10"/>
    <w:rsid w:val="1DEF8F0D"/>
    <w:rsid w:val="1E326F32"/>
    <w:rsid w:val="1FCC95B8"/>
    <w:rsid w:val="2158DB25"/>
    <w:rsid w:val="2169359A"/>
    <w:rsid w:val="219F596D"/>
    <w:rsid w:val="22CCDD35"/>
    <w:rsid w:val="22FA08B5"/>
    <w:rsid w:val="239BF156"/>
    <w:rsid w:val="24C98C86"/>
    <w:rsid w:val="25EE461F"/>
    <w:rsid w:val="2612CB31"/>
    <w:rsid w:val="266EFF6A"/>
    <w:rsid w:val="269F831F"/>
    <w:rsid w:val="26EAD2F2"/>
    <w:rsid w:val="2715FB95"/>
    <w:rsid w:val="283CFD14"/>
    <w:rsid w:val="2857153B"/>
    <w:rsid w:val="28776E71"/>
    <w:rsid w:val="28E6BC51"/>
    <w:rsid w:val="2989C80D"/>
    <w:rsid w:val="2B87CBC6"/>
    <w:rsid w:val="2BDBF590"/>
    <w:rsid w:val="2C214788"/>
    <w:rsid w:val="2C697265"/>
    <w:rsid w:val="2CCC6A16"/>
    <w:rsid w:val="2D5D8300"/>
    <w:rsid w:val="2D67C233"/>
    <w:rsid w:val="2D6AE4BC"/>
    <w:rsid w:val="2E279009"/>
    <w:rsid w:val="2E4796B6"/>
    <w:rsid w:val="2E8BE040"/>
    <w:rsid w:val="2F2DB3C0"/>
    <w:rsid w:val="2F5B99BE"/>
    <w:rsid w:val="2FCE48D2"/>
    <w:rsid w:val="3005038A"/>
    <w:rsid w:val="303CD12C"/>
    <w:rsid w:val="30A62F93"/>
    <w:rsid w:val="3145FDD6"/>
    <w:rsid w:val="316E8593"/>
    <w:rsid w:val="318ED241"/>
    <w:rsid w:val="319591ED"/>
    <w:rsid w:val="3338660F"/>
    <w:rsid w:val="33AEA5BD"/>
    <w:rsid w:val="34BA122C"/>
    <w:rsid w:val="34EA4357"/>
    <w:rsid w:val="359E3407"/>
    <w:rsid w:val="366937F6"/>
    <w:rsid w:val="37656DAB"/>
    <w:rsid w:val="379FEE9B"/>
    <w:rsid w:val="37B2D2F7"/>
    <w:rsid w:val="37D5ACF0"/>
    <w:rsid w:val="3815FC47"/>
    <w:rsid w:val="38623A5E"/>
    <w:rsid w:val="399BBE80"/>
    <w:rsid w:val="3AECEAB4"/>
    <w:rsid w:val="3B12CB35"/>
    <w:rsid w:val="3B2411F9"/>
    <w:rsid w:val="3B9A2977"/>
    <w:rsid w:val="3CF4DC83"/>
    <w:rsid w:val="3DA5AC1C"/>
    <w:rsid w:val="3DB7BBCC"/>
    <w:rsid w:val="3DBDD2F7"/>
    <w:rsid w:val="3E75FB79"/>
    <w:rsid w:val="3E872567"/>
    <w:rsid w:val="3E9F3996"/>
    <w:rsid w:val="3F2F7D8D"/>
    <w:rsid w:val="3F3BEC1A"/>
    <w:rsid w:val="403CCC7B"/>
    <w:rsid w:val="40C30E6D"/>
    <w:rsid w:val="411F354B"/>
    <w:rsid w:val="414CA8EE"/>
    <w:rsid w:val="4216CAA3"/>
    <w:rsid w:val="4305F70F"/>
    <w:rsid w:val="435940D9"/>
    <w:rsid w:val="44961CCB"/>
    <w:rsid w:val="44D107AE"/>
    <w:rsid w:val="45A67023"/>
    <w:rsid w:val="472CAE9A"/>
    <w:rsid w:val="484AE4D2"/>
    <w:rsid w:val="49327B4E"/>
    <w:rsid w:val="493756FA"/>
    <w:rsid w:val="4952D2E6"/>
    <w:rsid w:val="4971AFBF"/>
    <w:rsid w:val="4A62CEEC"/>
    <w:rsid w:val="4A99BDAE"/>
    <w:rsid w:val="4AC4FC5A"/>
    <w:rsid w:val="4ADA7689"/>
    <w:rsid w:val="4BC0EB75"/>
    <w:rsid w:val="4C3385A0"/>
    <w:rsid w:val="4CF7BC0E"/>
    <w:rsid w:val="4D156AD7"/>
    <w:rsid w:val="4D36EF0F"/>
    <w:rsid w:val="4D6D63A3"/>
    <w:rsid w:val="4DC686E6"/>
    <w:rsid w:val="4ED739E6"/>
    <w:rsid w:val="4FB4B4D1"/>
    <w:rsid w:val="4FEDFDC6"/>
    <w:rsid w:val="50685B6C"/>
    <w:rsid w:val="50BA6883"/>
    <w:rsid w:val="5145A46A"/>
    <w:rsid w:val="522A0D45"/>
    <w:rsid w:val="523256DD"/>
    <w:rsid w:val="52832BCE"/>
    <w:rsid w:val="52D7BB2D"/>
    <w:rsid w:val="53527573"/>
    <w:rsid w:val="5355D15E"/>
    <w:rsid w:val="53C006AC"/>
    <w:rsid w:val="54843BE7"/>
    <w:rsid w:val="54F19818"/>
    <w:rsid w:val="55B5ADF5"/>
    <w:rsid w:val="561035B4"/>
    <w:rsid w:val="562FE843"/>
    <w:rsid w:val="5666012C"/>
    <w:rsid w:val="569C7984"/>
    <w:rsid w:val="57498E56"/>
    <w:rsid w:val="57660743"/>
    <w:rsid w:val="586140DB"/>
    <w:rsid w:val="58692ED5"/>
    <w:rsid w:val="58A21BF9"/>
    <w:rsid w:val="58D33402"/>
    <w:rsid w:val="5954DD4F"/>
    <w:rsid w:val="5AE74982"/>
    <w:rsid w:val="5B9E8C9F"/>
    <w:rsid w:val="5BF711A9"/>
    <w:rsid w:val="5C3D0F53"/>
    <w:rsid w:val="5CA3F9D4"/>
    <w:rsid w:val="5D62868A"/>
    <w:rsid w:val="5DA1EE10"/>
    <w:rsid w:val="5F571539"/>
    <w:rsid w:val="5F9510DF"/>
    <w:rsid w:val="5FCE8E73"/>
    <w:rsid w:val="603CC876"/>
    <w:rsid w:val="60DE8326"/>
    <w:rsid w:val="615F74FD"/>
    <w:rsid w:val="61BC460F"/>
    <w:rsid w:val="61F1422A"/>
    <w:rsid w:val="627BFF3E"/>
    <w:rsid w:val="62FFC60E"/>
    <w:rsid w:val="64101A95"/>
    <w:rsid w:val="6496DDAE"/>
    <w:rsid w:val="64DAD210"/>
    <w:rsid w:val="65623942"/>
    <w:rsid w:val="65CBF13D"/>
    <w:rsid w:val="670F6789"/>
    <w:rsid w:val="67812D6A"/>
    <w:rsid w:val="67DBDC42"/>
    <w:rsid w:val="6870E0DE"/>
    <w:rsid w:val="68E55125"/>
    <w:rsid w:val="691FF311"/>
    <w:rsid w:val="69510798"/>
    <w:rsid w:val="6983DE71"/>
    <w:rsid w:val="6ABBC372"/>
    <w:rsid w:val="6B0559A7"/>
    <w:rsid w:val="6B3C7339"/>
    <w:rsid w:val="6B5C48FC"/>
    <w:rsid w:val="6C81DDFB"/>
    <w:rsid w:val="6CC9F783"/>
    <w:rsid w:val="6CEDD98A"/>
    <w:rsid w:val="6D44109C"/>
    <w:rsid w:val="6E65C7E4"/>
    <w:rsid w:val="6E6F1630"/>
    <w:rsid w:val="6EB8A0A6"/>
    <w:rsid w:val="6ED1CBA2"/>
    <w:rsid w:val="6FDF2535"/>
    <w:rsid w:val="70C78A75"/>
    <w:rsid w:val="70DE122B"/>
    <w:rsid w:val="70FDA1D2"/>
    <w:rsid w:val="71ED44CE"/>
    <w:rsid w:val="722879B7"/>
    <w:rsid w:val="723BEC6A"/>
    <w:rsid w:val="7283BE03"/>
    <w:rsid w:val="730E3256"/>
    <w:rsid w:val="73594F1D"/>
    <w:rsid w:val="7374E2A5"/>
    <w:rsid w:val="74017366"/>
    <w:rsid w:val="74CFB5E0"/>
    <w:rsid w:val="74DEA6C3"/>
    <w:rsid w:val="75391D63"/>
    <w:rsid w:val="7709E130"/>
    <w:rsid w:val="77649CBC"/>
    <w:rsid w:val="781F010C"/>
    <w:rsid w:val="78B22968"/>
    <w:rsid w:val="78DCDFEF"/>
    <w:rsid w:val="79495933"/>
    <w:rsid w:val="798AF88A"/>
    <w:rsid w:val="7D38DDC4"/>
    <w:rsid w:val="7DF9E9CD"/>
    <w:rsid w:val="7EBB61AF"/>
    <w:rsid w:val="7F8D734B"/>
    <w:rsid w:val="7FE335E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189B6"/>
  <w15:docId w15:val="{B4CA8DEE-EA23-42AE-88DE-BEE43958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sz w:val="28"/>
      <w:szCs w:val="20"/>
      <w:lang w:val="lv-LV"/>
    </w:rPr>
  </w:style>
  <w:style w:type="paragraph" w:styleId="Heading2">
    <w:name w:val="heading 2"/>
    <w:basedOn w:val="Normal"/>
    <w:next w:val="Normal"/>
    <w:qFormat/>
    <w:pPr>
      <w:keepNext/>
      <w:spacing w:before="240" w:after="60"/>
      <w:outlineLvl w:val="1"/>
    </w:pPr>
    <w:rPr>
      <w:rFonts w:ascii="Arial"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both"/>
    </w:pPr>
    <w:rPr>
      <w:rFonts w:ascii="Garamond" w:hAnsi="Garamond"/>
      <w:snapToGrid w:val="0"/>
      <w:szCs w:val="20"/>
      <w:lang w:val="lv-LV"/>
    </w:rPr>
  </w:style>
  <w:style w:type="paragraph" w:styleId="BodyText2">
    <w:name w:val="Body Text 2"/>
    <w:basedOn w:val="Normal"/>
    <w:pPr>
      <w:spacing w:after="120" w:line="480" w:lineRule="auto"/>
    </w:pPr>
  </w:style>
  <w:style w:type="paragraph" w:styleId="BodyTextIndent">
    <w:name w:val="Body Text Indent"/>
    <w:basedOn w:val="Normal"/>
    <w:pPr>
      <w:spacing w:after="120"/>
      <w:ind w:left="283"/>
    </w:pPr>
  </w:style>
  <w:style w:type="paragraph" w:styleId="BodyTextIndent2">
    <w:name w:val="Body Text Indent 2"/>
    <w:basedOn w:val="Normal"/>
    <w:pPr>
      <w:spacing w:after="120" w:line="480" w:lineRule="auto"/>
      <w:ind w:left="283"/>
    </w:pPr>
    <w:rPr>
      <w:lang w:val="en-US"/>
    </w:rPr>
  </w:style>
  <w:style w:type="paragraph" w:styleId="Header">
    <w:name w:val="header"/>
    <w:basedOn w:val="Normal"/>
    <w:pPr>
      <w:tabs>
        <w:tab w:val="center" w:pos="4320"/>
        <w:tab w:val="right" w:pos="8640"/>
      </w:tabs>
    </w:pPr>
    <w:rPr>
      <w:szCs w:val="20"/>
      <w:lang w:val="lv-LV"/>
    </w:rPr>
  </w:style>
  <w:style w:type="paragraph" w:styleId="BlockText">
    <w:name w:val="Block Text"/>
    <w:basedOn w:val="Normal"/>
    <w:pPr>
      <w:ind w:left="360" w:right="-1054"/>
      <w:jc w:val="center"/>
    </w:pPr>
    <w:rPr>
      <w:b/>
      <w:bCs/>
      <w:color w:val="000000"/>
      <w:lang w:val="lv-LV"/>
    </w:rPr>
  </w:style>
  <w:style w:type="paragraph" w:customStyle="1" w:styleId="naisf">
    <w:name w:val="naisf"/>
    <w:basedOn w:val="Normal"/>
    <w:rsid w:val="00865185"/>
    <w:pPr>
      <w:spacing w:before="100" w:beforeAutospacing="1" w:after="100" w:afterAutospacing="1"/>
    </w:pPr>
    <w:rPr>
      <w:lang w:val="lv-LV" w:eastAsia="lv-LV"/>
    </w:rPr>
  </w:style>
  <w:style w:type="character" w:styleId="CommentReference">
    <w:name w:val="annotation reference"/>
    <w:rsid w:val="005A75E2"/>
    <w:rPr>
      <w:sz w:val="16"/>
      <w:szCs w:val="16"/>
    </w:rPr>
  </w:style>
  <w:style w:type="paragraph" w:styleId="CommentText">
    <w:name w:val="annotation text"/>
    <w:basedOn w:val="Normal"/>
    <w:link w:val="CommentTextChar"/>
    <w:rsid w:val="005A75E2"/>
    <w:rPr>
      <w:sz w:val="20"/>
      <w:szCs w:val="20"/>
    </w:rPr>
  </w:style>
  <w:style w:type="character" w:customStyle="1" w:styleId="CommentTextChar">
    <w:name w:val="Comment Text Char"/>
    <w:link w:val="CommentText"/>
    <w:rsid w:val="005A75E2"/>
    <w:rPr>
      <w:lang w:val="en-GB" w:eastAsia="en-US"/>
    </w:rPr>
  </w:style>
  <w:style w:type="paragraph" w:styleId="CommentSubject">
    <w:name w:val="annotation subject"/>
    <w:basedOn w:val="CommentText"/>
    <w:next w:val="CommentText"/>
    <w:link w:val="CommentSubjectChar"/>
    <w:rsid w:val="005A75E2"/>
    <w:rPr>
      <w:b/>
      <w:bCs/>
    </w:rPr>
  </w:style>
  <w:style w:type="character" w:customStyle="1" w:styleId="CommentSubjectChar">
    <w:name w:val="Comment Subject Char"/>
    <w:link w:val="CommentSubject"/>
    <w:rsid w:val="005A75E2"/>
    <w:rPr>
      <w:b/>
      <w:bCs/>
      <w:lang w:val="en-GB" w:eastAsia="en-US"/>
    </w:rPr>
  </w:style>
  <w:style w:type="paragraph" w:styleId="BalloonText">
    <w:name w:val="Balloon Text"/>
    <w:basedOn w:val="Normal"/>
    <w:link w:val="BalloonTextChar"/>
    <w:rsid w:val="005A75E2"/>
    <w:rPr>
      <w:rFonts w:ascii="Tahoma" w:hAnsi="Tahoma" w:cs="Tahoma"/>
      <w:sz w:val="16"/>
      <w:szCs w:val="16"/>
    </w:rPr>
  </w:style>
  <w:style w:type="character" w:customStyle="1" w:styleId="BalloonTextChar">
    <w:name w:val="Balloon Text Char"/>
    <w:link w:val="BalloonText"/>
    <w:rsid w:val="005A75E2"/>
    <w:rPr>
      <w:rFonts w:ascii="Tahoma" w:hAnsi="Tahoma" w:cs="Tahoma"/>
      <w:sz w:val="16"/>
      <w:szCs w:val="16"/>
      <w:lang w:val="en-GB" w:eastAsia="en-US"/>
    </w:rPr>
  </w:style>
  <w:style w:type="character" w:styleId="Hyperlink">
    <w:name w:val="Hyperlink"/>
    <w:rsid w:val="00F804EB"/>
    <w:rPr>
      <w:color w:val="0000FF"/>
      <w:u w:val="single"/>
    </w:rPr>
  </w:style>
  <w:style w:type="paragraph" w:styleId="Footer">
    <w:name w:val="footer"/>
    <w:basedOn w:val="Normal"/>
    <w:link w:val="FooterChar"/>
    <w:uiPriority w:val="99"/>
    <w:rsid w:val="00532940"/>
    <w:pPr>
      <w:tabs>
        <w:tab w:val="center" w:pos="4153"/>
        <w:tab w:val="right" w:pos="8306"/>
      </w:tabs>
    </w:pPr>
  </w:style>
  <w:style w:type="character" w:customStyle="1" w:styleId="FooterChar">
    <w:name w:val="Footer Char"/>
    <w:basedOn w:val="DefaultParagraphFont"/>
    <w:link w:val="Footer"/>
    <w:uiPriority w:val="99"/>
    <w:rsid w:val="00532940"/>
    <w:rPr>
      <w:sz w:val="24"/>
      <w:szCs w:val="24"/>
      <w:lang w:val="en-GB" w:eastAsia="en-US"/>
    </w:rPr>
  </w:style>
  <w:style w:type="paragraph" w:styleId="Revision">
    <w:name w:val="Revision"/>
    <w:hidden/>
    <w:uiPriority w:val="99"/>
    <w:semiHidden/>
    <w:rsid w:val="00934C35"/>
    <w:rPr>
      <w:sz w:val="24"/>
      <w:szCs w:val="24"/>
      <w:lang w:val="en-GB"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02111"/>
    <w:pPr>
      <w:ind w:left="720"/>
      <w:contextualSpacing/>
    </w:pPr>
  </w:style>
  <w:style w:type="character" w:styleId="UnresolvedMention">
    <w:name w:val="Unresolved Mention"/>
    <w:basedOn w:val="DefaultParagraphFont"/>
    <w:uiPriority w:val="99"/>
    <w:semiHidden/>
    <w:unhideWhenUsed/>
    <w:rsid w:val="00F430E4"/>
    <w:rPr>
      <w:color w:val="605E5C"/>
      <w:shd w:val="clear" w:color="auto" w:fill="E1DFDD"/>
    </w:rPr>
  </w:style>
  <w:style w:type="numbering" w:customStyle="1" w:styleId="CurrentList1">
    <w:name w:val="Current List1"/>
    <w:uiPriority w:val="99"/>
    <w:rsid w:val="002474F5"/>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6397">
      <w:bodyDiv w:val="1"/>
      <w:marLeft w:val="0"/>
      <w:marRight w:val="0"/>
      <w:marTop w:val="0"/>
      <w:marBottom w:val="0"/>
      <w:divBdr>
        <w:top w:val="none" w:sz="0" w:space="0" w:color="auto"/>
        <w:left w:val="none" w:sz="0" w:space="0" w:color="auto"/>
        <w:bottom w:val="none" w:sz="0" w:space="0" w:color="auto"/>
        <w:right w:val="none" w:sz="0" w:space="0" w:color="auto"/>
      </w:divBdr>
    </w:div>
    <w:div w:id="272368903">
      <w:bodyDiv w:val="1"/>
      <w:marLeft w:val="0"/>
      <w:marRight w:val="0"/>
      <w:marTop w:val="0"/>
      <w:marBottom w:val="0"/>
      <w:divBdr>
        <w:top w:val="none" w:sz="0" w:space="0" w:color="auto"/>
        <w:left w:val="none" w:sz="0" w:space="0" w:color="auto"/>
        <w:bottom w:val="none" w:sz="0" w:space="0" w:color="auto"/>
        <w:right w:val="none" w:sz="0" w:space="0" w:color="auto"/>
      </w:divBdr>
      <w:divsChild>
        <w:div w:id="431366850">
          <w:marLeft w:val="0"/>
          <w:marRight w:val="0"/>
          <w:marTop w:val="0"/>
          <w:marBottom w:val="0"/>
          <w:divBdr>
            <w:top w:val="none" w:sz="0" w:space="0" w:color="auto"/>
            <w:left w:val="none" w:sz="0" w:space="0" w:color="auto"/>
            <w:bottom w:val="none" w:sz="0" w:space="0" w:color="auto"/>
            <w:right w:val="none" w:sz="0" w:space="0" w:color="auto"/>
          </w:divBdr>
        </w:div>
      </w:divsChild>
    </w:div>
    <w:div w:id="657153907">
      <w:bodyDiv w:val="1"/>
      <w:marLeft w:val="0"/>
      <w:marRight w:val="0"/>
      <w:marTop w:val="0"/>
      <w:marBottom w:val="0"/>
      <w:divBdr>
        <w:top w:val="none" w:sz="0" w:space="0" w:color="auto"/>
        <w:left w:val="none" w:sz="0" w:space="0" w:color="auto"/>
        <w:bottom w:val="none" w:sz="0" w:space="0" w:color="auto"/>
        <w:right w:val="none" w:sz="0" w:space="0" w:color="auto"/>
      </w:divBdr>
      <w:divsChild>
        <w:div w:id="1867910166">
          <w:marLeft w:val="0"/>
          <w:marRight w:val="0"/>
          <w:marTop w:val="0"/>
          <w:marBottom w:val="0"/>
          <w:divBdr>
            <w:top w:val="single" w:sz="8" w:space="0" w:color="FFFFFF"/>
            <w:left w:val="single" w:sz="8" w:space="0" w:color="FFFFFF"/>
            <w:bottom w:val="single" w:sz="8" w:space="0" w:color="FFFFFF"/>
            <w:right w:val="single" w:sz="8" w:space="0" w:color="FFFFFF"/>
          </w:divBdr>
          <w:divsChild>
            <w:div w:id="96123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c@vmnvd.gov.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mnvd.gov.lv/lv/klasifikator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E54B2D7B-B975-4DD0-9E10-FB6688403F79}">
    <t:Anchor>
      <t:Comment id="199448518"/>
    </t:Anchor>
    <t:History>
      <t:Event id="{13BD4187-4299-402E-AE1F-4592A52664B4}" time="2025-12-12T11:29:23.045Z">
        <t:Attribution userId="S::nellija.petrova@vmnvd.gov.lv::216f14bd-0278-4a5f-9c16-600dbfec1b9f" userProvider="AD" userName="Nellija Petrova"/>
        <t:Anchor>
          <t:Comment id="199448518"/>
        </t:Anchor>
        <t:Create/>
      </t:Event>
      <t:Event id="{E30A9D90-7E08-4FF9-BD7B-E12D6EA94AE8}" time="2025-12-12T11:29:23.045Z">
        <t:Attribution userId="S::nellija.petrova@vmnvd.gov.lv::216f14bd-0278-4a5f-9c16-600dbfec1b9f" userProvider="AD" userName="Nellija Petrova"/>
        <t:Anchor>
          <t:Comment id="199448518"/>
        </t:Anchor>
        <t:Assign userId="S::Andreta.Livena@vmnvd.gov.lv::2e3804e7-af5a-4c0b-bb0e-e7c4db467aeb" userProvider="AD" userName="Andreta Līvena"/>
      </t:Event>
      <t:Event id="{62C634A2-0DE5-4562-B640-EB426DDBC972}" time="2025-12-12T11:29:23.045Z">
        <t:Attribution userId="S::nellija.petrova@vmnvd.gov.lv::216f14bd-0278-4a5f-9c16-600dbfec1b9f" userProvider="AD" userName="Nellija Petrova"/>
        <t:Anchor>
          <t:Comment id="199448518"/>
        </t:Anchor>
        <t:SetTitle title="@Andreta Līvena , vai šos dokumentus norāda ZPANS talonos?"/>
      </t:Event>
      <t:Event id="{99BC062B-19A3-49A6-A336-248DA8E6AB47}" time="2025-12-12T11:33:44.933Z">
        <t:Attribution userId="S::andreta.livena@vmnvd.gov.lv::2e3804e7-af5a-4c0b-bb0e-e7c4db467aeb" userProvider="AD" userName="Andreta Līvena"/>
        <t:Anchor>
          <t:Comment id="1538520094"/>
        </t:Anchor>
        <t:UnassignAll/>
      </t:Event>
      <t:Event id="{3F89DDA1-F30C-43D2-BA18-2214BC41D82C}" time="2025-12-12T11:33:44.933Z">
        <t:Attribution userId="S::andreta.livena@vmnvd.gov.lv::2e3804e7-af5a-4c0b-bb0e-e7c4db467aeb" userProvider="AD" userName="Andreta Līvena"/>
        <t:Anchor>
          <t:Comment id="1538520094"/>
        </t:Anchor>
        <t:Assign userId="S::Zane.Arikane@vmnvd.gov.lv::e80cb48e-672e-45c9-abd6-9b326c5dfaf0" userProvider="AD" userName="Zane Arikāne"/>
      </t:Event>
    </t:History>
  </t:Task>
  <t:Task id="{DA157301-80A2-45DE-BFBE-F41D45E9FD00}">
    <t:Anchor>
      <t:Comment id="1977883745"/>
    </t:Anchor>
    <t:History>
      <t:Event id="{DCE66474-B29B-4A9C-BC04-301727BFB534}" time="2025-12-12T11:31:53.852Z">
        <t:Attribution userId="S::nellija.petrova@vmnvd.gov.lv::216f14bd-0278-4a5f-9c16-600dbfec1b9f" userProvider="AD" userName="Nellija Petrova"/>
        <t:Anchor>
          <t:Comment id="1977883745"/>
        </t:Anchor>
        <t:Create/>
      </t:Event>
      <t:Event id="{EEDB785D-7167-4E88-B88C-48BE6B6AF007}" time="2025-12-12T11:31:53.852Z">
        <t:Attribution userId="S::nellija.petrova@vmnvd.gov.lv::216f14bd-0278-4a5f-9c16-600dbfec1b9f" userProvider="AD" userName="Nellija Petrova"/>
        <t:Anchor>
          <t:Comment id="1977883745"/>
        </t:Anchor>
        <t:Assign userId="S::Inga.Brokere@vmnvd.gov.lv::dfab8ac9-18cc-4053-9b27-d039b28109ae" userProvider="AD" userName="Inga Brokere"/>
      </t:Event>
      <t:Event id="{E9D4F23F-39EF-4F42-B298-8424EF89E1EF}" time="2025-12-12T11:31:53.852Z">
        <t:Attribution userId="S::nellija.petrova@vmnvd.gov.lv::216f14bd-0278-4a5f-9c16-600dbfec1b9f" userProvider="AD" userName="Nellija Petrova"/>
        <t:Anchor>
          <t:Comment id="1977883745"/>
        </t:Anchor>
        <t:SetTitle title="@Inga Brokere lūgums saskaņot punkta redakcij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335C32D8EA4E4AAD873A1E9C291B61" ma:contentTypeVersion="10" ma:contentTypeDescription="Create a new document." ma:contentTypeScope="" ma:versionID="16a521a465796f9db9bab0f0dda7045e">
  <xsd:schema xmlns:xsd="http://www.w3.org/2001/XMLSchema" xmlns:xs="http://www.w3.org/2001/XMLSchema" xmlns:p="http://schemas.microsoft.com/office/2006/metadata/properties" xmlns:ns3="6b8d6a99-5309-4e46-8ea7-c262033394d3" targetNamespace="http://schemas.microsoft.com/office/2006/metadata/properties" ma:root="true" ma:fieldsID="463ad501ff338f2c3e9a28da9de09453" ns3:_="">
    <xsd:import namespace="6b8d6a99-5309-4e46-8ea7-c262033394d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d6a99-5309-4e46-8ea7-c262033394d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b8d6a99-5309-4e46-8ea7-c262033394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7A5F2-981E-496F-8586-550960853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d6a99-5309-4e46-8ea7-c26203339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428E4-0CC7-4A2A-AA33-85A1DAD27CAF}">
  <ds:schemaRefs>
    <ds:schemaRef ds:uri="http://schemas.microsoft.com/office/2006/metadata/properties"/>
    <ds:schemaRef ds:uri="http://schemas.microsoft.com/office/infopath/2007/PartnerControls"/>
    <ds:schemaRef ds:uri="6b8d6a99-5309-4e46-8ea7-c262033394d3"/>
  </ds:schemaRefs>
</ds:datastoreItem>
</file>

<file path=customXml/itemProps3.xml><?xml version="1.0" encoding="utf-8"?>
<ds:datastoreItem xmlns:ds="http://schemas.openxmlformats.org/officeDocument/2006/customXml" ds:itemID="{16FE5EBA-8889-4F59-8524-90F37FDC62B2}">
  <ds:schemaRefs>
    <ds:schemaRef ds:uri="http://schemas.microsoft.com/sharepoint/v3/contenttype/forms"/>
  </ds:schemaRefs>
</ds:datastoreItem>
</file>

<file path=customXml/itemProps4.xml><?xml version="1.0" encoding="utf-8"?>
<ds:datastoreItem xmlns:ds="http://schemas.openxmlformats.org/officeDocument/2006/customXml" ds:itemID="{21972E33-7170-4D01-90E8-00390CF98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Pages>
  <Words>5049</Words>
  <Characters>2879</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AMBULATORĀ PACIENTA TALONA</vt:lpstr>
    </vt:vector>
  </TitlesOfParts>
  <Company>VOAVA</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AMBULATORĀ PACIENTA TALONA</dc:title>
  <dc:subject/>
  <dc:creator>Ineta.Bumane</dc:creator>
  <cp:keywords/>
  <dc:description/>
  <cp:lastModifiedBy>Nellija Petrova</cp:lastModifiedBy>
  <cp:revision>7</cp:revision>
  <cp:lastPrinted>2006-08-23T10:53:00Z</cp:lastPrinted>
  <dcterms:created xsi:type="dcterms:W3CDTF">2026-09-24T11:33:00Z</dcterms:created>
  <dcterms:modified xsi:type="dcterms:W3CDTF">2026-09-28T07:30:00Z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0x010100CD335C32D8EA4E4AAD873A1E9C291B61</vt:lpwstr>
  </property>
</Properties>
</file>