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62BF470" w:rsidR="002C35F4" w:rsidRDefault="00B33DF3" w:rsidP="006C1832">
      <w:pPr>
        <w:spacing w:after="0" w:line="240" w:lineRule="auto"/>
        <w:rPr>
          <w:b/>
          <w:bCs/>
        </w:rPr>
      </w:pPr>
      <w:r>
        <w:rPr>
          <w:b/>
          <w:bCs/>
        </w:rPr>
        <w:t>01.06</w:t>
      </w:r>
      <w:r w:rsidR="00A80153">
        <w:rPr>
          <w:b/>
          <w:bCs/>
        </w:rPr>
        <w:t>.2021</w:t>
      </w:r>
      <w:r w:rsidR="00674B5A">
        <w:rPr>
          <w:b/>
          <w:bCs/>
        </w:rPr>
        <w:t>(</w:t>
      </w:r>
      <w:r w:rsidR="00322ADA">
        <w:rPr>
          <w:b/>
          <w:bCs/>
        </w:rPr>
        <w:t>3</w:t>
      </w:r>
      <w:r w:rsidR="00674B5A">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22C2675" w14:textId="77777777" w:rsidR="00322ADA" w:rsidRDefault="00322ADA" w:rsidP="00322ADA">
      <w:r>
        <w:t xml:space="preserve">Par dzemdes kakla vēža </w:t>
      </w:r>
      <w:proofErr w:type="spellStart"/>
      <w:r>
        <w:t>skrīninga</w:t>
      </w:r>
      <w:proofErr w:type="spellEnd"/>
      <w:r>
        <w:t xml:space="preserve"> metodes maiņu</w:t>
      </w:r>
    </w:p>
    <w:p w14:paraId="69D95C07" w14:textId="5916E2C2" w:rsidR="006C1832" w:rsidRPr="006C1832" w:rsidRDefault="006C1832" w:rsidP="00674B5A">
      <w:pPr>
        <w:spacing w:after="0" w:line="240" w:lineRule="auto"/>
        <w:jc w:val="both"/>
        <w:rPr>
          <w:rFonts w:ascii="Calibri" w:hAnsi="Calibri" w:cs="Calibri"/>
          <w:b/>
          <w:bCs/>
        </w:rPr>
      </w:pPr>
      <w:r w:rsidRPr="006C1832">
        <w:rPr>
          <w:rFonts w:ascii="Calibri" w:hAnsi="Calibri" w:cs="Calibri"/>
          <w:b/>
          <w:bCs/>
        </w:rPr>
        <w:t>E-pasta teksts:</w:t>
      </w:r>
    </w:p>
    <w:p w14:paraId="65C9D7BA" w14:textId="77777777" w:rsidR="00322ADA" w:rsidRPr="00322ADA" w:rsidRDefault="00322ADA" w:rsidP="00322ADA">
      <w:pPr>
        <w:jc w:val="both"/>
        <w:rPr>
          <w:rFonts w:cstheme="minorHAnsi"/>
          <w:color w:val="000000"/>
        </w:rPr>
      </w:pPr>
      <w:r w:rsidRPr="00322ADA">
        <w:rPr>
          <w:rFonts w:cstheme="minorHAnsi"/>
          <w:color w:val="000000"/>
        </w:rPr>
        <w:t xml:space="preserve">Nacionālais veselības dienests (turpmāk tekstā –Dienests) informē, lai nodrošinātu efektīvu dzemdes kakla vēža </w:t>
      </w:r>
      <w:proofErr w:type="spellStart"/>
      <w:r w:rsidRPr="00322ADA">
        <w:rPr>
          <w:rFonts w:cstheme="minorHAnsi"/>
          <w:color w:val="000000"/>
        </w:rPr>
        <w:t>skrīningu</w:t>
      </w:r>
      <w:proofErr w:type="spellEnd"/>
      <w:r w:rsidRPr="00322ADA">
        <w:rPr>
          <w:rFonts w:cstheme="minorHAnsi"/>
          <w:color w:val="000000"/>
        </w:rPr>
        <w:t xml:space="preserve"> un diagnostiku ar augsti jūtīgu metodi, no 2021.gada 1. jūnija tiks mainīta dzemdes kakla vēža profilaktiskās pārbaudes un diagnostikas metode, esošo </w:t>
      </w:r>
      <w:proofErr w:type="spellStart"/>
      <w:r w:rsidRPr="00322ADA">
        <w:rPr>
          <w:rFonts w:cstheme="minorHAnsi"/>
          <w:color w:val="000000"/>
        </w:rPr>
        <w:t>citoloģiskās</w:t>
      </w:r>
      <w:proofErr w:type="spellEnd"/>
      <w:r w:rsidRPr="00322ADA">
        <w:rPr>
          <w:rFonts w:cstheme="minorHAnsi"/>
          <w:color w:val="000000"/>
        </w:rPr>
        <w:t xml:space="preserve"> </w:t>
      </w:r>
      <w:proofErr w:type="spellStart"/>
      <w:r w:rsidRPr="00322ADA">
        <w:rPr>
          <w:rFonts w:cstheme="minorHAnsi"/>
          <w:color w:val="000000"/>
        </w:rPr>
        <w:t>uztriepes</w:t>
      </w:r>
      <w:proofErr w:type="spellEnd"/>
      <w:r w:rsidRPr="00322ADA">
        <w:rPr>
          <w:rFonts w:cstheme="minorHAnsi"/>
          <w:color w:val="000000"/>
        </w:rPr>
        <w:t xml:space="preserve"> no dzemdes kakla un mugurējās velves izmeklējumu aizstājot ar šķidruma citoloģiju.</w:t>
      </w:r>
    </w:p>
    <w:p w14:paraId="60416765" w14:textId="77777777" w:rsidR="00322ADA" w:rsidRPr="00322ADA" w:rsidRDefault="00322ADA" w:rsidP="00322ADA">
      <w:pPr>
        <w:jc w:val="both"/>
        <w:rPr>
          <w:rFonts w:cstheme="minorHAnsi"/>
          <w:color w:val="000000"/>
        </w:rPr>
      </w:pPr>
      <w:r w:rsidRPr="00322ADA">
        <w:rPr>
          <w:rFonts w:cstheme="minorHAnsi"/>
          <w:color w:val="000000"/>
        </w:rPr>
        <w:t xml:space="preserve">Veicot izmaiņas dzemdes kakla vēža  izmeklējuma metodē, līdz 31.12.2021 tiks noteikts pārejas periods, kad būs iespējams veikt gan </w:t>
      </w:r>
      <w:proofErr w:type="spellStart"/>
      <w:r w:rsidRPr="00322ADA">
        <w:rPr>
          <w:rFonts w:cstheme="minorHAnsi"/>
          <w:color w:val="000000"/>
        </w:rPr>
        <w:t>citoloģiskās</w:t>
      </w:r>
      <w:proofErr w:type="spellEnd"/>
      <w:r w:rsidRPr="00322ADA">
        <w:rPr>
          <w:rFonts w:cstheme="minorHAnsi"/>
          <w:color w:val="000000"/>
        </w:rPr>
        <w:t xml:space="preserve"> </w:t>
      </w:r>
      <w:proofErr w:type="spellStart"/>
      <w:r w:rsidRPr="00322ADA">
        <w:rPr>
          <w:rFonts w:cstheme="minorHAnsi"/>
          <w:color w:val="000000"/>
        </w:rPr>
        <w:t>uztriepes</w:t>
      </w:r>
      <w:proofErr w:type="spellEnd"/>
      <w:r w:rsidRPr="00322ADA">
        <w:rPr>
          <w:rFonts w:cstheme="minorHAnsi"/>
          <w:color w:val="000000"/>
        </w:rPr>
        <w:t xml:space="preserve"> izmeklējumu, gan šķidruma citoloģiju. Ar 01.01.2022 būs iespējams veikt tikai šķidruma citoloģiju.</w:t>
      </w:r>
    </w:p>
    <w:p w14:paraId="556E2C28" w14:textId="77777777" w:rsidR="00322ADA" w:rsidRPr="00322ADA" w:rsidRDefault="00322ADA" w:rsidP="00322ADA">
      <w:pPr>
        <w:jc w:val="both"/>
        <w:rPr>
          <w:rFonts w:cstheme="minorHAnsi"/>
          <w:color w:val="000000"/>
        </w:rPr>
      </w:pPr>
      <w:r w:rsidRPr="00322ADA">
        <w:rPr>
          <w:rFonts w:cstheme="minorHAnsi"/>
          <w:color w:val="000000"/>
        </w:rPr>
        <w:t xml:space="preserve">Pielikumā nosūtam dzemdes kakla vēža </w:t>
      </w:r>
      <w:proofErr w:type="spellStart"/>
      <w:r w:rsidRPr="00322ADA">
        <w:rPr>
          <w:rFonts w:cstheme="minorHAnsi"/>
          <w:color w:val="000000"/>
        </w:rPr>
        <w:t>skrīninga</w:t>
      </w:r>
      <w:proofErr w:type="spellEnd"/>
      <w:r w:rsidRPr="00322ADA">
        <w:rPr>
          <w:rFonts w:cstheme="minorHAnsi"/>
          <w:color w:val="000000"/>
        </w:rPr>
        <w:t xml:space="preserve"> ar šķidruma citoloģijas metodi sniegšanas nosacījumus, </w:t>
      </w:r>
      <w:proofErr w:type="spellStart"/>
      <w:r w:rsidRPr="00322ADA">
        <w:rPr>
          <w:rFonts w:cstheme="minorHAnsi"/>
          <w:color w:val="000000"/>
        </w:rPr>
        <w:t>skrīningtestēšanas</w:t>
      </w:r>
      <w:proofErr w:type="spellEnd"/>
      <w:r w:rsidRPr="00322ADA">
        <w:rPr>
          <w:rFonts w:cstheme="minorHAnsi"/>
          <w:color w:val="000000"/>
        </w:rPr>
        <w:t xml:space="preserve"> karti un nosūtījumu uz turpmākiem izmeklējumiem.</w:t>
      </w:r>
    </w:p>
    <w:p w14:paraId="7EA0E873" w14:textId="77777777" w:rsidR="00322ADA" w:rsidRPr="00322ADA" w:rsidRDefault="00322ADA" w:rsidP="00322ADA">
      <w:pPr>
        <w:jc w:val="both"/>
        <w:rPr>
          <w:rFonts w:cstheme="minorHAnsi"/>
          <w:color w:val="000000"/>
        </w:rPr>
      </w:pPr>
      <w:r w:rsidRPr="00322ADA">
        <w:rPr>
          <w:rFonts w:cstheme="minorHAnsi"/>
          <w:color w:val="000000"/>
        </w:rPr>
        <w:t>Vēršam uzmanību, ka nepieciešamības gadījumā HPV tiks noteikts no tā paša parauga, līdz ar to nav nepieciešama atkārtota vizīte, kā arī pēc Latvijas Ginekologu asociācijas ieteikumiem ir pievienots jauns šķidruma citoloģijas izmeklējuma rezultāts – AH - ASC-H neskaidras nozīmes daudzkārtainā plakanā (</w:t>
      </w:r>
      <w:proofErr w:type="spellStart"/>
      <w:r w:rsidRPr="00322ADA">
        <w:rPr>
          <w:rFonts w:cstheme="minorHAnsi"/>
          <w:color w:val="000000"/>
        </w:rPr>
        <w:t>skvamozā</w:t>
      </w:r>
      <w:proofErr w:type="spellEnd"/>
      <w:r w:rsidRPr="00322ADA">
        <w:rPr>
          <w:rFonts w:cstheme="minorHAnsi"/>
          <w:color w:val="000000"/>
        </w:rPr>
        <w:t xml:space="preserve">) epitēlija šūnu </w:t>
      </w:r>
      <w:proofErr w:type="spellStart"/>
      <w:r w:rsidRPr="00322ADA">
        <w:rPr>
          <w:rFonts w:cstheme="minorHAnsi"/>
          <w:color w:val="000000"/>
        </w:rPr>
        <w:t>atipiskās</w:t>
      </w:r>
      <w:proofErr w:type="spellEnd"/>
      <w:r w:rsidRPr="00322ADA">
        <w:rPr>
          <w:rFonts w:cstheme="minorHAnsi"/>
          <w:color w:val="000000"/>
        </w:rPr>
        <w:t xml:space="preserve"> izmaiņas, nevar izslēgt HSIL.</w:t>
      </w:r>
    </w:p>
    <w:p w14:paraId="3E7D4950" w14:textId="77777777" w:rsidR="00322ADA" w:rsidRPr="00322ADA" w:rsidRDefault="00322ADA" w:rsidP="00322ADA">
      <w:pPr>
        <w:jc w:val="both"/>
        <w:rPr>
          <w:rFonts w:cstheme="minorHAnsi"/>
          <w:color w:val="000000"/>
        </w:rPr>
      </w:pPr>
      <w:r w:rsidRPr="00322ADA">
        <w:rPr>
          <w:rFonts w:cstheme="minorHAnsi"/>
          <w:color w:val="000000"/>
        </w:rPr>
        <w:t xml:space="preserve">Vienlaicīgi dienests informē par Rīgas Stradiņa Universitātes </w:t>
      </w:r>
      <w:proofErr w:type="spellStart"/>
      <w:r w:rsidRPr="00322ADA">
        <w:rPr>
          <w:rFonts w:cstheme="minorHAnsi"/>
          <w:color w:val="000000"/>
        </w:rPr>
        <w:t>Tālakizglītības</w:t>
      </w:r>
      <w:proofErr w:type="spellEnd"/>
      <w:r w:rsidRPr="00322ADA">
        <w:rPr>
          <w:rFonts w:cstheme="minorHAnsi"/>
          <w:color w:val="000000"/>
        </w:rPr>
        <w:t xml:space="preserve"> fakultātes organizēto apmācību par jauno dzemdes kakla </w:t>
      </w:r>
      <w:proofErr w:type="spellStart"/>
      <w:r w:rsidRPr="00322ADA">
        <w:rPr>
          <w:rFonts w:cstheme="minorHAnsi"/>
          <w:color w:val="000000"/>
        </w:rPr>
        <w:t>skrīninga</w:t>
      </w:r>
      <w:proofErr w:type="spellEnd"/>
      <w:r w:rsidRPr="00322ADA">
        <w:rPr>
          <w:rFonts w:cstheme="minorHAnsi"/>
          <w:color w:val="000000"/>
        </w:rPr>
        <w:t xml:space="preserve"> metodi (informācija pielikumā).</w:t>
      </w:r>
    </w:p>
    <w:p w14:paraId="276513CD" w14:textId="77777777" w:rsidR="00322ADA" w:rsidRPr="00322ADA" w:rsidRDefault="00322ADA" w:rsidP="00322ADA">
      <w:pPr>
        <w:jc w:val="both"/>
        <w:rPr>
          <w:rFonts w:cstheme="minorHAnsi"/>
          <w:color w:val="000000"/>
        </w:rPr>
      </w:pPr>
      <w:r w:rsidRPr="00322ADA">
        <w:rPr>
          <w:rFonts w:cstheme="minorHAnsi"/>
          <w:color w:val="000000"/>
        </w:rPr>
        <w:t>Atbilstoši augstāk minētajam, tuvākajā laikā sniegsim informāciju par pakalpojumu sniedzējiem, kas nodrošinās šķidruma citoloģijas pakalpojumu, kā arī pakalpojumu sniedzēju kontaktinformāciju, kur var pieteikt šķidruma citoloģijas konteineru (barotņu) un paraugu paņemšanas birstītes.</w:t>
      </w:r>
    </w:p>
    <w:p w14:paraId="5FE2F836" w14:textId="4BCD0D52" w:rsidR="00B33DF3" w:rsidRPr="00674B5A" w:rsidRDefault="00322ADA" w:rsidP="00322ADA">
      <w:pPr>
        <w:jc w:val="both"/>
        <w:rPr>
          <w:rFonts w:cstheme="minorHAnsi"/>
          <w:b/>
          <w:bCs/>
        </w:rPr>
      </w:pPr>
      <w:r>
        <w:object w:dxaOrig="1540" w:dyaOrig="997" w14:anchorId="48BBD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685270669" r:id="rId6">
            <o:FieldCodes>\s</o:FieldCodes>
          </o:OLEObject>
        </w:object>
      </w:r>
      <w:r>
        <w:t xml:space="preserve"> </w:t>
      </w:r>
      <w:r>
        <w:object w:dxaOrig="1540" w:dyaOrig="997" w14:anchorId="4ECEFCF8">
          <v:shape id="_x0000_i1026" type="#_x0000_t75" style="width:77.25pt;height:49.5pt" o:ole="">
            <v:imagedata r:id="rId7" o:title=""/>
          </v:shape>
          <o:OLEObject Type="Embed" ProgID="Word.Document.12" ShapeID="_x0000_i1026" DrawAspect="Icon" ObjectID="_1685270670" r:id="rId8">
            <o:FieldCodes>\s</o:FieldCodes>
          </o:OLEObject>
        </w:object>
      </w:r>
      <w:r>
        <w:t xml:space="preserve"> </w:t>
      </w:r>
      <w:r>
        <w:object w:dxaOrig="1540" w:dyaOrig="997" w14:anchorId="40109A43">
          <v:shape id="_x0000_i1027" type="#_x0000_t75" style="width:77.25pt;height:49.5pt" o:ole="">
            <v:imagedata r:id="rId9" o:title=""/>
          </v:shape>
          <o:OLEObject Type="Embed" ProgID="Word.Document.12" ShapeID="_x0000_i1027" DrawAspect="Icon" ObjectID="_1685270671" r:id="rId10">
            <o:FieldCodes>\s</o:FieldCodes>
          </o:OLEObject>
        </w:object>
      </w:r>
      <w:r>
        <w:t xml:space="preserve"> </w:t>
      </w:r>
      <w:r>
        <w:object w:dxaOrig="1540" w:dyaOrig="997" w14:anchorId="41253773">
          <v:shape id="_x0000_i1028" type="#_x0000_t75" style="width:77.25pt;height:49.5pt" o:ole="">
            <v:imagedata r:id="rId11" o:title=""/>
          </v:shape>
          <o:OLEObject Type="Embed" ProgID="Word.Document.12" ShapeID="_x0000_i1028" DrawAspect="Icon" ObjectID="_1685270672" r:id="rId12">
            <o:FieldCodes>\s</o:FieldCodes>
          </o:OLEObject>
        </w:object>
      </w:r>
    </w:p>
    <w:sectPr w:rsidR="00B33DF3" w:rsidRPr="00674B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22ADA"/>
    <w:rsid w:val="003E3B83"/>
    <w:rsid w:val="00416FA7"/>
    <w:rsid w:val="00674B5A"/>
    <w:rsid w:val="006C1832"/>
    <w:rsid w:val="006E1BC3"/>
    <w:rsid w:val="006F0546"/>
    <w:rsid w:val="00923F48"/>
    <w:rsid w:val="009D6094"/>
    <w:rsid w:val="00A12D67"/>
    <w:rsid w:val="00A80153"/>
    <w:rsid w:val="00AE4F9D"/>
    <w:rsid w:val="00B33DF3"/>
    <w:rsid w:val="00CF744E"/>
    <w:rsid w:val="00F51696"/>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55141308">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8146273">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Word_Document3.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2021-06-15T10:58:00Z</dcterms:created>
  <dcterms:modified xsi:type="dcterms:W3CDTF">2021-06-15T10:58:00Z</dcterms:modified>
</cp:coreProperties>
</file>