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2A" w:rsidRPr="00046BB5" w:rsidRDefault="00D45E2A" w:rsidP="00D45E2A">
      <w:pPr>
        <w:jc w:val="center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  <w:r w:rsidRPr="00046BB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>Instrukcija, kā atlasīt Vadības informācijas sistēmā informāciju par pacientiem, kuri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iekļauti</w:t>
      </w:r>
      <w:r w:rsidRPr="00046BB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ģimenes ārsta hronisko pacien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>tu sarakstā (informācija uz 201</w:t>
      </w:r>
      <w:r w:rsidR="00E71A8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>8</w:t>
      </w:r>
      <w:r w:rsidRPr="00046BB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>.gada 1.janvāri)</w:t>
      </w:r>
    </w:p>
    <w:p w:rsidR="00044621" w:rsidRDefault="00044621">
      <w:r>
        <w:rPr>
          <w:noProof/>
          <w:lang w:eastAsia="lv-LV"/>
        </w:rPr>
        <w:drawing>
          <wp:inline distT="0" distB="0" distL="0" distR="0">
            <wp:extent cx="5274310" cy="16008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E2A" w:rsidRDefault="00D45E2A" w:rsidP="00D45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Vadības informācijas sistēmā pēc darba uzsākšanas nepieciešams izvēlēties sadaļu: Pakalpojumu saņēmēji =&gt; Datu apskate =&gt; Pakalpojumu saņēmēju meklēšana</w:t>
      </w:r>
    </w:p>
    <w:p w:rsidR="00D45E2A" w:rsidRDefault="00261801">
      <w:r>
        <w:rPr>
          <w:noProof/>
          <w:lang w:eastAsia="lv-LV"/>
        </w:rPr>
        <w:drawing>
          <wp:inline distT="0" distB="0" distL="0" distR="0" wp14:anchorId="087E3F79">
            <wp:extent cx="6115050" cy="1047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1801" w:rsidRDefault="00261801" w:rsidP="00261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Laukā „Pacientu grupa”</w:t>
      </w:r>
      <w:r w:rsidR="00E71A8F">
        <w:rPr>
          <w:rFonts w:ascii="Times New Roman" w:hAnsi="Times New Roman" w:cs="Times New Roman"/>
          <w:sz w:val="24"/>
          <w:szCs w:val="24"/>
        </w:rPr>
        <w:t xml:space="preserve"> norāda pacientu grupas kodu 118</w:t>
      </w:r>
      <w:r>
        <w:rPr>
          <w:rFonts w:ascii="Times New Roman" w:hAnsi="Times New Roman" w:cs="Times New Roman"/>
          <w:sz w:val="24"/>
          <w:szCs w:val="24"/>
        </w:rPr>
        <w:t xml:space="preserve"> „Pacients, kurš</w:t>
      </w:r>
      <w:r w:rsidRPr="00DB57E4">
        <w:rPr>
          <w:rFonts w:ascii="Times New Roman" w:hAnsi="Times New Roman" w:cs="Times New Roman"/>
          <w:sz w:val="24"/>
          <w:szCs w:val="24"/>
        </w:rPr>
        <w:t xml:space="preserve"> iekļauts ģimenes ārsta hronisko pacientu sarakstā (informācija uz 201</w:t>
      </w:r>
      <w:r w:rsidR="00E71A8F">
        <w:rPr>
          <w:rFonts w:ascii="Times New Roman" w:hAnsi="Times New Roman" w:cs="Times New Roman"/>
          <w:sz w:val="24"/>
          <w:szCs w:val="24"/>
        </w:rPr>
        <w:t>8</w:t>
      </w:r>
      <w:r w:rsidRPr="00DB57E4">
        <w:rPr>
          <w:rFonts w:ascii="Times New Roman" w:hAnsi="Times New Roman" w:cs="Times New Roman"/>
          <w:sz w:val="24"/>
          <w:szCs w:val="24"/>
        </w:rPr>
        <w:t>.gada 1.janvāri)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44621" w:rsidRDefault="00261801" w:rsidP="00261801">
      <w:r>
        <w:rPr>
          <w:rFonts w:ascii="Times New Roman" w:hAnsi="Times New Roman" w:cs="Times New Roman"/>
          <w:sz w:val="24"/>
          <w:szCs w:val="24"/>
        </w:rPr>
        <w:t>Laukā „Ierakstu skaits” izvēlas atlases kritēriju „bez ierobežojuma”</w:t>
      </w:r>
      <w:r w:rsidRPr="0026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168" w:rsidRDefault="00127168" w:rsidP="002618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lv-LV"/>
        </w:rPr>
        <w:lastRenderedPageBreak/>
        <w:drawing>
          <wp:inline distT="0" distB="0" distL="0" distR="0" wp14:anchorId="756F0933" wp14:editId="3FC0D07B">
            <wp:extent cx="4752975" cy="3676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1801" w:rsidRDefault="00261801" w:rsidP="00261801">
      <w:pPr>
        <w:rPr>
          <w:rFonts w:ascii="Times New Roman" w:hAnsi="Times New Roman" w:cs="Times New Roman"/>
          <w:sz w:val="24"/>
          <w:szCs w:val="24"/>
        </w:rPr>
      </w:pPr>
      <w:r w:rsidRPr="00261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Spiež pogu „Atlasīt” un tiek atlasīts Pakalpojumu saņēmēju saraksts </w:t>
      </w:r>
      <w:r w:rsidRPr="00DB57E4">
        <w:rPr>
          <w:rFonts w:ascii="Times New Roman" w:hAnsi="Times New Roman" w:cs="Times New Roman"/>
          <w:sz w:val="24"/>
          <w:szCs w:val="24"/>
        </w:rPr>
        <w:t>par pacientiem, kuri iekļauti ģimenes ā</w:t>
      </w:r>
      <w:r>
        <w:rPr>
          <w:rFonts w:ascii="Times New Roman" w:hAnsi="Times New Roman" w:cs="Times New Roman"/>
          <w:sz w:val="24"/>
          <w:szCs w:val="24"/>
        </w:rPr>
        <w:t>rsta hronisko pacientu sarakstā</w:t>
      </w:r>
    </w:p>
    <w:p w:rsidR="00044621" w:rsidRDefault="00044621"/>
    <w:p w:rsidR="00B577EB" w:rsidRDefault="00B577EB">
      <w:r>
        <w:rPr>
          <w:noProof/>
          <w:lang w:eastAsia="lv-LV"/>
        </w:rPr>
        <w:drawing>
          <wp:inline distT="0" distB="0" distL="0" distR="0">
            <wp:extent cx="5274310" cy="3619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621" w:rsidRDefault="00044621"/>
    <w:p w:rsidR="00274ACD" w:rsidRDefault="00274ACD"/>
    <w:sectPr w:rsidR="00274A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21"/>
    <w:rsid w:val="00044621"/>
    <w:rsid w:val="00127168"/>
    <w:rsid w:val="00261801"/>
    <w:rsid w:val="00274ACD"/>
    <w:rsid w:val="002D0C89"/>
    <w:rsid w:val="00A46F2C"/>
    <w:rsid w:val="00B577EB"/>
    <w:rsid w:val="00CF4EE4"/>
    <w:rsid w:val="00D45E2A"/>
    <w:rsid w:val="00E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AC856"/>
  <w15:chartTrackingRefBased/>
  <w15:docId w15:val="{E51480B9-39AA-4E39-A82F-E1BBE6A9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Keiriša</dc:creator>
  <cp:keywords/>
  <dc:description/>
  <cp:lastModifiedBy>Inga Inkina</cp:lastModifiedBy>
  <cp:revision>4</cp:revision>
  <dcterms:created xsi:type="dcterms:W3CDTF">2018-01-19T11:03:00Z</dcterms:created>
  <dcterms:modified xsi:type="dcterms:W3CDTF">2018-01-19T12:06:00Z</dcterms:modified>
</cp:coreProperties>
</file>