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B4373" w14:textId="4D91996B" w:rsidR="00670A1A" w:rsidRDefault="00670A1A" w:rsidP="005467D4">
      <w:pPr>
        <w:jc w:val="both"/>
        <w:rPr>
          <w:rFonts w:asciiTheme="minorHAnsi" w:hAnsiTheme="minorHAnsi" w:cstheme="minorHAnsi"/>
          <w:b/>
          <w:bCs/>
          <w:color w:val="C45911" w:themeColor="accent2" w:themeShade="BF"/>
          <w:sz w:val="24"/>
          <w:szCs w:val="24"/>
          <w:shd w:val="clear" w:color="auto" w:fill="FFFFFF"/>
        </w:rPr>
      </w:pPr>
    </w:p>
    <w:p w14:paraId="0A471A5F" w14:textId="0E0DD845" w:rsidR="00670A1A" w:rsidRPr="00670A1A" w:rsidRDefault="00670A1A" w:rsidP="00670A1A">
      <w:pPr>
        <w:jc w:val="center"/>
        <w:rPr>
          <w:rFonts w:asciiTheme="minorHAnsi" w:hAnsiTheme="minorHAnsi" w:cstheme="minorHAnsi"/>
          <w:b/>
          <w:bCs/>
          <w:color w:val="000000" w:themeColor="text1"/>
          <w:sz w:val="28"/>
          <w:szCs w:val="28"/>
          <w:shd w:val="clear" w:color="auto" w:fill="FFFFFF"/>
        </w:rPr>
      </w:pPr>
      <w:r w:rsidRPr="00670A1A">
        <w:rPr>
          <w:rFonts w:asciiTheme="minorHAnsi" w:hAnsiTheme="minorHAnsi" w:cstheme="minorHAnsi"/>
          <w:b/>
          <w:bCs/>
          <w:color w:val="000000" w:themeColor="text1"/>
          <w:sz w:val="28"/>
          <w:szCs w:val="28"/>
          <w:shd w:val="clear" w:color="auto" w:fill="FFFFFF"/>
        </w:rPr>
        <w:t>Skaidrojums par digitālo Covid-19 sertifikātu verificēšanu jeb pārbaudi</w:t>
      </w:r>
    </w:p>
    <w:p w14:paraId="20D32F69" w14:textId="77777777" w:rsidR="0033122A" w:rsidRPr="00FC74F7" w:rsidRDefault="0033122A" w:rsidP="005467D4">
      <w:pPr>
        <w:jc w:val="both"/>
        <w:rPr>
          <w:rFonts w:asciiTheme="minorHAnsi" w:hAnsiTheme="minorHAnsi" w:cstheme="minorHAnsi"/>
          <w:b/>
          <w:bCs/>
          <w:color w:val="212529"/>
          <w:sz w:val="24"/>
          <w:szCs w:val="24"/>
          <w:u w:val="single"/>
          <w:shd w:val="clear" w:color="auto" w:fill="FFFFFF"/>
        </w:rPr>
      </w:pPr>
    </w:p>
    <w:p w14:paraId="3327DBDC" w14:textId="3C69DE71" w:rsidR="00A85076" w:rsidRPr="000F1B44" w:rsidRDefault="000148BF" w:rsidP="00A85076">
      <w:pPr>
        <w:jc w:val="both"/>
        <w:rPr>
          <w:rFonts w:asciiTheme="minorHAnsi" w:hAnsiTheme="minorHAnsi" w:cstheme="minorHAnsi"/>
          <w:b/>
          <w:bCs/>
          <w:color w:val="000000" w:themeColor="text1"/>
          <w:sz w:val="24"/>
          <w:szCs w:val="24"/>
          <w:u w:val="single"/>
          <w:shd w:val="clear" w:color="auto" w:fill="FFFFFF"/>
        </w:rPr>
      </w:pPr>
      <w:r w:rsidRPr="000F1B44">
        <w:rPr>
          <w:rFonts w:asciiTheme="minorHAnsi" w:hAnsiTheme="minorHAnsi" w:cstheme="minorHAnsi"/>
          <w:b/>
          <w:bCs/>
          <w:color w:val="000000" w:themeColor="text1"/>
          <w:sz w:val="24"/>
          <w:szCs w:val="24"/>
          <w:u w:val="single"/>
          <w:shd w:val="clear" w:color="auto" w:fill="FFFFFF"/>
        </w:rPr>
        <w:t>Kāda veida sertifikāti ir pieejami?</w:t>
      </w:r>
    </w:p>
    <w:p w14:paraId="1FA30068" w14:textId="5FD96C98" w:rsidR="000148BF" w:rsidRPr="000F1B44" w:rsidRDefault="000148BF" w:rsidP="000148BF">
      <w:pPr>
        <w:shd w:val="clear" w:color="auto" w:fill="FFFFFF"/>
        <w:spacing w:before="100" w:beforeAutospacing="1" w:after="100" w:afterAutospacing="1"/>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Šobrīd ir pieejami šādi digitālie Covid-19 sertifikāti:</w:t>
      </w:r>
    </w:p>
    <w:p w14:paraId="4B534C1B" w14:textId="77777777" w:rsidR="000148BF" w:rsidRPr="000F1B44" w:rsidRDefault="000148BF" w:rsidP="000148BF">
      <w:pPr>
        <w:numPr>
          <w:ilvl w:val="0"/>
          <w:numId w:val="5"/>
        </w:numPr>
        <w:shd w:val="clear" w:color="auto" w:fill="FFFFFF"/>
        <w:spacing w:before="100" w:beforeAutospacing="1" w:after="100" w:afterAutospacing="1"/>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Sertifikāts par veikto vakcināciju pret Covid-19.</w:t>
      </w:r>
    </w:p>
    <w:p w14:paraId="559B75BC" w14:textId="77777777" w:rsidR="000148BF" w:rsidRPr="000F1B44" w:rsidRDefault="000148BF" w:rsidP="000148BF">
      <w:pPr>
        <w:numPr>
          <w:ilvl w:val="0"/>
          <w:numId w:val="5"/>
        </w:numPr>
        <w:shd w:val="clear" w:color="auto" w:fill="FFFFFF"/>
        <w:spacing w:before="100" w:beforeAutospacing="1" w:after="100" w:afterAutospacing="1"/>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Sertifikāts par Covid-19 laboratorisko analīžu rezultātiem. </w:t>
      </w:r>
    </w:p>
    <w:p w14:paraId="34D65783" w14:textId="268821C3" w:rsidR="000148BF" w:rsidRPr="000F1B44" w:rsidRDefault="000148BF" w:rsidP="000148BF">
      <w:pPr>
        <w:numPr>
          <w:ilvl w:val="0"/>
          <w:numId w:val="5"/>
        </w:numPr>
        <w:shd w:val="clear" w:color="auto" w:fill="FFFFFF"/>
        <w:spacing w:before="100" w:beforeAutospacing="1" w:after="100" w:afterAutospacing="1"/>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Sertifikāts par Covid-19 izslimošanas faktu, ja iedzīvotājs ir slimojis ar Covid-19. </w:t>
      </w:r>
    </w:p>
    <w:p w14:paraId="05D07F3D" w14:textId="79DAAB63" w:rsidR="000148BF" w:rsidRPr="000F1B44" w:rsidRDefault="000148BF" w:rsidP="000148BF">
      <w:pPr>
        <w:jc w:val="both"/>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Iedzīvotāji savus digitālos Covid-19 sertifikātus var pieprasīt, apskatīt tiešsaistē, saglabāt un izmantot tīmekļvietnē </w:t>
      </w:r>
      <w:hyperlink r:id="rId5" w:history="1">
        <w:r w:rsidRPr="00071184">
          <w:rPr>
            <w:rStyle w:val="Hyperlink"/>
            <w:rFonts w:asciiTheme="minorHAnsi" w:hAnsiTheme="minorHAnsi" w:cstheme="minorHAnsi"/>
            <w:sz w:val="24"/>
            <w:szCs w:val="24"/>
            <w:shd w:val="clear" w:color="auto" w:fill="FFFFFF"/>
          </w:rPr>
          <w:t>www.covid19sertifikats.lv</w:t>
        </w:r>
      </w:hyperlink>
      <w:r w:rsidRPr="00071184">
        <w:rPr>
          <w:rFonts w:asciiTheme="minorHAnsi" w:hAnsiTheme="minorHAnsi" w:cstheme="minorHAnsi"/>
          <w:color w:val="212529"/>
          <w:sz w:val="24"/>
          <w:szCs w:val="24"/>
          <w:shd w:val="clear" w:color="auto" w:fill="FFFFFF"/>
        </w:rPr>
        <w:t xml:space="preserve">. </w:t>
      </w:r>
      <w:r w:rsidRPr="000F1B44">
        <w:rPr>
          <w:rFonts w:asciiTheme="minorHAnsi" w:hAnsiTheme="minorHAnsi" w:cstheme="minorHAnsi"/>
          <w:color w:val="000000" w:themeColor="text1"/>
          <w:sz w:val="24"/>
          <w:szCs w:val="24"/>
          <w:shd w:val="clear" w:color="auto" w:fill="FFFFFF"/>
        </w:rPr>
        <w:t>Pieslēdzoties vietnei ar kādu no drošas piekļuves līdzekļiem</w:t>
      </w:r>
      <w:r w:rsidR="00B24B8B">
        <w:rPr>
          <w:rFonts w:asciiTheme="minorHAnsi" w:hAnsiTheme="minorHAnsi" w:cstheme="minorHAnsi"/>
          <w:color w:val="000000" w:themeColor="text1"/>
          <w:sz w:val="24"/>
          <w:szCs w:val="24"/>
          <w:shd w:val="clear" w:color="auto" w:fill="FFFFFF"/>
        </w:rPr>
        <w:t xml:space="preserve"> (tie paši rīki, kas ir pieejami </w:t>
      </w:r>
      <w:hyperlink r:id="rId6" w:history="1">
        <w:r w:rsidR="00B24B8B" w:rsidRPr="00A06E5B">
          <w:rPr>
            <w:rStyle w:val="Hyperlink"/>
            <w:rFonts w:asciiTheme="minorHAnsi" w:hAnsiTheme="minorHAnsi" w:cstheme="minorHAnsi"/>
            <w:sz w:val="24"/>
            <w:szCs w:val="24"/>
            <w:shd w:val="clear" w:color="auto" w:fill="FFFFFF"/>
          </w:rPr>
          <w:t>www.latvija.lv</w:t>
        </w:r>
      </w:hyperlink>
      <w:r w:rsidR="00B24B8B">
        <w:rPr>
          <w:rFonts w:asciiTheme="minorHAnsi" w:hAnsiTheme="minorHAnsi" w:cstheme="minorHAnsi"/>
          <w:color w:val="000000" w:themeColor="text1"/>
          <w:sz w:val="24"/>
          <w:szCs w:val="24"/>
          <w:shd w:val="clear" w:color="auto" w:fill="FFFFFF"/>
        </w:rPr>
        <w:t>)</w:t>
      </w:r>
      <w:r w:rsidRPr="000F1B44">
        <w:rPr>
          <w:rFonts w:asciiTheme="minorHAnsi" w:hAnsiTheme="minorHAnsi" w:cstheme="minorHAnsi"/>
          <w:color w:val="000000" w:themeColor="text1"/>
          <w:sz w:val="24"/>
          <w:szCs w:val="24"/>
          <w:shd w:val="clear" w:color="auto" w:fill="FFFFFF"/>
        </w:rPr>
        <w:t>, jāpieprasa nepieciešamā sertifikāta izveide. Izveidoto sertifikātu ieteicams saglabāt savā viedierīcē vai drukāt papīra formātā.</w:t>
      </w:r>
    </w:p>
    <w:p w14:paraId="6B76FDDB" w14:textId="4EF5AAE0" w:rsidR="00E8237D" w:rsidRPr="000F1B44" w:rsidRDefault="00E8237D" w:rsidP="000148BF">
      <w:pPr>
        <w:jc w:val="both"/>
        <w:rPr>
          <w:rFonts w:asciiTheme="minorHAnsi" w:hAnsiTheme="minorHAnsi" w:cstheme="minorHAnsi"/>
          <w:color w:val="000000" w:themeColor="text1"/>
          <w:sz w:val="24"/>
          <w:szCs w:val="24"/>
          <w:shd w:val="clear" w:color="auto" w:fill="FFFFFF"/>
        </w:rPr>
      </w:pPr>
    </w:p>
    <w:p w14:paraId="407B75D2" w14:textId="45C07246" w:rsidR="00FD6044" w:rsidRDefault="00E8237D" w:rsidP="000148BF">
      <w:pPr>
        <w:jc w:val="both"/>
        <w:rPr>
          <w:rFonts w:asciiTheme="minorHAnsi" w:hAnsiTheme="minorHAnsi" w:cstheme="minorHAnsi"/>
          <w:color w:val="000000" w:themeColor="text1"/>
          <w:sz w:val="24"/>
          <w:szCs w:val="24"/>
          <w:shd w:val="clear" w:color="auto" w:fill="FFFFFF"/>
        </w:rPr>
      </w:pPr>
      <w:r w:rsidRPr="00B24B8B">
        <w:rPr>
          <w:rFonts w:asciiTheme="minorHAnsi" w:hAnsiTheme="minorHAnsi" w:cstheme="minorHAnsi"/>
          <w:b/>
          <w:bCs/>
          <w:color w:val="000000" w:themeColor="text1"/>
          <w:sz w:val="24"/>
          <w:szCs w:val="24"/>
          <w:shd w:val="clear" w:color="auto" w:fill="FFFFFF"/>
        </w:rPr>
        <w:t>Svarīgi!</w:t>
      </w:r>
      <w:r w:rsidRPr="000F1B44">
        <w:rPr>
          <w:rFonts w:asciiTheme="minorHAnsi" w:hAnsiTheme="minorHAnsi" w:cstheme="minorHAnsi"/>
          <w:color w:val="000000" w:themeColor="text1"/>
          <w:sz w:val="24"/>
          <w:szCs w:val="24"/>
          <w:shd w:val="clear" w:color="auto" w:fill="FFFFFF"/>
        </w:rPr>
        <w:t xml:space="preserve"> </w:t>
      </w:r>
    </w:p>
    <w:p w14:paraId="41A93801" w14:textId="76038EFA" w:rsidR="00E8237D" w:rsidRDefault="00E8237D" w:rsidP="00FD6044">
      <w:pPr>
        <w:pStyle w:val="ListParagraph"/>
        <w:numPr>
          <w:ilvl w:val="0"/>
          <w:numId w:val="14"/>
        </w:numPr>
        <w:jc w:val="both"/>
        <w:rPr>
          <w:rFonts w:asciiTheme="minorHAnsi" w:hAnsiTheme="minorHAnsi" w:cstheme="minorHAnsi"/>
          <w:color w:val="000000" w:themeColor="text1"/>
          <w:sz w:val="24"/>
          <w:szCs w:val="24"/>
          <w:shd w:val="clear" w:color="auto" w:fill="FFFFFF"/>
        </w:rPr>
      </w:pPr>
      <w:r w:rsidRPr="00FD6044">
        <w:rPr>
          <w:rFonts w:asciiTheme="minorHAnsi" w:hAnsiTheme="minorHAnsi" w:cstheme="minorHAnsi"/>
          <w:color w:val="000000" w:themeColor="text1"/>
          <w:sz w:val="24"/>
          <w:szCs w:val="24"/>
          <w:shd w:val="clear" w:color="auto" w:fill="FFFFFF"/>
        </w:rPr>
        <w:t xml:space="preserve">Uzrādot digitālo Covid-19 sertifikātu, papildus iedzīvotājam ir jāuzrāda personu apliecinošs dokuments – </w:t>
      </w:r>
      <w:r w:rsidRPr="008426E9">
        <w:rPr>
          <w:rFonts w:asciiTheme="minorHAnsi" w:hAnsiTheme="minorHAnsi" w:cstheme="minorHAnsi"/>
          <w:b/>
          <w:bCs/>
          <w:color w:val="000000" w:themeColor="text1"/>
          <w:sz w:val="24"/>
          <w:szCs w:val="24"/>
          <w:shd w:val="clear" w:color="auto" w:fill="FFFFFF"/>
        </w:rPr>
        <w:t>pase vai personas apliecība.</w:t>
      </w:r>
      <w:r w:rsidRPr="00FD6044">
        <w:rPr>
          <w:rFonts w:asciiTheme="minorHAnsi" w:hAnsiTheme="minorHAnsi" w:cstheme="minorHAnsi"/>
          <w:color w:val="000000" w:themeColor="text1"/>
          <w:sz w:val="24"/>
          <w:szCs w:val="24"/>
          <w:shd w:val="clear" w:color="auto" w:fill="FFFFFF"/>
        </w:rPr>
        <w:t xml:space="preserve"> Tas nepieciešams, lai sertifikātā ietverto informāciju varētu salīdzināt ar personu apliecinošajā dokumentā ietverto informāciju.</w:t>
      </w:r>
    </w:p>
    <w:p w14:paraId="0190FFD7" w14:textId="17D4CF45" w:rsidR="00FD6044" w:rsidRPr="00FD6044" w:rsidRDefault="00FD6044" w:rsidP="00FD6044">
      <w:pPr>
        <w:pStyle w:val="ListParagraph"/>
        <w:numPr>
          <w:ilvl w:val="0"/>
          <w:numId w:val="14"/>
        </w:numPr>
        <w:jc w:val="both"/>
        <w:rPr>
          <w:rFonts w:asciiTheme="minorHAnsi" w:hAnsiTheme="minorHAnsi" w:cstheme="minorHAnsi"/>
          <w:color w:val="000000" w:themeColor="text1"/>
          <w:sz w:val="24"/>
          <w:szCs w:val="24"/>
          <w:shd w:val="clear" w:color="auto" w:fill="FFFFFF"/>
        </w:rPr>
      </w:pPr>
      <w:r w:rsidRPr="00FD6044">
        <w:rPr>
          <w:rFonts w:asciiTheme="minorHAnsi" w:hAnsiTheme="minorHAnsi" w:cstheme="minorHAnsi"/>
          <w:color w:val="000000" w:themeColor="text1"/>
          <w:sz w:val="24"/>
          <w:szCs w:val="24"/>
          <w:shd w:val="clear" w:color="auto" w:fill="FFFFFF"/>
        </w:rPr>
        <w:t>Sertifikāta QR koda ekrānšāviņš (</w:t>
      </w:r>
      <w:r w:rsidRPr="00FD6044">
        <w:rPr>
          <w:rFonts w:asciiTheme="minorHAnsi" w:hAnsiTheme="minorHAnsi" w:cstheme="minorHAnsi"/>
          <w:i/>
          <w:iCs/>
          <w:color w:val="000000" w:themeColor="text1"/>
          <w:sz w:val="24"/>
          <w:szCs w:val="24"/>
          <w:shd w:val="clear" w:color="auto" w:fill="FFFFFF"/>
        </w:rPr>
        <w:t>print screen</w:t>
      </w:r>
      <w:r w:rsidRPr="00FD6044">
        <w:rPr>
          <w:rFonts w:asciiTheme="minorHAnsi" w:hAnsiTheme="minorHAnsi" w:cstheme="minorHAnsi"/>
          <w:color w:val="000000" w:themeColor="text1"/>
          <w:sz w:val="24"/>
          <w:szCs w:val="24"/>
          <w:shd w:val="clear" w:color="auto" w:fill="FFFFFF"/>
        </w:rPr>
        <w:t>) nebūs derīgs skenēšanai!</w:t>
      </w:r>
    </w:p>
    <w:p w14:paraId="257DBCCA" w14:textId="77777777" w:rsidR="00FD6044" w:rsidRDefault="00FD6044" w:rsidP="00D612CF">
      <w:pPr>
        <w:jc w:val="both"/>
        <w:rPr>
          <w:rFonts w:asciiTheme="minorHAnsi" w:hAnsiTheme="minorHAnsi" w:cstheme="minorHAnsi"/>
          <w:b/>
          <w:bCs/>
          <w:color w:val="000000" w:themeColor="text1"/>
          <w:sz w:val="24"/>
          <w:szCs w:val="24"/>
          <w:u w:val="single"/>
          <w:shd w:val="clear" w:color="auto" w:fill="FFFFFF"/>
        </w:rPr>
      </w:pPr>
    </w:p>
    <w:p w14:paraId="7BE1E64B" w14:textId="5A205585" w:rsidR="00D612CF" w:rsidRPr="000F1B44" w:rsidRDefault="00D612CF" w:rsidP="00D612CF">
      <w:pPr>
        <w:jc w:val="both"/>
        <w:rPr>
          <w:rFonts w:asciiTheme="minorHAnsi" w:hAnsiTheme="minorHAnsi" w:cstheme="minorHAnsi"/>
          <w:b/>
          <w:bCs/>
          <w:color w:val="000000" w:themeColor="text1"/>
          <w:sz w:val="24"/>
          <w:szCs w:val="24"/>
          <w:u w:val="single"/>
          <w:shd w:val="clear" w:color="auto" w:fill="FFFFFF"/>
        </w:rPr>
      </w:pPr>
      <w:r w:rsidRPr="000F1B44">
        <w:rPr>
          <w:rFonts w:asciiTheme="minorHAnsi" w:hAnsiTheme="minorHAnsi" w:cstheme="minorHAnsi"/>
          <w:b/>
          <w:bCs/>
          <w:color w:val="000000" w:themeColor="text1"/>
          <w:sz w:val="24"/>
          <w:szCs w:val="24"/>
          <w:u w:val="single"/>
          <w:shd w:val="clear" w:color="auto" w:fill="FFFFFF"/>
        </w:rPr>
        <w:t>Kā izskatās digitālais Covid-19 sertifikāts?</w:t>
      </w:r>
    </w:p>
    <w:p w14:paraId="00D7BCEE" w14:textId="6F77A344" w:rsidR="00D612CF" w:rsidRPr="000F1B44" w:rsidRDefault="00D612CF" w:rsidP="00D612CF">
      <w:pPr>
        <w:jc w:val="both"/>
        <w:rPr>
          <w:rFonts w:asciiTheme="minorHAnsi" w:hAnsiTheme="minorHAnsi" w:cstheme="minorHAnsi"/>
          <w:b/>
          <w:bCs/>
          <w:color w:val="000000" w:themeColor="text1"/>
          <w:sz w:val="24"/>
          <w:szCs w:val="24"/>
          <w:shd w:val="clear" w:color="auto" w:fill="FFFFFF"/>
        </w:rPr>
      </w:pPr>
    </w:p>
    <w:p w14:paraId="6260E8B1" w14:textId="442E780D" w:rsidR="00FD6044" w:rsidRPr="000F1B44" w:rsidRDefault="00D612CF" w:rsidP="00D612CF">
      <w:pPr>
        <w:jc w:val="both"/>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Digitālā Covid-19 sertifikāta saturs ir veidots atbilstoši ES vienotajam standartam. Sertifikātu var uzrādīt elektroniski (kā QR koda attēlu vai PDF viedierīcē) vai drukātā formātā.</w:t>
      </w:r>
    </w:p>
    <w:p w14:paraId="45595328" w14:textId="0ED80298" w:rsidR="00D612CF" w:rsidRDefault="00D612CF" w:rsidP="00D612CF">
      <w:pPr>
        <w:jc w:val="both"/>
        <w:rPr>
          <w:rFonts w:asciiTheme="minorHAnsi" w:hAnsiTheme="minorHAnsi" w:cstheme="minorHAnsi"/>
          <w:color w:val="212529"/>
          <w:sz w:val="24"/>
          <w:szCs w:val="24"/>
          <w:shd w:val="clear" w:color="auto" w:fill="FFFFFF"/>
        </w:rPr>
      </w:pPr>
    </w:p>
    <w:tbl>
      <w:tblPr>
        <w:tblStyle w:val="TableGrid"/>
        <w:tblW w:w="0" w:type="auto"/>
        <w:tblLook w:val="04A0" w:firstRow="1" w:lastRow="0" w:firstColumn="1" w:lastColumn="0" w:noHBand="0" w:noVBand="1"/>
      </w:tblPr>
      <w:tblGrid>
        <w:gridCol w:w="4148"/>
        <w:gridCol w:w="4148"/>
      </w:tblGrid>
      <w:tr w:rsidR="00D612CF" w14:paraId="2B3F6F2B" w14:textId="77777777" w:rsidTr="23756210">
        <w:tc>
          <w:tcPr>
            <w:tcW w:w="4148" w:type="dxa"/>
          </w:tcPr>
          <w:p w14:paraId="46CF3120" w14:textId="5B5F52FA" w:rsidR="00D612CF" w:rsidRPr="00D612CF" w:rsidRDefault="00D612CF" w:rsidP="00C92A23">
            <w:pPr>
              <w:jc w:val="center"/>
              <w:rPr>
                <w:rFonts w:asciiTheme="minorHAnsi" w:hAnsiTheme="minorHAnsi" w:cstheme="minorHAnsi"/>
                <w:b/>
                <w:bCs/>
                <w:color w:val="212529"/>
                <w:sz w:val="24"/>
                <w:szCs w:val="24"/>
                <w:shd w:val="clear" w:color="auto" w:fill="FFFFFF"/>
              </w:rPr>
            </w:pPr>
            <w:r w:rsidRPr="00D612CF">
              <w:rPr>
                <w:rFonts w:asciiTheme="minorHAnsi" w:hAnsiTheme="minorHAnsi" w:cstheme="minorHAnsi"/>
                <w:b/>
                <w:bCs/>
                <w:color w:val="212529"/>
                <w:sz w:val="24"/>
                <w:szCs w:val="24"/>
                <w:shd w:val="clear" w:color="auto" w:fill="FFFFFF"/>
              </w:rPr>
              <w:t>QR koda attēla paraugs</w:t>
            </w:r>
          </w:p>
        </w:tc>
        <w:tc>
          <w:tcPr>
            <w:tcW w:w="4148" w:type="dxa"/>
          </w:tcPr>
          <w:p w14:paraId="159C60EF" w14:textId="77AA2D95" w:rsidR="00D612CF" w:rsidRPr="00D612CF" w:rsidRDefault="00D612CF" w:rsidP="00C92A23">
            <w:pPr>
              <w:jc w:val="center"/>
              <w:rPr>
                <w:rFonts w:asciiTheme="minorHAnsi" w:hAnsiTheme="minorHAnsi" w:cstheme="minorHAnsi"/>
                <w:b/>
                <w:bCs/>
                <w:color w:val="212529"/>
                <w:sz w:val="24"/>
                <w:szCs w:val="24"/>
                <w:shd w:val="clear" w:color="auto" w:fill="FFFFFF"/>
              </w:rPr>
            </w:pPr>
            <w:r w:rsidRPr="00D612CF">
              <w:rPr>
                <w:rFonts w:asciiTheme="minorHAnsi" w:hAnsiTheme="minorHAnsi" w:cstheme="minorHAnsi"/>
                <w:b/>
                <w:bCs/>
                <w:color w:val="212529"/>
                <w:sz w:val="24"/>
                <w:szCs w:val="24"/>
                <w:shd w:val="clear" w:color="auto" w:fill="FFFFFF"/>
              </w:rPr>
              <w:t xml:space="preserve">Digitālā Covid-19 sertifikāta </w:t>
            </w:r>
            <w:r w:rsidR="00C92A23">
              <w:rPr>
                <w:rFonts w:asciiTheme="minorHAnsi" w:hAnsiTheme="minorHAnsi" w:cstheme="minorHAnsi"/>
                <w:b/>
                <w:bCs/>
                <w:color w:val="212529"/>
                <w:sz w:val="24"/>
                <w:szCs w:val="24"/>
                <w:shd w:val="clear" w:color="auto" w:fill="FFFFFF"/>
              </w:rPr>
              <w:br/>
            </w:r>
            <w:r w:rsidRPr="00D612CF">
              <w:rPr>
                <w:rFonts w:asciiTheme="minorHAnsi" w:hAnsiTheme="minorHAnsi" w:cstheme="minorHAnsi"/>
                <w:b/>
                <w:bCs/>
                <w:color w:val="212529"/>
                <w:sz w:val="24"/>
                <w:szCs w:val="24"/>
                <w:shd w:val="clear" w:color="auto" w:fill="FFFFFF"/>
              </w:rPr>
              <w:t>drukāt</w:t>
            </w:r>
            <w:r w:rsidR="00C92A23">
              <w:rPr>
                <w:rFonts w:asciiTheme="minorHAnsi" w:hAnsiTheme="minorHAnsi" w:cstheme="minorHAnsi"/>
                <w:b/>
                <w:bCs/>
                <w:color w:val="212529"/>
                <w:sz w:val="24"/>
                <w:szCs w:val="24"/>
                <w:shd w:val="clear" w:color="auto" w:fill="FFFFFF"/>
              </w:rPr>
              <w:t>ā</w:t>
            </w:r>
            <w:r w:rsidRPr="00D612CF">
              <w:rPr>
                <w:rFonts w:asciiTheme="minorHAnsi" w:hAnsiTheme="minorHAnsi" w:cstheme="minorHAnsi"/>
                <w:b/>
                <w:bCs/>
                <w:color w:val="212529"/>
                <w:sz w:val="24"/>
                <w:szCs w:val="24"/>
                <w:shd w:val="clear" w:color="auto" w:fill="FFFFFF"/>
              </w:rPr>
              <w:t>s versijas paraugs</w:t>
            </w:r>
            <w:r>
              <w:rPr>
                <w:rFonts w:asciiTheme="minorHAnsi" w:hAnsiTheme="minorHAnsi" w:cstheme="minorHAnsi"/>
                <w:b/>
                <w:bCs/>
                <w:color w:val="212529"/>
                <w:sz w:val="24"/>
                <w:szCs w:val="24"/>
                <w:shd w:val="clear" w:color="auto" w:fill="FFFFFF"/>
              </w:rPr>
              <w:t xml:space="preserve"> </w:t>
            </w:r>
            <w:r w:rsidR="00C92A23">
              <w:rPr>
                <w:rFonts w:asciiTheme="minorHAnsi" w:hAnsiTheme="minorHAnsi" w:cstheme="minorHAnsi"/>
                <w:b/>
                <w:bCs/>
                <w:color w:val="212529"/>
                <w:sz w:val="24"/>
                <w:szCs w:val="24"/>
                <w:shd w:val="clear" w:color="auto" w:fill="FFFFFF"/>
              </w:rPr>
              <w:br/>
            </w:r>
            <w:r w:rsidRPr="00670A1A">
              <w:rPr>
                <w:rFonts w:asciiTheme="minorHAnsi" w:hAnsiTheme="minorHAnsi" w:cstheme="minorHAnsi"/>
                <w:i/>
                <w:iCs/>
                <w:color w:val="212529"/>
                <w:sz w:val="21"/>
                <w:szCs w:val="21"/>
                <w:shd w:val="clear" w:color="auto" w:fill="FFFFFF"/>
              </w:rPr>
              <w:t>(</w:t>
            </w:r>
            <w:r w:rsidR="00C92A23" w:rsidRPr="00670A1A">
              <w:rPr>
                <w:rFonts w:asciiTheme="minorHAnsi" w:hAnsiTheme="minorHAnsi" w:cstheme="minorHAnsi"/>
                <w:i/>
                <w:iCs/>
                <w:color w:val="212529"/>
                <w:sz w:val="21"/>
                <w:szCs w:val="21"/>
                <w:shd w:val="clear" w:color="auto" w:fill="FFFFFF"/>
              </w:rPr>
              <w:t>lielā izmērā skat. e-pasta pielikumā</w:t>
            </w:r>
            <w:r w:rsidRPr="00670A1A">
              <w:rPr>
                <w:rFonts w:asciiTheme="minorHAnsi" w:hAnsiTheme="minorHAnsi" w:cstheme="minorHAnsi"/>
                <w:i/>
                <w:iCs/>
                <w:color w:val="212529"/>
                <w:sz w:val="21"/>
                <w:szCs w:val="21"/>
                <w:shd w:val="clear" w:color="auto" w:fill="FFFFFF"/>
              </w:rPr>
              <w:t>)</w:t>
            </w:r>
          </w:p>
        </w:tc>
      </w:tr>
      <w:tr w:rsidR="00D612CF" w14:paraId="2FF641BA" w14:textId="77777777" w:rsidTr="23756210">
        <w:tc>
          <w:tcPr>
            <w:tcW w:w="4148" w:type="dxa"/>
          </w:tcPr>
          <w:p w14:paraId="5A76C681" w14:textId="2DAC6FD3" w:rsidR="00D612CF" w:rsidRDefault="00D612CF" w:rsidP="00D612CF">
            <w:pPr>
              <w:jc w:val="both"/>
              <w:rPr>
                <w:rFonts w:asciiTheme="minorHAnsi" w:hAnsiTheme="minorHAnsi" w:cstheme="minorHAnsi"/>
                <w:color w:val="212529"/>
                <w:sz w:val="24"/>
                <w:szCs w:val="24"/>
                <w:shd w:val="clear" w:color="auto" w:fill="FFFFFF"/>
              </w:rPr>
            </w:pPr>
            <w:r>
              <w:rPr>
                <w:noProof/>
              </w:rPr>
              <w:drawing>
                <wp:inline distT="0" distB="0" distL="0" distR="0" wp14:anchorId="4B4AC0DA" wp14:editId="23756210">
                  <wp:extent cx="2154306" cy="2571854"/>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154306" cy="2571854"/>
                          </a:xfrm>
                          <a:prstGeom prst="rect">
                            <a:avLst/>
                          </a:prstGeom>
                        </pic:spPr>
                      </pic:pic>
                    </a:graphicData>
                  </a:graphic>
                </wp:inline>
              </w:drawing>
            </w:r>
          </w:p>
        </w:tc>
        <w:tc>
          <w:tcPr>
            <w:tcW w:w="4148" w:type="dxa"/>
          </w:tcPr>
          <w:p w14:paraId="2B494FFD" w14:textId="31FE763F" w:rsidR="00D612CF" w:rsidRDefault="00FD6044" w:rsidP="00D612CF">
            <w:pPr>
              <w:jc w:val="both"/>
              <w:rPr>
                <w:rFonts w:asciiTheme="minorHAnsi" w:hAnsiTheme="minorHAnsi" w:cstheme="minorHAnsi"/>
                <w:color w:val="212529"/>
                <w:sz w:val="24"/>
                <w:szCs w:val="24"/>
                <w:shd w:val="clear" w:color="auto" w:fill="FFFFFF"/>
              </w:rPr>
            </w:pPr>
            <w:r>
              <w:rPr>
                <w:noProof/>
              </w:rPr>
              <w:drawing>
                <wp:inline distT="0" distB="0" distL="0" distR="0" wp14:anchorId="0A0B2CC7" wp14:editId="4CCB9814">
                  <wp:extent cx="2398960" cy="3331293"/>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2398960" cy="3331293"/>
                          </a:xfrm>
                          <a:prstGeom prst="rect">
                            <a:avLst/>
                          </a:prstGeom>
                        </pic:spPr>
                      </pic:pic>
                    </a:graphicData>
                  </a:graphic>
                </wp:inline>
              </w:drawing>
            </w:r>
          </w:p>
          <w:p w14:paraId="19AA2911" w14:textId="10BC850F" w:rsidR="00D612CF" w:rsidRDefault="00D612CF" w:rsidP="00D612CF">
            <w:pPr>
              <w:jc w:val="both"/>
              <w:rPr>
                <w:rFonts w:asciiTheme="minorHAnsi" w:hAnsiTheme="minorHAnsi" w:cstheme="minorHAnsi"/>
                <w:color w:val="212529"/>
                <w:sz w:val="24"/>
                <w:szCs w:val="24"/>
                <w:shd w:val="clear" w:color="auto" w:fill="FFFFFF"/>
              </w:rPr>
            </w:pPr>
          </w:p>
        </w:tc>
      </w:tr>
    </w:tbl>
    <w:p w14:paraId="3303D2FC" w14:textId="77777777" w:rsidR="00FD6044" w:rsidRDefault="00FD6044" w:rsidP="005467D4">
      <w:pPr>
        <w:jc w:val="both"/>
        <w:rPr>
          <w:rFonts w:asciiTheme="minorHAnsi" w:hAnsiTheme="minorHAnsi" w:cstheme="minorHAnsi"/>
          <w:b/>
          <w:bCs/>
          <w:color w:val="000000" w:themeColor="text1"/>
          <w:sz w:val="24"/>
          <w:szCs w:val="24"/>
          <w:u w:val="single"/>
          <w:shd w:val="clear" w:color="auto" w:fill="FFFFFF"/>
        </w:rPr>
      </w:pPr>
    </w:p>
    <w:p w14:paraId="35CCE9D4" w14:textId="3ACBAEF5" w:rsidR="00A07576" w:rsidRPr="00FD6044" w:rsidRDefault="00FD6044" w:rsidP="005467D4">
      <w:pPr>
        <w:jc w:val="both"/>
        <w:rPr>
          <w:rFonts w:asciiTheme="minorHAnsi" w:hAnsiTheme="minorHAnsi" w:cstheme="minorHAnsi"/>
          <w:b/>
          <w:bCs/>
          <w:color w:val="000000" w:themeColor="text1"/>
          <w:sz w:val="24"/>
          <w:szCs w:val="24"/>
          <w:highlight w:val="yellow"/>
          <w:u w:val="single"/>
          <w:shd w:val="clear" w:color="auto" w:fill="FFFFFF"/>
        </w:rPr>
      </w:pPr>
      <w:r w:rsidRPr="00FD6044">
        <w:rPr>
          <w:rFonts w:asciiTheme="minorHAnsi" w:hAnsiTheme="minorHAnsi" w:cstheme="minorHAnsi"/>
          <w:b/>
          <w:bCs/>
          <w:color w:val="000000" w:themeColor="text1"/>
          <w:sz w:val="24"/>
          <w:szCs w:val="24"/>
          <w:u w:val="single"/>
          <w:shd w:val="clear" w:color="auto" w:fill="FFFFFF"/>
        </w:rPr>
        <w:t>Kurš var izmantot sertifikātu QR kodu skenēšanas iespēju?</w:t>
      </w:r>
    </w:p>
    <w:p w14:paraId="78208A52" w14:textId="7ED5129F" w:rsidR="00A07576" w:rsidRPr="0013405B" w:rsidRDefault="00A07576" w:rsidP="005467D4">
      <w:pPr>
        <w:jc w:val="both"/>
        <w:rPr>
          <w:rFonts w:asciiTheme="minorHAnsi" w:hAnsiTheme="minorHAnsi" w:cstheme="minorHAnsi"/>
          <w:b/>
          <w:bCs/>
          <w:color w:val="FF0000"/>
          <w:sz w:val="24"/>
          <w:szCs w:val="24"/>
          <w:highlight w:val="yellow"/>
          <w:shd w:val="clear" w:color="auto" w:fill="FFFFFF"/>
        </w:rPr>
      </w:pPr>
    </w:p>
    <w:p w14:paraId="0E084A25" w14:textId="7866E4DC" w:rsidR="00FD6044" w:rsidRPr="00FD6044" w:rsidRDefault="00FD6044" w:rsidP="00FD6044">
      <w:pPr>
        <w:shd w:val="clear" w:color="auto" w:fill="FFFFFF"/>
        <w:rPr>
          <w:rFonts w:eastAsia="Times New Roman"/>
          <w:color w:val="201F1E"/>
          <w:sz w:val="24"/>
          <w:szCs w:val="24"/>
          <w:lang w:eastAsia="en-GB"/>
        </w:rPr>
      </w:pPr>
      <w:r w:rsidRPr="00FD6044">
        <w:rPr>
          <w:rFonts w:eastAsia="Times New Roman"/>
          <w:color w:val="201F1E"/>
          <w:sz w:val="24"/>
          <w:szCs w:val="24"/>
          <w:bdr w:val="none" w:sz="0" w:space="0" w:color="auto" w:frame="1"/>
          <w:lang w:eastAsia="en-GB"/>
        </w:rPr>
        <w:t>Digitālo sertifikātu QR kodus var skenēt:</w:t>
      </w:r>
    </w:p>
    <w:p w14:paraId="6F111D9E" w14:textId="512BC56A" w:rsidR="00FD6044" w:rsidRPr="00FD6044" w:rsidRDefault="00FD6044" w:rsidP="00FD6044">
      <w:pPr>
        <w:numPr>
          <w:ilvl w:val="0"/>
          <w:numId w:val="13"/>
        </w:numPr>
        <w:shd w:val="clear" w:color="auto" w:fill="FFFFFF"/>
        <w:rPr>
          <w:rFonts w:eastAsia="Times New Roman"/>
          <w:color w:val="201F1E"/>
          <w:sz w:val="24"/>
          <w:szCs w:val="24"/>
          <w:lang w:eastAsia="en-GB"/>
        </w:rPr>
      </w:pPr>
      <w:r w:rsidRPr="00FD6044">
        <w:rPr>
          <w:rFonts w:eastAsia="Times New Roman"/>
          <w:color w:val="201F1E"/>
          <w:sz w:val="24"/>
          <w:szCs w:val="24"/>
          <w:bdr w:val="none" w:sz="0" w:space="0" w:color="auto" w:frame="1"/>
          <w:lang w:eastAsia="en-GB"/>
        </w:rPr>
        <w:t>Jebkurš iedzīvotājs, lai pārbaudītus sava sertifikāta derīgumu.</w:t>
      </w:r>
    </w:p>
    <w:p w14:paraId="7EAA2EBB" w14:textId="0C71FBBF" w:rsidR="00FD6044" w:rsidRPr="00FD6044" w:rsidRDefault="00FD6044" w:rsidP="00FD6044">
      <w:pPr>
        <w:numPr>
          <w:ilvl w:val="0"/>
          <w:numId w:val="13"/>
        </w:numPr>
        <w:shd w:val="clear" w:color="auto" w:fill="FFFFFF"/>
        <w:rPr>
          <w:rFonts w:eastAsia="Times New Roman"/>
          <w:color w:val="201F1E"/>
          <w:sz w:val="24"/>
          <w:szCs w:val="24"/>
          <w:lang w:eastAsia="en-GB"/>
        </w:rPr>
      </w:pPr>
      <w:r w:rsidRPr="00FD6044">
        <w:rPr>
          <w:rFonts w:eastAsia="Times New Roman"/>
          <w:color w:val="201F1E"/>
          <w:sz w:val="24"/>
          <w:szCs w:val="24"/>
          <w:bdr w:val="none" w:sz="0" w:space="0" w:color="auto" w:frame="1"/>
          <w:lang w:eastAsia="en-GB"/>
        </w:rPr>
        <w:t>Pakalpojuma sniedzēja/pasākuma organizatoru norīkota persona vai kontrolējošā institūcija.</w:t>
      </w:r>
    </w:p>
    <w:p w14:paraId="69FC910B" w14:textId="05668E99" w:rsidR="00241A82" w:rsidRPr="00FD6044" w:rsidRDefault="00FD6044" w:rsidP="00FD6044">
      <w:pPr>
        <w:numPr>
          <w:ilvl w:val="0"/>
          <w:numId w:val="13"/>
        </w:numPr>
        <w:shd w:val="clear" w:color="auto" w:fill="FFFFFF"/>
        <w:rPr>
          <w:rFonts w:eastAsia="Times New Roman"/>
          <w:color w:val="201F1E"/>
          <w:sz w:val="24"/>
          <w:szCs w:val="24"/>
          <w:lang w:eastAsia="en-GB"/>
        </w:rPr>
      </w:pPr>
      <w:r w:rsidRPr="00FD6044">
        <w:rPr>
          <w:rFonts w:eastAsia="Times New Roman"/>
          <w:color w:val="201F1E"/>
          <w:sz w:val="24"/>
          <w:szCs w:val="24"/>
          <w:bdr w:val="none" w:sz="0" w:space="0" w:color="auto" w:frame="1"/>
          <w:lang w:eastAsia="en-GB"/>
        </w:rPr>
        <w:t>Valsts policija un Valsts robežsardze (robežsardze izmantos speciāli pielāgotu skenēšanas risinājumu).</w:t>
      </w:r>
    </w:p>
    <w:p w14:paraId="6FA8C9DA" w14:textId="77777777" w:rsidR="00A07576" w:rsidRDefault="00A07576" w:rsidP="00A07576">
      <w:pPr>
        <w:jc w:val="both"/>
        <w:rPr>
          <w:rFonts w:asciiTheme="minorHAnsi" w:hAnsiTheme="minorHAnsi" w:cstheme="minorHAnsi"/>
          <w:color w:val="212529"/>
          <w:sz w:val="24"/>
          <w:szCs w:val="24"/>
          <w:shd w:val="clear" w:color="auto" w:fill="FFFFFF"/>
        </w:rPr>
      </w:pPr>
    </w:p>
    <w:p w14:paraId="5C5E90B3" w14:textId="3C7856DA" w:rsidR="00A07576" w:rsidRPr="00FC74F7" w:rsidRDefault="00A07576" w:rsidP="00A07576">
      <w:pPr>
        <w:jc w:val="both"/>
        <w:rPr>
          <w:rFonts w:asciiTheme="minorHAnsi" w:hAnsiTheme="minorHAnsi" w:cstheme="minorHAnsi"/>
          <w:b/>
          <w:bCs/>
          <w:color w:val="212529"/>
          <w:sz w:val="24"/>
          <w:szCs w:val="24"/>
          <w:u w:val="single"/>
          <w:shd w:val="clear" w:color="auto" w:fill="FFFFFF"/>
        </w:rPr>
      </w:pPr>
      <w:r w:rsidRPr="00B24B8B">
        <w:rPr>
          <w:rFonts w:asciiTheme="minorHAnsi" w:hAnsiTheme="minorHAnsi" w:cstheme="minorHAnsi"/>
          <w:b/>
          <w:bCs/>
          <w:color w:val="000000" w:themeColor="text1"/>
          <w:sz w:val="24"/>
          <w:szCs w:val="24"/>
          <w:u w:val="single"/>
          <w:shd w:val="clear" w:color="auto" w:fill="FFFFFF"/>
        </w:rPr>
        <w:t>Kā veikt sertifikātu verificēšanu jeb pārbaudi, skenējot QR kodu?</w:t>
      </w:r>
    </w:p>
    <w:p w14:paraId="0D12E2FF" w14:textId="77777777" w:rsidR="00A07576" w:rsidRDefault="00A07576" w:rsidP="00A07576">
      <w:pPr>
        <w:jc w:val="both"/>
        <w:rPr>
          <w:rFonts w:asciiTheme="minorHAnsi" w:hAnsiTheme="minorHAnsi" w:cstheme="minorHAnsi"/>
          <w:color w:val="212529"/>
          <w:sz w:val="24"/>
          <w:szCs w:val="24"/>
          <w:shd w:val="clear" w:color="auto" w:fill="FFFFFF"/>
        </w:rPr>
      </w:pPr>
    </w:p>
    <w:p w14:paraId="192866B7" w14:textId="59B9B449" w:rsidR="00A07576" w:rsidRPr="00FC74F7" w:rsidRDefault="00A07576" w:rsidP="00A07576">
      <w:pPr>
        <w:jc w:val="both"/>
        <w:rPr>
          <w:rStyle w:val="Hyperlink"/>
          <w:rFonts w:asciiTheme="minorHAnsi" w:hAnsiTheme="minorHAnsi" w:cstheme="minorHAnsi"/>
          <w:color w:val="212529"/>
          <w:sz w:val="24"/>
          <w:szCs w:val="24"/>
          <w:u w:val="none"/>
          <w:shd w:val="clear" w:color="auto" w:fill="FFFFFF"/>
        </w:rPr>
      </w:pPr>
      <w:r w:rsidRPr="00B24B8B">
        <w:rPr>
          <w:rFonts w:asciiTheme="minorHAnsi" w:hAnsiTheme="minorHAnsi" w:cstheme="minorHAnsi"/>
          <w:color w:val="000000" w:themeColor="text1"/>
          <w:sz w:val="24"/>
          <w:szCs w:val="24"/>
          <w:shd w:val="clear" w:color="auto" w:fill="FFFFFF"/>
        </w:rPr>
        <w:t>Video instrukcija</w:t>
      </w:r>
      <w:r w:rsidR="00FC74F7" w:rsidRPr="00B24B8B">
        <w:rPr>
          <w:rFonts w:asciiTheme="minorHAnsi" w:hAnsiTheme="minorHAnsi" w:cstheme="minorHAnsi"/>
          <w:color w:val="000000" w:themeColor="text1"/>
          <w:sz w:val="24"/>
          <w:szCs w:val="24"/>
          <w:shd w:val="clear" w:color="auto" w:fill="FFFFFF"/>
        </w:rPr>
        <w:t xml:space="preserve"> YouTube –</w:t>
      </w:r>
      <w:r w:rsidRPr="00B24B8B">
        <w:rPr>
          <w:rFonts w:ascii="RobustaTLPro-Regular" w:hAnsi="RobustaTLPro-Regular"/>
          <w:color w:val="000000" w:themeColor="text1"/>
          <w:sz w:val="23"/>
          <w:szCs w:val="23"/>
          <w:shd w:val="clear" w:color="auto" w:fill="FFFFFF"/>
        </w:rPr>
        <w:t xml:space="preserve"> </w:t>
      </w:r>
      <w:hyperlink r:id="rId9" w:history="1">
        <w:r>
          <w:rPr>
            <w:rStyle w:val="Hyperlink"/>
          </w:rPr>
          <w:t>Kā verificēt jeb pārbaudīt digitālo Covid-19 sertifikātu</w:t>
        </w:r>
        <w:r w:rsidR="00FC74F7">
          <w:rPr>
            <w:rStyle w:val="Hyperlink"/>
          </w:rPr>
          <w:t>?</w:t>
        </w:r>
      </w:hyperlink>
    </w:p>
    <w:p w14:paraId="3776C65D" w14:textId="62A4B5E6" w:rsidR="00A07576" w:rsidRPr="000F1B44" w:rsidRDefault="00A07576" w:rsidP="00A07576">
      <w:pPr>
        <w:jc w:val="both"/>
        <w:rPr>
          <w:rStyle w:val="Hyperlink"/>
          <w:color w:val="000000" w:themeColor="text1"/>
        </w:rPr>
      </w:pPr>
    </w:p>
    <w:p w14:paraId="63E329C5" w14:textId="36990ADE" w:rsidR="00A07576" w:rsidRPr="000F1B44" w:rsidRDefault="00A07576" w:rsidP="00A07576">
      <w:pPr>
        <w:jc w:val="both"/>
        <w:rPr>
          <w:rFonts w:asciiTheme="minorHAnsi" w:hAnsiTheme="minorHAnsi" w:cstheme="minorHAnsi"/>
          <w:b/>
          <w:bCs/>
          <w:color w:val="000000" w:themeColor="text1"/>
          <w:sz w:val="24"/>
          <w:szCs w:val="24"/>
          <w:shd w:val="clear" w:color="auto" w:fill="FFFFFF"/>
        </w:rPr>
      </w:pPr>
      <w:r w:rsidRPr="000F1B44">
        <w:rPr>
          <w:rFonts w:asciiTheme="minorHAnsi" w:hAnsiTheme="minorHAnsi" w:cstheme="minorHAnsi"/>
          <w:b/>
          <w:bCs/>
          <w:color w:val="000000" w:themeColor="text1"/>
          <w:sz w:val="24"/>
          <w:szCs w:val="24"/>
          <w:shd w:val="clear" w:color="auto" w:fill="FFFFFF"/>
        </w:rPr>
        <w:t>Skaidrojums par veicamajiem soļiem:</w:t>
      </w:r>
    </w:p>
    <w:p w14:paraId="1AF7A698" w14:textId="77777777" w:rsidR="00A07576" w:rsidRPr="000F1B44" w:rsidRDefault="00A07576" w:rsidP="00A07576">
      <w:pPr>
        <w:jc w:val="both"/>
        <w:rPr>
          <w:rFonts w:asciiTheme="minorHAnsi" w:hAnsiTheme="minorHAnsi" w:cstheme="minorHAnsi"/>
          <w:color w:val="000000" w:themeColor="text1"/>
          <w:sz w:val="24"/>
          <w:szCs w:val="24"/>
          <w:shd w:val="clear" w:color="auto" w:fill="FFFFFF"/>
        </w:rPr>
      </w:pPr>
    </w:p>
    <w:p w14:paraId="7D11F810" w14:textId="2EF72CC7" w:rsidR="00A07576" w:rsidRDefault="00A07576" w:rsidP="00A07576">
      <w:pPr>
        <w:jc w:val="both"/>
        <w:rPr>
          <w:rFonts w:asciiTheme="minorHAnsi" w:hAnsiTheme="minorHAnsi" w:cstheme="minorHAnsi"/>
          <w:color w:val="212529"/>
          <w:sz w:val="24"/>
          <w:szCs w:val="24"/>
          <w:shd w:val="clear" w:color="auto" w:fill="FFFFFF"/>
        </w:rPr>
      </w:pPr>
      <w:r w:rsidRPr="000F1B44">
        <w:rPr>
          <w:rFonts w:asciiTheme="minorHAnsi" w:hAnsiTheme="minorHAnsi" w:cstheme="minorHAnsi"/>
          <w:color w:val="000000" w:themeColor="text1"/>
          <w:sz w:val="24"/>
          <w:szCs w:val="24"/>
          <w:shd w:val="clear" w:color="auto" w:fill="FFFFFF"/>
        </w:rPr>
        <w:t xml:space="preserve">1) Viedierīcē jāatver interneta pārlūks un jāievada adrese </w:t>
      </w:r>
      <w:r w:rsidR="00787B72" w:rsidRPr="00787B72">
        <w:t>https://covid19sertifikats.lv/</w:t>
      </w:r>
    </w:p>
    <w:p w14:paraId="5EE2B474" w14:textId="348F1499" w:rsidR="00A07576" w:rsidRDefault="00A52884" w:rsidP="00A07576">
      <w:pPr>
        <w:jc w:val="both"/>
        <w:rPr>
          <w:rFonts w:asciiTheme="minorHAnsi" w:hAnsiTheme="minorHAnsi" w:cstheme="minorHAnsi"/>
          <w:color w:val="212529"/>
          <w:sz w:val="24"/>
          <w:szCs w:val="24"/>
          <w:shd w:val="clear" w:color="auto" w:fill="FFFFFF"/>
        </w:rPr>
      </w:pPr>
      <w:r>
        <w:rPr>
          <w:noProof/>
        </w:rPr>
        <w:drawing>
          <wp:inline distT="0" distB="0" distL="0" distR="0" wp14:anchorId="7015F444" wp14:editId="65B11025">
            <wp:extent cx="2440372" cy="16394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40372" cy="1639445"/>
                    </a:xfrm>
                    <a:prstGeom prst="rect">
                      <a:avLst/>
                    </a:prstGeom>
                  </pic:spPr>
                </pic:pic>
              </a:graphicData>
            </a:graphic>
          </wp:inline>
        </w:drawing>
      </w:r>
    </w:p>
    <w:p w14:paraId="272F9951" w14:textId="77777777" w:rsidR="00A52884" w:rsidRDefault="00A52884" w:rsidP="00A07576">
      <w:pPr>
        <w:jc w:val="both"/>
        <w:rPr>
          <w:rFonts w:asciiTheme="minorHAnsi" w:hAnsiTheme="minorHAnsi" w:cstheme="minorHAnsi"/>
          <w:color w:val="212529"/>
          <w:sz w:val="24"/>
          <w:szCs w:val="24"/>
          <w:shd w:val="clear" w:color="auto" w:fill="FFFFFF"/>
        </w:rPr>
      </w:pPr>
    </w:p>
    <w:p w14:paraId="2717331F" w14:textId="08DBA933" w:rsidR="00A07576" w:rsidRPr="000F1B44" w:rsidRDefault="00A07576" w:rsidP="00A07576">
      <w:pPr>
        <w:jc w:val="both"/>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2) Jāspiež poga “Verificēt sertifikātus”</w:t>
      </w:r>
      <w:r w:rsidR="00A52884" w:rsidRPr="000F1B44">
        <w:rPr>
          <w:rFonts w:asciiTheme="minorHAnsi" w:hAnsiTheme="minorHAnsi" w:cstheme="minorHAnsi"/>
          <w:color w:val="000000" w:themeColor="text1"/>
          <w:sz w:val="24"/>
          <w:szCs w:val="24"/>
          <w:shd w:val="clear" w:color="auto" w:fill="FFFFFF"/>
        </w:rPr>
        <w:t>.</w:t>
      </w:r>
    </w:p>
    <w:p w14:paraId="21F5B3FC" w14:textId="77777777" w:rsidR="00FC74F7" w:rsidRDefault="00FC74F7" w:rsidP="00A07576">
      <w:pPr>
        <w:jc w:val="both"/>
        <w:rPr>
          <w:rFonts w:asciiTheme="minorHAnsi" w:hAnsiTheme="minorHAnsi" w:cstheme="minorHAnsi"/>
          <w:color w:val="212529"/>
          <w:sz w:val="24"/>
          <w:szCs w:val="24"/>
          <w:shd w:val="clear" w:color="auto" w:fill="FFFFFF"/>
        </w:rPr>
      </w:pPr>
    </w:p>
    <w:p w14:paraId="5558DAFA" w14:textId="7C0F4FED" w:rsidR="00FC74F7" w:rsidRDefault="00FC74F7" w:rsidP="00A07576">
      <w:pPr>
        <w:jc w:val="both"/>
        <w:rPr>
          <w:rFonts w:asciiTheme="minorHAnsi" w:hAnsiTheme="minorHAnsi" w:cstheme="minorHAnsi"/>
          <w:color w:val="212529"/>
          <w:sz w:val="24"/>
          <w:szCs w:val="24"/>
          <w:shd w:val="clear" w:color="auto" w:fill="FFFFFF"/>
        </w:rPr>
      </w:pPr>
      <w:r>
        <w:rPr>
          <w:noProof/>
        </w:rPr>
        <w:drawing>
          <wp:inline distT="0" distB="0" distL="0" distR="0" wp14:anchorId="727A3B91" wp14:editId="5DEFF876">
            <wp:extent cx="2031167" cy="314278"/>
            <wp:effectExtent l="0" t="0" r="127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2031167" cy="314278"/>
                    </a:xfrm>
                    <a:prstGeom prst="rect">
                      <a:avLst/>
                    </a:prstGeom>
                  </pic:spPr>
                </pic:pic>
              </a:graphicData>
            </a:graphic>
          </wp:inline>
        </w:drawing>
      </w:r>
    </w:p>
    <w:p w14:paraId="3335F46B" w14:textId="77777777" w:rsidR="00670A1A" w:rsidRPr="000F1B44" w:rsidRDefault="00670A1A" w:rsidP="00A07576">
      <w:pPr>
        <w:jc w:val="both"/>
        <w:rPr>
          <w:rFonts w:asciiTheme="minorHAnsi" w:hAnsiTheme="minorHAnsi" w:cstheme="minorHAnsi"/>
          <w:color w:val="000000" w:themeColor="text1"/>
          <w:sz w:val="24"/>
          <w:szCs w:val="24"/>
          <w:shd w:val="clear" w:color="auto" w:fill="FFFFFF"/>
        </w:rPr>
      </w:pPr>
    </w:p>
    <w:p w14:paraId="7DAD747B" w14:textId="3F9711D2" w:rsidR="00A07576" w:rsidRPr="000F1B44" w:rsidRDefault="00A07576" w:rsidP="23756210">
      <w:pPr>
        <w:jc w:val="both"/>
        <w:rPr>
          <w:rFonts w:asciiTheme="minorHAnsi" w:hAnsiTheme="minorHAnsi" w:cstheme="minorBidi"/>
          <w:color w:val="000000" w:themeColor="text1"/>
          <w:sz w:val="24"/>
          <w:szCs w:val="24"/>
          <w:u w:val="single"/>
          <w:shd w:val="clear" w:color="auto" w:fill="FFFFFF"/>
        </w:rPr>
      </w:pPr>
      <w:r w:rsidRPr="23756210">
        <w:rPr>
          <w:rFonts w:asciiTheme="minorHAnsi" w:hAnsiTheme="minorHAnsi" w:cstheme="minorBidi"/>
          <w:color w:val="000000" w:themeColor="text1"/>
          <w:sz w:val="24"/>
          <w:szCs w:val="24"/>
          <w:shd w:val="clear" w:color="auto" w:fill="FFFFFF"/>
        </w:rPr>
        <w:t>3) Jāizvēlas pielietošanas gadījums</w:t>
      </w:r>
      <w:r w:rsidR="00FC74F7" w:rsidRPr="23756210">
        <w:rPr>
          <w:rFonts w:asciiTheme="minorHAnsi" w:hAnsiTheme="minorHAnsi" w:cstheme="minorBidi"/>
          <w:color w:val="000000" w:themeColor="text1"/>
          <w:sz w:val="24"/>
          <w:szCs w:val="24"/>
          <w:shd w:val="clear" w:color="auto" w:fill="FFFFFF"/>
        </w:rPr>
        <w:t xml:space="preserve"> (</w:t>
      </w:r>
      <w:r w:rsidR="00A52884" w:rsidRPr="23756210">
        <w:rPr>
          <w:rFonts w:asciiTheme="minorHAnsi" w:hAnsiTheme="minorHAnsi" w:cstheme="minorBidi"/>
          <w:color w:val="000000" w:themeColor="text1"/>
          <w:sz w:val="24"/>
          <w:szCs w:val="24"/>
          <w:shd w:val="clear" w:color="auto" w:fill="FFFFFF"/>
        </w:rPr>
        <w:t>pielietošanas gadījumu saraksts mainās atbilstoši izmaiņām normatīvajā regulējumā).</w:t>
      </w:r>
      <w:r w:rsidR="40BFCC1D" w:rsidRPr="23756210">
        <w:rPr>
          <w:rFonts w:asciiTheme="minorHAnsi" w:hAnsiTheme="minorHAnsi" w:cstheme="minorBidi"/>
          <w:color w:val="000000" w:themeColor="text1"/>
          <w:sz w:val="24"/>
          <w:szCs w:val="24"/>
          <w:shd w:val="clear" w:color="auto" w:fill="FFFFFF"/>
        </w:rPr>
        <w:t xml:space="preserve"> </w:t>
      </w:r>
      <w:r w:rsidR="40BFCC1D" w:rsidRPr="23756210">
        <w:rPr>
          <w:rFonts w:asciiTheme="minorHAnsi" w:hAnsiTheme="minorHAnsi" w:cstheme="minorBidi"/>
          <w:color w:val="000000" w:themeColor="text1"/>
          <w:sz w:val="24"/>
          <w:szCs w:val="24"/>
          <w:u w:val="single"/>
          <w:shd w:val="clear" w:color="auto" w:fill="FFFFFF"/>
        </w:rPr>
        <w:t xml:space="preserve">ĀI pagaidām ir aicinātas lietot gadījumu </w:t>
      </w:r>
      <w:r w:rsidR="001D14DF">
        <w:rPr>
          <w:rFonts w:asciiTheme="minorHAnsi" w:hAnsiTheme="minorHAnsi" w:cstheme="minorBidi"/>
          <w:color w:val="000000" w:themeColor="text1"/>
          <w:sz w:val="24"/>
          <w:szCs w:val="24"/>
          <w:u w:val="single"/>
          <w:shd w:val="clear" w:color="auto" w:fill="FFFFFF"/>
        </w:rPr>
        <w:t>[</w:t>
      </w:r>
      <w:r w:rsidR="1BF93636" w:rsidRPr="23756210">
        <w:rPr>
          <w:rFonts w:asciiTheme="minorHAnsi" w:hAnsiTheme="minorHAnsi" w:cstheme="minorBidi"/>
          <w:color w:val="000000" w:themeColor="text1"/>
          <w:sz w:val="24"/>
          <w:szCs w:val="24"/>
          <w:u w:val="single"/>
          <w:shd w:val="clear" w:color="auto" w:fill="FFFFFF"/>
        </w:rPr>
        <w:t>Var apmeklēt kultūras pasākumu (epidemioloģiski drošs kultūras norišu pilotprojekts)</w:t>
      </w:r>
      <w:r w:rsidR="001D14DF">
        <w:rPr>
          <w:rFonts w:asciiTheme="minorHAnsi" w:hAnsiTheme="minorHAnsi" w:cstheme="minorBidi"/>
          <w:color w:val="000000" w:themeColor="text1"/>
          <w:sz w:val="24"/>
          <w:szCs w:val="24"/>
          <w:u w:val="single"/>
          <w:shd w:val="clear" w:color="auto" w:fill="FFFFFF"/>
        </w:rPr>
        <w:t>]</w:t>
      </w:r>
      <w:r w:rsidR="1BF93636" w:rsidRPr="23756210">
        <w:rPr>
          <w:rFonts w:asciiTheme="minorHAnsi" w:hAnsiTheme="minorHAnsi" w:cstheme="minorBidi"/>
          <w:color w:val="000000" w:themeColor="text1"/>
          <w:sz w:val="24"/>
          <w:szCs w:val="24"/>
          <w:u w:val="single"/>
          <w:shd w:val="clear" w:color="auto" w:fill="FFFFFF"/>
        </w:rPr>
        <w:t>, verificējot apmeklētājus.</w:t>
      </w:r>
      <w:r w:rsidR="1BF93636" w:rsidRPr="23756210">
        <w:rPr>
          <w:rFonts w:asciiTheme="minorHAnsi" w:hAnsiTheme="minorHAnsi" w:cstheme="minorBidi"/>
          <w:color w:val="000000" w:themeColor="text1"/>
          <w:sz w:val="24"/>
          <w:szCs w:val="24"/>
          <w:shd w:val="clear" w:color="auto" w:fill="FFFFFF"/>
        </w:rPr>
        <w:t xml:space="preserve"> </w:t>
      </w:r>
    </w:p>
    <w:p w14:paraId="66ADE0FC" w14:textId="77777777" w:rsidR="00FC74F7" w:rsidRDefault="00FC74F7" w:rsidP="00A07576">
      <w:pPr>
        <w:jc w:val="both"/>
        <w:rPr>
          <w:rFonts w:asciiTheme="minorHAnsi" w:hAnsiTheme="minorHAnsi" w:cstheme="minorHAnsi"/>
          <w:color w:val="212529"/>
          <w:sz w:val="24"/>
          <w:szCs w:val="24"/>
          <w:shd w:val="clear" w:color="auto" w:fill="FFFFFF"/>
        </w:rPr>
      </w:pPr>
    </w:p>
    <w:p w14:paraId="3824B73D" w14:textId="098BF1AA" w:rsidR="00FC74F7" w:rsidRDefault="00A52884" w:rsidP="00A07576">
      <w:pPr>
        <w:jc w:val="both"/>
        <w:rPr>
          <w:rFonts w:asciiTheme="minorHAnsi" w:hAnsiTheme="minorHAnsi" w:cstheme="minorHAnsi"/>
          <w:color w:val="212529"/>
          <w:sz w:val="24"/>
          <w:szCs w:val="24"/>
          <w:shd w:val="clear" w:color="auto" w:fill="FFFFFF"/>
        </w:rPr>
      </w:pPr>
      <w:r>
        <w:rPr>
          <w:noProof/>
        </w:rPr>
        <w:lastRenderedPageBreak/>
        <w:drawing>
          <wp:inline distT="0" distB="0" distL="0" distR="0" wp14:anchorId="1231913C" wp14:editId="1CA09630">
            <wp:extent cx="2518347" cy="310469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2">
                      <a:extLst>
                        <a:ext uri="{28A0092B-C50C-407E-A947-70E740481C1C}">
                          <a14:useLocalDpi xmlns:a14="http://schemas.microsoft.com/office/drawing/2010/main" val="0"/>
                        </a:ext>
                      </a:extLst>
                    </a:blip>
                    <a:stretch>
                      <a:fillRect/>
                    </a:stretch>
                  </pic:blipFill>
                  <pic:spPr>
                    <a:xfrm>
                      <a:off x="0" y="0"/>
                      <a:ext cx="2518347" cy="3104698"/>
                    </a:xfrm>
                    <a:prstGeom prst="rect">
                      <a:avLst/>
                    </a:prstGeom>
                  </pic:spPr>
                </pic:pic>
              </a:graphicData>
            </a:graphic>
          </wp:inline>
        </w:drawing>
      </w:r>
    </w:p>
    <w:p w14:paraId="05281346" w14:textId="2E42D0A7" w:rsidR="00A07576" w:rsidRDefault="00A52884" w:rsidP="00A07576">
      <w:pPr>
        <w:jc w:val="both"/>
        <w:rPr>
          <w:rFonts w:asciiTheme="minorHAnsi" w:hAnsiTheme="minorHAnsi" w:cstheme="minorHAnsi"/>
          <w:color w:val="212529"/>
          <w:sz w:val="24"/>
          <w:szCs w:val="24"/>
          <w:shd w:val="clear" w:color="auto" w:fill="FFFFFF"/>
        </w:rPr>
      </w:pPr>
      <w:r>
        <w:rPr>
          <w:noProof/>
        </w:rPr>
        <w:drawing>
          <wp:inline distT="0" distB="0" distL="0" distR="0" wp14:anchorId="544B7274" wp14:editId="6BF5C454">
            <wp:extent cx="2500696" cy="936584"/>
            <wp:effectExtent l="0" t="0" r="127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2500696" cy="936584"/>
                    </a:xfrm>
                    <a:prstGeom prst="rect">
                      <a:avLst/>
                    </a:prstGeom>
                  </pic:spPr>
                </pic:pic>
              </a:graphicData>
            </a:graphic>
          </wp:inline>
        </w:drawing>
      </w:r>
    </w:p>
    <w:p w14:paraId="11BDB131" w14:textId="77777777" w:rsidR="00A52884" w:rsidRDefault="00A52884" w:rsidP="00A07576">
      <w:pPr>
        <w:jc w:val="both"/>
        <w:rPr>
          <w:rFonts w:asciiTheme="minorHAnsi" w:hAnsiTheme="minorHAnsi" w:cstheme="minorHAnsi"/>
          <w:color w:val="212529"/>
          <w:sz w:val="24"/>
          <w:szCs w:val="24"/>
          <w:shd w:val="clear" w:color="auto" w:fill="FFFFFF"/>
        </w:rPr>
      </w:pPr>
    </w:p>
    <w:p w14:paraId="29FC1D62" w14:textId="60F88832" w:rsidR="00A07576" w:rsidRDefault="00A07576" w:rsidP="00A52884">
      <w:pPr>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4) J</w:t>
      </w:r>
      <w:r w:rsidR="00FC74F7" w:rsidRPr="000F1B44">
        <w:rPr>
          <w:rFonts w:asciiTheme="minorHAnsi" w:hAnsiTheme="minorHAnsi" w:cstheme="minorHAnsi"/>
          <w:color w:val="000000" w:themeColor="text1"/>
          <w:sz w:val="24"/>
          <w:szCs w:val="24"/>
          <w:shd w:val="clear" w:color="auto" w:fill="FFFFFF"/>
        </w:rPr>
        <w:t>ānospiež poga “Skenēt QR kodu”, kas aktivizēs kameras režīmu</w:t>
      </w:r>
      <w:r w:rsidR="00A52884" w:rsidRPr="000F1B44">
        <w:rPr>
          <w:rFonts w:asciiTheme="minorHAnsi" w:hAnsiTheme="minorHAnsi" w:cstheme="minorHAnsi"/>
          <w:color w:val="000000" w:themeColor="text1"/>
          <w:sz w:val="24"/>
          <w:szCs w:val="24"/>
          <w:shd w:val="clear" w:color="auto" w:fill="FFFFFF"/>
        </w:rPr>
        <w:t>. V</w:t>
      </w:r>
      <w:r w:rsidRPr="000F1B44">
        <w:rPr>
          <w:rFonts w:asciiTheme="minorHAnsi" w:hAnsiTheme="minorHAnsi" w:cstheme="minorHAnsi"/>
          <w:color w:val="000000" w:themeColor="text1"/>
          <w:sz w:val="24"/>
          <w:szCs w:val="24"/>
          <w:shd w:val="clear" w:color="auto" w:fill="FFFFFF"/>
        </w:rPr>
        <w:t xml:space="preserve">iedierīces kamera </w:t>
      </w:r>
      <w:r w:rsidR="00A52884" w:rsidRPr="000F1B44">
        <w:rPr>
          <w:rFonts w:asciiTheme="minorHAnsi" w:hAnsiTheme="minorHAnsi" w:cstheme="minorHAnsi"/>
          <w:color w:val="000000" w:themeColor="text1"/>
          <w:sz w:val="24"/>
          <w:szCs w:val="24"/>
          <w:shd w:val="clear" w:color="auto" w:fill="FFFFFF"/>
        </w:rPr>
        <w:t xml:space="preserve">ir jāvērš </w:t>
      </w:r>
      <w:r w:rsidRPr="000F1B44">
        <w:rPr>
          <w:rFonts w:asciiTheme="minorHAnsi" w:hAnsiTheme="minorHAnsi" w:cstheme="minorHAnsi"/>
          <w:color w:val="000000" w:themeColor="text1"/>
          <w:sz w:val="24"/>
          <w:szCs w:val="24"/>
          <w:shd w:val="clear" w:color="auto" w:fill="FFFFFF"/>
        </w:rPr>
        <w:t>pret digitālā sertifikāta QR kodu</w:t>
      </w:r>
      <w:r w:rsidR="00A52884" w:rsidRPr="000F1B44">
        <w:rPr>
          <w:rFonts w:asciiTheme="minorHAnsi" w:hAnsiTheme="minorHAnsi" w:cstheme="minorHAnsi"/>
          <w:color w:val="000000" w:themeColor="text1"/>
          <w:sz w:val="24"/>
          <w:szCs w:val="24"/>
          <w:shd w:val="clear" w:color="auto" w:fill="FFFFFF"/>
        </w:rPr>
        <w:t>.</w:t>
      </w:r>
    </w:p>
    <w:p w14:paraId="7FE2CDD6" w14:textId="7F89973F" w:rsidR="00FC74F7" w:rsidRDefault="00FC74F7" w:rsidP="00A07576">
      <w:pPr>
        <w:jc w:val="both"/>
        <w:rPr>
          <w:rFonts w:asciiTheme="minorHAnsi" w:hAnsiTheme="minorHAnsi" w:cstheme="minorHAnsi"/>
          <w:color w:val="000000" w:themeColor="text1"/>
          <w:sz w:val="24"/>
          <w:szCs w:val="24"/>
          <w:shd w:val="clear" w:color="auto" w:fill="FFFFFF"/>
        </w:rPr>
      </w:pPr>
    </w:p>
    <w:p w14:paraId="5C7C444C" w14:textId="232A212D" w:rsidR="008F6909" w:rsidRDefault="008F6909" w:rsidP="00A07576">
      <w:pPr>
        <w:jc w:val="both"/>
        <w:rPr>
          <w:rFonts w:asciiTheme="minorHAnsi" w:hAnsiTheme="minorHAnsi" w:cstheme="minorHAnsi"/>
          <w:color w:val="212529"/>
          <w:sz w:val="24"/>
          <w:szCs w:val="24"/>
          <w:shd w:val="clear" w:color="auto" w:fill="FFFFFF"/>
        </w:rPr>
      </w:pPr>
      <w:r>
        <w:rPr>
          <w:noProof/>
        </w:rPr>
        <w:drawing>
          <wp:inline distT="0" distB="0" distL="0" distR="0" wp14:anchorId="224784DB" wp14:editId="6A08AB54">
            <wp:extent cx="2514600" cy="3784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4">
                      <a:extLst>
                        <a:ext uri="{28A0092B-C50C-407E-A947-70E740481C1C}">
                          <a14:useLocalDpi xmlns:a14="http://schemas.microsoft.com/office/drawing/2010/main" val="0"/>
                        </a:ext>
                      </a:extLst>
                    </a:blip>
                    <a:stretch>
                      <a:fillRect/>
                    </a:stretch>
                  </pic:blipFill>
                  <pic:spPr>
                    <a:xfrm>
                      <a:off x="0" y="0"/>
                      <a:ext cx="2514600" cy="3784600"/>
                    </a:xfrm>
                    <a:prstGeom prst="rect">
                      <a:avLst/>
                    </a:prstGeom>
                  </pic:spPr>
                </pic:pic>
              </a:graphicData>
            </a:graphic>
          </wp:inline>
        </w:drawing>
      </w:r>
    </w:p>
    <w:p w14:paraId="3185049D" w14:textId="77777777" w:rsidR="00A07576" w:rsidRDefault="00A07576" w:rsidP="00A07576">
      <w:pPr>
        <w:jc w:val="both"/>
        <w:rPr>
          <w:rFonts w:asciiTheme="minorHAnsi" w:hAnsiTheme="minorHAnsi" w:cstheme="minorHAnsi"/>
          <w:color w:val="212529"/>
          <w:sz w:val="24"/>
          <w:szCs w:val="24"/>
          <w:shd w:val="clear" w:color="auto" w:fill="FFFFFF"/>
        </w:rPr>
      </w:pPr>
    </w:p>
    <w:p w14:paraId="7865AB76" w14:textId="07632537" w:rsidR="00A07576" w:rsidRPr="000F1B44" w:rsidRDefault="00A07576" w:rsidP="00A07576">
      <w:pPr>
        <w:jc w:val="both"/>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5) Jā</w:t>
      </w:r>
      <w:r w:rsidR="00A52884" w:rsidRPr="000F1B44">
        <w:rPr>
          <w:rFonts w:asciiTheme="minorHAnsi" w:hAnsiTheme="minorHAnsi" w:cstheme="minorHAnsi"/>
          <w:color w:val="000000" w:themeColor="text1"/>
          <w:sz w:val="24"/>
          <w:szCs w:val="24"/>
          <w:shd w:val="clear" w:color="auto" w:fill="FFFFFF"/>
        </w:rPr>
        <w:t>apskata</w:t>
      </w:r>
      <w:r w:rsidRPr="000F1B44">
        <w:rPr>
          <w:rFonts w:asciiTheme="minorHAnsi" w:hAnsiTheme="minorHAnsi" w:cstheme="minorHAnsi"/>
          <w:color w:val="000000" w:themeColor="text1"/>
          <w:sz w:val="24"/>
          <w:szCs w:val="24"/>
          <w:shd w:val="clear" w:color="auto" w:fill="FFFFFF"/>
        </w:rPr>
        <w:t xml:space="preserve"> viedierīcē redzamais paziņojums.</w:t>
      </w:r>
    </w:p>
    <w:p w14:paraId="466B6E23" w14:textId="226D1E11" w:rsidR="00A07576" w:rsidRPr="000F1B44" w:rsidRDefault="00A07576" w:rsidP="00A07576">
      <w:pPr>
        <w:jc w:val="both"/>
        <w:rPr>
          <w:rFonts w:asciiTheme="minorHAnsi" w:hAnsiTheme="minorHAnsi" w:cstheme="minorHAnsi"/>
          <w:color w:val="000000" w:themeColor="text1"/>
          <w:sz w:val="24"/>
          <w:szCs w:val="24"/>
          <w:shd w:val="clear" w:color="auto" w:fill="FFFFFF"/>
        </w:rPr>
      </w:pPr>
    </w:p>
    <w:p w14:paraId="4F27347D" w14:textId="32D342CA" w:rsidR="00A07576" w:rsidRPr="000F1B44" w:rsidRDefault="00A07576" w:rsidP="00A07576">
      <w:pPr>
        <w:jc w:val="both"/>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Iespējamie paziņojumi pēc skenēšanas:</w:t>
      </w:r>
    </w:p>
    <w:p w14:paraId="3C6D1AE0" w14:textId="1A2D324A" w:rsidR="00A07576" w:rsidRPr="000F1B44" w:rsidRDefault="00A07576" w:rsidP="00A07576">
      <w:pPr>
        <w:pStyle w:val="ListParagraph"/>
        <w:numPr>
          <w:ilvl w:val="0"/>
          <w:numId w:val="7"/>
        </w:numPr>
        <w:jc w:val="both"/>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 xml:space="preserve">“DERĪGS” </w:t>
      </w:r>
      <w:r w:rsidR="00241A82" w:rsidRPr="000F1B44">
        <w:rPr>
          <w:rFonts w:asciiTheme="minorHAnsi" w:hAnsiTheme="minorHAnsi" w:cstheme="minorHAnsi"/>
          <w:color w:val="000000" w:themeColor="text1"/>
          <w:sz w:val="24"/>
          <w:szCs w:val="24"/>
          <w:shd w:val="clear" w:color="auto" w:fill="FFFFFF"/>
        </w:rPr>
        <w:t>–</w:t>
      </w:r>
      <w:r w:rsidRPr="000F1B44">
        <w:rPr>
          <w:rFonts w:asciiTheme="minorHAnsi" w:hAnsiTheme="minorHAnsi" w:cstheme="minorHAnsi"/>
          <w:color w:val="000000" w:themeColor="text1"/>
          <w:sz w:val="24"/>
          <w:szCs w:val="24"/>
          <w:shd w:val="clear" w:color="auto" w:fill="FFFFFF"/>
        </w:rPr>
        <w:t xml:space="preserve"> </w:t>
      </w:r>
      <w:r w:rsidR="00241A82" w:rsidRPr="000F1B44">
        <w:rPr>
          <w:rFonts w:asciiTheme="minorHAnsi" w:hAnsiTheme="minorHAnsi" w:cstheme="minorHAnsi"/>
          <w:color w:val="000000" w:themeColor="text1"/>
          <w:sz w:val="24"/>
          <w:szCs w:val="24"/>
          <w:shd w:val="clear" w:color="auto" w:fill="FFFFFF"/>
        </w:rPr>
        <w:t>sertifikāts ir derīgs un atbilst pielietošanas gadījuma aprakstam</w:t>
      </w:r>
    </w:p>
    <w:p w14:paraId="0A27FBC3" w14:textId="12C694E1" w:rsidR="00A07576" w:rsidRPr="000F1B44" w:rsidRDefault="00A07576" w:rsidP="00A07576">
      <w:pPr>
        <w:pStyle w:val="ListParagraph"/>
        <w:numPr>
          <w:ilvl w:val="0"/>
          <w:numId w:val="7"/>
        </w:numPr>
        <w:jc w:val="both"/>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lastRenderedPageBreak/>
        <w:t xml:space="preserve">“NAV DERĪGS” </w:t>
      </w:r>
      <w:r w:rsidR="00241A82" w:rsidRPr="000F1B44">
        <w:rPr>
          <w:rFonts w:asciiTheme="minorHAnsi" w:hAnsiTheme="minorHAnsi" w:cstheme="minorHAnsi"/>
          <w:color w:val="000000" w:themeColor="text1"/>
          <w:sz w:val="24"/>
          <w:szCs w:val="24"/>
          <w:shd w:val="clear" w:color="auto" w:fill="FFFFFF"/>
        </w:rPr>
        <w:t>– sertifikāts nav derīgs</w:t>
      </w:r>
      <w:r w:rsidR="0059640B" w:rsidRPr="000F1B44">
        <w:rPr>
          <w:rFonts w:asciiTheme="minorHAnsi" w:hAnsiTheme="minorHAnsi" w:cstheme="minorHAnsi"/>
          <w:color w:val="000000" w:themeColor="text1"/>
          <w:sz w:val="24"/>
          <w:szCs w:val="24"/>
          <w:shd w:val="clear" w:color="auto" w:fill="FFFFFF"/>
        </w:rPr>
        <w:t xml:space="preserve">, tas </w:t>
      </w:r>
      <w:r w:rsidR="00241A82" w:rsidRPr="000F1B44">
        <w:rPr>
          <w:rFonts w:asciiTheme="minorHAnsi" w:hAnsiTheme="minorHAnsi" w:cstheme="minorHAnsi"/>
          <w:color w:val="000000" w:themeColor="text1"/>
          <w:sz w:val="24"/>
          <w:szCs w:val="24"/>
          <w:shd w:val="clear" w:color="auto" w:fill="FFFFFF"/>
        </w:rPr>
        <w:t>neatbilst pielietošanas gadījuma aprakstam</w:t>
      </w:r>
      <w:r w:rsidR="0013405B" w:rsidRPr="000F1B44">
        <w:rPr>
          <w:rFonts w:asciiTheme="minorHAnsi" w:hAnsiTheme="minorHAnsi" w:cstheme="minorHAnsi"/>
          <w:color w:val="000000" w:themeColor="text1"/>
          <w:sz w:val="24"/>
          <w:szCs w:val="24"/>
          <w:shd w:val="clear" w:color="auto" w:fill="FFFFFF"/>
        </w:rPr>
        <w:t>.</w:t>
      </w:r>
    </w:p>
    <w:p w14:paraId="57457127" w14:textId="4F5C0E4E" w:rsidR="0059640B" w:rsidRPr="00670A1A" w:rsidRDefault="0059640B" w:rsidP="00A07576">
      <w:pPr>
        <w:pStyle w:val="ListParagraph"/>
        <w:numPr>
          <w:ilvl w:val="0"/>
          <w:numId w:val="7"/>
        </w:numPr>
        <w:jc w:val="both"/>
        <w:rPr>
          <w:rFonts w:asciiTheme="minorHAnsi" w:hAnsiTheme="minorHAnsi" w:cstheme="minorHAnsi"/>
          <w:color w:val="000000" w:themeColor="text1"/>
          <w:sz w:val="28"/>
          <w:szCs w:val="28"/>
          <w:shd w:val="clear" w:color="auto" w:fill="FFFFFF"/>
        </w:rPr>
      </w:pPr>
      <w:r w:rsidRPr="000F1B44">
        <w:rPr>
          <w:rFonts w:asciiTheme="minorHAnsi" w:hAnsiTheme="minorHAnsi" w:cstheme="minorBidi"/>
          <w:sz w:val="24"/>
          <w:szCs w:val="24"/>
          <w:lang w:eastAsia="en-US"/>
        </w:rPr>
        <w:t xml:space="preserve">“Noskenētais QR kods neattiecas uz sertifikātu vai ir nepareizā formātā” – nav uzrādīts digitālā Covid-19 sertifikāta QR kods vai uzrādītais sertifikāts </w:t>
      </w:r>
      <w:r w:rsidR="0013405B" w:rsidRPr="000F1B44">
        <w:rPr>
          <w:rFonts w:asciiTheme="minorHAnsi" w:hAnsiTheme="minorHAnsi" w:cstheme="minorBidi"/>
          <w:sz w:val="24"/>
          <w:szCs w:val="24"/>
          <w:lang w:eastAsia="en-US"/>
        </w:rPr>
        <w:t xml:space="preserve">ir </w:t>
      </w:r>
      <w:r w:rsidRPr="000F1B44">
        <w:rPr>
          <w:rFonts w:asciiTheme="minorHAnsi" w:hAnsiTheme="minorHAnsi" w:cstheme="minorBidi"/>
          <w:sz w:val="24"/>
          <w:szCs w:val="24"/>
          <w:lang w:eastAsia="en-US"/>
        </w:rPr>
        <w:t>parakstīts ar nederīgu atslēgu</w:t>
      </w:r>
      <w:r w:rsidR="0013405B" w:rsidRPr="000F1B44">
        <w:rPr>
          <w:rFonts w:asciiTheme="minorHAnsi" w:hAnsiTheme="minorHAnsi" w:cstheme="minorBidi"/>
          <w:sz w:val="24"/>
          <w:szCs w:val="24"/>
          <w:lang w:eastAsia="en-US"/>
        </w:rPr>
        <w:t xml:space="preserve">. </w:t>
      </w:r>
      <w:r w:rsidR="0013405B" w:rsidRPr="00670A1A">
        <w:rPr>
          <w:rFonts w:asciiTheme="minorHAnsi" w:hAnsiTheme="minorHAnsi" w:cstheme="minorBidi"/>
          <w:color w:val="000000" w:themeColor="text1"/>
          <w:sz w:val="24"/>
          <w:szCs w:val="24"/>
          <w:lang w:eastAsia="en-US"/>
        </w:rPr>
        <w:t>Šādā gadījumā iedzīvotājam var ieteikt</w:t>
      </w:r>
      <w:r w:rsidR="000F1B44" w:rsidRPr="00670A1A">
        <w:rPr>
          <w:rFonts w:asciiTheme="minorHAnsi" w:hAnsiTheme="minorHAnsi" w:cstheme="minorBidi"/>
          <w:color w:val="000000" w:themeColor="text1"/>
          <w:sz w:val="24"/>
          <w:szCs w:val="24"/>
          <w:lang w:eastAsia="en-US"/>
        </w:rPr>
        <w:t>:</w:t>
      </w:r>
    </w:p>
    <w:p w14:paraId="5CCCBF86" w14:textId="1A608413" w:rsidR="0013405B" w:rsidRPr="00670A1A" w:rsidRDefault="000F1B44" w:rsidP="0013405B">
      <w:pPr>
        <w:pStyle w:val="ListParagraph"/>
        <w:numPr>
          <w:ilvl w:val="0"/>
          <w:numId w:val="12"/>
        </w:numPr>
        <w:jc w:val="both"/>
        <w:rPr>
          <w:rFonts w:asciiTheme="minorHAnsi" w:hAnsiTheme="minorHAnsi" w:cstheme="minorHAnsi"/>
          <w:color w:val="000000" w:themeColor="text1"/>
          <w:sz w:val="28"/>
          <w:szCs w:val="28"/>
          <w:shd w:val="clear" w:color="auto" w:fill="FFFFFF"/>
        </w:rPr>
      </w:pPr>
      <w:r w:rsidRPr="00670A1A">
        <w:rPr>
          <w:rFonts w:asciiTheme="minorHAnsi" w:hAnsiTheme="minorHAnsi" w:cstheme="minorBidi"/>
          <w:color w:val="000000" w:themeColor="text1"/>
          <w:sz w:val="24"/>
          <w:szCs w:val="24"/>
          <w:lang w:eastAsia="en-US"/>
        </w:rPr>
        <w:t>Pārbaudīt, vai tika u</w:t>
      </w:r>
      <w:r w:rsidR="0013405B" w:rsidRPr="00670A1A">
        <w:rPr>
          <w:rFonts w:asciiTheme="minorHAnsi" w:hAnsiTheme="minorHAnsi" w:cstheme="minorBidi"/>
          <w:color w:val="000000" w:themeColor="text1"/>
          <w:sz w:val="24"/>
          <w:szCs w:val="24"/>
          <w:lang w:eastAsia="en-US"/>
        </w:rPr>
        <w:t>zrādīts pareizais QR kod</w:t>
      </w:r>
      <w:r w:rsidRPr="00670A1A">
        <w:rPr>
          <w:rFonts w:asciiTheme="minorHAnsi" w:hAnsiTheme="minorHAnsi" w:cstheme="minorBidi"/>
          <w:color w:val="000000" w:themeColor="text1"/>
          <w:sz w:val="24"/>
          <w:szCs w:val="24"/>
          <w:lang w:eastAsia="en-US"/>
        </w:rPr>
        <w:t>a attēls.</w:t>
      </w:r>
    </w:p>
    <w:p w14:paraId="51757A80" w14:textId="55B45955" w:rsidR="0013405B" w:rsidRPr="008426E9" w:rsidRDefault="0013405B" w:rsidP="0013405B">
      <w:pPr>
        <w:pStyle w:val="ListParagraph"/>
        <w:numPr>
          <w:ilvl w:val="0"/>
          <w:numId w:val="12"/>
        </w:numPr>
        <w:jc w:val="both"/>
        <w:rPr>
          <w:rFonts w:asciiTheme="minorHAnsi" w:hAnsiTheme="minorHAnsi" w:cstheme="minorHAnsi"/>
          <w:color w:val="000000" w:themeColor="text1"/>
          <w:sz w:val="28"/>
          <w:szCs w:val="28"/>
          <w:shd w:val="clear" w:color="auto" w:fill="FFFFFF"/>
        </w:rPr>
      </w:pPr>
      <w:r w:rsidRPr="00670A1A">
        <w:rPr>
          <w:rFonts w:asciiTheme="minorHAnsi" w:hAnsiTheme="minorHAnsi" w:cstheme="minorBidi"/>
          <w:color w:val="000000" w:themeColor="text1"/>
          <w:sz w:val="24"/>
          <w:szCs w:val="24"/>
          <w:lang w:eastAsia="en-US"/>
        </w:rPr>
        <w:t xml:space="preserve">Pieslēgties </w:t>
      </w:r>
      <w:r w:rsidR="00B159C8" w:rsidRPr="00B159C8">
        <w:t xml:space="preserve">https://covid19sertifikats.lv/ </w:t>
      </w:r>
      <w:r w:rsidR="000F1B44" w:rsidRPr="00670A1A">
        <w:rPr>
          <w:rFonts w:asciiTheme="minorHAnsi" w:hAnsiTheme="minorHAnsi" w:cstheme="minorBidi"/>
          <w:color w:val="000000" w:themeColor="text1"/>
          <w:sz w:val="24"/>
          <w:szCs w:val="24"/>
          <w:lang w:eastAsia="en-US"/>
        </w:rPr>
        <w:t xml:space="preserve"> un pārbaudīt, vai sertifikāts nav atsaukts un ir nepieciešams izveidot jaunu sertifikātu.</w:t>
      </w:r>
    </w:p>
    <w:p w14:paraId="17FED039" w14:textId="023FDA2C" w:rsidR="008426E9" w:rsidRDefault="008426E9" w:rsidP="008426E9">
      <w:pPr>
        <w:jc w:val="both"/>
        <w:rPr>
          <w:rFonts w:asciiTheme="minorHAnsi" w:hAnsiTheme="minorHAnsi" w:cstheme="minorHAnsi"/>
          <w:color w:val="000000" w:themeColor="text1"/>
          <w:sz w:val="28"/>
          <w:szCs w:val="28"/>
          <w:shd w:val="clear" w:color="auto" w:fill="FFFFFF"/>
        </w:rPr>
      </w:pPr>
    </w:p>
    <w:p w14:paraId="265316C6" w14:textId="6C069F4D" w:rsidR="008426E9" w:rsidRPr="008426E9" w:rsidRDefault="008426E9" w:rsidP="008426E9">
      <w:pPr>
        <w:rPr>
          <w:rFonts w:asciiTheme="minorHAnsi" w:hAnsiTheme="minorHAnsi" w:cstheme="minorHAnsi"/>
          <w:b/>
          <w:bCs/>
          <w:color w:val="000000" w:themeColor="text1"/>
          <w:sz w:val="24"/>
          <w:szCs w:val="24"/>
          <w:u w:val="single"/>
          <w:shd w:val="clear" w:color="auto" w:fill="FFFFFF"/>
        </w:rPr>
      </w:pPr>
      <w:r w:rsidRPr="008426E9">
        <w:rPr>
          <w:rFonts w:asciiTheme="minorHAnsi" w:hAnsiTheme="minorHAnsi" w:cstheme="minorHAnsi"/>
          <w:b/>
          <w:bCs/>
          <w:color w:val="000000" w:themeColor="text1"/>
          <w:sz w:val="24"/>
          <w:szCs w:val="24"/>
          <w:u w:val="single"/>
          <w:shd w:val="clear" w:color="auto" w:fill="FFFFFF"/>
        </w:rPr>
        <w:t>Mobilā lietotne skenēšanai</w:t>
      </w:r>
    </w:p>
    <w:p w14:paraId="551A490E" w14:textId="77777777" w:rsidR="008426E9" w:rsidRDefault="008426E9" w:rsidP="008426E9">
      <w:pPr>
        <w:rPr>
          <w:rFonts w:asciiTheme="minorHAnsi" w:hAnsiTheme="minorHAnsi" w:cstheme="minorHAnsi"/>
          <w:color w:val="000000" w:themeColor="text1"/>
          <w:sz w:val="24"/>
          <w:szCs w:val="24"/>
          <w:shd w:val="clear" w:color="auto" w:fill="FFFFFF"/>
        </w:rPr>
      </w:pPr>
    </w:p>
    <w:p w14:paraId="1AC11895" w14:textId="77777777" w:rsidR="008F6909" w:rsidRDefault="008426E9" w:rsidP="008426E9">
      <w:pPr>
        <w:rPr>
          <w:rFonts w:asciiTheme="minorHAnsi" w:hAnsiTheme="minorHAnsi" w:cstheme="minorHAnsi"/>
          <w:color w:val="000000" w:themeColor="text1"/>
          <w:sz w:val="24"/>
          <w:szCs w:val="24"/>
          <w:shd w:val="clear" w:color="auto" w:fill="FFFFFF"/>
        </w:rPr>
      </w:pPr>
      <w:r w:rsidRPr="008426E9">
        <w:rPr>
          <w:rFonts w:asciiTheme="minorHAnsi" w:hAnsiTheme="minorHAnsi" w:cstheme="minorHAnsi"/>
          <w:color w:val="000000" w:themeColor="text1"/>
          <w:sz w:val="24"/>
          <w:szCs w:val="24"/>
          <w:shd w:val="clear" w:color="auto" w:fill="FFFFFF"/>
        </w:rPr>
        <w:t>Digitālo</w:t>
      </w:r>
      <w:r>
        <w:rPr>
          <w:rFonts w:asciiTheme="minorHAnsi" w:hAnsiTheme="minorHAnsi" w:cstheme="minorHAnsi"/>
          <w:color w:val="000000" w:themeColor="text1"/>
          <w:sz w:val="24"/>
          <w:szCs w:val="24"/>
          <w:shd w:val="clear" w:color="auto" w:fill="FFFFFF"/>
        </w:rPr>
        <w:t xml:space="preserve"> Covid-19 sertifikātu skenēšanu var veikt arī izmantojot mobilo lietotni “Covid19 </w:t>
      </w:r>
      <w:proofErr w:type="spellStart"/>
      <w:r>
        <w:rPr>
          <w:rFonts w:asciiTheme="minorHAnsi" w:hAnsiTheme="minorHAnsi" w:cstheme="minorHAnsi"/>
          <w:color w:val="000000" w:themeColor="text1"/>
          <w:sz w:val="24"/>
          <w:szCs w:val="24"/>
          <w:shd w:val="clear" w:color="auto" w:fill="FFFFFF"/>
        </w:rPr>
        <w:t>Verify</w:t>
      </w:r>
      <w:proofErr w:type="spellEnd"/>
      <w:r>
        <w:rPr>
          <w:rFonts w:asciiTheme="minorHAnsi" w:hAnsiTheme="minorHAnsi" w:cstheme="minorHAnsi"/>
          <w:color w:val="000000" w:themeColor="text1"/>
          <w:sz w:val="24"/>
          <w:szCs w:val="24"/>
          <w:shd w:val="clear" w:color="auto" w:fill="FFFFFF"/>
        </w:rPr>
        <w:t xml:space="preserve">”. Šobrīd tā ir </w:t>
      </w:r>
      <w:proofErr w:type="spellStart"/>
      <w:r>
        <w:rPr>
          <w:rFonts w:asciiTheme="minorHAnsi" w:hAnsiTheme="minorHAnsi" w:cstheme="minorHAnsi"/>
          <w:color w:val="000000" w:themeColor="text1"/>
          <w:sz w:val="24"/>
          <w:szCs w:val="24"/>
          <w:shd w:val="clear" w:color="auto" w:fill="FFFFFF"/>
        </w:rPr>
        <w:t>piejama</w:t>
      </w:r>
      <w:proofErr w:type="spellEnd"/>
      <w:r>
        <w:rPr>
          <w:rFonts w:asciiTheme="minorHAnsi" w:hAnsiTheme="minorHAnsi" w:cstheme="minorHAnsi"/>
          <w:color w:val="000000" w:themeColor="text1"/>
          <w:sz w:val="24"/>
          <w:szCs w:val="24"/>
          <w:shd w:val="clear" w:color="auto" w:fill="FFFFFF"/>
        </w:rPr>
        <w:t xml:space="preserve"> </w:t>
      </w:r>
      <w:proofErr w:type="spellStart"/>
      <w:r w:rsidRPr="008426E9">
        <w:rPr>
          <w:rFonts w:asciiTheme="minorHAnsi" w:hAnsiTheme="minorHAnsi" w:cstheme="minorHAnsi"/>
          <w:color w:val="000000" w:themeColor="text1"/>
          <w:sz w:val="24"/>
          <w:szCs w:val="24"/>
          <w:shd w:val="clear" w:color="auto" w:fill="FFFFFF"/>
        </w:rPr>
        <w:t>App</w:t>
      </w:r>
      <w:proofErr w:type="spellEnd"/>
      <w:r w:rsidRPr="008426E9">
        <w:rPr>
          <w:rFonts w:asciiTheme="minorHAnsi" w:hAnsiTheme="minorHAnsi" w:cstheme="minorHAnsi"/>
          <w:color w:val="000000" w:themeColor="text1"/>
          <w:sz w:val="24"/>
          <w:szCs w:val="24"/>
          <w:shd w:val="clear" w:color="auto" w:fill="FFFFFF"/>
        </w:rPr>
        <w:t xml:space="preserve"> Store (</w:t>
      </w:r>
      <w:proofErr w:type="spellStart"/>
      <w:r w:rsidRPr="008426E9">
        <w:rPr>
          <w:rFonts w:asciiTheme="minorHAnsi" w:hAnsiTheme="minorHAnsi" w:cstheme="minorHAnsi"/>
          <w:color w:val="000000" w:themeColor="text1"/>
          <w:sz w:val="24"/>
          <w:szCs w:val="24"/>
          <w:shd w:val="clear" w:color="auto" w:fill="FFFFFF"/>
        </w:rPr>
        <w:t>Apple</w:t>
      </w:r>
      <w:proofErr w:type="spellEnd"/>
      <w:r w:rsidRPr="008426E9">
        <w:rPr>
          <w:rFonts w:asciiTheme="minorHAnsi" w:hAnsiTheme="minorHAnsi" w:cstheme="minorHAnsi"/>
          <w:color w:val="000000" w:themeColor="text1"/>
          <w:sz w:val="24"/>
          <w:szCs w:val="24"/>
          <w:shd w:val="clear" w:color="auto" w:fill="FFFFFF"/>
        </w:rPr>
        <w:t xml:space="preserve"> viedierīcēm) un drīzumā būs pieejama arī Google Play Store (Android viedierīcēm). </w:t>
      </w:r>
    </w:p>
    <w:p w14:paraId="2418B084" w14:textId="77777777" w:rsidR="008F6909" w:rsidRDefault="008F6909" w:rsidP="008426E9">
      <w:pPr>
        <w:rPr>
          <w:rFonts w:asciiTheme="minorHAnsi" w:hAnsiTheme="minorHAnsi" w:cstheme="minorHAnsi"/>
          <w:color w:val="000000" w:themeColor="text1"/>
          <w:sz w:val="24"/>
          <w:szCs w:val="24"/>
          <w:shd w:val="clear" w:color="auto" w:fill="FFFFFF"/>
        </w:rPr>
      </w:pPr>
    </w:p>
    <w:p w14:paraId="4B93A2B0" w14:textId="7CD8CC0B" w:rsidR="008426E9" w:rsidRPr="008426E9" w:rsidRDefault="008426E9" w:rsidP="008426E9">
      <w:pPr>
        <w:rPr>
          <w:rFonts w:asciiTheme="minorHAnsi" w:hAnsiTheme="minorHAnsi" w:cstheme="minorHAnsi"/>
          <w:color w:val="000000" w:themeColor="text1"/>
          <w:sz w:val="24"/>
          <w:szCs w:val="24"/>
          <w:shd w:val="clear" w:color="auto" w:fill="FFFFFF"/>
        </w:rPr>
      </w:pPr>
      <w:r w:rsidRPr="008426E9">
        <w:rPr>
          <w:rFonts w:asciiTheme="minorHAnsi" w:hAnsiTheme="minorHAnsi" w:cstheme="minorHAnsi"/>
          <w:color w:val="000000" w:themeColor="text1"/>
          <w:sz w:val="24"/>
          <w:szCs w:val="24"/>
          <w:shd w:val="clear" w:color="auto" w:fill="FFFFFF"/>
        </w:rPr>
        <w:t xml:space="preserve">Mobilās </w:t>
      </w:r>
      <w:r>
        <w:rPr>
          <w:rFonts w:asciiTheme="minorHAnsi" w:hAnsiTheme="minorHAnsi" w:cstheme="minorHAnsi"/>
          <w:color w:val="000000" w:themeColor="text1"/>
          <w:sz w:val="24"/>
          <w:szCs w:val="24"/>
          <w:shd w:val="clear" w:color="auto" w:fill="FFFFFF"/>
        </w:rPr>
        <w:t>lietotnes</w:t>
      </w:r>
      <w:r w:rsidRPr="008426E9">
        <w:rPr>
          <w:rFonts w:asciiTheme="minorHAnsi" w:hAnsiTheme="minorHAnsi" w:cstheme="minorHAnsi"/>
          <w:color w:val="000000" w:themeColor="text1"/>
          <w:sz w:val="24"/>
          <w:szCs w:val="24"/>
          <w:shd w:val="clear" w:color="auto" w:fill="FFFFFF"/>
        </w:rPr>
        <w:t xml:space="preserve"> priekšrocība ir sertifikātu QR kodu skenēšana bez aktīva interneta pieslēguma, t.i. mobilās </w:t>
      </w:r>
      <w:r>
        <w:rPr>
          <w:rFonts w:asciiTheme="minorHAnsi" w:hAnsiTheme="minorHAnsi" w:cstheme="minorHAnsi"/>
          <w:color w:val="000000" w:themeColor="text1"/>
          <w:sz w:val="24"/>
          <w:szCs w:val="24"/>
          <w:shd w:val="clear" w:color="auto" w:fill="FFFFFF"/>
        </w:rPr>
        <w:t>lietotnes</w:t>
      </w:r>
      <w:r w:rsidRPr="008426E9">
        <w:rPr>
          <w:rFonts w:asciiTheme="minorHAnsi" w:hAnsiTheme="minorHAnsi" w:cstheme="minorHAnsi"/>
          <w:color w:val="000000" w:themeColor="text1"/>
          <w:sz w:val="24"/>
          <w:szCs w:val="24"/>
          <w:shd w:val="clear" w:color="auto" w:fill="FFFFFF"/>
        </w:rPr>
        <w:t xml:space="preserve"> atvēršanai un ielādei viedierīcē ir nepieciešams internets, savukārt turpmāko QR kodu skenēšanu 24 stundas var veikt bez pieslēgšanās internetam.</w:t>
      </w:r>
    </w:p>
    <w:p w14:paraId="1A6DE52A" w14:textId="79D51F50" w:rsidR="008426E9" w:rsidRPr="008426E9" w:rsidRDefault="008426E9" w:rsidP="008426E9">
      <w:pPr>
        <w:rPr>
          <w:rFonts w:ascii="Times New Roman" w:eastAsia="Times New Roman" w:hAnsi="Times New Roman" w:cs="Times New Roman"/>
          <w:sz w:val="24"/>
          <w:szCs w:val="24"/>
          <w:lang w:eastAsia="en-GB"/>
        </w:rPr>
      </w:pPr>
    </w:p>
    <w:p w14:paraId="505586B2" w14:textId="62388ECB" w:rsidR="008426E9" w:rsidRPr="008426E9" w:rsidRDefault="008426E9" w:rsidP="008426E9">
      <w:pPr>
        <w:pStyle w:val="ListParagraph"/>
        <w:numPr>
          <w:ilvl w:val="0"/>
          <w:numId w:val="15"/>
        </w:numPr>
        <w:rPr>
          <w:rFonts w:asciiTheme="minorHAnsi" w:eastAsia="Times New Roman" w:hAnsiTheme="minorHAnsi" w:cstheme="minorHAnsi"/>
          <w:sz w:val="24"/>
          <w:szCs w:val="24"/>
          <w:lang w:eastAsia="en-GB"/>
        </w:rPr>
      </w:pPr>
      <w:r w:rsidRPr="008426E9">
        <w:rPr>
          <w:rFonts w:asciiTheme="minorHAnsi" w:eastAsia="Times New Roman" w:hAnsiTheme="minorHAnsi" w:cstheme="minorHAnsi"/>
          <w:sz w:val="24"/>
          <w:szCs w:val="24"/>
          <w:lang w:eastAsia="en-GB"/>
        </w:rPr>
        <w:t>Mobilo lietotni</w:t>
      </w:r>
      <w:r>
        <w:rPr>
          <w:rFonts w:asciiTheme="minorHAnsi" w:eastAsia="Times New Roman" w:hAnsiTheme="minorHAnsi" w:cstheme="minorHAnsi"/>
          <w:sz w:val="24"/>
          <w:szCs w:val="24"/>
          <w:lang w:eastAsia="en-GB"/>
        </w:rPr>
        <w:t xml:space="preserve"> </w:t>
      </w:r>
      <w:proofErr w:type="spellStart"/>
      <w:r>
        <w:rPr>
          <w:rFonts w:asciiTheme="minorHAnsi" w:eastAsia="Times New Roman" w:hAnsiTheme="minorHAnsi" w:cstheme="minorHAnsi"/>
          <w:sz w:val="24"/>
          <w:szCs w:val="24"/>
          <w:lang w:eastAsia="en-GB"/>
        </w:rPr>
        <w:t>App</w:t>
      </w:r>
      <w:proofErr w:type="spellEnd"/>
      <w:r>
        <w:rPr>
          <w:rFonts w:asciiTheme="minorHAnsi" w:eastAsia="Times New Roman" w:hAnsiTheme="minorHAnsi" w:cstheme="minorHAnsi"/>
          <w:sz w:val="24"/>
          <w:szCs w:val="24"/>
          <w:lang w:eastAsia="en-GB"/>
        </w:rPr>
        <w:t xml:space="preserve"> Store</w:t>
      </w:r>
      <w:r w:rsidRPr="008426E9">
        <w:rPr>
          <w:rFonts w:asciiTheme="minorHAnsi" w:eastAsia="Times New Roman" w:hAnsiTheme="minorHAnsi" w:cstheme="minorHAnsi"/>
          <w:sz w:val="24"/>
          <w:szCs w:val="24"/>
          <w:lang w:eastAsia="en-GB"/>
        </w:rPr>
        <w:t xml:space="preserve"> </w:t>
      </w:r>
      <w:r>
        <w:rPr>
          <w:rFonts w:asciiTheme="minorHAnsi" w:eastAsia="Times New Roman" w:hAnsiTheme="minorHAnsi" w:cstheme="minorHAnsi"/>
          <w:sz w:val="24"/>
          <w:szCs w:val="24"/>
          <w:lang w:eastAsia="en-GB"/>
        </w:rPr>
        <w:t xml:space="preserve">bez maksas </w:t>
      </w:r>
      <w:r w:rsidRPr="008426E9">
        <w:rPr>
          <w:rFonts w:asciiTheme="minorHAnsi" w:eastAsia="Times New Roman" w:hAnsiTheme="minorHAnsi" w:cstheme="minorHAnsi"/>
          <w:sz w:val="24"/>
          <w:szCs w:val="24"/>
          <w:lang w:eastAsia="en-GB"/>
        </w:rPr>
        <w:t xml:space="preserve">var </w:t>
      </w:r>
      <w:r w:rsidR="008F6909">
        <w:rPr>
          <w:rFonts w:asciiTheme="minorHAnsi" w:eastAsia="Times New Roman" w:hAnsiTheme="minorHAnsi" w:cstheme="minorHAnsi"/>
          <w:sz w:val="24"/>
          <w:szCs w:val="24"/>
          <w:lang w:eastAsia="en-GB"/>
        </w:rPr>
        <w:t>leju</w:t>
      </w:r>
      <w:r w:rsidR="008F6909" w:rsidRPr="008426E9">
        <w:rPr>
          <w:rFonts w:asciiTheme="minorHAnsi" w:eastAsia="Times New Roman" w:hAnsiTheme="minorHAnsi" w:cstheme="minorHAnsi"/>
          <w:sz w:val="24"/>
          <w:szCs w:val="24"/>
          <w:lang w:eastAsia="en-GB"/>
        </w:rPr>
        <w:t xml:space="preserve">pielādēt </w:t>
      </w:r>
      <w:r w:rsidRPr="008426E9">
        <w:rPr>
          <w:rFonts w:asciiTheme="minorHAnsi" w:eastAsia="Times New Roman" w:hAnsiTheme="minorHAnsi" w:cstheme="minorHAnsi"/>
          <w:sz w:val="24"/>
          <w:szCs w:val="24"/>
          <w:lang w:eastAsia="en-GB"/>
        </w:rPr>
        <w:t xml:space="preserve">šajā saitē: </w:t>
      </w:r>
      <w:hyperlink r:id="rId15" w:history="1">
        <w:r w:rsidRPr="008426E9">
          <w:rPr>
            <w:rStyle w:val="Hyperlink"/>
            <w:rFonts w:asciiTheme="minorHAnsi" w:eastAsia="Times New Roman" w:hAnsiTheme="minorHAnsi" w:cstheme="minorHAnsi"/>
            <w:sz w:val="24"/>
            <w:szCs w:val="24"/>
            <w:lang w:eastAsia="en-GB"/>
          </w:rPr>
          <w:t>https://apps.apple.com/lv/app/covid19verify/id1567368886?fbclid=IwAR1hQFb3fTJKmABRK_18REjHM9IplJoHeTniug94uYiJSJsM0mQxB6F0Wi4</w:t>
        </w:r>
      </w:hyperlink>
      <w:r w:rsidRPr="008426E9">
        <w:rPr>
          <w:rFonts w:asciiTheme="minorHAnsi" w:eastAsia="Times New Roman" w:hAnsiTheme="minorHAnsi" w:cstheme="minorHAnsi"/>
          <w:sz w:val="24"/>
          <w:szCs w:val="24"/>
          <w:lang w:eastAsia="en-GB"/>
        </w:rPr>
        <w:t xml:space="preserve"> </w:t>
      </w:r>
    </w:p>
    <w:p w14:paraId="0651D6C9" w14:textId="29CB8DAF" w:rsidR="005375B4" w:rsidRPr="009230E9" w:rsidRDefault="008426E9" w:rsidP="005375B4">
      <w:pPr>
        <w:jc w:val="both"/>
        <w:rPr>
          <w:rFonts w:asciiTheme="minorHAnsi" w:hAnsiTheme="minorHAnsi" w:cstheme="minorHAnsi"/>
          <w:color w:val="000000" w:themeColor="text1"/>
          <w:sz w:val="24"/>
          <w:szCs w:val="24"/>
          <w:shd w:val="clear" w:color="auto" w:fill="FFFFFF"/>
        </w:rPr>
      </w:pPr>
      <w:r>
        <w:rPr>
          <w:noProof/>
        </w:rPr>
        <w:drawing>
          <wp:inline distT="0" distB="0" distL="0" distR="0" wp14:anchorId="2C9392C8" wp14:editId="34C2FB9E">
            <wp:extent cx="3284354" cy="3149489"/>
            <wp:effectExtent l="0" t="0" r="508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84354" cy="3149489"/>
                    </a:xfrm>
                    <a:prstGeom prst="rect">
                      <a:avLst/>
                    </a:prstGeom>
                  </pic:spPr>
                </pic:pic>
              </a:graphicData>
            </a:graphic>
          </wp:inline>
        </w:drawing>
      </w:r>
    </w:p>
    <w:p w14:paraId="083CBD51" w14:textId="1EF6FB17" w:rsidR="005375B4" w:rsidRPr="00B24B8B" w:rsidRDefault="0034223C" w:rsidP="005375B4">
      <w:pPr>
        <w:jc w:val="both"/>
        <w:rPr>
          <w:rFonts w:asciiTheme="minorHAnsi" w:hAnsiTheme="minorHAnsi" w:cstheme="minorHAnsi"/>
          <w:b/>
          <w:bCs/>
          <w:color w:val="000000" w:themeColor="text1"/>
          <w:sz w:val="24"/>
          <w:szCs w:val="24"/>
          <w:shd w:val="clear" w:color="auto" w:fill="FFFFFF"/>
        </w:rPr>
      </w:pPr>
      <w:r w:rsidRPr="00B24B8B">
        <w:rPr>
          <w:rFonts w:asciiTheme="minorHAnsi" w:hAnsiTheme="minorHAnsi" w:cstheme="minorHAnsi"/>
          <w:b/>
          <w:bCs/>
          <w:color w:val="000000" w:themeColor="text1"/>
          <w:sz w:val="24"/>
          <w:szCs w:val="24"/>
          <w:shd w:val="clear" w:color="auto" w:fill="FFFFFF"/>
        </w:rPr>
        <w:t>Kas ir jāņem vērā, veicot skenēšanu?</w:t>
      </w:r>
    </w:p>
    <w:p w14:paraId="040B6AF1" w14:textId="45124667" w:rsidR="0034223C" w:rsidRDefault="0034223C" w:rsidP="005375B4">
      <w:pPr>
        <w:jc w:val="both"/>
        <w:rPr>
          <w:rFonts w:asciiTheme="minorHAnsi" w:hAnsiTheme="minorHAnsi" w:cstheme="minorHAnsi"/>
          <w:b/>
          <w:bCs/>
          <w:color w:val="212529"/>
          <w:sz w:val="24"/>
          <w:szCs w:val="24"/>
          <w:u w:val="single"/>
          <w:shd w:val="clear" w:color="auto" w:fill="FFFFFF"/>
        </w:rPr>
      </w:pPr>
    </w:p>
    <w:p w14:paraId="5C9C7534" w14:textId="13385AB8" w:rsidR="0059640B" w:rsidRPr="009230E9" w:rsidRDefault="0059640B" w:rsidP="009230E9">
      <w:pPr>
        <w:pStyle w:val="ListParagraph"/>
        <w:numPr>
          <w:ilvl w:val="0"/>
          <w:numId w:val="15"/>
        </w:numPr>
        <w:jc w:val="both"/>
        <w:rPr>
          <w:rFonts w:asciiTheme="minorHAnsi" w:hAnsiTheme="minorHAnsi" w:cstheme="minorHAnsi"/>
          <w:color w:val="000000" w:themeColor="text1"/>
          <w:sz w:val="24"/>
          <w:szCs w:val="24"/>
          <w:shd w:val="clear" w:color="auto" w:fill="FFFFFF"/>
        </w:rPr>
      </w:pPr>
      <w:r w:rsidRPr="009230E9">
        <w:rPr>
          <w:rFonts w:asciiTheme="minorHAnsi" w:hAnsiTheme="minorHAnsi" w:cstheme="minorHAnsi"/>
          <w:color w:val="000000" w:themeColor="text1"/>
          <w:sz w:val="24"/>
          <w:szCs w:val="24"/>
          <w:shd w:val="clear" w:color="auto" w:fill="FFFFFF"/>
        </w:rPr>
        <w:t xml:space="preserve">Jāņem vērā, ka pirms QR koda skanēšanas jāatļauj piekļuve ierīces kamerai. Pirmo reizi mēģinot skenēt QR kodu, pārlūks izvadīs uznirstošo paziņojumu ar jautājumu, vai vēlaties atļaut tīmekļvietnei </w:t>
      </w:r>
      <w:r w:rsidR="00670A1A" w:rsidRPr="009230E9">
        <w:rPr>
          <w:rFonts w:asciiTheme="minorHAnsi" w:hAnsiTheme="minorHAnsi" w:cstheme="minorHAnsi"/>
          <w:color w:val="000000" w:themeColor="text1"/>
          <w:sz w:val="24"/>
          <w:szCs w:val="24"/>
          <w:shd w:val="clear" w:color="auto" w:fill="FFFFFF"/>
        </w:rPr>
        <w:t>www.</w:t>
      </w:r>
      <w:r w:rsidRPr="009230E9">
        <w:rPr>
          <w:rFonts w:asciiTheme="minorHAnsi" w:hAnsiTheme="minorHAnsi" w:cstheme="minorHAnsi"/>
          <w:color w:val="000000" w:themeColor="text1"/>
          <w:sz w:val="24"/>
          <w:szCs w:val="24"/>
          <w:shd w:val="clear" w:color="auto" w:fill="FFFFFF"/>
        </w:rPr>
        <w:t>covid19sertifikats.lv piekļūt ierīces kamerai</w:t>
      </w:r>
      <w:r w:rsidR="00670A1A" w:rsidRPr="009230E9">
        <w:rPr>
          <w:rFonts w:asciiTheme="minorHAnsi" w:hAnsiTheme="minorHAnsi" w:cstheme="minorHAnsi"/>
          <w:color w:val="000000" w:themeColor="text1"/>
          <w:sz w:val="24"/>
          <w:szCs w:val="24"/>
          <w:shd w:val="clear" w:color="auto" w:fill="FFFFFF"/>
        </w:rPr>
        <w:t xml:space="preserve">. Šī piekļuve </w:t>
      </w:r>
      <w:r w:rsidRPr="009230E9">
        <w:rPr>
          <w:rFonts w:asciiTheme="minorHAnsi" w:hAnsiTheme="minorHAnsi" w:cstheme="minorHAnsi"/>
          <w:color w:val="000000" w:themeColor="text1"/>
          <w:sz w:val="24"/>
          <w:szCs w:val="24"/>
          <w:shd w:val="clear" w:color="auto" w:fill="FFFFFF"/>
        </w:rPr>
        <w:t>ir jāapstiprina</w:t>
      </w:r>
      <w:r w:rsidR="00670A1A" w:rsidRPr="009230E9">
        <w:rPr>
          <w:rFonts w:asciiTheme="minorHAnsi" w:hAnsiTheme="minorHAnsi" w:cstheme="minorHAnsi"/>
          <w:color w:val="000000" w:themeColor="text1"/>
          <w:sz w:val="24"/>
          <w:szCs w:val="24"/>
          <w:shd w:val="clear" w:color="auto" w:fill="FFFFFF"/>
        </w:rPr>
        <w:t>.</w:t>
      </w:r>
    </w:p>
    <w:p w14:paraId="5922D24F" w14:textId="27EB14B1" w:rsidR="0059640B" w:rsidRPr="000F1B44" w:rsidRDefault="0059640B" w:rsidP="0059640B">
      <w:pPr>
        <w:jc w:val="both"/>
        <w:rPr>
          <w:rFonts w:asciiTheme="minorHAnsi" w:hAnsiTheme="minorHAnsi" w:cstheme="minorHAnsi"/>
          <w:color w:val="000000" w:themeColor="text1"/>
          <w:sz w:val="24"/>
          <w:szCs w:val="24"/>
          <w:shd w:val="clear" w:color="auto" w:fill="FFFFFF"/>
        </w:rPr>
      </w:pPr>
    </w:p>
    <w:p w14:paraId="008584AD" w14:textId="0B9EC323" w:rsidR="0059640B" w:rsidRPr="009230E9" w:rsidRDefault="0059640B" w:rsidP="009230E9">
      <w:pPr>
        <w:pStyle w:val="ListParagraph"/>
        <w:numPr>
          <w:ilvl w:val="0"/>
          <w:numId w:val="15"/>
        </w:numPr>
        <w:jc w:val="both"/>
        <w:rPr>
          <w:rFonts w:asciiTheme="minorHAnsi" w:hAnsiTheme="minorHAnsi" w:cstheme="minorHAnsi"/>
          <w:color w:val="000000" w:themeColor="text1"/>
          <w:sz w:val="24"/>
          <w:szCs w:val="24"/>
          <w:shd w:val="clear" w:color="auto" w:fill="FFFFFF"/>
        </w:rPr>
      </w:pPr>
      <w:r w:rsidRPr="009230E9">
        <w:rPr>
          <w:rFonts w:asciiTheme="minorHAnsi" w:hAnsiTheme="minorHAnsi" w:cstheme="minorHAnsi"/>
          <w:color w:val="000000" w:themeColor="text1"/>
          <w:sz w:val="24"/>
          <w:szCs w:val="24"/>
          <w:shd w:val="clear" w:color="auto" w:fill="FFFFFF"/>
        </w:rPr>
        <w:t>Digitālo Covid-19 sertifikātu var skenēt tikai ar tam speciāli pielāgotām QR kodu skenēšanas lietotnēm</w:t>
      </w:r>
      <w:r w:rsidR="009230E9" w:rsidRPr="009230E9">
        <w:rPr>
          <w:rFonts w:asciiTheme="minorHAnsi" w:hAnsiTheme="minorHAnsi" w:cstheme="minorHAnsi"/>
          <w:color w:val="000000" w:themeColor="text1"/>
          <w:sz w:val="24"/>
          <w:szCs w:val="24"/>
          <w:shd w:val="clear" w:color="auto" w:fill="FFFFFF"/>
        </w:rPr>
        <w:t>.</w:t>
      </w:r>
      <w:r w:rsidRPr="009230E9">
        <w:rPr>
          <w:rFonts w:asciiTheme="minorHAnsi" w:hAnsiTheme="minorHAnsi" w:cstheme="minorHAnsi"/>
          <w:color w:val="000000" w:themeColor="text1"/>
          <w:sz w:val="24"/>
          <w:szCs w:val="24"/>
          <w:shd w:val="clear" w:color="auto" w:fill="FFFFFF"/>
        </w:rPr>
        <w:t xml:space="preserve"> Ar citiem QR kodu lasītājiem, kas nav pielāgoti sertifikātu skenēšanai, nebūs iespējams verificēt digitālo Covid-1</w:t>
      </w:r>
      <w:r w:rsidR="00A2632C" w:rsidRPr="009230E9">
        <w:rPr>
          <w:rFonts w:asciiTheme="minorHAnsi" w:hAnsiTheme="minorHAnsi" w:cstheme="minorHAnsi"/>
          <w:color w:val="000000" w:themeColor="text1"/>
          <w:sz w:val="24"/>
          <w:szCs w:val="24"/>
          <w:shd w:val="clear" w:color="auto" w:fill="FFFFFF"/>
        </w:rPr>
        <w:t>9</w:t>
      </w:r>
      <w:r w:rsidRPr="009230E9">
        <w:rPr>
          <w:rFonts w:asciiTheme="minorHAnsi" w:hAnsiTheme="minorHAnsi" w:cstheme="minorHAnsi"/>
          <w:color w:val="000000" w:themeColor="text1"/>
          <w:sz w:val="24"/>
          <w:szCs w:val="24"/>
          <w:shd w:val="clear" w:color="auto" w:fill="FFFFFF"/>
        </w:rPr>
        <w:t xml:space="preserve"> sertifikātu</w:t>
      </w:r>
      <w:r w:rsidR="00670A1A" w:rsidRPr="009230E9">
        <w:rPr>
          <w:rFonts w:asciiTheme="minorHAnsi" w:hAnsiTheme="minorHAnsi" w:cstheme="minorHAnsi"/>
          <w:color w:val="000000" w:themeColor="text1"/>
          <w:sz w:val="24"/>
          <w:szCs w:val="24"/>
          <w:shd w:val="clear" w:color="auto" w:fill="FFFFFF"/>
        </w:rPr>
        <w:t>!</w:t>
      </w:r>
    </w:p>
    <w:p w14:paraId="6EEF2548" w14:textId="77777777" w:rsidR="009230E9" w:rsidRPr="008426E9" w:rsidRDefault="009230E9" w:rsidP="005375B4">
      <w:pPr>
        <w:jc w:val="both"/>
        <w:rPr>
          <w:rFonts w:asciiTheme="minorHAnsi" w:hAnsiTheme="minorHAnsi" w:cstheme="minorHAnsi"/>
          <w:color w:val="000000" w:themeColor="text1"/>
          <w:sz w:val="24"/>
          <w:szCs w:val="24"/>
          <w:shd w:val="clear" w:color="auto" w:fill="FFFFFF"/>
        </w:rPr>
      </w:pPr>
    </w:p>
    <w:p w14:paraId="1C6AF170" w14:textId="13676361" w:rsidR="00107D2F" w:rsidRPr="00B24B8B" w:rsidRDefault="000148BF" w:rsidP="005467D4">
      <w:pPr>
        <w:jc w:val="both"/>
        <w:rPr>
          <w:rFonts w:asciiTheme="minorHAnsi" w:hAnsiTheme="minorHAnsi" w:cstheme="minorHAnsi"/>
          <w:b/>
          <w:bCs/>
          <w:color w:val="000000" w:themeColor="text1"/>
          <w:sz w:val="24"/>
          <w:szCs w:val="24"/>
          <w:u w:val="single"/>
          <w:shd w:val="clear" w:color="auto" w:fill="FFFFFF"/>
        </w:rPr>
      </w:pPr>
      <w:r w:rsidRPr="00B24B8B">
        <w:rPr>
          <w:rFonts w:asciiTheme="minorHAnsi" w:hAnsiTheme="minorHAnsi" w:cstheme="minorHAnsi"/>
          <w:b/>
          <w:bCs/>
          <w:color w:val="000000" w:themeColor="text1"/>
          <w:sz w:val="24"/>
          <w:szCs w:val="24"/>
          <w:u w:val="single"/>
          <w:shd w:val="clear" w:color="auto" w:fill="FFFFFF"/>
        </w:rPr>
        <w:t>Vai sertifikātiem ir derīguma termiņš?</w:t>
      </w:r>
    </w:p>
    <w:p w14:paraId="0D9CEBF6" w14:textId="5E99BF31" w:rsidR="00C92A23" w:rsidRDefault="00C92A23" w:rsidP="00C92A23">
      <w:pPr>
        <w:rPr>
          <w:rFonts w:asciiTheme="minorHAnsi" w:hAnsiTheme="minorHAnsi" w:cstheme="minorHAnsi"/>
          <w:color w:val="212529"/>
          <w:sz w:val="24"/>
          <w:szCs w:val="24"/>
          <w:shd w:val="clear" w:color="auto" w:fill="FFFFFF"/>
        </w:rPr>
      </w:pPr>
    </w:p>
    <w:p w14:paraId="7C7ED3B3" w14:textId="46E7F2EC" w:rsidR="00C92A23" w:rsidRPr="00B24B8B" w:rsidRDefault="00C92A23" w:rsidP="00C92A23">
      <w:pPr>
        <w:rPr>
          <w:rFonts w:eastAsia="Times New Roman"/>
          <w:color w:val="000000" w:themeColor="text1"/>
          <w:sz w:val="24"/>
          <w:szCs w:val="24"/>
          <w:bdr w:val="none" w:sz="0" w:space="0" w:color="auto" w:frame="1"/>
          <w:shd w:val="clear" w:color="auto" w:fill="FFFFFF"/>
          <w:lang w:eastAsia="en-GB"/>
        </w:rPr>
      </w:pPr>
      <w:r w:rsidRPr="00B24B8B">
        <w:rPr>
          <w:rFonts w:eastAsia="Times New Roman"/>
          <w:color w:val="000000" w:themeColor="text1"/>
          <w:sz w:val="24"/>
          <w:szCs w:val="24"/>
          <w:bdr w:val="none" w:sz="0" w:space="0" w:color="auto" w:frame="1"/>
          <w:shd w:val="clear" w:color="auto" w:fill="FFFFFF"/>
          <w:lang w:eastAsia="en-GB"/>
        </w:rPr>
        <w:lastRenderedPageBreak/>
        <w:t>Digitālajiem Covid-19 sertifikātiem nav derīguma termiņa, bet tas ir noteikts faktam, kuru apliecina konkrētais sertifikāts:</w:t>
      </w:r>
    </w:p>
    <w:p w14:paraId="1B24DFA5" w14:textId="231783FE" w:rsidR="00C92A23" w:rsidRPr="00B24B8B" w:rsidRDefault="00C92A23" w:rsidP="00C92A23">
      <w:pPr>
        <w:pStyle w:val="ListParagraph"/>
        <w:numPr>
          <w:ilvl w:val="0"/>
          <w:numId w:val="6"/>
        </w:numPr>
        <w:rPr>
          <w:rFonts w:ascii="Times New Roman" w:eastAsia="Times New Roman" w:hAnsi="Times New Roman" w:cs="Times New Roman"/>
          <w:color w:val="000000" w:themeColor="text1"/>
          <w:sz w:val="24"/>
          <w:szCs w:val="24"/>
          <w:lang w:eastAsia="en-GB"/>
        </w:rPr>
      </w:pPr>
      <w:r w:rsidRPr="00B24B8B">
        <w:rPr>
          <w:rFonts w:eastAsia="Times New Roman"/>
          <w:b/>
          <w:bCs/>
          <w:color w:val="000000" w:themeColor="text1"/>
          <w:sz w:val="24"/>
          <w:szCs w:val="24"/>
          <w:bdr w:val="none" w:sz="0" w:space="0" w:color="auto" w:frame="1"/>
          <w:lang w:eastAsia="en-GB"/>
        </w:rPr>
        <w:t>Sertifikāts par vakcināciju –</w:t>
      </w:r>
      <w:r w:rsidRPr="00B24B8B">
        <w:rPr>
          <w:rFonts w:eastAsia="Times New Roman"/>
          <w:color w:val="000000" w:themeColor="text1"/>
          <w:sz w:val="24"/>
          <w:szCs w:val="24"/>
          <w:bdr w:val="none" w:sz="0" w:space="0" w:color="auto" w:frame="1"/>
          <w:lang w:eastAsia="en-GB"/>
        </w:rPr>
        <w:t xml:space="preserve"> veicot skenēšanu, </w:t>
      </w:r>
      <w:r w:rsidRPr="00B24B8B">
        <w:rPr>
          <w:rFonts w:eastAsia="Times New Roman"/>
          <w:color w:val="000000" w:themeColor="text1"/>
          <w:sz w:val="24"/>
          <w:szCs w:val="24"/>
          <w:lang w:eastAsia="en-GB"/>
        </w:rPr>
        <w:t xml:space="preserve">tiks atzīts par derīgu tikai tādā gadījumā, ja pēc Jannsen 1. potes vai Comirnaty, Moderna abu pošu saņemšanas ir pagājušas vismaz 14 dienas, savukārt AstraZeneca/Vaxzevria gadījumā no </w:t>
      </w:r>
      <w:r w:rsidR="009230E9">
        <w:rPr>
          <w:rFonts w:eastAsia="Times New Roman"/>
          <w:color w:val="000000" w:themeColor="text1"/>
          <w:sz w:val="24"/>
          <w:szCs w:val="24"/>
          <w:lang w:eastAsia="en-GB"/>
        </w:rPr>
        <w:t>22</w:t>
      </w:r>
      <w:r w:rsidRPr="00B24B8B">
        <w:rPr>
          <w:rFonts w:eastAsia="Times New Roman"/>
          <w:color w:val="000000" w:themeColor="text1"/>
          <w:sz w:val="24"/>
          <w:szCs w:val="24"/>
          <w:lang w:eastAsia="en-GB"/>
        </w:rPr>
        <w:t>. līdz 90. dienai pēc 1. potes saņemšanas vai uzreiz pēc 2. potes saņemšanas.</w:t>
      </w:r>
    </w:p>
    <w:p w14:paraId="3818A0A1" w14:textId="4633D623" w:rsidR="00C92A23" w:rsidRPr="00B24B8B" w:rsidRDefault="00C92A23" w:rsidP="00C92A23">
      <w:pPr>
        <w:pStyle w:val="ListParagraph"/>
        <w:numPr>
          <w:ilvl w:val="0"/>
          <w:numId w:val="6"/>
        </w:numPr>
        <w:rPr>
          <w:rFonts w:ascii="Times New Roman" w:eastAsia="Times New Roman" w:hAnsi="Times New Roman" w:cs="Times New Roman"/>
          <w:color w:val="000000" w:themeColor="text1"/>
          <w:sz w:val="24"/>
          <w:szCs w:val="24"/>
          <w:lang w:eastAsia="en-GB"/>
        </w:rPr>
      </w:pPr>
      <w:r w:rsidRPr="00B24B8B">
        <w:rPr>
          <w:rFonts w:eastAsia="Times New Roman"/>
          <w:b/>
          <w:bCs/>
          <w:color w:val="000000" w:themeColor="text1"/>
          <w:sz w:val="24"/>
          <w:szCs w:val="24"/>
          <w:bdr w:val="none" w:sz="0" w:space="0" w:color="auto" w:frame="1"/>
          <w:shd w:val="clear" w:color="auto" w:fill="FFFFFF"/>
          <w:lang w:eastAsia="en-GB"/>
        </w:rPr>
        <w:t>Sertifikāts par pārslimošanu –</w:t>
      </w:r>
      <w:r w:rsidRPr="00B24B8B">
        <w:rPr>
          <w:rFonts w:eastAsia="Times New Roman"/>
          <w:color w:val="000000" w:themeColor="text1"/>
          <w:sz w:val="24"/>
          <w:szCs w:val="24"/>
          <w:lang w:eastAsia="en-GB"/>
        </w:rPr>
        <w:t xml:space="preserve"> veicot skenēšanu, tiks atzīts par derīgu tikai tādā gadījumā, ja pēc pozitīva testa (Koronovīrusa 2019-nCovRNS) rezultāta ir pagājušas vismaz 11 dienas (sertifikāta</w:t>
      </w:r>
      <w:r w:rsidRPr="00B24B8B">
        <w:rPr>
          <w:rFonts w:eastAsia="Times New Roman"/>
          <w:color w:val="000000" w:themeColor="text1"/>
          <w:sz w:val="24"/>
          <w:szCs w:val="24"/>
          <w:bdr w:val="none" w:sz="0" w:space="0" w:color="auto" w:frame="1"/>
          <w:lang w:eastAsia="en-GB"/>
        </w:rPr>
        <w:t> derīguma </w:t>
      </w:r>
      <w:r w:rsidRPr="00B24B8B">
        <w:rPr>
          <w:rFonts w:eastAsia="Times New Roman"/>
          <w:color w:val="000000" w:themeColor="text1"/>
          <w:sz w:val="24"/>
          <w:szCs w:val="24"/>
          <w:lang w:eastAsia="en-GB"/>
        </w:rPr>
        <w:t>termiņš - 180 dienas).</w:t>
      </w:r>
    </w:p>
    <w:p w14:paraId="125C9875" w14:textId="5AA19AB6" w:rsidR="00C92A23" w:rsidRPr="00670A1A" w:rsidRDefault="00C92A23" w:rsidP="00C92A23">
      <w:pPr>
        <w:pStyle w:val="ListParagraph"/>
        <w:numPr>
          <w:ilvl w:val="0"/>
          <w:numId w:val="6"/>
        </w:numPr>
        <w:rPr>
          <w:rFonts w:ascii="Times New Roman" w:eastAsia="Times New Roman" w:hAnsi="Times New Roman" w:cs="Times New Roman"/>
          <w:color w:val="000000" w:themeColor="text1"/>
          <w:sz w:val="24"/>
          <w:szCs w:val="24"/>
          <w:lang w:eastAsia="en-GB"/>
        </w:rPr>
      </w:pPr>
      <w:r w:rsidRPr="00670A1A">
        <w:rPr>
          <w:rFonts w:eastAsia="Times New Roman"/>
          <w:b/>
          <w:bCs/>
          <w:color w:val="000000" w:themeColor="text1"/>
          <w:sz w:val="24"/>
          <w:szCs w:val="24"/>
          <w:bdr w:val="none" w:sz="0" w:space="0" w:color="auto" w:frame="1"/>
          <w:shd w:val="clear" w:color="auto" w:fill="FFFFFF"/>
          <w:lang w:eastAsia="en-GB"/>
        </w:rPr>
        <w:t xml:space="preserve">Sertifikāts par laboratoriskā testa rezultātu </w:t>
      </w:r>
      <w:r w:rsidRPr="00670A1A">
        <w:rPr>
          <w:rFonts w:eastAsia="Times New Roman"/>
          <w:color w:val="000000" w:themeColor="text1"/>
          <w:sz w:val="24"/>
          <w:szCs w:val="24"/>
          <w:bdr w:val="none" w:sz="0" w:space="0" w:color="auto" w:frame="1"/>
          <w:shd w:val="clear" w:color="auto" w:fill="FFFFFF"/>
          <w:lang w:eastAsia="en-GB"/>
        </w:rPr>
        <w:t xml:space="preserve">– </w:t>
      </w:r>
      <w:r w:rsidR="00B24B8B" w:rsidRPr="00670A1A">
        <w:rPr>
          <w:rFonts w:eastAsia="Times New Roman"/>
          <w:color w:val="000000" w:themeColor="text1"/>
          <w:sz w:val="24"/>
          <w:szCs w:val="24"/>
          <w:bdr w:val="none" w:sz="0" w:space="0" w:color="auto" w:frame="1"/>
          <w:shd w:val="clear" w:color="auto" w:fill="FFFFFF"/>
          <w:lang w:eastAsia="en-GB"/>
        </w:rPr>
        <w:t xml:space="preserve">derīgums </w:t>
      </w:r>
      <w:r w:rsidR="000F1B44" w:rsidRPr="00670A1A">
        <w:rPr>
          <w:rFonts w:eastAsia="Times New Roman"/>
          <w:color w:val="000000" w:themeColor="text1"/>
          <w:sz w:val="24"/>
          <w:szCs w:val="24"/>
          <w:bdr w:val="none" w:sz="0" w:space="0" w:color="auto" w:frame="1"/>
          <w:shd w:val="clear" w:color="auto" w:fill="FFFFFF"/>
          <w:lang w:eastAsia="en-GB"/>
        </w:rPr>
        <w:t>atkarībā no testa veida</w:t>
      </w:r>
      <w:r w:rsidRPr="00670A1A">
        <w:rPr>
          <w:rFonts w:eastAsia="Times New Roman"/>
          <w:color w:val="000000" w:themeColor="text1"/>
          <w:sz w:val="24"/>
          <w:szCs w:val="24"/>
          <w:bdr w:val="none" w:sz="0" w:space="0" w:color="auto" w:frame="1"/>
          <w:shd w:val="clear" w:color="auto" w:fill="FFFFFF"/>
          <w:lang w:eastAsia="en-GB"/>
        </w:rPr>
        <w:t>.</w:t>
      </w:r>
      <w:r w:rsidR="009E2427" w:rsidRPr="00670A1A">
        <w:rPr>
          <w:rFonts w:eastAsia="Times New Roman"/>
          <w:color w:val="000000" w:themeColor="text1"/>
          <w:sz w:val="24"/>
          <w:szCs w:val="24"/>
          <w:bdr w:val="none" w:sz="0" w:space="0" w:color="auto" w:frame="1"/>
          <w:shd w:val="clear" w:color="auto" w:fill="FFFFFF"/>
          <w:lang w:eastAsia="en-GB"/>
        </w:rPr>
        <w:t xml:space="preserve"> NAAT tests ir derīgs 48 stundas, bet ātrais antigēna tests – 6 stundas.</w:t>
      </w:r>
    </w:p>
    <w:p w14:paraId="40174586" w14:textId="4DAACE16" w:rsidR="000148BF" w:rsidRDefault="000148BF" w:rsidP="005467D4">
      <w:pPr>
        <w:jc w:val="both"/>
        <w:rPr>
          <w:rFonts w:ascii="Times New Roman" w:eastAsia="Times New Roman" w:hAnsi="Times New Roman" w:cs="Times New Roman"/>
          <w:sz w:val="24"/>
          <w:szCs w:val="24"/>
          <w:lang w:eastAsia="en-GB"/>
        </w:rPr>
      </w:pPr>
    </w:p>
    <w:p w14:paraId="207CF6C0" w14:textId="3074C57F" w:rsidR="00C92A23" w:rsidRDefault="00C92A23" w:rsidP="005467D4">
      <w:pPr>
        <w:jc w:val="both"/>
        <w:rPr>
          <w:rFonts w:eastAsia="Times New Roman"/>
          <w:color w:val="000000"/>
          <w:sz w:val="24"/>
          <w:szCs w:val="24"/>
          <w:lang w:eastAsia="en-GB"/>
        </w:rPr>
      </w:pPr>
      <w:r>
        <w:rPr>
          <w:rFonts w:eastAsia="Times New Roman"/>
          <w:color w:val="000000"/>
          <w:sz w:val="24"/>
          <w:szCs w:val="24"/>
          <w:lang w:eastAsia="en-GB"/>
        </w:rPr>
        <w:t xml:space="preserve">Iedzīvotājiem ir </w:t>
      </w:r>
      <w:r w:rsidRPr="00C92A23">
        <w:rPr>
          <w:rFonts w:eastAsia="Times New Roman"/>
          <w:color w:val="000000"/>
          <w:sz w:val="24"/>
          <w:szCs w:val="24"/>
          <w:lang w:eastAsia="en-GB"/>
        </w:rPr>
        <w:t>ieteicams sekot līdzi sertifikāta statusam</w:t>
      </w:r>
      <w:r>
        <w:rPr>
          <w:rFonts w:eastAsia="Times New Roman"/>
          <w:color w:val="000000"/>
          <w:sz w:val="24"/>
          <w:szCs w:val="24"/>
          <w:lang w:eastAsia="en-GB"/>
        </w:rPr>
        <w:t>, pārbaudot to pirms došanās uz pasākumu,</w:t>
      </w:r>
      <w:r w:rsidR="009230E9">
        <w:rPr>
          <w:rFonts w:eastAsia="Times New Roman"/>
          <w:color w:val="000000"/>
          <w:sz w:val="24"/>
          <w:szCs w:val="24"/>
          <w:lang w:eastAsia="en-GB"/>
        </w:rPr>
        <w:t xml:space="preserve"> iestādi,</w:t>
      </w:r>
      <w:r>
        <w:rPr>
          <w:rFonts w:eastAsia="Times New Roman"/>
          <w:color w:val="000000"/>
          <w:sz w:val="24"/>
          <w:szCs w:val="24"/>
          <w:lang w:eastAsia="en-GB"/>
        </w:rPr>
        <w:t xml:space="preserve"> ārpus Latvijas robežas u.c. Iedzīvotājs var atvērt savā viedierīcē vai datorā (</w:t>
      </w:r>
      <w:r w:rsidR="00A07576">
        <w:rPr>
          <w:rFonts w:eastAsia="Times New Roman"/>
          <w:color w:val="000000"/>
          <w:sz w:val="24"/>
          <w:szCs w:val="24"/>
          <w:lang w:eastAsia="en-GB"/>
        </w:rPr>
        <w:t>kurā ir</w:t>
      </w:r>
      <w:r>
        <w:rPr>
          <w:rFonts w:eastAsia="Times New Roman"/>
          <w:color w:val="000000"/>
          <w:sz w:val="24"/>
          <w:szCs w:val="24"/>
          <w:lang w:eastAsia="en-GB"/>
        </w:rPr>
        <w:t xml:space="preserve"> kamer</w:t>
      </w:r>
      <w:r w:rsidR="00A07576">
        <w:rPr>
          <w:rFonts w:eastAsia="Times New Roman"/>
          <w:color w:val="000000"/>
          <w:sz w:val="24"/>
          <w:szCs w:val="24"/>
          <w:lang w:eastAsia="en-GB"/>
        </w:rPr>
        <w:t>a</w:t>
      </w:r>
      <w:r>
        <w:rPr>
          <w:rFonts w:eastAsia="Times New Roman"/>
          <w:color w:val="000000"/>
          <w:sz w:val="24"/>
          <w:szCs w:val="24"/>
          <w:lang w:eastAsia="en-GB"/>
        </w:rPr>
        <w:t xml:space="preserve">) vietni </w:t>
      </w:r>
      <w:r w:rsidR="00B159C8" w:rsidRPr="00B159C8">
        <w:t xml:space="preserve">https://covid19sertifikats.lv/ </w:t>
      </w:r>
      <w:r>
        <w:rPr>
          <w:rFonts w:eastAsia="Times New Roman"/>
          <w:color w:val="000000"/>
          <w:sz w:val="24"/>
          <w:szCs w:val="24"/>
          <w:lang w:eastAsia="en-GB"/>
        </w:rPr>
        <w:t>un, spiežot pogu “Verificēt sertifikātus”, vērst sava sertifikāta QR kodu pret kameru.</w:t>
      </w:r>
      <w:r w:rsidR="009230E9">
        <w:rPr>
          <w:rFonts w:eastAsia="Times New Roman"/>
          <w:color w:val="000000"/>
          <w:sz w:val="24"/>
          <w:szCs w:val="24"/>
          <w:lang w:eastAsia="en-GB"/>
        </w:rPr>
        <w:t xml:space="preserve"> Savu sertifikātu var pārbaudīt arī </w:t>
      </w:r>
      <w:r w:rsidR="009230E9">
        <w:rPr>
          <w:rFonts w:asciiTheme="minorHAnsi" w:hAnsiTheme="minorHAnsi" w:cstheme="minorHAnsi"/>
          <w:color w:val="000000" w:themeColor="text1"/>
          <w:sz w:val="24"/>
          <w:szCs w:val="24"/>
          <w:shd w:val="clear" w:color="auto" w:fill="FFFFFF"/>
        </w:rPr>
        <w:t>izmantojot mobilo lietotni “Covid19Verify”.</w:t>
      </w:r>
    </w:p>
    <w:p w14:paraId="1E332F71" w14:textId="77777777" w:rsidR="000148BF" w:rsidRDefault="000148BF" w:rsidP="005467D4">
      <w:pPr>
        <w:jc w:val="both"/>
        <w:rPr>
          <w:rFonts w:asciiTheme="minorHAnsi" w:hAnsiTheme="minorHAnsi" w:cstheme="minorHAnsi"/>
          <w:b/>
          <w:bCs/>
          <w:color w:val="212529"/>
          <w:sz w:val="24"/>
          <w:szCs w:val="24"/>
          <w:shd w:val="clear" w:color="auto" w:fill="FFFFFF"/>
        </w:rPr>
      </w:pPr>
    </w:p>
    <w:p w14:paraId="6CF7C9AC" w14:textId="6E4D1533" w:rsidR="00107D2F" w:rsidRPr="00B24B8B" w:rsidRDefault="00107D2F" w:rsidP="005467D4">
      <w:pPr>
        <w:jc w:val="both"/>
        <w:rPr>
          <w:rFonts w:asciiTheme="minorHAnsi" w:hAnsiTheme="minorHAnsi" w:cstheme="minorHAnsi"/>
          <w:b/>
          <w:bCs/>
          <w:color w:val="000000" w:themeColor="text1"/>
          <w:sz w:val="24"/>
          <w:szCs w:val="24"/>
          <w:u w:val="single"/>
          <w:shd w:val="clear" w:color="auto" w:fill="FFFFFF"/>
        </w:rPr>
      </w:pPr>
      <w:r w:rsidRPr="00B24B8B">
        <w:rPr>
          <w:rFonts w:asciiTheme="minorHAnsi" w:hAnsiTheme="minorHAnsi" w:cstheme="minorHAnsi"/>
          <w:b/>
          <w:bCs/>
          <w:color w:val="000000" w:themeColor="text1"/>
          <w:sz w:val="24"/>
          <w:szCs w:val="24"/>
          <w:u w:val="single"/>
          <w:shd w:val="clear" w:color="auto" w:fill="FFFFFF"/>
        </w:rPr>
        <w:t>Par pievienošanos Eiropas digitālajam Covid-19 sertifikātam</w:t>
      </w:r>
    </w:p>
    <w:p w14:paraId="3FEDA018" w14:textId="77777777" w:rsidR="002C5A54" w:rsidRPr="002C5A54" w:rsidRDefault="002C5A54" w:rsidP="005467D4">
      <w:pPr>
        <w:jc w:val="both"/>
        <w:rPr>
          <w:rFonts w:asciiTheme="minorHAnsi" w:hAnsiTheme="minorHAnsi" w:cstheme="minorHAnsi"/>
          <w:color w:val="212529"/>
          <w:sz w:val="24"/>
          <w:szCs w:val="24"/>
          <w:shd w:val="clear" w:color="auto" w:fill="FFFFFF"/>
        </w:rPr>
      </w:pPr>
    </w:p>
    <w:p w14:paraId="49395628" w14:textId="4B8F13D8" w:rsidR="00A85076" w:rsidRDefault="004F1C8A" w:rsidP="005467D4">
      <w:pPr>
        <w:jc w:val="both"/>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No 9. jūnija Latvijas Republika ir sekmīgi pievienojusies Eiropas digitālā Covid-19 sertifikāta vārtejai, kas nodrošin</w:t>
      </w:r>
      <w:r w:rsidR="00FC74F7" w:rsidRPr="000F1B44">
        <w:rPr>
          <w:rFonts w:asciiTheme="minorHAnsi" w:hAnsiTheme="minorHAnsi" w:cstheme="minorHAnsi"/>
          <w:color w:val="000000" w:themeColor="text1"/>
          <w:sz w:val="24"/>
          <w:szCs w:val="24"/>
          <w:shd w:val="clear" w:color="auto" w:fill="FFFFFF"/>
        </w:rPr>
        <w:t>a</w:t>
      </w:r>
      <w:r w:rsidRPr="000F1B44">
        <w:rPr>
          <w:rFonts w:asciiTheme="minorHAnsi" w:hAnsiTheme="minorHAnsi" w:cstheme="minorHAnsi"/>
          <w:color w:val="000000" w:themeColor="text1"/>
          <w:sz w:val="24"/>
          <w:szCs w:val="24"/>
          <w:shd w:val="clear" w:color="auto" w:fill="FFFFFF"/>
        </w:rPr>
        <w:t xml:space="preserve"> informācijas apmaiņu ar Eiropas Savienības (ES) dalībvalstīm </w:t>
      </w:r>
      <w:r w:rsidR="00A85076" w:rsidRPr="000F1B44">
        <w:rPr>
          <w:rFonts w:asciiTheme="minorHAnsi" w:hAnsiTheme="minorHAnsi" w:cstheme="minorHAnsi"/>
          <w:color w:val="000000" w:themeColor="text1"/>
          <w:sz w:val="24"/>
          <w:szCs w:val="24"/>
          <w:shd w:val="clear" w:color="auto" w:fill="FFFFFF"/>
        </w:rPr>
        <w:t xml:space="preserve">par derīgo sertifikātu QR kodos ietvertajiem sertifikātu parakstiem (atslēgām).  </w:t>
      </w:r>
    </w:p>
    <w:p w14:paraId="4AF928E6" w14:textId="77777777" w:rsidR="000B6E14" w:rsidRPr="000F1B44" w:rsidRDefault="000B6E14" w:rsidP="005467D4">
      <w:pPr>
        <w:jc w:val="both"/>
        <w:rPr>
          <w:rFonts w:asciiTheme="minorHAnsi" w:hAnsiTheme="minorHAnsi" w:cstheme="minorHAnsi"/>
          <w:color w:val="000000" w:themeColor="text1"/>
          <w:sz w:val="24"/>
          <w:szCs w:val="24"/>
          <w:shd w:val="clear" w:color="auto" w:fill="FFFFFF"/>
        </w:rPr>
      </w:pPr>
    </w:p>
    <w:p w14:paraId="4454BB2A" w14:textId="7E7FE1BA" w:rsidR="00E8237D" w:rsidRPr="000F1B44" w:rsidRDefault="00E8237D" w:rsidP="005467D4">
      <w:pPr>
        <w:jc w:val="both"/>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Jāņem vērā, ka:</w:t>
      </w:r>
    </w:p>
    <w:p w14:paraId="4B04EEB7" w14:textId="37435038" w:rsidR="00E8237D" w:rsidRPr="000F1B44" w:rsidRDefault="00E8237D" w:rsidP="00E8237D">
      <w:pPr>
        <w:pStyle w:val="ListParagraph"/>
        <w:numPr>
          <w:ilvl w:val="0"/>
          <w:numId w:val="11"/>
        </w:numPr>
        <w:jc w:val="both"/>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Pievienošanās vārtejai neatceļ valstī noteiktos ieceļošanas nosacījumus attiecībā uz negatīva Covid-19 testa uzrādīšanu, pašizolāciju nevakcinētām personām u.c. nosacījumiem. Atbilstoši šobrīd spēkā esošajam normatīvajam regulējumam, izņēmums ir iedzīvotāji ar pārslimošanas sertifikātiem, kuri, iebraucot Latvijā, var neuzrādīt un neveikt laboratorisko testu Covid-19 noteikšanai. Iedzīvotāji tiek aicināti sekot līdz izmaiņām normatīvajā regulējamā par ieceļošanas nosacījumiem.</w:t>
      </w:r>
    </w:p>
    <w:p w14:paraId="3163CC02" w14:textId="29FB451B" w:rsidR="00E8237D" w:rsidRPr="000F1B44" w:rsidRDefault="00E8237D" w:rsidP="00E8237D">
      <w:pPr>
        <w:pStyle w:val="ListParagraph"/>
        <w:numPr>
          <w:ilvl w:val="0"/>
          <w:numId w:val="11"/>
        </w:numPr>
        <w:jc w:val="both"/>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Katrā ES dalībvalstī var būt atšķirīgi nosacījumi attiecībā uz noteikumiem, atvieglojumiem, ierobežojumiem u.c. iebraucējiem, tajā skaitā, uzrādot digitālo Covid-19 sertifikātu. Līdz ar to pirms došanās uz citu dalībvalsti, NVD aicina iedzīvotājus sazināties ar šīs valsts kompetento valsts pārvaldes iestādi un noskaidrot, kādos gadījumos būs iespējams uzrādīt un izmantot savu digitālo sertifikātu atbilstoši konkrētajā valstī spēkā esošajam regulējumam.</w:t>
      </w:r>
    </w:p>
    <w:p w14:paraId="7B1F38CB" w14:textId="77777777" w:rsidR="00E8237D" w:rsidRPr="000F1B44" w:rsidRDefault="00E8237D" w:rsidP="00E8237D">
      <w:pPr>
        <w:jc w:val="both"/>
        <w:rPr>
          <w:rFonts w:asciiTheme="minorHAnsi" w:hAnsiTheme="minorHAnsi" w:cstheme="minorHAnsi"/>
          <w:color w:val="000000" w:themeColor="text1"/>
          <w:sz w:val="24"/>
          <w:szCs w:val="24"/>
          <w:shd w:val="clear" w:color="auto" w:fill="FFFFFF"/>
        </w:rPr>
      </w:pPr>
    </w:p>
    <w:p w14:paraId="683E2ED0" w14:textId="37EE74E1" w:rsidR="00A07576" w:rsidRPr="00670A1A" w:rsidRDefault="00E8237D" w:rsidP="005467D4">
      <w:pPr>
        <w:jc w:val="both"/>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Papildu informācija:</w:t>
      </w:r>
    </w:p>
    <w:p w14:paraId="1710F8D1" w14:textId="53A2DAD1" w:rsidR="00A07576" w:rsidRDefault="00A07576" w:rsidP="00A07576">
      <w:pPr>
        <w:pStyle w:val="ListParagraph"/>
        <w:numPr>
          <w:ilvl w:val="0"/>
          <w:numId w:val="9"/>
        </w:numPr>
        <w:jc w:val="both"/>
        <w:rPr>
          <w:rFonts w:asciiTheme="minorHAnsi" w:hAnsiTheme="minorHAnsi" w:cstheme="minorHAnsi"/>
          <w:color w:val="212529"/>
          <w:sz w:val="24"/>
          <w:szCs w:val="24"/>
          <w:shd w:val="clear" w:color="auto" w:fill="FFFFFF"/>
        </w:rPr>
      </w:pPr>
      <w:r w:rsidRPr="00A07576">
        <w:rPr>
          <w:rFonts w:asciiTheme="minorHAnsi" w:hAnsiTheme="minorHAnsi" w:cstheme="minorHAnsi"/>
          <w:color w:val="000000" w:themeColor="text1"/>
          <w:sz w:val="24"/>
          <w:szCs w:val="24"/>
          <w:shd w:val="clear" w:color="auto" w:fill="FFFFFF"/>
        </w:rPr>
        <w:t xml:space="preserve">Nacionālā veselības dienesta preses relīze par pievienošanos vārtejai: </w:t>
      </w:r>
      <w:hyperlink r:id="rId17" w:history="1">
        <w:r w:rsidRPr="00A07576">
          <w:rPr>
            <w:rStyle w:val="Hyperlink"/>
            <w:rFonts w:asciiTheme="minorHAnsi" w:hAnsiTheme="minorHAnsi" w:cstheme="minorHAnsi"/>
            <w:sz w:val="24"/>
            <w:szCs w:val="24"/>
            <w:shd w:val="clear" w:color="auto" w:fill="FFFFFF"/>
          </w:rPr>
          <w:t>https://www.vmnvd.gov.lv/lv/jaunums/latvija-sekmigi-pievienojusies-eiropas-digitalajam-covid-19-sertifikatam</w:t>
        </w:r>
      </w:hyperlink>
      <w:r w:rsidRPr="00A07576">
        <w:rPr>
          <w:rFonts w:asciiTheme="minorHAnsi" w:hAnsiTheme="minorHAnsi" w:cstheme="minorHAnsi"/>
          <w:color w:val="212529"/>
          <w:sz w:val="24"/>
          <w:szCs w:val="24"/>
          <w:shd w:val="clear" w:color="auto" w:fill="FFFFFF"/>
        </w:rPr>
        <w:t xml:space="preserve"> </w:t>
      </w:r>
    </w:p>
    <w:p w14:paraId="29B166E8" w14:textId="01028209" w:rsidR="000B6E14" w:rsidRPr="000B6E14" w:rsidRDefault="000B6E14" w:rsidP="00A07576">
      <w:pPr>
        <w:pStyle w:val="ListParagraph"/>
        <w:numPr>
          <w:ilvl w:val="0"/>
          <w:numId w:val="9"/>
        </w:numPr>
        <w:jc w:val="both"/>
        <w:rPr>
          <w:rFonts w:asciiTheme="minorHAnsi" w:hAnsiTheme="minorHAnsi" w:cstheme="minorHAnsi"/>
          <w:color w:val="000000" w:themeColor="text1"/>
          <w:sz w:val="24"/>
          <w:szCs w:val="24"/>
          <w:shd w:val="clear" w:color="auto" w:fill="FFFFFF"/>
        </w:rPr>
      </w:pPr>
      <w:r w:rsidRPr="000B6E14">
        <w:rPr>
          <w:rFonts w:asciiTheme="minorHAnsi" w:hAnsiTheme="minorHAnsi" w:cstheme="minorHAnsi"/>
          <w:color w:val="000000" w:themeColor="text1"/>
          <w:sz w:val="24"/>
          <w:szCs w:val="24"/>
          <w:shd w:val="clear" w:color="auto" w:fill="FFFFFF"/>
        </w:rPr>
        <w:t xml:space="preserve">Informācija par valstīm, kuras jau ir pievienojušās Eiropas digitālā Covid-19 sertifikāta vārtejai: </w:t>
      </w:r>
      <w:hyperlink r:id="rId18" w:anchor="what-data-does-the-certificate-include-is-the-data-safe" w:history="1">
        <w:r w:rsidRPr="00A06E5B">
          <w:rPr>
            <w:rStyle w:val="Hyperlink"/>
            <w:rFonts w:asciiTheme="minorHAnsi" w:hAnsiTheme="minorHAnsi" w:cstheme="minorHAnsi"/>
            <w:sz w:val="24"/>
            <w:szCs w:val="24"/>
            <w:shd w:val="clear" w:color="auto" w:fill="FFFFFF"/>
          </w:rPr>
          <w:t>https://ec.europa.eu/info/live-work-travel-eu/coronavirus-response/safe-covid-19-vaccines-europeans/eu-digital-covid-certificate_en#what-data-does-the-certificate-include-is-the-data-safe</w:t>
        </w:r>
      </w:hyperlink>
      <w:r>
        <w:rPr>
          <w:rFonts w:asciiTheme="minorHAnsi" w:hAnsiTheme="minorHAnsi" w:cstheme="minorHAnsi"/>
          <w:color w:val="000000" w:themeColor="text1"/>
          <w:sz w:val="24"/>
          <w:szCs w:val="24"/>
          <w:shd w:val="clear" w:color="auto" w:fill="FFFFFF"/>
        </w:rPr>
        <w:t xml:space="preserve"> </w:t>
      </w:r>
    </w:p>
    <w:p w14:paraId="0B7CB5CC" w14:textId="77777777" w:rsidR="00A07576" w:rsidRPr="00D612CF" w:rsidRDefault="00A07576" w:rsidP="00A07576">
      <w:pPr>
        <w:pStyle w:val="ListParagraph"/>
        <w:numPr>
          <w:ilvl w:val="0"/>
          <w:numId w:val="4"/>
        </w:numPr>
        <w:rPr>
          <w:rFonts w:ascii="Times New Roman" w:eastAsia="Times New Roman" w:hAnsi="Times New Roman" w:cs="Times New Roman"/>
          <w:sz w:val="24"/>
          <w:szCs w:val="24"/>
          <w:lang w:eastAsia="en-GB"/>
        </w:rPr>
      </w:pPr>
      <w:r>
        <w:rPr>
          <w:rFonts w:eastAsia="Times New Roman"/>
          <w:color w:val="000000"/>
          <w:sz w:val="24"/>
          <w:szCs w:val="24"/>
          <w:shd w:val="clear" w:color="auto" w:fill="FFFFFF"/>
          <w:lang w:eastAsia="en-GB"/>
        </w:rPr>
        <w:t>I</w:t>
      </w:r>
      <w:r w:rsidRPr="00D612CF">
        <w:rPr>
          <w:rFonts w:eastAsia="Times New Roman"/>
          <w:color w:val="000000"/>
          <w:sz w:val="24"/>
          <w:szCs w:val="24"/>
          <w:shd w:val="clear" w:color="auto" w:fill="FFFFFF"/>
          <w:lang w:eastAsia="en-GB"/>
        </w:rPr>
        <w:t xml:space="preserve">nformācija par katras </w:t>
      </w:r>
      <w:r>
        <w:rPr>
          <w:rFonts w:eastAsia="Times New Roman"/>
          <w:color w:val="000000"/>
          <w:sz w:val="24"/>
          <w:szCs w:val="24"/>
          <w:shd w:val="clear" w:color="auto" w:fill="FFFFFF"/>
          <w:lang w:eastAsia="en-GB"/>
        </w:rPr>
        <w:t>ES dalīb</w:t>
      </w:r>
      <w:r w:rsidRPr="00D612CF">
        <w:rPr>
          <w:rFonts w:eastAsia="Times New Roman"/>
          <w:color w:val="000000"/>
          <w:sz w:val="24"/>
          <w:szCs w:val="24"/>
          <w:shd w:val="clear" w:color="auto" w:fill="FFFFFF"/>
          <w:lang w:eastAsia="en-GB"/>
        </w:rPr>
        <w:t>valsts prasībām saistībā ar Covid-19 un ieceļošanu, uzturēšanos konkrētajā valstī:</w:t>
      </w:r>
      <w:r>
        <w:rPr>
          <w:rFonts w:eastAsia="Times New Roman"/>
          <w:color w:val="000000"/>
          <w:sz w:val="24"/>
          <w:szCs w:val="24"/>
          <w:shd w:val="clear" w:color="auto" w:fill="FFFFFF"/>
          <w:lang w:eastAsia="en-GB"/>
        </w:rPr>
        <w:t xml:space="preserve"> </w:t>
      </w:r>
      <w:hyperlink r:id="rId19" w:history="1">
        <w:r w:rsidRPr="00A06E5B">
          <w:rPr>
            <w:rStyle w:val="Hyperlink"/>
            <w:rFonts w:eastAsia="Times New Roman"/>
            <w:sz w:val="24"/>
            <w:szCs w:val="24"/>
            <w:shd w:val="clear" w:color="auto" w:fill="FFFFFF"/>
            <w:lang w:eastAsia="en-GB"/>
          </w:rPr>
          <w:t>https://reopen.europa.eu/en</w:t>
        </w:r>
      </w:hyperlink>
      <w:r>
        <w:rPr>
          <w:rFonts w:eastAsia="Times New Roman"/>
          <w:color w:val="000000"/>
          <w:sz w:val="24"/>
          <w:szCs w:val="24"/>
          <w:shd w:val="clear" w:color="auto" w:fill="FFFFFF"/>
          <w:lang w:eastAsia="en-GB"/>
        </w:rPr>
        <w:t xml:space="preserve"> </w:t>
      </w:r>
    </w:p>
    <w:p w14:paraId="092FF6C9" w14:textId="4E603B71" w:rsidR="002C5A54" w:rsidRDefault="002C5A54" w:rsidP="005467D4">
      <w:pPr>
        <w:jc w:val="both"/>
      </w:pPr>
    </w:p>
    <w:p w14:paraId="0AE3B4FF" w14:textId="49F7C987" w:rsidR="002C5A54" w:rsidRDefault="00D612CF" w:rsidP="005467D4">
      <w:pPr>
        <w:jc w:val="both"/>
        <w:rPr>
          <w:rFonts w:asciiTheme="minorHAnsi" w:hAnsiTheme="minorHAnsi" w:cstheme="minorHAnsi"/>
          <w:b/>
          <w:bCs/>
          <w:color w:val="212529"/>
          <w:sz w:val="24"/>
          <w:szCs w:val="24"/>
          <w:u w:val="single"/>
          <w:shd w:val="clear" w:color="auto" w:fill="FFFFFF"/>
        </w:rPr>
      </w:pPr>
      <w:r w:rsidRPr="00FC74F7">
        <w:rPr>
          <w:rFonts w:asciiTheme="minorHAnsi" w:hAnsiTheme="minorHAnsi" w:cstheme="minorHAnsi"/>
          <w:b/>
          <w:bCs/>
          <w:color w:val="212529"/>
          <w:sz w:val="24"/>
          <w:szCs w:val="24"/>
          <w:u w:val="single"/>
          <w:shd w:val="clear" w:color="auto" w:fill="FFFFFF"/>
        </w:rPr>
        <w:t>Cita noderīga informācija</w:t>
      </w:r>
    </w:p>
    <w:p w14:paraId="41FB0F18" w14:textId="77777777" w:rsidR="00FC74F7" w:rsidRPr="00FC74F7" w:rsidRDefault="00FC74F7" w:rsidP="005467D4">
      <w:pPr>
        <w:jc w:val="both"/>
        <w:rPr>
          <w:rFonts w:asciiTheme="minorHAnsi" w:hAnsiTheme="minorHAnsi" w:cstheme="minorHAnsi"/>
          <w:b/>
          <w:bCs/>
          <w:color w:val="212529"/>
          <w:sz w:val="24"/>
          <w:szCs w:val="24"/>
          <w:u w:val="single"/>
          <w:shd w:val="clear" w:color="auto" w:fill="FFFFFF"/>
        </w:rPr>
      </w:pPr>
    </w:p>
    <w:p w14:paraId="56511F13" w14:textId="738CDF42" w:rsidR="008131CA" w:rsidRPr="008426E9" w:rsidRDefault="00D612CF" w:rsidP="008131CA">
      <w:pPr>
        <w:pStyle w:val="ListParagraph"/>
        <w:numPr>
          <w:ilvl w:val="0"/>
          <w:numId w:val="4"/>
        </w:numPr>
        <w:jc w:val="both"/>
        <w:rPr>
          <w:rFonts w:asciiTheme="minorHAnsi" w:hAnsiTheme="minorHAnsi" w:cstheme="minorHAnsi"/>
          <w:color w:val="212529"/>
          <w:sz w:val="24"/>
          <w:szCs w:val="24"/>
          <w:shd w:val="clear" w:color="auto" w:fill="FFFFFF"/>
        </w:rPr>
      </w:pPr>
      <w:r w:rsidRPr="00670A1A">
        <w:rPr>
          <w:rFonts w:asciiTheme="minorHAnsi" w:hAnsiTheme="minorHAnsi" w:cstheme="minorHAnsi"/>
          <w:color w:val="212529"/>
          <w:sz w:val="24"/>
          <w:szCs w:val="24"/>
          <w:shd w:val="clear" w:color="auto" w:fill="FFFFFF"/>
        </w:rPr>
        <w:lastRenderedPageBreak/>
        <w:t>Biežāk uzdotie jautājumi</w:t>
      </w:r>
      <w:r w:rsidR="000B6E14">
        <w:rPr>
          <w:rFonts w:asciiTheme="minorHAnsi" w:hAnsiTheme="minorHAnsi" w:cstheme="minorHAnsi"/>
          <w:color w:val="212529"/>
          <w:sz w:val="24"/>
          <w:szCs w:val="24"/>
          <w:shd w:val="clear" w:color="auto" w:fill="FFFFFF"/>
        </w:rPr>
        <w:t xml:space="preserve"> un atbildes</w:t>
      </w:r>
      <w:r w:rsidRPr="00670A1A">
        <w:rPr>
          <w:rFonts w:asciiTheme="minorHAnsi" w:hAnsiTheme="minorHAnsi" w:cstheme="minorHAnsi"/>
          <w:color w:val="212529"/>
          <w:sz w:val="24"/>
          <w:szCs w:val="24"/>
          <w:shd w:val="clear" w:color="auto" w:fill="FFFFFF"/>
        </w:rPr>
        <w:t xml:space="preserve"> par digitālo Covid-19 sertifikātu: </w:t>
      </w:r>
      <w:hyperlink r:id="rId20" w:history="1">
        <w:r w:rsidRPr="00670A1A">
          <w:rPr>
            <w:rStyle w:val="Hyperlink"/>
            <w:rFonts w:asciiTheme="minorHAnsi" w:hAnsiTheme="minorHAnsi" w:cstheme="minorHAnsi"/>
            <w:sz w:val="24"/>
            <w:szCs w:val="24"/>
            <w:shd w:val="clear" w:color="auto" w:fill="FFFFFF"/>
          </w:rPr>
          <w:t>https://www.vmnvd.gov.lv/lv/digitalais-covid-19-sertifikats</w:t>
        </w:r>
      </w:hyperlink>
      <w:r w:rsidRPr="00670A1A">
        <w:rPr>
          <w:rFonts w:asciiTheme="minorHAnsi" w:hAnsiTheme="minorHAnsi" w:cstheme="minorHAnsi"/>
          <w:color w:val="212529"/>
          <w:sz w:val="24"/>
          <w:szCs w:val="24"/>
          <w:shd w:val="clear" w:color="auto" w:fill="FFFFFF"/>
        </w:rPr>
        <w:t xml:space="preserve"> </w:t>
      </w:r>
    </w:p>
    <w:p w14:paraId="3E03F02D" w14:textId="09C52DA1" w:rsidR="008426E9" w:rsidRPr="008426E9" w:rsidRDefault="00D612CF" w:rsidP="008426E9">
      <w:pPr>
        <w:pStyle w:val="ListParagraph"/>
        <w:numPr>
          <w:ilvl w:val="0"/>
          <w:numId w:val="4"/>
        </w:numPr>
        <w:jc w:val="both"/>
        <w:rPr>
          <w:rFonts w:asciiTheme="minorHAnsi" w:hAnsiTheme="minorHAnsi" w:cstheme="minorHAnsi"/>
          <w:color w:val="212529"/>
          <w:sz w:val="24"/>
          <w:szCs w:val="24"/>
          <w:shd w:val="clear" w:color="auto" w:fill="FFFFFF"/>
        </w:rPr>
      </w:pPr>
      <w:r w:rsidRPr="00670A1A">
        <w:rPr>
          <w:rFonts w:asciiTheme="minorHAnsi" w:hAnsiTheme="minorHAnsi" w:cstheme="minorHAnsi"/>
          <w:color w:val="212529"/>
          <w:sz w:val="24"/>
          <w:szCs w:val="24"/>
          <w:shd w:val="clear" w:color="auto" w:fill="FFFFFF"/>
        </w:rPr>
        <w:t xml:space="preserve">Covid-19 oficiālā tīmekļvietne: </w:t>
      </w:r>
      <w:hyperlink r:id="rId21" w:history="1">
        <w:r w:rsidRPr="00670A1A">
          <w:rPr>
            <w:rStyle w:val="Hyperlink"/>
            <w:rFonts w:asciiTheme="minorHAnsi" w:hAnsiTheme="minorHAnsi" w:cstheme="minorHAnsi"/>
            <w:sz w:val="24"/>
            <w:szCs w:val="24"/>
            <w:shd w:val="clear" w:color="auto" w:fill="FFFFFF"/>
          </w:rPr>
          <w:t>https://covid19.gov.lv/</w:t>
        </w:r>
      </w:hyperlink>
      <w:r w:rsidRPr="00670A1A">
        <w:rPr>
          <w:rFonts w:asciiTheme="minorHAnsi" w:hAnsiTheme="minorHAnsi" w:cstheme="minorHAnsi"/>
          <w:color w:val="212529"/>
          <w:sz w:val="24"/>
          <w:szCs w:val="24"/>
          <w:shd w:val="clear" w:color="auto" w:fill="FFFFFF"/>
        </w:rPr>
        <w:t xml:space="preserve"> </w:t>
      </w:r>
    </w:p>
    <w:sectPr w:rsidR="008426E9" w:rsidRPr="008426E9" w:rsidSect="00670A1A">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obustaTLPro-Regular">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88F"/>
    <w:multiLevelType w:val="hybridMultilevel"/>
    <w:tmpl w:val="D7B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74CC3"/>
    <w:multiLevelType w:val="hybridMultilevel"/>
    <w:tmpl w:val="5DEA6128"/>
    <w:lvl w:ilvl="0" w:tplc="74267956">
      <w:start w:val="12"/>
      <w:numFmt w:val="bullet"/>
      <w:lvlText w:val="-"/>
      <w:lvlJc w:val="left"/>
      <w:pPr>
        <w:ind w:left="1080" w:hanging="360"/>
      </w:pPr>
      <w:rPr>
        <w:rFonts w:ascii="Calibri" w:eastAsiaTheme="minorHAnsi" w:hAnsi="Calibri" w:cs="Calibri" w:hint="default"/>
        <w:color w:val="auto"/>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26314D"/>
    <w:multiLevelType w:val="hybridMultilevel"/>
    <w:tmpl w:val="77DCB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64236"/>
    <w:multiLevelType w:val="multilevel"/>
    <w:tmpl w:val="9208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667824"/>
    <w:multiLevelType w:val="hybridMultilevel"/>
    <w:tmpl w:val="B746A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5D748A"/>
    <w:multiLevelType w:val="hybridMultilevel"/>
    <w:tmpl w:val="A40CC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E46B4"/>
    <w:multiLevelType w:val="hybridMultilevel"/>
    <w:tmpl w:val="4C8E3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024C5"/>
    <w:multiLevelType w:val="multilevel"/>
    <w:tmpl w:val="8784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AC44A8"/>
    <w:multiLevelType w:val="hybridMultilevel"/>
    <w:tmpl w:val="2E863F0C"/>
    <w:lvl w:ilvl="0" w:tplc="4508A2A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9B3F08"/>
    <w:multiLevelType w:val="hybridMultilevel"/>
    <w:tmpl w:val="91F01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463F7B"/>
    <w:multiLevelType w:val="hybridMultilevel"/>
    <w:tmpl w:val="A0D81E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3F93686"/>
    <w:multiLevelType w:val="hybridMultilevel"/>
    <w:tmpl w:val="CF72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631EC4"/>
    <w:multiLevelType w:val="hybridMultilevel"/>
    <w:tmpl w:val="D9F04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4A32C8"/>
    <w:multiLevelType w:val="hybridMultilevel"/>
    <w:tmpl w:val="DA4A0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5558CB"/>
    <w:multiLevelType w:val="multilevel"/>
    <w:tmpl w:val="37506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4"/>
  </w:num>
  <w:num w:numId="4">
    <w:abstractNumId w:val="5"/>
  </w:num>
  <w:num w:numId="5">
    <w:abstractNumId w:val="7"/>
  </w:num>
  <w:num w:numId="6">
    <w:abstractNumId w:val="6"/>
  </w:num>
  <w:num w:numId="7">
    <w:abstractNumId w:val="8"/>
  </w:num>
  <w:num w:numId="8">
    <w:abstractNumId w:val="9"/>
  </w:num>
  <w:num w:numId="9">
    <w:abstractNumId w:val="2"/>
  </w:num>
  <w:num w:numId="10">
    <w:abstractNumId w:val="13"/>
  </w:num>
  <w:num w:numId="11">
    <w:abstractNumId w:val="11"/>
  </w:num>
  <w:num w:numId="12">
    <w:abstractNumId w:val="1"/>
  </w:num>
  <w:num w:numId="13">
    <w:abstractNumId w:val="3"/>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7D4"/>
    <w:rsid w:val="000148BF"/>
    <w:rsid w:val="00071184"/>
    <w:rsid w:val="000B6E14"/>
    <w:rsid w:val="000F1B44"/>
    <w:rsid w:val="001065B0"/>
    <w:rsid w:val="00107D2F"/>
    <w:rsid w:val="0013405B"/>
    <w:rsid w:val="001D14DF"/>
    <w:rsid w:val="0022370F"/>
    <w:rsid w:val="00241A82"/>
    <w:rsid w:val="002672CF"/>
    <w:rsid w:val="002730D3"/>
    <w:rsid w:val="002C5A54"/>
    <w:rsid w:val="0033122A"/>
    <w:rsid w:val="0034223C"/>
    <w:rsid w:val="003C6012"/>
    <w:rsid w:val="004F1C8A"/>
    <w:rsid w:val="005375B4"/>
    <w:rsid w:val="005467D4"/>
    <w:rsid w:val="005469F8"/>
    <w:rsid w:val="00562848"/>
    <w:rsid w:val="0059640B"/>
    <w:rsid w:val="005C36D0"/>
    <w:rsid w:val="00670A1A"/>
    <w:rsid w:val="0071762F"/>
    <w:rsid w:val="00720EAB"/>
    <w:rsid w:val="00756976"/>
    <w:rsid w:val="00787B72"/>
    <w:rsid w:val="007B5CDD"/>
    <w:rsid w:val="007F5DA3"/>
    <w:rsid w:val="008131CA"/>
    <w:rsid w:val="00833E6B"/>
    <w:rsid w:val="008426E9"/>
    <w:rsid w:val="008828EB"/>
    <w:rsid w:val="008F6909"/>
    <w:rsid w:val="00905DA3"/>
    <w:rsid w:val="009230E9"/>
    <w:rsid w:val="009E2427"/>
    <w:rsid w:val="00A07576"/>
    <w:rsid w:val="00A2632C"/>
    <w:rsid w:val="00A52884"/>
    <w:rsid w:val="00A557E5"/>
    <w:rsid w:val="00A84713"/>
    <w:rsid w:val="00A85076"/>
    <w:rsid w:val="00B159C8"/>
    <w:rsid w:val="00B24B8B"/>
    <w:rsid w:val="00BF240A"/>
    <w:rsid w:val="00C92A23"/>
    <w:rsid w:val="00D50BA8"/>
    <w:rsid w:val="00D612CF"/>
    <w:rsid w:val="00E8237D"/>
    <w:rsid w:val="00FB13E9"/>
    <w:rsid w:val="00FB7EC0"/>
    <w:rsid w:val="00FC74F7"/>
    <w:rsid w:val="00FD6044"/>
    <w:rsid w:val="1BF93636"/>
    <w:rsid w:val="227A4A0A"/>
    <w:rsid w:val="23756210"/>
    <w:rsid w:val="40BFCC1D"/>
    <w:rsid w:val="4D1E28B6"/>
    <w:rsid w:val="5105C4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B913C"/>
  <w15:chartTrackingRefBased/>
  <w15:docId w15:val="{B00308D5-9F3B-4898-BA7B-B818713D8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7D4"/>
    <w:pPr>
      <w:spacing w:after="0" w:line="240" w:lineRule="auto"/>
    </w:pPr>
    <w:rPr>
      <w:rFonts w:ascii="Calibri" w:hAnsi="Calibri" w:cs="Calibri"/>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67D4"/>
    <w:rPr>
      <w:color w:val="0000FF"/>
      <w:u w:val="single"/>
    </w:rPr>
  </w:style>
  <w:style w:type="paragraph" w:styleId="ListParagraph">
    <w:name w:val="List Paragraph"/>
    <w:basedOn w:val="Normal"/>
    <w:uiPriority w:val="34"/>
    <w:qFormat/>
    <w:rsid w:val="005467D4"/>
    <w:pPr>
      <w:ind w:left="720"/>
      <w:contextualSpacing/>
    </w:pPr>
  </w:style>
  <w:style w:type="character" w:styleId="UnresolvedMention">
    <w:name w:val="Unresolved Mention"/>
    <w:basedOn w:val="DefaultParagraphFont"/>
    <w:uiPriority w:val="99"/>
    <w:semiHidden/>
    <w:unhideWhenUsed/>
    <w:rsid w:val="002C5A54"/>
    <w:rPr>
      <w:color w:val="605E5C"/>
      <w:shd w:val="clear" w:color="auto" w:fill="E1DFDD"/>
    </w:rPr>
  </w:style>
  <w:style w:type="table" w:styleId="TableGrid">
    <w:name w:val="Table Grid"/>
    <w:basedOn w:val="TableNormal"/>
    <w:uiPriority w:val="39"/>
    <w:rsid w:val="00D61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148B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ss-901oao">
    <w:name w:val="css-901oao"/>
    <w:basedOn w:val="DefaultParagraphFont"/>
    <w:rsid w:val="00A557E5"/>
  </w:style>
  <w:style w:type="character" w:customStyle="1" w:styleId="mark5jktmp20h">
    <w:name w:val="mark5jktmp20h"/>
    <w:basedOn w:val="DefaultParagraphFont"/>
    <w:rsid w:val="00C92A23"/>
  </w:style>
  <w:style w:type="paragraph" w:customStyle="1" w:styleId="text-align-justify">
    <w:name w:val="text-align-justify"/>
    <w:basedOn w:val="Normal"/>
    <w:rsid w:val="00E8237D"/>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670A1A"/>
    <w:rPr>
      <w:color w:val="954F72" w:themeColor="followedHyperlink"/>
      <w:u w:val="single"/>
    </w:rPr>
  </w:style>
  <w:style w:type="character" w:styleId="CommentReference">
    <w:name w:val="annotation reference"/>
    <w:basedOn w:val="DefaultParagraphFont"/>
    <w:uiPriority w:val="99"/>
    <w:semiHidden/>
    <w:unhideWhenUsed/>
    <w:rsid w:val="00787B72"/>
    <w:rPr>
      <w:sz w:val="16"/>
      <w:szCs w:val="16"/>
    </w:rPr>
  </w:style>
  <w:style w:type="paragraph" w:styleId="CommentText">
    <w:name w:val="annotation text"/>
    <w:basedOn w:val="Normal"/>
    <w:link w:val="CommentTextChar"/>
    <w:uiPriority w:val="99"/>
    <w:semiHidden/>
    <w:unhideWhenUsed/>
    <w:rsid w:val="00787B72"/>
    <w:rPr>
      <w:sz w:val="20"/>
      <w:szCs w:val="20"/>
    </w:rPr>
  </w:style>
  <w:style w:type="character" w:customStyle="1" w:styleId="CommentTextChar">
    <w:name w:val="Comment Text Char"/>
    <w:basedOn w:val="DefaultParagraphFont"/>
    <w:link w:val="CommentText"/>
    <w:uiPriority w:val="99"/>
    <w:semiHidden/>
    <w:rsid w:val="00787B72"/>
    <w:rPr>
      <w:rFonts w:ascii="Calibri" w:hAnsi="Calibri" w:cs="Calibri"/>
      <w:sz w:val="20"/>
      <w:szCs w:val="20"/>
      <w:lang w:eastAsia="lv-LV"/>
    </w:rPr>
  </w:style>
  <w:style w:type="paragraph" w:styleId="CommentSubject">
    <w:name w:val="annotation subject"/>
    <w:basedOn w:val="CommentText"/>
    <w:next w:val="CommentText"/>
    <w:link w:val="CommentSubjectChar"/>
    <w:uiPriority w:val="99"/>
    <w:semiHidden/>
    <w:unhideWhenUsed/>
    <w:rsid w:val="00787B72"/>
    <w:rPr>
      <w:b/>
      <w:bCs/>
    </w:rPr>
  </w:style>
  <w:style w:type="character" w:customStyle="1" w:styleId="CommentSubjectChar">
    <w:name w:val="Comment Subject Char"/>
    <w:basedOn w:val="CommentTextChar"/>
    <w:link w:val="CommentSubject"/>
    <w:uiPriority w:val="99"/>
    <w:semiHidden/>
    <w:rsid w:val="00787B72"/>
    <w:rPr>
      <w:rFonts w:ascii="Calibri" w:hAnsi="Calibri" w:cs="Calibri"/>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31815">
      <w:bodyDiv w:val="1"/>
      <w:marLeft w:val="0"/>
      <w:marRight w:val="0"/>
      <w:marTop w:val="0"/>
      <w:marBottom w:val="0"/>
      <w:divBdr>
        <w:top w:val="none" w:sz="0" w:space="0" w:color="auto"/>
        <w:left w:val="none" w:sz="0" w:space="0" w:color="auto"/>
        <w:bottom w:val="none" w:sz="0" w:space="0" w:color="auto"/>
        <w:right w:val="none" w:sz="0" w:space="0" w:color="auto"/>
      </w:divBdr>
    </w:div>
    <w:div w:id="207687883">
      <w:bodyDiv w:val="1"/>
      <w:marLeft w:val="0"/>
      <w:marRight w:val="0"/>
      <w:marTop w:val="0"/>
      <w:marBottom w:val="0"/>
      <w:divBdr>
        <w:top w:val="none" w:sz="0" w:space="0" w:color="auto"/>
        <w:left w:val="none" w:sz="0" w:space="0" w:color="auto"/>
        <w:bottom w:val="none" w:sz="0" w:space="0" w:color="auto"/>
        <w:right w:val="none" w:sz="0" w:space="0" w:color="auto"/>
      </w:divBdr>
      <w:divsChild>
        <w:div w:id="486556453">
          <w:marLeft w:val="0"/>
          <w:marRight w:val="0"/>
          <w:marTop w:val="0"/>
          <w:marBottom w:val="0"/>
          <w:divBdr>
            <w:top w:val="none" w:sz="0" w:space="0" w:color="auto"/>
            <w:left w:val="none" w:sz="0" w:space="0" w:color="auto"/>
            <w:bottom w:val="none" w:sz="0" w:space="0" w:color="auto"/>
            <w:right w:val="none" w:sz="0" w:space="0" w:color="auto"/>
          </w:divBdr>
        </w:div>
        <w:div w:id="175272794">
          <w:marLeft w:val="0"/>
          <w:marRight w:val="0"/>
          <w:marTop w:val="0"/>
          <w:marBottom w:val="0"/>
          <w:divBdr>
            <w:top w:val="none" w:sz="0" w:space="0" w:color="auto"/>
            <w:left w:val="none" w:sz="0" w:space="0" w:color="auto"/>
            <w:bottom w:val="none" w:sz="0" w:space="0" w:color="auto"/>
            <w:right w:val="none" w:sz="0" w:space="0" w:color="auto"/>
          </w:divBdr>
        </w:div>
        <w:div w:id="1658849899">
          <w:marLeft w:val="0"/>
          <w:marRight w:val="0"/>
          <w:marTop w:val="0"/>
          <w:marBottom w:val="0"/>
          <w:divBdr>
            <w:top w:val="none" w:sz="0" w:space="0" w:color="auto"/>
            <w:left w:val="none" w:sz="0" w:space="0" w:color="auto"/>
            <w:bottom w:val="none" w:sz="0" w:space="0" w:color="auto"/>
            <w:right w:val="none" w:sz="0" w:space="0" w:color="auto"/>
          </w:divBdr>
        </w:div>
        <w:div w:id="724110020">
          <w:marLeft w:val="0"/>
          <w:marRight w:val="0"/>
          <w:marTop w:val="0"/>
          <w:marBottom w:val="0"/>
          <w:divBdr>
            <w:top w:val="none" w:sz="0" w:space="0" w:color="auto"/>
            <w:left w:val="none" w:sz="0" w:space="0" w:color="auto"/>
            <w:bottom w:val="none" w:sz="0" w:space="0" w:color="auto"/>
            <w:right w:val="none" w:sz="0" w:space="0" w:color="auto"/>
          </w:divBdr>
        </w:div>
        <w:div w:id="512769380">
          <w:marLeft w:val="0"/>
          <w:marRight w:val="0"/>
          <w:marTop w:val="0"/>
          <w:marBottom w:val="0"/>
          <w:divBdr>
            <w:top w:val="none" w:sz="0" w:space="0" w:color="auto"/>
            <w:left w:val="none" w:sz="0" w:space="0" w:color="auto"/>
            <w:bottom w:val="none" w:sz="0" w:space="0" w:color="auto"/>
            <w:right w:val="none" w:sz="0" w:space="0" w:color="auto"/>
          </w:divBdr>
        </w:div>
        <w:div w:id="1159729066">
          <w:marLeft w:val="0"/>
          <w:marRight w:val="0"/>
          <w:marTop w:val="0"/>
          <w:marBottom w:val="0"/>
          <w:divBdr>
            <w:top w:val="none" w:sz="0" w:space="0" w:color="auto"/>
            <w:left w:val="none" w:sz="0" w:space="0" w:color="auto"/>
            <w:bottom w:val="none" w:sz="0" w:space="0" w:color="auto"/>
            <w:right w:val="none" w:sz="0" w:space="0" w:color="auto"/>
          </w:divBdr>
        </w:div>
        <w:div w:id="2004504248">
          <w:marLeft w:val="0"/>
          <w:marRight w:val="0"/>
          <w:marTop w:val="0"/>
          <w:marBottom w:val="0"/>
          <w:divBdr>
            <w:top w:val="none" w:sz="0" w:space="0" w:color="auto"/>
            <w:left w:val="none" w:sz="0" w:space="0" w:color="auto"/>
            <w:bottom w:val="none" w:sz="0" w:space="0" w:color="auto"/>
            <w:right w:val="none" w:sz="0" w:space="0" w:color="auto"/>
          </w:divBdr>
        </w:div>
        <w:div w:id="2019115644">
          <w:marLeft w:val="0"/>
          <w:marRight w:val="0"/>
          <w:marTop w:val="0"/>
          <w:marBottom w:val="0"/>
          <w:divBdr>
            <w:top w:val="none" w:sz="0" w:space="0" w:color="auto"/>
            <w:left w:val="none" w:sz="0" w:space="0" w:color="auto"/>
            <w:bottom w:val="none" w:sz="0" w:space="0" w:color="auto"/>
            <w:right w:val="none" w:sz="0" w:space="0" w:color="auto"/>
          </w:divBdr>
        </w:div>
        <w:div w:id="439839685">
          <w:marLeft w:val="0"/>
          <w:marRight w:val="0"/>
          <w:marTop w:val="0"/>
          <w:marBottom w:val="0"/>
          <w:divBdr>
            <w:top w:val="none" w:sz="0" w:space="0" w:color="auto"/>
            <w:left w:val="none" w:sz="0" w:space="0" w:color="auto"/>
            <w:bottom w:val="none" w:sz="0" w:space="0" w:color="auto"/>
            <w:right w:val="none" w:sz="0" w:space="0" w:color="auto"/>
          </w:divBdr>
        </w:div>
        <w:div w:id="17318466">
          <w:marLeft w:val="0"/>
          <w:marRight w:val="0"/>
          <w:marTop w:val="0"/>
          <w:marBottom w:val="0"/>
          <w:divBdr>
            <w:top w:val="none" w:sz="0" w:space="0" w:color="auto"/>
            <w:left w:val="none" w:sz="0" w:space="0" w:color="auto"/>
            <w:bottom w:val="none" w:sz="0" w:space="0" w:color="auto"/>
            <w:right w:val="none" w:sz="0" w:space="0" w:color="auto"/>
          </w:divBdr>
        </w:div>
      </w:divsChild>
    </w:div>
    <w:div w:id="238440281">
      <w:bodyDiv w:val="1"/>
      <w:marLeft w:val="0"/>
      <w:marRight w:val="0"/>
      <w:marTop w:val="0"/>
      <w:marBottom w:val="0"/>
      <w:divBdr>
        <w:top w:val="none" w:sz="0" w:space="0" w:color="auto"/>
        <w:left w:val="none" w:sz="0" w:space="0" w:color="auto"/>
        <w:bottom w:val="none" w:sz="0" w:space="0" w:color="auto"/>
        <w:right w:val="none" w:sz="0" w:space="0" w:color="auto"/>
      </w:divBdr>
    </w:div>
    <w:div w:id="285476039">
      <w:bodyDiv w:val="1"/>
      <w:marLeft w:val="0"/>
      <w:marRight w:val="0"/>
      <w:marTop w:val="0"/>
      <w:marBottom w:val="0"/>
      <w:divBdr>
        <w:top w:val="none" w:sz="0" w:space="0" w:color="auto"/>
        <w:left w:val="none" w:sz="0" w:space="0" w:color="auto"/>
        <w:bottom w:val="none" w:sz="0" w:space="0" w:color="auto"/>
        <w:right w:val="none" w:sz="0" w:space="0" w:color="auto"/>
      </w:divBdr>
    </w:div>
    <w:div w:id="340543906">
      <w:bodyDiv w:val="1"/>
      <w:marLeft w:val="0"/>
      <w:marRight w:val="0"/>
      <w:marTop w:val="0"/>
      <w:marBottom w:val="0"/>
      <w:divBdr>
        <w:top w:val="none" w:sz="0" w:space="0" w:color="auto"/>
        <w:left w:val="none" w:sz="0" w:space="0" w:color="auto"/>
        <w:bottom w:val="none" w:sz="0" w:space="0" w:color="auto"/>
        <w:right w:val="none" w:sz="0" w:space="0" w:color="auto"/>
      </w:divBdr>
    </w:div>
    <w:div w:id="554584506">
      <w:bodyDiv w:val="1"/>
      <w:marLeft w:val="0"/>
      <w:marRight w:val="0"/>
      <w:marTop w:val="0"/>
      <w:marBottom w:val="0"/>
      <w:divBdr>
        <w:top w:val="none" w:sz="0" w:space="0" w:color="auto"/>
        <w:left w:val="none" w:sz="0" w:space="0" w:color="auto"/>
        <w:bottom w:val="none" w:sz="0" w:space="0" w:color="auto"/>
        <w:right w:val="none" w:sz="0" w:space="0" w:color="auto"/>
      </w:divBdr>
    </w:div>
    <w:div w:id="596909716">
      <w:bodyDiv w:val="1"/>
      <w:marLeft w:val="0"/>
      <w:marRight w:val="0"/>
      <w:marTop w:val="0"/>
      <w:marBottom w:val="0"/>
      <w:divBdr>
        <w:top w:val="none" w:sz="0" w:space="0" w:color="auto"/>
        <w:left w:val="none" w:sz="0" w:space="0" w:color="auto"/>
        <w:bottom w:val="none" w:sz="0" w:space="0" w:color="auto"/>
        <w:right w:val="none" w:sz="0" w:space="0" w:color="auto"/>
      </w:divBdr>
    </w:div>
    <w:div w:id="663777521">
      <w:bodyDiv w:val="1"/>
      <w:marLeft w:val="0"/>
      <w:marRight w:val="0"/>
      <w:marTop w:val="0"/>
      <w:marBottom w:val="0"/>
      <w:divBdr>
        <w:top w:val="none" w:sz="0" w:space="0" w:color="auto"/>
        <w:left w:val="none" w:sz="0" w:space="0" w:color="auto"/>
        <w:bottom w:val="none" w:sz="0" w:space="0" w:color="auto"/>
        <w:right w:val="none" w:sz="0" w:space="0" w:color="auto"/>
      </w:divBdr>
    </w:div>
    <w:div w:id="704789397">
      <w:bodyDiv w:val="1"/>
      <w:marLeft w:val="0"/>
      <w:marRight w:val="0"/>
      <w:marTop w:val="0"/>
      <w:marBottom w:val="0"/>
      <w:divBdr>
        <w:top w:val="none" w:sz="0" w:space="0" w:color="auto"/>
        <w:left w:val="none" w:sz="0" w:space="0" w:color="auto"/>
        <w:bottom w:val="none" w:sz="0" w:space="0" w:color="auto"/>
        <w:right w:val="none" w:sz="0" w:space="0" w:color="auto"/>
      </w:divBdr>
    </w:div>
    <w:div w:id="805853113">
      <w:bodyDiv w:val="1"/>
      <w:marLeft w:val="0"/>
      <w:marRight w:val="0"/>
      <w:marTop w:val="0"/>
      <w:marBottom w:val="0"/>
      <w:divBdr>
        <w:top w:val="none" w:sz="0" w:space="0" w:color="auto"/>
        <w:left w:val="none" w:sz="0" w:space="0" w:color="auto"/>
        <w:bottom w:val="none" w:sz="0" w:space="0" w:color="auto"/>
        <w:right w:val="none" w:sz="0" w:space="0" w:color="auto"/>
      </w:divBdr>
    </w:div>
    <w:div w:id="850603058">
      <w:bodyDiv w:val="1"/>
      <w:marLeft w:val="0"/>
      <w:marRight w:val="0"/>
      <w:marTop w:val="0"/>
      <w:marBottom w:val="0"/>
      <w:divBdr>
        <w:top w:val="none" w:sz="0" w:space="0" w:color="auto"/>
        <w:left w:val="none" w:sz="0" w:space="0" w:color="auto"/>
        <w:bottom w:val="none" w:sz="0" w:space="0" w:color="auto"/>
        <w:right w:val="none" w:sz="0" w:space="0" w:color="auto"/>
      </w:divBdr>
    </w:div>
    <w:div w:id="883522734">
      <w:bodyDiv w:val="1"/>
      <w:marLeft w:val="0"/>
      <w:marRight w:val="0"/>
      <w:marTop w:val="0"/>
      <w:marBottom w:val="0"/>
      <w:divBdr>
        <w:top w:val="none" w:sz="0" w:space="0" w:color="auto"/>
        <w:left w:val="none" w:sz="0" w:space="0" w:color="auto"/>
        <w:bottom w:val="none" w:sz="0" w:space="0" w:color="auto"/>
        <w:right w:val="none" w:sz="0" w:space="0" w:color="auto"/>
      </w:divBdr>
    </w:div>
    <w:div w:id="1498494640">
      <w:bodyDiv w:val="1"/>
      <w:marLeft w:val="0"/>
      <w:marRight w:val="0"/>
      <w:marTop w:val="0"/>
      <w:marBottom w:val="0"/>
      <w:divBdr>
        <w:top w:val="none" w:sz="0" w:space="0" w:color="auto"/>
        <w:left w:val="none" w:sz="0" w:space="0" w:color="auto"/>
        <w:bottom w:val="none" w:sz="0" w:space="0" w:color="auto"/>
        <w:right w:val="none" w:sz="0" w:space="0" w:color="auto"/>
      </w:divBdr>
    </w:div>
    <w:div w:id="1951278775">
      <w:bodyDiv w:val="1"/>
      <w:marLeft w:val="0"/>
      <w:marRight w:val="0"/>
      <w:marTop w:val="0"/>
      <w:marBottom w:val="0"/>
      <w:divBdr>
        <w:top w:val="none" w:sz="0" w:space="0" w:color="auto"/>
        <w:left w:val="none" w:sz="0" w:space="0" w:color="auto"/>
        <w:bottom w:val="none" w:sz="0" w:space="0" w:color="auto"/>
        <w:right w:val="none" w:sz="0" w:space="0" w:color="auto"/>
      </w:divBdr>
    </w:div>
    <w:div w:id="199684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png"/><Relationship Id="rId18" Type="http://schemas.openxmlformats.org/officeDocument/2006/relationships/hyperlink" Target="https://ec.europa.eu/info/live-work-travel-eu/coronavirus-response/safe-covid-19-vaccines-europeans/eu-digital-covid-certificate_en" TargetMode="External"/><Relationship Id="rId3" Type="http://schemas.openxmlformats.org/officeDocument/2006/relationships/settings" Target="settings.xml"/><Relationship Id="rId21" Type="http://schemas.openxmlformats.org/officeDocument/2006/relationships/hyperlink" Target="https://covid19.gov.lv/"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s://www.vmnvd.gov.lv/lv/jaunums/latvija-sekmigi-pievienojusies-eiropas-digitalajam-covid-19-sertifikatam"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s://www.vmnvd.gov.lv/lv/digitalais-covid-19-sertifikats" TargetMode="External"/><Relationship Id="rId1" Type="http://schemas.openxmlformats.org/officeDocument/2006/relationships/numbering" Target="numbering.xml"/><Relationship Id="rId6" Type="http://schemas.openxmlformats.org/officeDocument/2006/relationships/hyperlink" Target="http://www.latvija.lv" TargetMode="External"/><Relationship Id="rId11" Type="http://schemas.openxmlformats.org/officeDocument/2006/relationships/image" Target="media/image4.png"/><Relationship Id="rId5" Type="http://schemas.openxmlformats.org/officeDocument/2006/relationships/hyperlink" Target="http://www.covid19sertifikats.lv/" TargetMode="External"/><Relationship Id="rId15" Type="http://schemas.openxmlformats.org/officeDocument/2006/relationships/hyperlink" Target="https://apps.apple.com/lv/app/covid19verify/id1567368886?fbclid=IwAR1hQFb3fTJKmABRK_18REjHM9IplJoHeTniug94uYiJSJsM0mQxB6F0Wi4"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reopen.europa.eu/en" TargetMode="External"/><Relationship Id="rId4" Type="http://schemas.openxmlformats.org/officeDocument/2006/relationships/webSettings" Target="webSettings.xml"/><Relationship Id="rId9" Type="http://schemas.openxmlformats.org/officeDocument/2006/relationships/hyperlink" Target="https://www.youtube.com/watch?v=a5Em9t0t0Xk" TargetMode="External"/><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5526</Words>
  <Characters>3150</Characters>
  <Application>Microsoft Office Word</Application>
  <DocSecurity>0</DocSecurity>
  <Lines>26</Lines>
  <Paragraphs>17</Paragraphs>
  <ScaleCrop>false</ScaleCrop>
  <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Kitija Ločmele</dc:creator>
  <cp:keywords/>
  <dc:description/>
  <cp:lastModifiedBy>Daiga Vulfa</cp:lastModifiedBy>
  <cp:revision>3</cp:revision>
  <dcterms:created xsi:type="dcterms:W3CDTF">2021-06-17T12:33:00Z</dcterms:created>
  <dcterms:modified xsi:type="dcterms:W3CDTF">2021-06-18T06:22:00Z</dcterms:modified>
</cp:coreProperties>
</file>