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FC669" w14:textId="2C3458C6" w:rsidR="00C673BE" w:rsidRPr="000A0595" w:rsidRDefault="005825CB">
      <w:pPr>
        <w:rPr>
          <w:rFonts w:ascii="Times New Roman" w:hAnsi="Times New Roman" w:cs="Times New Roman"/>
          <w:b/>
          <w:bCs/>
          <w:sz w:val="28"/>
          <w:szCs w:val="28"/>
        </w:rPr>
      </w:pPr>
      <w:r w:rsidRPr="000A0595">
        <w:rPr>
          <w:rFonts w:ascii="Times New Roman" w:hAnsi="Times New Roman" w:cs="Times New Roman"/>
          <w:b/>
          <w:bCs/>
          <w:sz w:val="28"/>
          <w:szCs w:val="28"/>
        </w:rPr>
        <w:t xml:space="preserve">Plānotās </w:t>
      </w:r>
      <w:r w:rsidR="000A0595">
        <w:rPr>
          <w:rFonts w:ascii="Times New Roman" w:hAnsi="Times New Roman" w:cs="Times New Roman"/>
          <w:b/>
          <w:bCs/>
          <w:sz w:val="28"/>
          <w:szCs w:val="28"/>
        </w:rPr>
        <w:t xml:space="preserve">manipulāciju saraksta </w:t>
      </w:r>
      <w:r w:rsidRPr="000A0595">
        <w:rPr>
          <w:rFonts w:ascii="Times New Roman" w:hAnsi="Times New Roman" w:cs="Times New Roman"/>
          <w:b/>
          <w:bCs/>
          <w:sz w:val="28"/>
          <w:szCs w:val="28"/>
        </w:rPr>
        <w:t>izmaiņas uz 01.07.2021.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4"/>
        <w:gridCol w:w="3004"/>
      </w:tblGrid>
      <w:tr w:rsidR="005825CB" w:rsidRPr="005825CB" w14:paraId="52AEE436" w14:textId="77777777" w:rsidTr="000A0595">
        <w:trPr>
          <w:trHeight w:val="1266"/>
        </w:trPr>
        <w:tc>
          <w:tcPr>
            <w:tcW w:w="4024" w:type="pct"/>
            <w:shd w:val="clear" w:color="auto" w:fill="auto"/>
            <w:vAlign w:val="center"/>
            <w:hideMark/>
          </w:tcPr>
          <w:p w14:paraId="3FCAA7A3" w14:textId="77777777" w:rsidR="005825CB" w:rsidRPr="005825CB" w:rsidRDefault="005825CB" w:rsidP="005825CB">
            <w:pPr>
              <w:spacing w:after="0" w:line="240" w:lineRule="auto"/>
              <w:rPr>
                <w:rFonts w:ascii="Times New Roman" w:eastAsia="Times New Roman" w:hAnsi="Times New Roman" w:cs="Times New Roman"/>
                <w:color w:val="000000"/>
                <w:sz w:val="18"/>
                <w:szCs w:val="18"/>
                <w:lang w:eastAsia="lv-LV"/>
              </w:rPr>
            </w:pPr>
            <w:r w:rsidRPr="005825CB">
              <w:rPr>
                <w:rFonts w:ascii="Times New Roman" w:eastAsia="Times New Roman" w:hAnsi="Times New Roman" w:cs="Times New Roman"/>
                <w:color w:val="000000"/>
                <w:sz w:val="18"/>
                <w:szCs w:val="18"/>
                <w:lang w:eastAsia="lv-LV"/>
              </w:rPr>
              <w:t>VISPĀRĪGIE NOTEIKUMI</w:t>
            </w:r>
            <w:r w:rsidRPr="005825CB">
              <w:rPr>
                <w:rFonts w:ascii="Times New Roman" w:eastAsia="Times New Roman" w:hAnsi="Times New Roman" w:cs="Times New Roman"/>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rFonts w:ascii="Times New Roman" w:eastAsia="Times New Roman" w:hAnsi="Times New Roman" w:cs="Times New Roman"/>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rFonts w:ascii="Times New Roman" w:eastAsia="Times New Roman" w:hAnsi="Times New Roman" w:cs="Times New Roman"/>
                <w:color w:val="000000"/>
                <w:sz w:val="18"/>
                <w:szCs w:val="18"/>
                <w:lang w:eastAsia="lv-LV"/>
              </w:rPr>
              <w:br/>
              <w:t>3. Manipulāciju medicīniskajā dokumentācijā norāda, ja tā ir veikta pilnībā.</w:t>
            </w:r>
            <w:r w:rsidRPr="005825CB">
              <w:rPr>
                <w:rFonts w:ascii="Times New Roman" w:eastAsia="Times New Roman" w:hAnsi="Times New Roman" w:cs="Times New Roman"/>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rFonts w:ascii="Times New Roman" w:eastAsia="Times New Roman" w:hAnsi="Times New Roman" w:cs="Times New Roman"/>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rFonts w:ascii="Times New Roman" w:eastAsia="Times New Roman" w:hAnsi="Times New Roman" w:cs="Times New Roman"/>
                <w:color w:val="000000"/>
                <w:sz w:val="18"/>
                <w:szCs w:val="18"/>
                <w:lang w:eastAsia="lv-LV"/>
              </w:rPr>
              <w:br/>
              <w:t>6. Manipulācijas veikšanai nepieciešamie materiāli iekļauti manipulācijas tarifā, ja nav norādīts citādi.</w:t>
            </w:r>
            <w:r w:rsidRPr="005825CB">
              <w:rPr>
                <w:rFonts w:ascii="Times New Roman" w:eastAsia="Times New Roman" w:hAnsi="Times New Roman" w:cs="Times New Roman"/>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rFonts w:ascii="Times New Roman" w:eastAsia="Times New Roman" w:hAnsi="Times New Roman" w:cs="Times New Roman"/>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rFonts w:ascii="Times New Roman" w:eastAsia="Times New Roman" w:hAnsi="Times New Roman" w:cs="Times New Roman"/>
                <w:color w:val="000000"/>
                <w:sz w:val="18"/>
                <w:szCs w:val="18"/>
                <w:lang w:eastAsia="lv-LV"/>
              </w:rPr>
              <w:t>trīszīmju</w:t>
            </w:r>
            <w:proofErr w:type="spellEnd"/>
            <w:r w:rsidRPr="005825CB">
              <w:rPr>
                <w:rFonts w:ascii="Times New Roman" w:eastAsia="Times New Roman" w:hAnsi="Times New Roman" w:cs="Times New Roman"/>
                <w:color w:val="000000"/>
                <w:sz w:val="18"/>
                <w:szCs w:val="18"/>
                <w:lang w:eastAsia="lv-LV"/>
              </w:rPr>
              <w:t xml:space="preserve"> diagnozes kods, tas nozīmē, ka diagnožu kopā iekļauti arī visi četrzīmju </w:t>
            </w:r>
            <w:proofErr w:type="spellStart"/>
            <w:r w:rsidRPr="005825CB">
              <w:rPr>
                <w:rFonts w:ascii="Times New Roman" w:eastAsia="Times New Roman" w:hAnsi="Times New Roman" w:cs="Times New Roman"/>
                <w:color w:val="000000"/>
                <w:sz w:val="18"/>
                <w:szCs w:val="18"/>
                <w:lang w:eastAsia="lv-LV"/>
              </w:rPr>
              <w:t>apakškodi</w:t>
            </w:r>
            <w:proofErr w:type="spellEnd"/>
            <w:r w:rsidRPr="005825CB">
              <w:rPr>
                <w:rFonts w:ascii="Times New Roman" w:eastAsia="Times New Roman" w:hAnsi="Times New Roman" w:cs="Times New Roman"/>
                <w:color w:val="000000"/>
                <w:sz w:val="18"/>
                <w:szCs w:val="18"/>
                <w:lang w:eastAsia="lv-LV"/>
              </w:rPr>
              <w:t xml:space="preserve"> (piemēram, norādīts diagnozes kods I62, tas ietver arī visus četrzīmju </w:t>
            </w:r>
            <w:proofErr w:type="spellStart"/>
            <w:r w:rsidRPr="005825CB">
              <w:rPr>
                <w:rFonts w:ascii="Times New Roman" w:eastAsia="Times New Roman" w:hAnsi="Times New Roman" w:cs="Times New Roman"/>
                <w:color w:val="000000"/>
                <w:sz w:val="18"/>
                <w:szCs w:val="18"/>
                <w:lang w:eastAsia="lv-LV"/>
              </w:rPr>
              <w:t>apakškodus</w:t>
            </w:r>
            <w:proofErr w:type="spellEnd"/>
            <w:r w:rsidRPr="005825CB">
              <w:rPr>
                <w:rFonts w:ascii="Times New Roman" w:eastAsia="Times New Roman" w:hAnsi="Times New Roman" w:cs="Times New Roman"/>
                <w:color w:val="000000"/>
                <w:sz w:val="18"/>
                <w:szCs w:val="18"/>
                <w:lang w:eastAsia="lv-LV"/>
              </w:rPr>
              <w:t xml:space="preserve"> – I62.0; I62.1; I62.9).</w:t>
            </w:r>
            <w:r w:rsidRPr="005825CB">
              <w:rPr>
                <w:rFonts w:ascii="Times New Roman" w:eastAsia="Times New Roman" w:hAnsi="Times New Roman" w:cs="Times New Roman"/>
                <w:color w:val="000000"/>
                <w:sz w:val="18"/>
                <w:szCs w:val="18"/>
                <w:lang w:eastAsia="lv-LV"/>
              </w:rPr>
              <w:br/>
              <w:t xml:space="preserve">9. Manipulācijas ar tarifa vērtību 0,00 </w:t>
            </w:r>
            <w:proofErr w:type="spellStart"/>
            <w:r w:rsidRPr="005825CB">
              <w:rPr>
                <w:rFonts w:ascii="Times New Roman" w:eastAsia="Times New Roman" w:hAnsi="Times New Roman" w:cs="Times New Roman"/>
                <w:color w:val="000000"/>
                <w:sz w:val="18"/>
                <w:szCs w:val="18"/>
                <w:lang w:eastAsia="lv-LV"/>
              </w:rPr>
              <w:t>euro</w:t>
            </w:r>
            <w:proofErr w:type="spellEnd"/>
            <w:r w:rsidRPr="005825CB">
              <w:rPr>
                <w:rFonts w:ascii="Times New Roman" w:eastAsia="Times New Roman" w:hAnsi="Times New Roman" w:cs="Times New Roman"/>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rFonts w:ascii="Times New Roman" w:eastAsia="Times New Roman" w:hAnsi="Times New Roman" w:cs="Times New Roman"/>
                <w:color w:val="000000"/>
                <w:sz w:val="18"/>
                <w:szCs w:val="18"/>
                <w:lang w:eastAsia="lv-LV"/>
              </w:rPr>
              <w:br/>
              <w:t xml:space="preserve">10. CT un MR izmeklējumu tarifos iekļautas radiologa </w:t>
            </w:r>
            <w:proofErr w:type="spellStart"/>
            <w:r w:rsidRPr="005825CB">
              <w:rPr>
                <w:rFonts w:ascii="Times New Roman" w:eastAsia="Times New Roman" w:hAnsi="Times New Roman" w:cs="Times New Roman"/>
                <w:color w:val="000000"/>
                <w:sz w:val="18"/>
                <w:szCs w:val="18"/>
                <w:lang w:eastAsia="lv-LV"/>
              </w:rPr>
              <w:t>diagnosta</w:t>
            </w:r>
            <w:proofErr w:type="spellEnd"/>
            <w:r w:rsidRPr="005825CB">
              <w:rPr>
                <w:rFonts w:ascii="Times New Roman" w:eastAsia="Times New Roman" w:hAnsi="Times New Roman" w:cs="Times New Roman"/>
                <w:color w:val="000000"/>
                <w:sz w:val="18"/>
                <w:szCs w:val="18"/>
                <w:lang w:eastAsia="lv-LV"/>
              </w:rPr>
              <w:t xml:space="preserve"> darba vietas izmaksas, kur tiek veikta digitāla  </w:t>
            </w:r>
            <w:proofErr w:type="spellStart"/>
            <w:r w:rsidRPr="005825CB">
              <w:rPr>
                <w:rFonts w:ascii="Times New Roman" w:eastAsia="Times New Roman" w:hAnsi="Times New Roman" w:cs="Times New Roman"/>
                <w:color w:val="000000"/>
                <w:sz w:val="18"/>
                <w:szCs w:val="18"/>
                <w:lang w:eastAsia="lv-LV"/>
              </w:rPr>
              <w:t>rentgendiagnostikas</w:t>
            </w:r>
            <w:proofErr w:type="spellEnd"/>
            <w:r w:rsidRPr="005825CB">
              <w:rPr>
                <w:rFonts w:ascii="Times New Roman" w:eastAsia="Times New Roman" w:hAnsi="Times New Roman" w:cs="Times New Roman"/>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rFonts w:ascii="Times New Roman" w:eastAsia="Times New Roman" w:hAnsi="Times New Roman" w:cs="Times New Roman"/>
                <w:color w:val="000000"/>
                <w:sz w:val="18"/>
                <w:szCs w:val="18"/>
                <w:lang w:eastAsia="lv-LV"/>
              </w:rPr>
              <w:t>gūž</w:t>
            </w:r>
            <w:r w:rsidRPr="005825CB">
              <w:rPr>
                <w:rFonts w:ascii="Times New Roman" w:eastAsia="Times New Roman" w:hAnsi="Times New Roman" w:cs="Times New Roman"/>
                <w:strike/>
                <w:color w:val="FF0000"/>
                <w:sz w:val="18"/>
                <w:szCs w:val="18"/>
                <w:lang w:eastAsia="lv-LV"/>
              </w:rPr>
              <w:t>u</w:t>
            </w:r>
            <w:r w:rsidRPr="005825CB">
              <w:rPr>
                <w:rFonts w:ascii="Times New Roman" w:eastAsia="Times New Roman" w:hAnsi="Times New Roman" w:cs="Times New Roman"/>
                <w:color w:val="FF0000"/>
                <w:sz w:val="18"/>
                <w:szCs w:val="18"/>
                <w:lang w:eastAsia="lv-LV"/>
              </w:rPr>
              <w:t>as</w:t>
            </w:r>
            <w:proofErr w:type="spellEnd"/>
            <w:r w:rsidRPr="005825CB">
              <w:rPr>
                <w:rFonts w:ascii="Times New Roman" w:eastAsia="Times New Roman" w:hAnsi="Times New Roman" w:cs="Times New Roman"/>
                <w:color w:val="000000"/>
                <w:sz w:val="18"/>
                <w:szCs w:val="18"/>
                <w:lang w:eastAsia="lv-LV"/>
              </w:rPr>
              <w:t> </w:t>
            </w:r>
            <w:r w:rsidRPr="005825CB">
              <w:rPr>
                <w:rFonts w:ascii="Times New Roman" w:eastAsia="Times New Roman" w:hAnsi="Times New Roman" w:cs="Times New Roman"/>
                <w:strike/>
                <w:color w:val="FF0000"/>
                <w:sz w:val="18"/>
                <w:szCs w:val="18"/>
                <w:lang w:eastAsia="lv-LV"/>
              </w:rPr>
              <w:t>locītavas, katr</w:t>
            </w:r>
            <w:r w:rsidRPr="005825CB">
              <w:rPr>
                <w:rFonts w:ascii="Times New Roman" w:eastAsia="Times New Roman" w:hAnsi="Times New Roman" w:cs="Times New Roman"/>
                <w:color w:val="000000"/>
                <w:sz w:val="18"/>
                <w:szCs w:val="18"/>
                <w:lang w:eastAsia="lv-LV"/>
              </w:rPr>
              <w:t>a pleca, elkoņa, plaukstas, ceļa, </w:t>
            </w:r>
            <w:r w:rsidRPr="005825CB">
              <w:rPr>
                <w:rFonts w:ascii="Times New Roman" w:eastAsia="Times New Roman" w:hAnsi="Times New Roman" w:cs="Times New Roman"/>
                <w:strike/>
                <w:color w:val="FF0000"/>
                <w:sz w:val="18"/>
                <w:szCs w:val="18"/>
                <w:lang w:eastAsia="lv-LV"/>
              </w:rPr>
              <w:t>un </w:t>
            </w:r>
            <w:r w:rsidRPr="005825CB">
              <w:rPr>
                <w:rFonts w:ascii="Times New Roman" w:eastAsia="Times New Roman" w:hAnsi="Times New Roman" w:cs="Times New Roman"/>
                <w:color w:val="000000"/>
                <w:sz w:val="18"/>
                <w:szCs w:val="18"/>
                <w:lang w:eastAsia="lv-LV"/>
              </w:rPr>
              <w:t>pēdas locītava,</w:t>
            </w:r>
            <w:r w:rsidRPr="005825CB">
              <w:rPr>
                <w:rFonts w:ascii="Times New Roman" w:eastAsia="Times New Roman" w:hAnsi="Times New Roman" w:cs="Times New Roman"/>
                <w:color w:val="FF0000"/>
                <w:sz w:val="18"/>
                <w:szCs w:val="18"/>
                <w:lang w:eastAsia="lv-LV"/>
              </w:rPr>
              <w:t> katrs augšdelms, apakšdelms, augšstilbs, apakšstilbs</w:t>
            </w:r>
            <w:r w:rsidRPr="005825CB">
              <w:rPr>
                <w:rFonts w:ascii="Times New Roman" w:eastAsia="Times New Roman" w:hAnsi="Times New Roman" w:cs="Times New Roman"/>
                <w:color w:val="000000"/>
                <w:sz w:val="18"/>
                <w:szCs w:val="18"/>
                <w:lang w:eastAsia="lv-LV"/>
              </w:rPr>
              <w:t>, mugurkaula–kakla daļa, mugurkaula–krūšu daļa, mugurkaula–jostas daļa, mugurkaula–krustu–astes daļa.</w:t>
            </w:r>
            <w:r w:rsidRPr="005825CB">
              <w:rPr>
                <w:rFonts w:ascii="Times New Roman" w:eastAsia="Times New Roman" w:hAnsi="Times New Roman" w:cs="Times New Roman"/>
                <w:color w:val="000000"/>
                <w:sz w:val="18"/>
                <w:szCs w:val="18"/>
                <w:lang w:eastAsia="lv-LV"/>
              </w:rPr>
              <w:br/>
              <w:t>11. Atbilstoši veiktajai manipulācijai persona maksā pacienta līdzmaksājumu manipulāciju sarakstā noteiktajā apmērā.</w:t>
            </w:r>
            <w:r w:rsidRPr="005825CB">
              <w:rPr>
                <w:rFonts w:ascii="Times New Roman" w:eastAsia="Times New Roman" w:hAnsi="Times New Roman" w:cs="Times New Roman"/>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rFonts w:ascii="Times New Roman" w:eastAsia="Times New Roman" w:hAnsi="Times New Roman" w:cs="Times New Roman"/>
                <w:color w:val="000000"/>
                <w:sz w:val="18"/>
                <w:szCs w:val="18"/>
                <w:lang w:eastAsia="lv-LV"/>
              </w:rPr>
              <w:t>premedikācija</w:t>
            </w:r>
            <w:proofErr w:type="spellEnd"/>
            <w:r w:rsidRPr="005825CB">
              <w:rPr>
                <w:rFonts w:ascii="Times New Roman" w:eastAsia="Times New Roman" w:hAnsi="Times New Roman" w:cs="Times New Roman"/>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rFonts w:ascii="Times New Roman" w:eastAsia="Times New Roman" w:hAnsi="Times New Roman" w:cs="Times New Roman"/>
                <w:color w:val="000000"/>
                <w:sz w:val="18"/>
                <w:szCs w:val="18"/>
                <w:lang w:eastAsia="lv-LV"/>
              </w:rPr>
              <w:t>gultasdienas</w:t>
            </w:r>
            <w:proofErr w:type="spellEnd"/>
            <w:r w:rsidRPr="005825CB">
              <w:rPr>
                <w:rFonts w:ascii="Times New Roman" w:eastAsia="Times New Roman" w:hAnsi="Times New Roman" w:cs="Times New Roman"/>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rFonts w:ascii="Times New Roman" w:eastAsia="Times New Roman" w:hAnsi="Times New Roman" w:cs="Times New Roman"/>
                <w:color w:val="000000"/>
                <w:sz w:val="18"/>
                <w:szCs w:val="18"/>
                <w:lang w:eastAsia="lv-LV"/>
              </w:rPr>
              <w:t>gultasdienas</w:t>
            </w:r>
            <w:proofErr w:type="spellEnd"/>
            <w:r w:rsidRPr="005825CB">
              <w:rPr>
                <w:rFonts w:ascii="Times New Roman" w:eastAsia="Times New Roman" w:hAnsi="Times New Roman" w:cs="Times New Roman"/>
                <w:color w:val="000000"/>
                <w:sz w:val="18"/>
                <w:szCs w:val="18"/>
                <w:lang w:eastAsia="lv-LV"/>
              </w:rPr>
              <w:t xml:space="preserve"> tarifā. </w:t>
            </w:r>
            <w:proofErr w:type="spellStart"/>
            <w:r w:rsidRPr="005825CB">
              <w:rPr>
                <w:rFonts w:ascii="Times New Roman" w:eastAsia="Times New Roman" w:hAnsi="Times New Roman" w:cs="Times New Roman"/>
                <w:color w:val="000000"/>
                <w:sz w:val="18"/>
                <w:szCs w:val="18"/>
                <w:lang w:eastAsia="lv-LV"/>
              </w:rPr>
              <w:t>Sedācijas</w:t>
            </w:r>
            <w:proofErr w:type="spellEnd"/>
            <w:r w:rsidRPr="005825CB">
              <w:rPr>
                <w:rFonts w:ascii="Times New Roman" w:eastAsia="Times New Roman" w:hAnsi="Times New Roman" w:cs="Times New Roman"/>
                <w:color w:val="000000"/>
                <w:sz w:val="18"/>
                <w:szCs w:val="18"/>
                <w:lang w:eastAsia="lv-LV"/>
              </w:rPr>
              <w:t xml:space="preserve"> izmaksas reģionālās un </w:t>
            </w:r>
            <w:proofErr w:type="spellStart"/>
            <w:r w:rsidRPr="005825CB">
              <w:rPr>
                <w:rFonts w:ascii="Times New Roman" w:eastAsia="Times New Roman" w:hAnsi="Times New Roman" w:cs="Times New Roman"/>
                <w:color w:val="000000"/>
                <w:sz w:val="18"/>
                <w:szCs w:val="18"/>
                <w:lang w:eastAsia="lv-LV"/>
              </w:rPr>
              <w:t>spinālās</w:t>
            </w:r>
            <w:proofErr w:type="spellEnd"/>
            <w:r w:rsidRPr="005825CB">
              <w:rPr>
                <w:rFonts w:ascii="Times New Roman" w:eastAsia="Times New Roman" w:hAnsi="Times New Roman" w:cs="Times New Roman"/>
                <w:color w:val="000000"/>
                <w:sz w:val="18"/>
                <w:szCs w:val="18"/>
                <w:lang w:eastAsia="lv-LV"/>
              </w:rPr>
              <w:t>/</w:t>
            </w:r>
            <w:proofErr w:type="spellStart"/>
            <w:r w:rsidRPr="005825CB">
              <w:rPr>
                <w:rFonts w:ascii="Times New Roman" w:eastAsia="Times New Roman" w:hAnsi="Times New Roman" w:cs="Times New Roman"/>
                <w:color w:val="000000"/>
                <w:sz w:val="18"/>
                <w:szCs w:val="18"/>
                <w:lang w:eastAsia="lv-LV"/>
              </w:rPr>
              <w:t>epidurālās</w:t>
            </w:r>
            <w:proofErr w:type="spellEnd"/>
            <w:r w:rsidRPr="005825CB">
              <w:rPr>
                <w:rFonts w:ascii="Times New Roman" w:eastAsia="Times New Roman" w:hAnsi="Times New Roman" w:cs="Times New Roman"/>
                <w:color w:val="000000"/>
                <w:sz w:val="18"/>
                <w:szCs w:val="18"/>
                <w:lang w:eastAsia="lv-LV"/>
              </w:rPr>
              <w:t xml:space="preserve"> anestēzijas gadījumā iekļautas manipulācijas tarifā.</w:t>
            </w:r>
            <w:r w:rsidRPr="005825CB">
              <w:rPr>
                <w:rFonts w:ascii="Times New Roman" w:eastAsia="Times New Roman" w:hAnsi="Times New Roman" w:cs="Times New Roman"/>
                <w:color w:val="000000"/>
                <w:sz w:val="18"/>
                <w:szCs w:val="18"/>
                <w:lang w:eastAsia="lv-LV"/>
              </w:rPr>
              <w:br/>
              <w:t>13. Veselības aprūpe mājās tiek veikta atbilstoši Ministru kabineta 2018.gada 28.augusta noteikumu Nr.555 3.4.punktam.</w:t>
            </w:r>
            <w:r w:rsidRPr="005825CB">
              <w:rPr>
                <w:rFonts w:ascii="Times New Roman" w:eastAsia="Times New Roman" w:hAnsi="Times New Roman" w:cs="Times New Roman"/>
                <w:color w:val="000000"/>
                <w:sz w:val="18"/>
                <w:szCs w:val="18"/>
                <w:lang w:eastAsia="lv-LV"/>
              </w:rPr>
              <w:br/>
            </w:r>
            <w:r w:rsidRPr="005825CB">
              <w:rPr>
                <w:rFonts w:ascii="Times New Roman" w:eastAsia="Times New Roman" w:hAnsi="Times New Roman" w:cs="Times New Roman"/>
                <w:sz w:val="18"/>
                <w:szCs w:val="18"/>
                <w:lang w:eastAsia="lv-LV"/>
              </w:rPr>
              <w:t xml:space="preserve">14. Visi izmeklējumi oftalmoloģijā ietver izmeklējumu datu apstrādi un rezultātu </w:t>
            </w:r>
            <w:proofErr w:type="spellStart"/>
            <w:r w:rsidRPr="005825CB">
              <w:rPr>
                <w:rFonts w:ascii="Times New Roman" w:eastAsia="Times New Roman" w:hAnsi="Times New Roman" w:cs="Times New Roman"/>
                <w:sz w:val="18"/>
                <w:szCs w:val="18"/>
                <w:lang w:eastAsia="lv-LV"/>
              </w:rPr>
              <w:t>izvērtējumu</w:t>
            </w:r>
            <w:proofErr w:type="spellEnd"/>
            <w:r w:rsidRPr="005825CB">
              <w:rPr>
                <w:rFonts w:ascii="Times New Roman" w:eastAsia="Times New Roman" w:hAnsi="Times New Roman" w:cs="Times New Roman"/>
                <w:sz w:val="18"/>
                <w:szCs w:val="18"/>
                <w:lang w:eastAsia="lv-LV"/>
              </w:rPr>
              <w:t>.</w:t>
            </w:r>
            <w:r w:rsidRPr="005825CB">
              <w:rPr>
                <w:rFonts w:ascii="Times New Roman" w:eastAsia="Times New Roman" w:hAnsi="Times New Roman" w:cs="Times New Roman"/>
                <w:sz w:val="18"/>
                <w:szCs w:val="18"/>
                <w:lang w:eastAsia="lv-LV"/>
              </w:rPr>
              <w:br/>
              <w:t>15. Nosūtīt pacientu uz manipulāciju ir tiesīgi gan primārās, gan sekundārās veselības aprūpes speciālisti, ja manipulācijas apmaksas nosacījumos nav norādīts citādi.</w:t>
            </w:r>
            <w:r w:rsidRPr="005825CB">
              <w:rPr>
                <w:rFonts w:ascii="Times New Roman" w:eastAsia="Times New Roman" w:hAnsi="Times New Roman" w:cs="Times New Roman"/>
                <w:sz w:val="18"/>
                <w:szCs w:val="18"/>
                <w:lang w:eastAsia="lv-LV"/>
              </w:rPr>
              <w:br/>
              <w:t>16. Laboratoriskie izmeklējumi tiek apmaksāti tikai stacionāriem, izņemot, ja apmaksas nosacījumos norādīts citādi.</w:t>
            </w:r>
          </w:p>
        </w:tc>
        <w:tc>
          <w:tcPr>
            <w:tcW w:w="976" w:type="pct"/>
            <w:shd w:val="clear" w:color="auto" w:fill="auto"/>
            <w:vAlign w:val="center"/>
            <w:hideMark/>
          </w:tcPr>
          <w:p w14:paraId="5C8DF74C"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rFonts w:ascii="Times New Roman" w:eastAsia="Times New Roman" w:hAnsi="Times New Roman" w:cs="Times New Roman"/>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rFonts w:ascii="Times New Roman" w:eastAsia="Times New Roman" w:hAnsi="Times New Roman" w:cs="Times New Roman"/>
                <w:color w:val="000000"/>
                <w:sz w:val="20"/>
                <w:szCs w:val="20"/>
                <w:lang w:eastAsia="lv-LV"/>
              </w:rPr>
              <w:br/>
            </w:r>
            <w:r w:rsidRPr="000A0595">
              <w:rPr>
                <w:rFonts w:ascii="Times New Roman" w:eastAsia="Times New Roman" w:hAnsi="Times New Roman" w:cs="Times New Roman"/>
                <w:sz w:val="20"/>
                <w:szCs w:val="20"/>
                <w:lang w:eastAsia="lv-LV"/>
              </w:rPr>
              <w:t>Saskaņots ar Radiologu asociāciju.</w:t>
            </w:r>
          </w:p>
        </w:tc>
      </w:tr>
    </w:tbl>
    <w:p w14:paraId="32A93BC3" w14:textId="24CB4DC2" w:rsidR="000A0595" w:rsidRDefault="000A0595"/>
    <w:p w14:paraId="2672C3F9" w14:textId="77777777" w:rsidR="000A0595" w:rsidRDefault="000A0595">
      <w:r>
        <w:br w:type="page"/>
      </w:r>
    </w:p>
    <w:tbl>
      <w:tblPr>
        <w:tblW w:w="5000" w:type="pct"/>
        <w:tblLook w:val="04A0" w:firstRow="1" w:lastRow="0" w:firstColumn="1" w:lastColumn="0" w:noHBand="0" w:noVBand="1"/>
      </w:tblPr>
      <w:tblGrid>
        <w:gridCol w:w="1608"/>
        <w:gridCol w:w="979"/>
        <w:gridCol w:w="958"/>
        <w:gridCol w:w="1438"/>
        <w:gridCol w:w="739"/>
        <w:gridCol w:w="1022"/>
        <w:gridCol w:w="807"/>
        <w:gridCol w:w="899"/>
        <w:gridCol w:w="773"/>
        <w:gridCol w:w="961"/>
        <w:gridCol w:w="2559"/>
        <w:gridCol w:w="2655"/>
      </w:tblGrid>
      <w:tr w:rsidR="005825CB" w:rsidRPr="005825CB" w14:paraId="0352699F" w14:textId="77777777" w:rsidTr="000A0595">
        <w:trPr>
          <w:trHeight w:val="315"/>
        </w:trPr>
        <w:tc>
          <w:tcPr>
            <w:tcW w:w="1151" w:type="pct"/>
            <w:gridSpan w:val="3"/>
            <w:tcBorders>
              <w:top w:val="nil"/>
              <w:left w:val="nil"/>
              <w:bottom w:val="nil"/>
              <w:right w:val="nil"/>
            </w:tcBorders>
            <w:shd w:val="clear" w:color="auto" w:fill="auto"/>
            <w:noWrap/>
            <w:vAlign w:val="bottom"/>
            <w:hideMark/>
          </w:tcPr>
          <w:p w14:paraId="0069D34E" w14:textId="69549F44" w:rsidR="005825CB" w:rsidRPr="000A0595" w:rsidRDefault="005825CB" w:rsidP="000A0595">
            <w:pPr>
              <w:pStyle w:val="ListParagraph"/>
              <w:numPr>
                <w:ilvl w:val="0"/>
                <w:numId w:val="1"/>
              </w:numPr>
              <w:spacing w:after="0" w:line="240" w:lineRule="auto"/>
              <w:rPr>
                <w:rFonts w:ascii="Times New Roman" w:eastAsia="Times New Roman" w:hAnsi="Times New Roman" w:cs="Times New Roman"/>
                <w:b/>
                <w:bCs/>
                <w:color w:val="000000"/>
                <w:sz w:val="24"/>
                <w:szCs w:val="24"/>
                <w:lang w:eastAsia="lv-LV"/>
              </w:rPr>
            </w:pPr>
            <w:r w:rsidRPr="000A0595">
              <w:rPr>
                <w:rFonts w:ascii="Times New Roman" w:eastAsia="Times New Roman" w:hAnsi="Times New Roman" w:cs="Times New Roman"/>
                <w:b/>
                <w:bCs/>
                <w:color w:val="000000"/>
                <w:sz w:val="24"/>
                <w:szCs w:val="24"/>
                <w:lang w:eastAsia="lv-LV"/>
              </w:rPr>
              <w:lastRenderedPageBreak/>
              <w:t>Citoloģijas manipulācijas</w:t>
            </w:r>
          </w:p>
        </w:tc>
        <w:tc>
          <w:tcPr>
            <w:tcW w:w="467" w:type="pct"/>
            <w:tcBorders>
              <w:top w:val="nil"/>
              <w:left w:val="nil"/>
              <w:bottom w:val="nil"/>
              <w:right w:val="nil"/>
            </w:tcBorders>
            <w:shd w:val="clear" w:color="auto" w:fill="auto"/>
            <w:noWrap/>
            <w:vAlign w:val="bottom"/>
            <w:hideMark/>
          </w:tcPr>
          <w:p w14:paraId="76DBFFF2" w14:textId="77777777" w:rsidR="005825CB" w:rsidRPr="005825CB" w:rsidRDefault="005825CB" w:rsidP="005825CB">
            <w:pPr>
              <w:spacing w:after="0" w:line="240" w:lineRule="auto"/>
              <w:rPr>
                <w:rFonts w:ascii="Times New Roman" w:eastAsia="Times New Roman" w:hAnsi="Times New Roman" w:cs="Times New Roman"/>
                <w:b/>
                <w:bCs/>
                <w:color w:val="000000"/>
                <w:sz w:val="24"/>
                <w:szCs w:val="24"/>
                <w:lang w:eastAsia="lv-LV"/>
              </w:rPr>
            </w:pPr>
          </w:p>
        </w:tc>
        <w:tc>
          <w:tcPr>
            <w:tcW w:w="240" w:type="pct"/>
            <w:tcBorders>
              <w:top w:val="nil"/>
              <w:left w:val="nil"/>
              <w:bottom w:val="nil"/>
              <w:right w:val="nil"/>
            </w:tcBorders>
            <w:shd w:val="clear" w:color="auto" w:fill="auto"/>
            <w:noWrap/>
            <w:vAlign w:val="bottom"/>
            <w:hideMark/>
          </w:tcPr>
          <w:p w14:paraId="70F6D1FC"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32" w:type="pct"/>
            <w:tcBorders>
              <w:top w:val="nil"/>
              <w:left w:val="nil"/>
              <w:bottom w:val="nil"/>
              <w:right w:val="nil"/>
            </w:tcBorders>
            <w:shd w:val="clear" w:color="auto" w:fill="auto"/>
            <w:noWrap/>
            <w:vAlign w:val="bottom"/>
            <w:hideMark/>
          </w:tcPr>
          <w:p w14:paraId="47E2AE80"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62" w:type="pct"/>
            <w:tcBorders>
              <w:top w:val="nil"/>
              <w:left w:val="nil"/>
              <w:bottom w:val="nil"/>
              <w:right w:val="nil"/>
            </w:tcBorders>
            <w:shd w:val="clear" w:color="auto" w:fill="auto"/>
            <w:noWrap/>
            <w:vAlign w:val="bottom"/>
            <w:hideMark/>
          </w:tcPr>
          <w:p w14:paraId="5E4D4B60"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92" w:type="pct"/>
            <w:tcBorders>
              <w:top w:val="nil"/>
              <w:left w:val="nil"/>
              <w:bottom w:val="nil"/>
              <w:right w:val="nil"/>
            </w:tcBorders>
            <w:shd w:val="clear" w:color="auto" w:fill="auto"/>
            <w:noWrap/>
            <w:vAlign w:val="bottom"/>
            <w:hideMark/>
          </w:tcPr>
          <w:p w14:paraId="56518AC6"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51" w:type="pct"/>
            <w:tcBorders>
              <w:top w:val="nil"/>
              <w:left w:val="nil"/>
              <w:bottom w:val="nil"/>
              <w:right w:val="nil"/>
            </w:tcBorders>
            <w:shd w:val="clear" w:color="auto" w:fill="auto"/>
            <w:noWrap/>
            <w:vAlign w:val="bottom"/>
            <w:hideMark/>
          </w:tcPr>
          <w:p w14:paraId="1145B329"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12" w:type="pct"/>
            <w:tcBorders>
              <w:top w:val="nil"/>
              <w:left w:val="nil"/>
              <w:bottom w:val="nil"/>
              <w:right w:val="nil"/>
            </w:tcBorders>
            <w:shd w:val="clear" w:color="auto" w:fill="auto"/>
            <w:noWrap/>
            <w:vAlign w:val="bottom"/>
            <w:hideMark/>
          </w:tcPr>
          <w:p w14:paraId="39F6EE95"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831" w:type="pct"/>
            <w:tcBorders>
              <w:top w:val="nil"/>
              <w:left w:val="nil"/>
              <w:bottom w:val="nil"/>
              <w:right w:val="nil"/>
            </w:tcBorders>
            <w:shd w:val="clear" w:color="auto" w:fill="auto"/>
            <w:noWrap/>
            <w:vAlign w:val="bottom"/>
            <w:hideMark/>
          </w:tcPr>
          <w:p w14:paraId="512B96EE"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862" w:type="pct"/>
            <w:tcBorders>
              <w:top w:val="nil"/>
              <w:left w:val="nil"/>
              <w:bottom w:val="nil"/>
              <w:right w:val="nil"/>
            </w:tcBorders>
            <w:shd w:val="clear" w:color="auto" w:fill="auto"/>
            <w:noWrap/>
            <w:vAlign w:val="bottom"/>
            <w:hideMark/>
          </w:tcPr>
          <w:p w14:paraId="104A0946"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r>
      <w:tr w:rsidR="005825CB" w:rsidRPr="005825CB" w14:paraId="0B8D80E9" w14:textId="77777777" w:rsidTr="000A0595">
        <w:trPr>
          <w:trHeight w:val="255"/>
        </w:trPr>
        <w:tc>
          <w:tcPr>
            <w:tcW w:w="522" w:type="pct"/>
            <w:tcBorders>
              <w:top w:val="nil"/>
              <w:left w:val="nil"/>
              <w:bottom w:val="single" w:sz="4" w:space="0" w:color="auto"/>
              <w:right w:val="nil"/>
            </w:tcBorders>
            <w:shd w:val="clear" w:color="auto" w:fill="auto"/>
            <w:noWrap/>
            <w:vAlign w:val="bottom"/>
            <w:hideMark/>
          </w:tcPr>
          <w:p w14:paraId="0BAAAC2B"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18" w:type="pct"/>
            <w:tcBorders>
              <w:top w:val="nil"/>
              <w:left w:val="nil"/>
              <w:bottom w:val="single" w:sz="4" w:space="0" w:color="auto"/>
              <w:right w:val="nil"/>
            </w:tcBorders>
            <w:shd w:val="clear" w:color="auto" w:fill="auto"/>
            <w:noWrap/>
            <w:vAlign w:val="bottom"/>
            <w:hideMark/>
          </w:tcPr>
          <w:p w14:paraId="2D9B91F7"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11" w:type="pct"/>
            <w:tcBorders>
              <w:top w:val="nil"/>
              <w:left w:val="nil"/>
              <w:bottom w:val="single" w:sz="4" w:space="0" w:color="auto"/>
              <w:right w:val="nil"/>
            </w:tcBorders>
            <w:shd w:val="clear" w:color="auto" w:fill="auto"/>
            <w:noWrap/>
            <w:vAlign w:val="bottom"/>
            <w:hideMark/>
          </w:tcPr>
          <w:p w14:paraId="443B7EDF"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467" w:type="pct"/>
            <w:tcBorders>
              <w:top w:val="nil"/>
              <w:left w:val="nil"/>
              <w:bottom w:val="single" w:sz="4" w:space="0" w:color="auto"/>
              <w:right w:val="nil"/>
            </w:tcBorders>
            <w:shd w:val="clear" w:color="auto" w:fill="auto"/>
            <w:noWrap/>
            <w:vAlign w:val="bottom"/>
            <w:hideMark/>
          </w:tcPr>
          <w:p w14:paraId="397F0CE9"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40" w:type="pct"/>
            <w:tcBorders>
              <w:top w:val="nil"/>
              <w:left w:val="nil"/>
              <w:bottom w:val="single" w:sz="4" w:space="0" w:color="auto"/>
              <w:right w:val="nil"/>
            </w:tcBorders>
            <w:shd w:val="clear" w:color="auto" w:fill="auto"/>
            <w:noWrap/>
            <w:vAlign w:val="bottom"/>
            <w:hideMark/>
          </w:tcPr>
          <w:p w14:paraId="5A1F2B59"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32" w:type="pct"/>
            <w:tcBorders>
              <w:top w:val="nil"/>
              <w:left w:val="nil"/>
              <w:bottom w:val="single" w:sz="4" w:space="0" w:color="auto"/>
              <w:right w:val="nil"/>
            </w:tcBorders>
            <w:shd w:val="clear" w:color="auto" w:fill="auto"/>
            <w:noWrap/>
            <w:vAlign w:val="bottom"/>
            <w:hideMark/>
          </w:tcPr>
          <w:p w14:paraId="78CED3F7"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62" w:type="pct"/>
            <w:tcBorders>
              <w:top w:val="nil"/>
              <w:left w:val="nil"/>
              <w:bottom w:val="single" w:sz="4" w:space="0" w:color="auto"/>
              <w:right w:val="nil"/>
            </w:tcBorders>
            <w:shd w:val="clear" w:color="auto" w:fill="auto"/>
            <w:noWrap/>
            <w:vAlign w:val="bottom"/>
            <w:hideMark/>
          </w:tcPr>
          <w:p w14:paraId="31A69461"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92" w:type="pct"/>
            <w:tcBorders>
              <w:top w:val="nil"/>
              <w:left w:val="nil"/>
              <w:bottom w:val="single" w:sz="4" w:space="0" w:color="auto"/>
              <w:right w:val="nil"/>
            </w:tcBorders>
            <w:shd w:val="clear" w:color="auto" w:fill="auto"/>
            <w:noWrap/>
            <w:vAlign w:val="bottom"/>
            <w:hideMark/>
          </w:tcPr>
          <w:p w14:paraId="5E972B92"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251" w:type="pct"/>
            <w:tcBorders>
              <w:top w:val="nil"/>
              <w:left w:val="nil"/>
              <w:bottom w:val="single" w:sz="4" w:space="0" w:color="auto"/>
              <w:right w:val="nil"/>
            </w:tcBorders>
            <w:shd w:val="clear" w:color="auto" w:fill="auto"/>
            <w:noWrap/>
            <w:vAlign w:val="bottom"/>
            <w:hideMark/>
          </w:tcPr>
          <w:p w14:paraId="686F742D"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312" w:type="pct"/>
            <w:tcBorders>
              <w:top w:val="nil"/>
              <w:left w:val="nil"/>
              <w:bottom w:val="single" w:sz="4" w:space="0" w:color="auto"/>
              <w:right w:val="nil"/>
            </w:tcBorders>
            <w:shd w:val="clear" w:color="auto" w:fill="auto"/>
            <w:noWrap/>
            <w:vAlign w:val="bottom"/>
            <w:hideMark/>
          </w:tcPr>
          <w:p w14:paraId="16C8D105"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831" w:type="pct"/>
            <w:tcBorders>
              <w:top w:val="nil"/>
              <w:left w:val="nil"/>
              <w:bottom w:val="single" w:sz="4" w:space="0" w:color="auto"/>
              <w:right w:val="nil"/>
            </w:tcBorders>
            <w:shd w:val="clear" w:color="auto" w:fill="auto"/>
            <w:noWrap/>
            <w:vAlign w:val="bottom"/>
            <w:hideMark/>
          </w:tcPr>
          <w:p w14:paraId="31076B28"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c>
          <w:tcPr>
            <w:tcW w:w="862" w:type="pct"/>
            <w:tcBorders>
              <w:top w:val="nil"/>
              <w:left w:val="nil"/>
              <w:bottom w:val="single" w:sz="4" w:space="0" w:color="auto"/>
              <w:right w:val="nil"/>
            </w:tcBorders>
            <w:shd w:val="clear" w:color="auto" w:fill="auto"/>
            <w:noWrap/>
            <w:vAlign w:val="bottom"/>
            <w:hideMark/>
          </w:tcPr>
          <w:p w14:paraId="04A6BC2B"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
        </w:tc>
      </w:tr>
      <w:tr w:rsidR="005825CB" w:rsidRPr="005825CB" w14:paraId="3FA67FD0" w14:textId="77777777" w:rsidTr="000A0595">
        <w:trPr>
          <w:trHeight w:val="255"/>
        </w:trPr>
        <w:tc>
          <w:tcPr>
            <w:tcW w:w="52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972277"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12156F"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Manip</w:t>
            </w:r>
            <w:proofErr w:type="spellEnd"/>
            <w:r w:rsidRPr="000A0595">
              <w:rPr>
                <w:rFonts w:ascii="Times New Roman" w:eastAsia="Times New Roman" w:hAnsi="Times New Roman" w:cs="Times New Roman"/>
                <w:b/>
                <w:bCs/>
                <w:color w:val="000000"/>
                <w:sz w:val="18"/>
                <w:szCs w:val="18"/>
                <w:lang w:eastAsia="lv-LV"/>
              </w:rPr>
              <w:t xml:space="preserve"> . kods</w:t>
            </w:r>
          </w:p>
        </w:tc>
        <w:tc>
          <w:tcPr>
            <w:tcW w:w="3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CD13E0"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vai **</w:t>
            </w:r>
          </w:p>
        </w:tc>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8035F7"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A32A68"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Tarifs (</w:t>
            </w:r>
            <w:proofErr w:type="spellStart"/>
            <w:r w:rsidRPr="000A0595">
              <w:rPr>
                <w:rFonts w:ascii="Times New Roman" w:eastAsia="Times New Roman" w:hAnsi="Times New Roman" w:cs="Times New Roman"/>
                <w:b/>
                <w:bCs/>
                <w:color w:val="000000"/>
                <w:sz w:val="18"/>
                <w:szCs w:val="18"/>
                <w:lang w:eastAsia="lv-LV"/>
              </w:rPr>
              <w:t>euro</w:t>
            </w:r>
            <w:proofErr w:type="spellEnd"/>
            <w:r w:rsidRPr="000A0595">
              <w:rPr>
                <w:rFonts w:ascii="Times New Roman" w:eastAsia="Times New Roman" w:hAnsi="Times New Roman" w:cs="Times New Roman"/>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589EC45A"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Pacienta </w:t>
            </w:r>
            <w:proofErr w:type="spellStart"/>
            <w:r w:rsidRPr="000A0595">
              <w:rPr>
                <w:rFonts w:ascii="Times New Roman" w:eastAsia="Times New Roman" w:hAnsi="Times New Roman" w:cs="Times New Roman"/>
                <w:b/>
                <w:bCs/>
                <w:color w:val="000000"/>
                <w:sz w:val="18"/>
                <w:szCs w:val="18"/>
                <w:lang w:eastAsia="lv-LV"/>
              </w:rPr>
              <w:t>līdzmaksājums</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euro</w:t>
            </w:r>
            <w:proofErr w:type="spellEnd"/>
            <w:r w:rsidRPr="000A0595">
              <w:rPr>
                <w:rFonts w:ascii="Times New Roman" w:eastAsia="Times New Roman" w:hAnsi="Times New Roman" w:cs="Times New Roman"/>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DF921A"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Lielās ķirurģ . </w:t>
            </w:r>
            <w:proofErr w:type="spellStart"/>
            <w:r w:rsidRPr="000A0595">
              <w:rPr>
                <w:rFonts w:ascii="Times New Roman" w:eastAsia="Times New Roman" w:hAnsi="Times New Roman" w:cs="Times New Roman"/>
                <w:b/>
                <w:bCs/>
                <w:color w:val="000000"/>
                <w:sz w:val="18"/>
                <w:szCs w:val="18"/>
                <w:lang w:eastAsia="lv-LV"/>
              </w:rPr>
              <w:t>oper</w:t>
            </w:r>
            <w:proofErr w:type="spellEnd"/>
            <w:r w:rsidRPr="000A0595">
              <w:rPr>
                <w:rFonts w:ascii="Times New Roman" w:eastAsia="Times New Roman" w:hAnsi="Times New Roman" w:cs="Times New Roman"/>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F4CE61"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Ģimenes ārsta praksei </w:t>
            </w:r>
            <w:proofErr w:type="spellStart"/>
            <w:r w:rsidRPr="000A0595">
              <w:rPr>
                <w:rFonts w:ascii="Times New Roman" w:eastAsia="Times New Roman" w:hAnsi="Times New Roman" w:cs="Times New Roman"/>
                <w:b/>
                <w:bCs/>
                <w:color w:val="000000"/>
                <w:sz w:val="18"/>
                <w:szCs w:val="18"/>
                <w:lang w:eastAsia="lv-LV"/>
              </w:rPr>
              <w:t>apmaks</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manip</w:t>
            </w:r>
            <w:proofErr w:type="spellEnd"/>
          </w:p>
        </w:tc>
        <w:tc>
          <w:tcPr>
            <w:tcW w:w="8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E9E3E66"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Apmaksas nosacījumi</w:t>
            </w:r>
          </w:p>
        </w:tc>
        <w:tc>
          <w:tcPr>
            <w:tcW w:w="8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CC9CC2" w14:textId="77777777" w:rsidR="005825CB" w:rsidRPr="000A0595" w:rsidRDefault="005825CB" w:rsidP="005825CB">
            <w:pPr>
              <w:spacing w:after="0" w:line="240" w:lineRule="auto"/>
              <w:jc w:val="center"/>
              <w:rPr>
                <w:rFonts w:ascii="Times New Roman" w:eastAsia="Times New Roman" w:hAnsi="Times New Roman" w:cs="Times New Roman"/>
                <w:b/>
                <w:bCs/>
                <w:sz w:val="18"/>
                <w:szCs w:val="18"/>
                <w:lang w:eastAsia="lv-LV"/>
              </w:rPr>
            </w:pPr>
            <w:r w:rsidRPr="000A0595">
              <w:rPr>
                <w:rFonts w:ascii="Times New Roman" w:eastAsia="Times New Roman" w:hAnsi="Times New Roman" w:cs="Times New Roman"/>
                <w:b/>
                <w:bCs/>
                <w:sz w:val="18"/>
                <w:szCs w:val="18"/>
                <w:lang w:eastAsia="lv-LV"/>
              </w:rPr>
              <w:t>Piezīmes, paskaidrojums</w:t>
            </w:r>
          </w:p>
        </w:tc>
      </w:tr>
      <w:tr w:rsidR="005825CB" w:rsidRPr="005825CB" w14:paraId="5E95C9C7" w14:textId="77777777" w:rsidTr="000A0595">
        <w:trPr>
          <w:trHeight w:val="765"/>
        </w:trPr>
        <w:tc>
          <w:tcPr>
            <w:tcW w:w="522" w:type="pct"/>
            <w:vMerge/>
            <w:tcBorders>
              <w:top w:val="single" w:sz="4" w:space="0" w:color="auto"/>
              <w:left w:val="single" w:sz="4" w:space="0" w:color="auto"/>
              <w:bottom w:val="single" w:sz="4" w:space="0" w:color="auto"/>
              <w:right w:val="single" w:sz="4" w:space="0" w:color="auto"/>
            </w:tcBorders>
            <w:vAlign w:val="center"/>
            <w:hideMark/>
          </w:tcPr>
          <w:p w14:paraId="71823762"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B93AF3A"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5BB60B07"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467" w:type="pct"/>
            <w:vMerge/>
            <w:tcBorders>
              <w:top w:val="single" w:sz="4" w:space="0" w:color="auto"/>
              <w:left w:val="single" w:sz="4" w:space="0" w:color="auto"/>
              <w:bottom w:val="single" w:sz="4" w:space="0" w:color="auto"/>
              <w:right w:val="single" w:sz="4" w:space="0" w:color="auto"/>
            </w:tcBorders>
            <w:vAlign w:val="center"/>
            <w:hideMark/>
          </w:tcPr>
          <w:p w14:paraId="71D1E5E7"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1C6DD15F"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3C05E621"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Ambulat</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495A57CE"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Dienas </w:t>
            </w:r>
            <w:proofErr w:type="spellStart"/>
            <w:r w:rsidRPr="000A0595">
              <w:rPr>
                <w:rFonts w:ascii="Times New Roman" w:eastAsia="Times New Roman" w:hAnsi="Times New Roman" w:cs="Times New Roman"/>
                <w:b/>
                <w:bCs/>
                <w:color w:val="000000"/>
                <w:sz w:val="18"/>
                <w:szCs w:val="18"/>
                <w:lang w:eastAsia="lv-LV"/>
              </w:rPr>
              <w:t>stac</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29E74F2E"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Stacion</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9D56D48"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BCE2743"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831" w:type="pct"/>
            <w:vMerge/>
            <w:tcBorders>
              <w:top w:val="single" w:sz="4" w:space="0" w:color="auto"/>
              <w:left w:val="single" w:sz="4" w:space="0" w:color="auto"/>
              <w:bottom w:val="single" w:sz="4" w:space="0" w:color="auto"/>
              <w:right w:val="single" w:sz="4" w:space="0" w:color="auto"/>
            </w:tcBorders>
            <w:vAlign w:val="center"/>
            <w:hideMark/>
          </w:tcPr>
          <w:p w14:paraId="2EC539D0"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5F47BFCB" w14:textId="77777777" w:rsidR="005825CB" w:rsidRPr="005825CB" w:rsidRDefault="005825CB" w:rsidP="005825CB">
            <w:pPr>
              <w:spacing w:after="0" w:line="240" w:lineRule="auto"/>
              <w:rPr>
                <w:rFonts w:ascii="Times New Roman" w:eastAsia="Times New Roman" w:hAnsi="Times New Roman" w:cs="Times New Roman"/>
                <w:b/>
                <w:bCs/>
                <w:sz w:val="20"/>
                <w:szCs w:val="20"/>
                <w:lang w:eastAsia="lv-LV"/>
              </w:rPr>
            </w:pPr>
          </w:p>
        </w:tc>
      </w:tr>
      <w:tr w:rsidR="005825CB" w:rsidRPr="005825CB" w14:paraId="69414EFE" w14:textId="77777777" w:rsidTr="000A0595">
        <w:trPr>
          <w:trHeight w:val="3060"/>
        </w:trPr>
        <w:tc>
          <w:tcPr>
            <w:tcW w:w="5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04969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Vispārējie ambulatorie pakalpojumi</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2B9A2"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01095</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686953"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D64F3"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Dzemdes kakla materiāla paņemšana šķidruma citoloģija</w:t>
            </w:r>
            <w:r w:rsidRPr="005825CB">
              <w:rPr>
                <w:rFonts w:ascii="Times New Roman" w:eastAsia="Times New Roman" w:hAnsi="Times New Roman" w:cs="Times New Roman"/>
                <w:color w:val="FF0000"/>
                <w:sz w:val="20"/>
                <w:szCs w:val="20"/>
                <w:lang w:eastAsia="lv-LV"/>
              </w:rPr>
              <w:t>i</w:t>
            </w:r>
            <w:r w:rsidRPr="005825CB">
              <w:rPr>
                <w:rFonts w:ascii="Times New Roman" w:eastAsia="Times New Roman" w:hAnsi="Times New Roman" w:cs="Times New Roman"/>
                <w:color w:val="000000"/>
                <w:sz w:val="20"/>
                <w:szCs w:val="20"/>
                <w:lang w:eastAsia="lv-LV"/>
              </w:rPr>
              <w:t xml:space="preserve"> </w:t>
            </w:r>
            <w:r w:rsidRPr="005825CB">
              <w:rPr>
                <w:rFonts w:ascii="Times New Roman" w:eastAsia="Times New Roman" w:hAnsi="Times New Roman" w:cs="Times New Roman"/>
                <w:strike/>
                <w:color w:val="FF0000"/>
                <w:sz w:val="20"/>
                <w:szCs w:val="20"/>
                <w:lang w:eastAsia="lv-LV"/>
              </w:rPr>
              <w:t>PAP testam</w:t>
            </w:r>
            <w:r w:rsidRPr="005825CB">
              <w:rPr>
                <w:rFonts w:ascii="Times New Roman" w:eastAsia="Times New Roman" w:hAnsi="Times New Roman" w:cs="Times New Roman"/>
                <w:color w:val="000000"/>
                <w:sz w:val="20"/>
                <w:szCs w:val="20"/>
                <w:lang w:eastAsia="lv-LV"/>
              </w:rPr>
              <w:t xml:space="preserve"> vai HPV noteikšanai</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36A946"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2.66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8CAF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DB63"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13629E"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BB38B1"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AAA5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X</w:t>
            </w:r>
          </w:p>
        </w:tc>
        <w:tc>
          <w:tcPr>
            <w:tcW w:w="8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6268C"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xml:space="preserve">Ambulatori šo manipulāciju apmaksā: </w:t>
            </w:r>
            <w:r w:rsidRPr="005825CB">
              <w:rPr>
                <w:rFonts w:ascii="Times New Roman" w:eastAsia="Times New Roman" w:hAnsi="Times New Roman" w:cs="Times New Roman"/>
                <w:sz w:val="20"/>
                <w:szCs w:val="20"/>
                <w:lang w:eastAsia="lv-LV"/>
              </w:rPr>
              <w:br/>
              <w:t xml:space="preserve">1. sievietēm, veicot valsts organizēto dzemdes kakla vēža </w:t>
            </w:r>
            <w:proofErr w:type="spellStart"/>
            <w:r w:rsidRPr="005825CB">
              <w:rPr>
                <w:rFonts w:ascii="Times New Roman" w:eastAsia="Times New Roman" w:hAnsi="Times New Roman" w:cs="Times New Roman"/>
                <w:sz w:val="20"/>
                <w:szCs w:val="20"/>
                <w:lang w:eastAsia="lv-LV"/>
              </w:rPr>
              <w:t>skrīningu</w:t>
            </w:r>
            <w:proofErr w:type="spellEnd"/>
            <w:r w:rsidRPr="005825CB">
              <w:rPr>
                <w:rFonts w:ascii="Times New Roman" w:eastAsia="Times New Roman" w:hAnsi="Times New Roman" w:cs="Times New Roman"/>
                <w:sz w:val="20"/>
                <w:szCs w:val="20"/>
                <w:lang w:eastAsia="lv-LV"/>
              </w:rPr>
              <w:t xml:space="preserve">, norādot diagnozi Z01.4; </w:t>
            </w:r>
            <w:r w:rsidRPr="005825CB">
              <w:rPr>
                <w:rFonts w:ascii="Times New Roman" w:eastAsia="Times New Roman" w:hAnsi="Times New Roman" w:cs="Times New Roman"/>
                <w:sz w:val="20"/>
                <w:szCs w:val="20"/>
                <w:lang w:eastAsia="lv-LV"/>
              </w:rPr>
              <w:br/>
              <w:t xml:space="preserve">2. pacientiem ar </w:t>
            </w:r>
            <w:proofErr w:type="spellStart"/>
            <w:r w:rsidRPr="005825CB">
              <w:rPr>
                <w:rFonts w:ascii="Times New Roman" w:eastAsia="Times New Roman" w:hAnsi="Times New Roman" w:cs="Times New Roman"/>
                <w:sz w:val="20"/>
                <w:szCs w:val="20"/>
                <w:lang w:eastAsia="lv-LV"/>
              </w:rPr>
              <w:t>pamatdiagnozi</w:t>
            </w:r>
            <w:proofErr w:type="spellEnd"/>
            <w:r w:rsidRPr="005825CB">
              <w:rPr>
                <w:rFonts w:ascii="Times New Roman" w:eastAsia="Times New Roman" w:hAnsi="Times New Roman" w:cs="Times New Roman"/>
                <w:sz w:val="20"/>
                <w:szCs w:val="20"/>
                <w:lang w:eastAsia="lv-LV"/>
              </w:rPr>
              <w:t xml:space="preserve"> B20 vienu reizi gadā; </w:t>
            </w:r>
            <w:r w:rsidRPr="005825CB">
              <w:rPr>
                <w:rFonts w:ascii="Times New Roman" w:eastAsia="Times New Roman" w:hAnsi="Times New Roman" w:cs="Times New Roman"/>
                <w:sz w:val="20"/>
                <w:szCs w:val="20"/>
                <w:lang w:eastAsia="lv-LV"/>
              </w:rPr>
              <w:br/>
              <w:t xml:space="preserve">3. pacientiem ar </w:t>
            </w:r>
            <w:proofErr w:type="spellStart"/>
            <w:r w:rsidRPr="005825CB">
              <w:rPr>
                <w:rFonts w:ascii="Times New Roman" w:eastAsia="Times New Roman" w:hAnsi="Times New Roman" w:cs="Times New Roman"/>
                <w:sz w:val="20"/>
                <w:szCs w:val="20"/>
                <w:lang w:eastAsia="lv-LV"/>
              </w:rPr>
              <w:t>pamatdiagnozi</w:t>
            </w:r>
            <w:proofErr w:type="spellEnd"/>
            <w:r w:rsidRPr="005825CB">
              <w:rPr>
                <w:rFonts w:ascii="Times New Roman" w:eastAsia="Times New Roman" w:hAnsi="Times New Roman" w:cs="Times New Roman"/>
                <w:sz w:val="20"/>
                <w:szCs w:val="20"/>
                <w:lang w:eastAsia="lv-LV"/>
              </w:rPr>
              <w:t xml:space="preserve"> C53, D06, N87, Z03.153; </w:t>
            </w:r>
            <w:r w:rsidRPr="005825CB">
              <w:rPr>
                <w:rFonts w:ascii="Times New Roman" w:eastAsia="Times New Roman" w:hAnsi="Times New Roman" w:cs="Times New Roman"/>
                <w:sz w:val="20"/>
                <w:szCs w:val="20"/>
                <w:lang w:eastAsia="lv-LV"/>
              </w:rPr>
              <w:br/>
              <w:t xml:space="preserve">4. grūtniecēm, kas ir jaunākas par 25 gadiem , stājoties uzskaitē; </w:t>
            </w:r>
            <w:r w:rsidRPr="005825CB">
              <w:rPr>
                <w:rFonts w:ascii="Times New Roman" w:eastAsia="Times New Roman" w:hAnsi="Times New Roman" w:cs="Times New Roman"/>
                <w:sz w:val="20"/>
                <w:szCs w:val="20"/>
                <w:lang w:eastAsia="lv-LV"/>
              </w:rPr>
              <w:br/>
              <w:t xml:space="preserve">5. grūtniecēm pēc 25 gadiem, ja tā nav veikta organizētā vēža </w:t>
            </w:r>
            <w:proofErr w:type="spellStart"/>
            <w:r w:rsidRPr="005825CB">
              <w:rPr>
                <w:rFonts w:ascii="Times New Roman" w:eastAsia="Times New Roman" w:hAnsi="Times New Roman" w:cs="Times New Roman"/>
                <w:sz w:val="20"/>
                <w:szCs w:val="20"/>
                <w:lang w:eastAsia="lv-LV"/>
              </w:rPr>
              <w:t>skrīninga</w:t>
            </w:r>
            <w:proofErr w:type="spellEnd"/>
            <w:r w:rsidRPr="005825CB">
              <w:rPr>
                <w:rFonts w:ascii="Times New Roman" w:eastAsia="Times New Roman" w:hAnsi="Times New Roman" w:cs="Times New Roman"/>
                <w:sz w:val="20"/>
                <w:szCs w:val="20"/>
                <w:lang w:eastAsia="lv-LV"/>
              </w:rPr>
              <w:t xml:space="preserve"> ietvaros, kurā pēdējos trijos gados saņemtā atbilde ir norma; </w:t>
            </w:r>
            <w:r w:rsidRPr="005825CB">
              <w:rPr>
                <w:rFonts w:ascii="Times New Roman" w:eastAsia="Times New Roman" w:hAnsi="Times New Roman" w:cs="Times New Roman"/>
                <w:sz w:val="20"/>
                <w:szCs w:val="20"/>
                <w:lang w:eastAsia="lv-LV"/>
              </w:rPr>
              <w:br/>
              <w:t>6. sievietēm, kas ir vecākas par 70 gadiem.</w:t>
            </w:r>
            <w:r w:rsidRPr="005825CB">
              <w:rPr>
                <w:rFonts w:ascii="Times New Roman" w:eastAsia="Times New Roman" w:hAnsi="Times New Roman" w:cs="Times New Roman"/>
                <w:sz w:val="20"/>
                <w:szCs w:val="20"/>
                <w:lang w:eastAsia="lv-LV"/>
              </w:rPr>
              <w:br/>
              <w:t>Spēkā no 2021. gada 1. jūnija</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9943"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proofErr w:type="spellStart"/>
            <w:r w:rsidRPr="005825CB">
              <w:rPr>
                <w:rFonts w:ascii="Times New Roman" w:eastAsia="Times New Roman" w:hAnsi="Times New Roman" w:cs="Times New Roman"/>
                <w:sz w:val="20"/>
                <w:szCs w:val="20"/>
                <w:lang w:eastAsia="lv-LV"/>
              </w:rPr>
              <w:t>Saistibā</w:t>
            </w:r>
            <w:proofErr w:type="spellEnd"/>
            <w:r w:rsidRPr="005825CB">
              <w:rPr>
                <w:rFonts w:ascii="Times New Roman" w:eastAsia="Times New Roman" w:hAnsi="Times New Roman" w:cs="Times New Roman"/>
                <w:sz w:val="20"/>
                <w:szCs w:val="20"/>
                <w:lang w:eastAsia="lv-LV"/>
              </w:rPr>
              <w:t xml:space="preserve"> ar jaunām vadlīnijām PAP tests un HPV tiek noteikts izmantojot šķidruma citoloģiju. Ir radīta jauna manipulācija.</w:t>
            </w:r>
            <w:r w:rsidRPr="005825CB">
              <w:rPr>
                <w:rFonts w:ascii="Times New Roman" w:eastAsia="Times New Roman" w:hAnsi="Times New Roman" w:cs="Times New Roman"/>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2DA02991" w14:textId="2F97EF7A" w:rsidR="000A0595" w:rsidRDefault="000A0595"/>
    <w:p w14:paraId="72CAF54E" w14:textId="77777777" w:rsidR="000A0595" w:rsidRDefault="000A0595">
      <w:r>
        <w:br w:type="page"/>
      </w:r>
    </w:p>
    <w:p w14:paraId="48BF9D0B" w14:textId="430F80BD" w:rsidR="005825CB" w:rsidRPr="000A0595" w:rsidRDefault="005825CB" w:rsidP="000A0595">
      <w:pPr>
        <w:pStyle w:val="ListParagraph"/>
        <w:numPr>
          <w:ilvl w:val="0"/>
          <w:numId w:val="1"/>
        </w:numPr>
        <w:rPr>
          <w:rFonts w:ascii="Times New Roman" w:hAnsi="Times New Roman" w:cs="Times New Roman"/>
          <w:b/>
          <w:bCs/>
          <w:sz w:val="24"/>
          <w:szCs w:val="24"/>
        </w:rPr>
      </w:pPr>
      <w:proofErr w:type="spellStart"/>
      <w:r w:rsidRPr="000A0595">
        <w:rPr>
          <w:rFonts w:ascii="Times New Roman" w:hAnsi="Times New Roman" w:cs="Times New Roman"/>
          <w:b/>
          <w:bCs/>
          <w:sz w:val="24"/>
          <w:szCs w:val="24"/>
        </w:rPr>
        <w:lastRenderedPageBreak/>
        <w:t>Prostatas</w:t>
      </w:r>
      <w:proofErr w:type="spellEnd"/>
      <w:r w:rsidRPr="000A0595">
        <w:rPr>
          <w:rFonts w:ascii="Times New Roman" w:hAnsi="Times New Roman" w:cs="Times New Roman"/>
          <w:b/>
          <w:bCs/>
          <w:sz w:val="24"/>
          <w:szCs w:val="24"/>
        </w:rPr>
        <w:t xml:space="preserve"> vēža </w:t>
      </w:r>
      <w:proofErr w:type="spellStart"/>
      <w:r w:rsidRPr="000A0595">
        <w:rPr>
          <w:rFonts w:ascii="Times New Roman" w:hAnsi="Times New Roman" w:cs="Times New Roman"/>
          <w:b/>
          <w:bCs/>
          <w:sz w:val="24"/>
          <w:szCs w:val="24"/>
        </w:rPr>
        <w:t>skrīnings</w:t>
      </w:r>
      <w:proofErr w:type="spellEnd"/>
    </w:p>
    <w:tbl>
      <w:tblPr>
        <w:tblW w:w="5000" w:type="pct"/>
        <w:tblLook w:val="04A0" w:firstRow="1" w:lastRow="0" w:firstColumn="1" w:lastColumn="0" w:noHBand="0" w:noVBand="1"/>
      </w:tblPr>
      <w:tblGrid>
        <w:gridCol w:w="1384"/>
        <w:gridCol w:w="783"/>
        <w:gridCol w:w="616"/>
        <w:gridCol w:w="2231"/>
        <w:gridCol w:w="739"/>
        <w:gridCol w:w="1022"/>
        <w:gridCol w:w="806"/>
        <w:gridCol w:w="899"/>
        <w:gridCol w:w="772"/>
        <w:gridCol w:w="960"/>
        <w:gridCol w:w="2394"/>
        <w:gridCol w:w="2782"/>
      </w:tblGrid>
      <w:tr w:rsidR="005825CB" w:rsidRPr="005825CB" w14:paraId="3A457869" w14:textId="77777777" w:rsidTr="000A0595">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BC006E"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6935F6"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Manip</w:t>
            </w:r>
            <w:proofErr w:type="spellEnd"/>
            <w:r w:rsidRPr="000A0595">
              <w:rPr>
                <w:rFonts w:ascii="Times New Roman" w:eastAsia="Times New Roman" w:hAnsi="Times New Roman" w:cs="Times New Roman"/>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47C21D"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EE784D"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89EA6E"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Tarifs (</w:t>
            </w:r>
            <w:proofErr w:type="spellStart"/>
            <w:r w:rsidRPr="000A0595">
              <w:rPr>
                <w:rFonts w:ascii="Times New Roman" w:eastAsia="Times New Roman" w:hAnsi="Times New Roman" w:cs="Times New Roman"/>
                <w:b/>
                <w:bCs/>
                <w:color w:val="000000"/>
                <w:sz w:val="18"/>
                <w:szCs w:val="18"/>
                <w:lang w:eastAsia="lv-LV"/>
              </w:rPr>
              <w:t>euro</w:t>
            </w:r>
            <w:proofErr w:type="spellEnd"/>
            <w:r w:rsidRPr="000A0595">
              <w:rPr>
                <w:rFonts w:ascii="Times New Roman" w:eastAsia="Times New Roman" w:hAnsi="Times New Roman" w:cs="Times New Roman"/>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58F355B3"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Pacienta </w:t>
            </w:r>
            <w:proofErr w:type="spellStart"/>
            <w:r w:rsidRPr="000A0595">
              <w:rPr>
                <w:rFonts w:ascii="Times New Roman" w:eastAsia="Times New Roman" w:hAnsi="Times New Roman" w:cs="Times New Roman"/>
                <w:b/>
                <w:bCs/>
                <w:color w:val="000000"/>
                <w:sz w:val="18"/>
                <w:szCs w:val="18"/>
                <w:lang w:eastAsia="lv-LV"/>
              </w:rPr>
              <w:t>līdzmaksājums</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euro</w:t>
            </w:r>
            <w:proofErr w:type="spellEnd"/>
            <w:r w:rsidRPr="000A0595">
              <w:rPr>
                <w:rFonts w:ascii="Times New Roman" w:eastAsia="Times New Roman" w:hAnsi="Times New Roman" w:cs="Times New Roman"/>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2BA8C5"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Lielās ķirurģ . </w:t>
            </w:r>
            <w:proofErr w:type="spellStart"/>
            <w:r w:rsidRPr="000A0595">
              <w:rPr>
                <w:rFonts w:ascii="Times New Roman" w:eastAsia="Times New Roman" w:hAnsi="Times New Roman" w:cs="Times New Roman"/>
                <w:b/>
                <w:bCs/>
                <w:color w:val="000000"/>
                <w:sz w:val="18"/>
                <w:szCs w:val="18"/>
                <w:lang w:eastAsia="lv-LV"/>
              </w:rPr>
              <w:t>oper</w:t>
            </w:r>
            <w:proofErr w:type="spellEnd"/>
            <w:r w:rsidRPr="000A0595">
              <w:rPr>
                <w:rFonts w:ascii="Times New Roman" w:eastAsia="Times New Roman" w:hAnsi="Times New Roman" w:cs="Times New Roman"/>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F640E4"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Ģimenes ārsta praksei </w:t>
            </w:r>
            <w:proofErr w:type="spellStart"/>
            <w:r w:rsidRPr="000A0595">
              <w:rPr>
                <w:rFonts w:ascii="Times New Roman" w:eastAsia="Times New Roman" w:hAnsi="Times New Roman" w:cs="Times New Roman"/>
                <w:b/>
                <w:bCs/>
                <w:color w:val="000000"/>
                <w:sz w:val="18"/>
                <w:szCs w:val="18"/>
                <w:lang w:eastAsia="lv-LV"/>
              </w:rPr>
              <w:t>apmaks</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2454ED"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DAE9BC" w14:textId="77777777" w:rsidR="005825CB" w:rsidRPr="000A0595" w:rsidRDefault="005825CB" w:rsidP="005825CB">
            <w:pPr>
              <w:spacing w:after="0" w:line="240" w:lineRule="auto"/>
              <w:jc w:val="center"/>
              <w:rPr>
                <w:rFonts w:ascii="Times New Roman" w:eastAsia="Times New Roman" w:hAnsi="Times New Roman" w:cs="Times New Roman"/>
                <w:b/>
                <w:bCs/>
                <w:sz w:val="18"/>
                <w:szCs w:val="18"/>
                <w:lang w:eastAsia="lv-LV"/>
              </w:rPr>
            </w:pPr>
            <w:r w:rsidRPr="000A0595">
              <w:rPr>
                <w:rFonts w:ascii="Times New Roman" w:eastAsia="Times New Roman" w:hAnsi="Times New Roman" w:cs="Times New Roman"/>
                <w:b/>
                <w:bCs/>
                <w:sz w:val="18"/>
                <w:szCs w:val="18"/>
                <w:lang w:eastAsia="lv-LV"/>
              </w:rPr>
              <w:t>Piezīmes, paskaidrojums</w:t>
            </w:r>
          </w:p>
        </w:tc>
      </w:tr>
      <w:tr w:rsidR="005825CB" w:rsidRPr="005825CB" w14:paraId="3207C217" w14:textId="77777777" w:rsidTr="000A0595">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162926F1"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43C7BA60"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6045D202"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1968E76"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37E428BF"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46FC062C"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Ambulat</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4D859735"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0A0595">
              <w:rPr>
                <w:rFonts w:ascii="Times New Roman" w:eastAsia="Times New Roman" w:hAnsi="Times New Roman" w:cs="Times New Roman"/>
                <w:b/>
                <w:bCs/>
                <w:color w:val="000000"/>
                <w:sz w:val="18"/>
                <w:szCs w:val="18"/>
                <w:lang w:eastAsia="lv-LV"/>
              </w:rPr>
              <w:t xml:space="preserve">Dienas </w:t>
            </w:r>
            <w:proofErr w:type="spellStart"/>
            <w:r w:rsidRPr="000A0595">
              <w:rPr>
                <w:rFonts w:ascii="Times New Roman" w:eastAsia="Times New Roman" w:hAnsi="Times New Roman" w:cs="Times New Roman"/>
                <w:b/>
                <w:bCs/>
                <w:color w:val="000000"/>
                <w:sz w:val="18"/>
                <w:szCs w:val="18"/>
                <w:lang w:eastAsia="lv-LV"/>
              </w:rPr>
              <w:t>stac</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1906A233" w14:textId="77777777" w:rsidR="005825CB" w:rsidRPr="000A0595"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0A0595">
              <w:rPr>
                <w:rFonts w:ascii="Times New Roman" w:eastAsia="Times New Roman" w:hAnsi="Times New Roman" w:cs="Times New Roman"/>
                <w:b/>
                <w:bCs/>
                <w:color w:val="000000"/>
                <w:sz w:val="18"/>
                <w:szCs w:val="18"/>
                <w:lang w:eastAsia="lv-LV"/>
              </w:rPr>
              <w:t>Stacion</w:t>
            </w:r>
            <w:proofErr w:type="spellEnd"/>
            <w:r w:rsidRPr="000A0595">
              <w:rPr>
                <w:rFonts w:ascii="Times New Roman" w:eastAsia="Times New Roman" w:hAnsi="Times New Roman" w:cs="Times New Roman"/>
                <w:b/>
                <w:bCs/>
                <w:color w:val="000000"/>
                <w:sz w:val="18"/>
                <w:szCs w:val="18"/>
                <w:lang w:eastAsia="lv-LV"/>
              </w:rPr>
              <w:t xml:space="preserve">. </w:t>
            </w:r>
            <w:proofErr w:type="spellStart"/>
            <w:r w:rsidRPr="000A0595">
              <w:rPr>
                <w:rFonts w:ascii="Times New Roman" w:eastAsia="Times New Roman" w:hAnsi="Times New Roman" w:cs="Times New Roman"/>
                <w:b/>
                <w:bCs/>
                <w:color w:val="000000"/>
                <w:sz w:val="18"/>
                <w:szCs w:val="18"/>
                <w:lang w:eastAsia="lv-LV"/>
              </w:rPr>
              <w:t>pakalp</w:t>
            </w:r>
            <w:proofErr w:type="spellEnd"/>
            <w:r w:rsidRPr="000A0595">
              <w:rPr>
                <w:rFonts w:ascii="Times New Roman" w:eastAsia="Times New Roman" w:hAnsi="Times New Roman" w:cs="Times New Roman"/>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E893F1E"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62472B67"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5F58EF86" w14:textId="77777777" w:rsidR="005825CB" w:rsidRPr="005825CB" w:rsidRDefault="005825CB" w:rsidP="005825CB">
            <w:pPr>
              <w:spacing w:after="0" w:line="240" w:lineRule="auto"/>
              <w:rPr>
                <w:rFonts w:ascii="Times New Roman" w:eastAsia="Times New Roman" w:hAnsi="Times New Roman" w:cs="Times New Roman"/>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1E9D11A" w14:textId="77777777" w:rsidR="005825CB" w:rsidRPr="005825CB" w:rsidRDefault="005825CB" w:rsidP="005825CB">
            <w:pPr>
              <w:spacing w:after="0" w:line="240" w:lineRule="auto"/>
              <w:rPr>
                <w:rFonts w:ascii="Times New Roman" w:eastAsia="Times New Roman" w:hAnsi="Times New Roman" w:cs="Times New Roman"/>
                <w:b/>
                <w:bCs/>
                <w:sz w:val="20"/>
                <w:szCs w:val="20"/>
                <w:lang w:eastAsia="lv-LV"/>
              </w:rPr>
            </w:pPr>
          </w:p>
        </w:tc>
      </w:tr>
      <w:tr w:rsidR="005825CB" w:rsidRPr="005825CB" w14:paraId="56D1B654" w14:textId="77777777" w:rsidTr="000A0595">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0AF5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30A8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87F51"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913D3"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A77D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46C6B"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AFFB4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75AF6"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96190"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A0B51E"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5117A4"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Ambulatori šo manipulāciju apmaksā bērniem un grūtniecēm, </w:t>
            </w:r>
            <w:r w:rsidRPr="005825CB">
              <w:rPr>
                <w:rFonts w:ascii="Times New Roman" w:eastAsia="Times New Roman" w:hAnsi="Times New Roman" w:cs="Times New Roman"/>
                <w:color w:val="FF0000"/>
                <w:sz w:val="20"/>
                <w:szCs w:val="20"/>
                <w:lang w:eastAsia="lv-LV"/>
              </w:rPr>
              <w:t xml:space="preserve">kā arī veicot specifiskā antigēna noteikšanas izmeklējumu </w:t>
            </w:r>
            <w:proofErr w:type="spellStart"/>
            <w:r w:rsidRPr="005825CB">
              <w:rPr>
                <w:rFonts w:ascii="Times New Roman" w:eastAsia="Times New Roman" w:hAnsi="Times New Roman" w:cs="Times New Roman"/>
                <w:color w:val="FF0000"/>
                <w:sz w:val="20"/>
                <w:szCs w:val="20"/>
                <w:lang w:eastAsia="lv-LV"/>
              </w:rPr>
              <w:t>prostatas</w:t>
            </w:r>
            <w:proofErr w:type="spellEnd"/>
            <w:r w:rsidRPr="005825CB">
              <w:rPr>
                <w:rFonts w:ascii="Times New Roman" w:eastAsia="Times New Roman" w:hAnsi="Times New Roman" w:cs="Times New Roman"/>
                <w:color w:val="FF0000"/>
                <w:sz w:val="20"/>
                <w:szCs w:val="20"/>
                <w:lang w:eastAsia="lv-LV"/>
              </w:rPr>
              <w:t xml:space="preserve"> vēža </w:t>
            </w:r>
            <w:proofErr w:type="spellStart"/>
            <w:r w:rsidRPr="005825CB">
              <w:rPr>
                <w:rFonts w:ascii="Times New Roman" w:eastAsia="Times New Roman" w:hAnsi="Times New Roman" w:cs="Times New Roman"/>
                <w:color w:val="FF0000"/>
                <w:sz w:val="20"/>
                <w:szCs w:val="20"/>
                <w:lang w:eastAsia="lv-LV"/>
              </w:rPr>
              <w:t>skrīningam</w:t>
            </w:r>
            <w:proofErr w:type="spellEnd"/>
            <w:r w:rsidRPr="005825CB">
              <w:rPr>
                <w:rFonts w:ascii="Times New Roman" w:eastAsia="Times New Roman" w:hAnsi="Times New Roman" w:cs="Times New Roman"/>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4BCF4"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Saskaņā ar grozījumiem MK noteikumos nr. 55, 2021.gada budžetā piešķirts finansējums pasākumam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w:t>
            </w:r>
            <w:r w:rsidRPr="005825CB">
              <w:rPr>
                <w:rFonts w:ascii="Times New Roman" w:eastAsia="Times New Roman" w:hAnsi="Times New Roman" w:cs="Times New Roman"/>
                <w:color w:val="000000"/>
                <w:sz w:val="20"/>
                <w:szCs w:val="20"/>
                <w:lang w:eastAsia="lv-LV"/>
              </w:rPr>
              <w:br/>
              <w:t xml:space="preserve">Lai realizēt likumā “Par valsts budžetu 2021.gadam” (spēkā no 2021.gada 1.janvāra) paredzēto prioritāro pasākumu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 Manipulācija spēkā no 01.05.2021</w:t>
            </w:r>
          </w:p>
        </w:tc>
      </w:tr>
      <w:tr w:rsidR="005825CB" w:rsidRPr="005825CB" w14:paraId="2984FAE1" w14:textId="77777777" w:rsidTr="000A0595">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4C9E9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DCEA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E439A"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941760"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1B30F"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F49F2"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D4C0B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640F"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547A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CB827B"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958DD"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Ambulatori šo manipulāciju apmaksā bērniem un grūtniecēm,</w:t>
            </w:r>
            <w:r w:rsidRPr="005825CB">
              <w:rPr>
                <w:rFonts w:ascii="Times New Roman" w:eastAsia="Times New Roman" w:hAnsi="Times New Roman" w:cs="Times New Roman"/>
                <w:color w:val="FF0000"/>
                <w:sz w:val="20"/>
                <w:szCs w:val="20"/>
                <w:lang w:eastAsia="lv-LV"/>
              </w:rPr>
              <w:t xml:space="preserve"> kā arī veicot specifiskā antigēna noteikšanas izmeklējumu </w:t>
            </w:r>
            <w:proofErr w:type="spellStart"/>
            <w:r w:rsidRPr="005825CB">
              <w:rPr>
                <w:rFonts w:ascii="Times New Roman" w:eastAsia="Times New Roman" w:hAnsi="Times New Roman" w:cs="Times New Roman"/>
                <w:color w:val="FF0000"/>
                <w:sz w:val="20"/>
                <w:szCs w:val="20"/>
                <w:lang w:eastAsia="lv-LV"/>
              </w:rPr>
              <w:t>prostatas</w:t>
            </w:r>
            <w:proofErr w:type="spellEnd"/>
            <w:r w:rsidRPr="005825CB">
              <w:rPr>
                <w:rFonts w:ascii="Times New Roman" w:eastAsia="Times New Roman" w:hAnsi="Times New Roman" w:cs="Times New Roman"/>
                <w:color w:val="FF0000"/>
                <w:sz w:val="20"/>
                <w:szCs w:val="20"/>
                <w:lang w:eastAsia="lv-LV"/>
              </w:rPr>
              <w:t xml:space="preserve"> vēža </w:t>
            </w:r>
            <w:proofErr w:type="spellStart"/>
            <w:r w:rsidRPr="005825CB">
              <w:rPr>
                <w:rFonts w:ascii="Times New Roman" w:eastAsia="Times New Roman" w:hAnsi="Times New Roman" w:cs="Times New Roman"/>
                <w:color w:val="FF0000"/>
                <w:sz w:val="20"/>
                <w:szCs w:val="20"/>
                <w:lang w:eastAsia="lv-LV"/>
              </w:rPr>
              <w:t>skrīningam</w:t>
            </w:r>
            <w:proofErr w:type="spellEnd"/>
            <w:r w:rsidRPr="005825CB">
              <w:rPr>
                <w:rFonts w:ascii="Times New Roman" w:eastAsia="Times New Roman" w:hAnsi="Times New Roman" w:cs="Times New Roman"/>
                <w:color w:val="FF0000"/>
                <w:sz w:val="20"/>
                <w:szCs w:val="20"/>
                <w:lang w:eastAsia="lv-LV"/>
              </w:rPr>
              <w:t>.</w:t>
            </w:r>
            <w:r w:rsidRPr="005825CB">
              <w:rPr>
                <w:rFonts w:ascii="Times New Roman" w:eastAsia="Times New Roman" w:hAnsi="Times New Roman" w:cs="Times New Roman"/>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B2E842" w14:textId="615222D8"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Saskaņā ar grozījumiem MK noteikumos nr. 55, 2021.gada budžetā piešķirts finansējums pasākumam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w:t>
            </w:r>
            <w:r w:rsidRPr="005825CB">
              <w:rPr>
                <w:rFonts w:ascii="Times New Roman" w:eastAsia="Times New Roman" w:hAnsi="Times New Roman" w:cs="Times New Roman"/>
                <w:color w:val="000000"/>
                <w:sz w:val="20"/>
                <w:szCs w:val="20"/>
                <w:lang w:eastAsia="lv-LV"/>
              </w:rPr>
              <w:br/>
              <w:t xml:space="preserve">Lai realizēt likumā “Par valsts budžetu 2021.gadam” (spēkā no 2021.gada 1.janvāra) paredzēto prioritāro pasākumu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 Manipulācija spēkā no 01.05.202</w:t>
            </w:r>
            <w:r w:rsidR="000A0595">
              <w:rPr>
                <w:rFonts w:ascii="Times New Roman" w:eastAsia="Times New Roman" w:hAnsi="Times New Roman" w:cs="Times New Roman"/>
                <w:color w:val="000000"/>
                <w:sz w:val="20"/>
                <w:szCs w:val="20"/>
                <w:lang w:eastAsia="lv-LV"/>
              </w:rPr>
              <w:t>1</w:t>
            </w:r>
          </w:p>
        </w:tc>
      </w:tr>
      <w:tr w:rsidR="005825CB" w:rsidRPr="005825CB" w14:paraId="6F16407E" w14:textId="77777777" w:rsidTr="000A0595">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99477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806F0"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E32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D3152"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Maksājums ģimenes ārstam par pacienta vecumā no 65 gadiem nosūtīšanu uz valsts organizēto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vēža </w:t>
            </w:r>
            <w:proofErr w:type="spellStart"/>
            <w:r w:rsidRPr="005825CB">
              <w:rPr>
                <w:rFonts w:ascii="Times New Roman" w:eastAsia="Times New Roman" w:hAnsi="Times New Roman" w:cs="Times New Roman"/>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A150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62362"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83F0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6632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7B6A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37D21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B12D6" w14:textId="77777777" w:rsidR="000A0595"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Ambulatori apmaksā tikai gadījumos, kad pacients tiek nosūtīts uz ambulatoro laboratorisko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r w:rsidR="000A0595" w:rsidRPr="005825CB">
              <w:rPr>
                <w:rFonts w:ascii="Times New Roman" w:eastAsia="Times New Roman" w:hAnsi="Times New Roman" w:cs="Times New Roman"/>
                <w:color w:val="000000"/>
                <w:sz w:val="20"/>
                <w:szCs w:val="20"/>
                <w:lang w:eastAsia="lv-LV"/>
              </w:rPr>
              <w:t xml:space="preserve"> </w:t>
            </w:r>
          </w:p>
          <w:p w14:paraId="4A8425AF" w14:textId="6562649F" w:rsidR="005825CB" w:rsidRPr="005825CB" w:rsidRDefault="000A0595"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Manipulācija spēkā no 01.05.202</w:t>
            </w:r>
            <w:r>
              <w:rPr>
                <w:rFonts w:ascii="Times New Roman" w:eastAsia="Times New Roman" w:hAnsi="Times New Roman" w:cs="Times New Roman"/>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A67654" w14:textId="061D4EE4"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Saskaņā ar grozījumiem MK noteikumos nr. 55, 2021.gada budžetā piešķirts finansējums pasākumam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w:t>
            </w:r>
            <w:r w:rsidRPr="005825CB">
              <w:rPr>
                <w:rFonts w:ascii="Times New Roman" w:eastAsia="Times New Roman" w:hAnsi="Times New Roman" w:cs="Times New Roman"/>
                <w:color w:val="000000"/>
                <w:sz w:val="20"/>
                <w:szCs w:val="20"/>
                <w:lang w:eastAsia="lv-LV"/>
              </w:rPr>
              <w:br/>
              <w:t xml:space="preserve">Lai realizēt likumā “Par valsts budžetu 2021.gadam” (spēkā no 2021.gada 1.janvāra) paredzēto prioritāro pasākumu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 </w:t>
            </w:r>
          </w:p>
        </w:tc>
      </w:tr>
      <w:tr w:rsidR="005825CB" w:rsidRPr="005825CB" w14:paraId="61E2DDEC" w14:textId="77777777" w:rsidTr="000A0595">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502A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3BBA1"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C5B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BAA9D"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Maksājums ģimenes ārstam par pacienta vecumā līdz 65 gadiem nosūtīšanu uz valsts organizēto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vēža </w:t>
            </w:r>
            <w:proofErr w:type="spellStart"/>
            <w:r w:rsidRPr="005825CB">
              <w:rPr>
                <w:rFonts w:ascii="Times New Roman" w:eastAsia="Times New Roman" w:hAnsi="Times New Roman" w:cs="Times New Roman"/>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D49C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39A13"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ABBBF"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1572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88E83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1E55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9F3CF" w14:textId="77777777" w:rsid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Ambulatori apmaksā tikai gadījumos, kad pacients tiek nosūtīts uz ambulatoro laboratorisko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2D082694" w14:textId="57DB315A" w:rsidR="000A0595" w:rsidRPr="005825CB" w:rsidRDefault="000A0595"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Manipulācija spēkā no 01.05.202</w:t>
            </w:r>
            <w:r>
              <w:rPr>
                <w:rFonts w:ascii="Times New Roman" w:eastAsia="Times New Roman" w:hAnsi="Times New Roman" w:cs="Times New Roman"/>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CCBCA" w14:textId="0567124C"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Saskaņā ar grozījumiem MK noteikumos nr. 55, 2021.gada budžetā piešķirts finansējums pasākumam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w:t>
            </w:r>
            <w:r w:rsidRPr="005825CB">
              <w:rPr>
                <w:rFonts w:ascii="Times New Roman" w:eastAsia="Times New Roman" w:hAnsi="Times New Roman" w:cs="Times New Roman"/>
                <w:color w:val="000000"/>
                <w:sz w:val="20"/>
                <w:szCs w:val="20"/>
                <w:lang w:eastAsia="lv-LV"/>
              </w:rPr>
              <w:br/>
              <w:t xml:space="preserve">Lai realizēt likumā “Par valsts budžetu 2021.gadam” (spēkā no 2021.gada 1.janvāra) paredzēto prioritāro pasākumu “Vēža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uzlabošana un medikamentu pieejamība onkoloģiskiem pacientiem” </w:t>
            </w:r>
          </w:p>
        </w:tc>
      </w:tr>
      <w:tr w:rsidR="005825CB" w:rsidRPr="005825CB" w14:paraId="3DB1370E" w14:textId="77777777" w:rsidTr="000A0595">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882E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27510"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1D9E7"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114CC1"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Pacienta nosūtīšana uz valsts organizēto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vēža </w:t>
            </w:r>
            <w:proofErr w:type="spellStart"/>
            <w:r w:rsidRPr="005825CB">
              <w:rPr>
                <w:rFonts w:ascii="Times New Roman" w:eastAsia="Times New Roman" w:hAnsi="Times New Roman" w:cs="Times New Roman"/>
                <w:color w:val="000000"/>
                <w:sz w:val="20"/>
                <w:szCs w:val="20"/>
                <w:lang w:eastAsia="lv-LV"/>
              </w:rPr>
              <w:t>skrīningu</w:t>
            </w:r>
            <w:proofErr w:type="spellEnd"/>
            <w:r w:rsidRPr="005825CB">
              <w:rPr>
                <w:rFonts w:ascii="Times New Roman" w:eastAsia="Times New Roman" w:hAnsi="Times New Roman" w:cs="Times New Roman"/>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A802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30B59"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670B34"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5BABD"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799DFA"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E7E4E"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01AD3"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rFonts w:ascii="Times New Roman" w:eastAsia="Times New Roman" w:hAnsi="Times New Roman" w:cs="Times New Roman"/>
                <w:sz w:val="20"/>
                <w:szCs w:val="20"/>
                <w:lang w:eastAsia="lv-LV"/>
              </w:rPr>
              <w:t>prostatas</w:t>
            </w:r>
            <w:proofErr w:type="spellEnd"/>
            <w:r w:rsidRPr="005825CB">
              <w:rPr>
                <w:rFonts w:ascii="Times New Roman" w:eastAsia="Times New Roman" w:hAnsi="Times New Roman" w:cs="Times New Roman"/>
                <w:sz w:val="20"/>
                <w:szCs w:val="20"/>
                <w:lang w:eastAsia="lv-LV"/>
              </w:rPr>
              <w:t xml:space="preserve"> vēža </w:t>
            </w:r>
            <w:proofErr w:type="spellStart"/>
            <w:r w:rsidRPr="005825CB">
              <w:rPr>
                <w:rFonts w:ascii="Times New Roman" w:eastAsia="Times New Roman" w:hAnsi="Times New Roman" w:cs="Times New Roman"/>
                <w:sz w:val="20"/>
                <w:szCs w:val="20"/>
                <w:lang w:eastAsia="lv-LV"/>
              </w:rPr>
              <w:t>skrīningu</w:t>
            </w:r>
            <w:proofErr w:type="spellEnd"/>
            <w:r w:rsidRPr="005825CB">
              <w:rPr>
                <w:rFonts w:ascii="Times New Roman" w:eastAsia="Times New Roman" w:hAnsi="Times New Roman" w:cs="Times New Roman"/>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FC19"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lietotu gadījumos, ja </w:t>
            </w:r>
            <w:proofErr w:type="spellStart"/>
            <w:r w:rsidRPr="005825CB">
              <w:rPr>
                <w:rFonts w:ascii="Times New Roman" w:eastAsia="Times New Roman" w:hAnsi="Times New Roman" w:cs="Times New Roman"/>
                <w:color w:val="000000"/>
                <w:sz w:val="20"/>
                <w:szCs w:val="20"/>
                <w:lang w:eastAsia="lv-LV"/>
              </w:rPr>
              <w:t>skrīningu</w:t>
            </w:r>
            <w:proofErr w:type="spellEnd"/>
            <w:r w:rsidRPr="005825CB">
              <w:rPr>
                <w:rFonts w:ascii="Times New Roman" w:eastAsia="Times New Roman" w:hAnsi="Times New Roman" w:cs="Times New Roman"/>
                <w:color w:val="000000"/>
                <w:sz w:val="20"/>
                <w:szCs w:val="20"/>
                <w:lang w:eastAsia="lv-LV"/>
              </w:rPr>
              <w:t xml:space="preserve"> veic kopā ar citām lietām, piem. saslimšanu vai </w:t>
            </w:r>
            <w:proofErr w:type="spellStart"/>
            <w:r w:rsidRPr="005825CB">
              <w:rPr>
                <w:rFonts w:ascii="Times New Roman" w:eastAsia="Times New Roman" w:hAnsi="Times New Roman" w:cs="Times New Roman"/>
                <w:color w:val="000000"/>
                <w:sz w:val="20"/>
                <w:szCs w:val="20"/>
                <w:lang w:eastAsia="lv-LV"/>
              </w:rPr>
              <w:t>prof</w:t>
            </w:r>
            <w:proofErr w:type="spellEnd"/>
            <w:r w:rsidRPr="005825CB">
              <w:rPr>
                <w:rFonts w:ascii="Times New Roman" w:eastAsia="Times New Roman" w:hAnsi="Times New Roman" w:cs="Times New Roman"/>
                <w:color w:val="000000"/>
                <w:sz w:val="20"/>
                <w:szCs w:val="20"/>
                <w:lang w:eastAsia="lv-LV"/>
              </w:rPr>
              <w:t xml:space="preserve"> apskati, lai dubultā nav </w:t>
            </w:r>
            <w:proofErr w:type="spellStart"/>
            <w:r w:rsidRPr="005825CB">
              <w:rPr>
                <w:rFonts w:ascii="Times New Roman" w:eastAsia="Times New Roman" w:hAnsi="Times New Roman" w:cs="Times New Roman"/>
                <w:color w:val="000000"/>
                <w:sz w:val="20"/>
                <w:szCs w:val="20"/>
                <w:lang w:eastAsia="lv-LV"/>
              </w:rPr>
              <w:t>līdzmaksājumi</w:t>
            </w:r>
            <w:proofErr w:type="spellEnd"/>
            <w:r w:rsidRPr="005825CB">
              <w:rPr>
                <w:rFonts w:ascii="Times New Roman" w:eastAsia="Times New Roman" w:hAnsi="Times New Roman" w:cs="Times New Roman"/>
                <w:color w:val="000000"/>
                <w:sz w:val="20"/>
                <w:szCs w:val="20"/>
                <w:lang w:eastAsia="lv-LV"/>
              </w:rPr>
              <w:t>.</w:t>
            </w:r>
          </w:p>
        </w:tc>
      </w:tr>
      <w:tr w:rsidR="005825CB" w:rsidRPr="005825CB" w14:paraId="1CA29078" w14:textId="77777777" w:rsidTr="000A0595">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9E41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proofErr w:type="spellStart"/>
            <w:r w:rsidRPr="005825CB">
              <w:rPr>
                <w:rFonts w:ascii="Times New Roman" w:eastAsia="Times New Roman" w:hAnsi="Times New Roman" w:cs="Times New Roman"/>
                <w:color w:val="000000"/>
                <w:sz w:val="20"/>
                <w:szCs w:val="20"/>
                <w:lang w:eastAsia="lv-LV"/>
              </w:rPr>
              <w:t>Tumoru</w:t>
            </w:r>
            <w:proofErr w:type="spellEnd"/>
            <w:r w:rsidRPr="005825CB">
              <w:rPr>
                <w:rFonts w:ascii="Times New Roman" w:eastAsia="Times New Roman" w:hAnsi="Times New Roman" w:cs="Times New Roman"/>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0DFB5"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3254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9FED1"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PSA –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1729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5DC7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72090"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906A9"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414CC6"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B176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EA617"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A66CA3"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Lai varētu sekot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rezultātiem un turpmākiem izmeklējumiem.</w:t>
            </w:r>
          </w:p>
        </w:tc>
      </w:tr>
      <w:tr w:rsidR="005825CB" w:rsidRPr="005825CB" w14:paraId="5C1AC9D2" w14:textId="77777777" w:rsidTr="000A0595">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8D0A9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proofErr w:type="spellStart"/>
            <w:r w:rsidRPr="005825CB">
              <w:rPr>
                <w:rFonts w:ascii="Times New Roman" w:eastAsia="Times New Roman" w:hAnsi="Times New Roman" w:cs="Times New Roman"/>
                <w:color w:val="000000"/>
                <w:sz w:val="20"/>
                <w:szCs w:val="20"/>
                <w:lang w:eastAsia="lv-LV"/>
              </w:rPr>
              <w:t>Tumoru</w:t>
            </w:r>
            <w:proofErr w:type="spellEnd"/>
            <w:r w:rsidRPr="005825CB">
              <w:rPr>
                <w:rFonts w:ascii="Times New Roman" w:eastAsia="Times New Roman" w:hAnsi="Times New Roman" w:cs="Times New Roman"/>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CD34B"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2CF2B"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F28641"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PSA –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53916"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BFA2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87912"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9654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F486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9A20A"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DA0E9B"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rFonts w:ascii="Times New Roman" w:eastAsia="Times New Roman" w:hAnsi="Times New Roman" w:cs="Times New Roman"/>
                <w:color w:val="000000"/>
                <w:sz w:val="20"/>
                <w:szCs w:val="20"/>
                <w:lang w:eastAsia="lv-LV"/>
              </w:rPr>
              <w:t>prostatas</w:t>
            </w:r>
            <w:proofErr w:type="spellEnd"/>
            <w:r w:rsidRPr="005825CB">
              <w:rPr>
                <w:rFonts w:ascii="Times New Roman" w:eastAsia="Times New Roman" w:hAnsi="Times New Roman" w:cs="Times New Roman"/>
                <w:color w:val="000000"/>
                <w:sz w:val="20"/>
                <w:szCs w:val="20"/>
                <w:lang w:eastAsia="lv-LV"/>
              </w:rPr>
              <w:t xml:space="preserve"> vēzis, norādot diagnozi Z12.5. Pacientiem ar diagnozēm C61, N40, N42 </w:t>
            </w:r>
            <w:r w:rsidRPr="005825CB">
              <w:rPr>
                <w:rFonts w:ascii="Times New Roman" w:eastAsia="Times New Roman" w:hAnsi="Times New Roman" w:cs="Times New Roman"/>
                <w:color w:val="000000"/>
                <w:sz w:val="20"/>
                <w:szCs w:val="20"/>
                <w:lang w:eastAsia="lv-LV"/>
              </w:rPr>
              <w:lastRenderedPageBreak/>
              <w:t xml:space="preserve">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6F3A43"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lastRenderedPageBreak/>
              <w:t xml:space="preserve">Lai varētu sekot </w:t>
            </w:r>
            <w:proofErr w:type="spellStart"/>
            <w:r w:rsidRPr="005825CB">
              <w:rPr>
                <w:rFonts w:ascii="Times New Roman" w:eastAsia="Times New Roman" w:hAnsi="Times New Roman" w:cs="Times New Roman"/>
                <w:color w:val="000000"/>
                <w:sz w:val="20"/>
                <w:szCs w:val="20"/>
                <w:lang w:eastAsia="lv-LV"/>
              </w:rPr>
              <w:t>skrīninga</w:t>
            </w:r>
            <w:proofErr w:type="spellEnd"/>
            <w:r w:rsidRPr="005825CB">
              <w:rPr>
                <w:rFonts w:ascii="Times New Roman" w:eastAsia="Times New Roman" w:hAnsi="Times New Roman" w:cs="Times New Roman"/>
                <w:color w:val="000000"/>
                <w:sz w:val="20"/>
                <w:szCs w:val="20"/>
                <w:lang w:eastAsia="lv-LV"/>
              </w:rPr>
              <w:t xml:space="preserve"> rezultātiem un turpmākiem izmeklējumiem.</w:t>
            </w:r>
          </w:p>
        </w:tc>
      </w:tr>
    </w:tbl>
    <w:p w14:paraId="2FE1D749" w14:textId="22788277" w:rsidR="005825CB" w:rsidRDefault="005825CB"/>
    <w:p w14:paraId="0431C1D0" w14:textId="2C83DAE9" w:rsidR="005825CB" w:rsidRPr="000A0595" w:rsidRDefault="005825CB" w:rsidP="000A0595">
      <w:pPr>
        <w:pStyle w:val="ListParagraph"/>
        <w:numPr>
          <w:ilvl w:val="0"/>
          <w:numId w:val="1"/>
        </w:numPr>
        <w:rPr>
          <w:rFonts w:ascii="Times New Roman" w:hAnsi="Times New Roman" w:cs="Times New Roman"/>
          <w:b/>
          <w:bCs/>
        </w:rPr>
      </w:pPr>
      <w:r w:rsidRPr="000A0595">
        <w:rPr>
          <w:rFonts w:ascii="Times New Roman" w:hAnsi="Times New Roman" w:cs="Times New Roman"/>
          <w:b/>
          <w:bCs/>
        </w:rPr>
        <w:t xml:space="preserve">Onkoloģisko pacientu </w:t>
      </w:r>
      <w:proofErr w:type="spellStart"/>
      <w:r w:rsidRPr="000A0595">
        <w:rPr>
          <w:rFonts w:ascii="Times New Roman" w:hAnsi="Times New Roman" w:cs="Times New Roman"/>
          <w:b/>
          <w:bCs/>
        </w:rPr>
        <w:t>psihoemocionālie</w:t>
      </w:r>
      <w:proofErr w:type="spellEnd"/>
      <w:r w:rsidRPr="000A0595">
        <w:rPr>
          <w:rFonts w:ascii="Times New Roman" w:hAnsi="Times New Roman" w:cs="Times New Roman"/>
          <w:b/>
          <w:bCs/>
        </w:rPr>
        <w:t xml:space="preserve"> kabineti</w:t>
      </w:r>
    </w:p>
    <w:tbl>
      <w:tblPr>
        <w:tblW w:w="5000" w:type="pct"/>
        <w:tblLook w:val="04A0" w:firstRow="1" w:lastRow="0" w:firstColumn="1" w:lastColumn="0" w:noHBand="0" w:noVBand="1"/>
      </w:tblPr>
      <w:tblGrid>
        <w:gridCol w:w="1127"/>
        <w:gridCol w:w="727"/>
        <w:gridCol w:w="447"/>
        <w:gridCol w:w="2176"/>
        <w:gridCol w:w="686"/>
        <w:gridCol w:w="942"/>
        <w:gridCol w:w="748"/>
        <w:gridCol w:w="832"/>
        <w:gridCol w:w="717"/>
        <w:gridCol w:w="886"/>
        <w:gridCol w:w="2899"/>
        <w:gridCol w:w="3201"/>
      </w:tblGrid>
      <w:tr w:rsidR="005825CB" w:rsidRPr="00D33A99" w14:paraId="7021EFEB" w14:textId="77777777" w:rsidTr="003D0A9B">
        <w:trPr>
          <w:trHeight w:val="259"/>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CFE29E3"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999C92"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Manip</w:t>
            </w:r>
            <w:proofErr w:type="spellEnd"/>
            <w:r w:rsidRPr="00D33A99">
              <w:rPr>
                <w:rFonts w:ascii="Times New Roman" w:eastAsia="Times New Roman" w:hAnsi="Times New Roman" w:cs="Times New Roman"/>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183BDE"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BDA1A5"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EF034B"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Tarifs (</w:t>
            </w:r>
            <w:proofErr w:type="spellStart"/>
            <w:r w:rsidRPr="00D33A99">
              <w:rPr>
                <w:rFonts w:ascii="Times New Roman" w:eastAsia="Times New Roman" w:hAnsi="Times New Roman" w:cs="Times New Roman"/>
                <w:b/>
                <w:bCs/>
                <w:color w:val="000000"/>
                <w:sz w:val="18"/>
                <w:szCs w:val="18"/>
                <w:lang w:eastAsia="lv-LV"/>
              </w:rPr>
              <w:t>euro</w:t>
            </w:r>
            <w:proofErr w:type="spellEnd"/>
            <w:r w:rsidRPr="00D33A99">
              <w:rPr>
                <w:rFonts w:ascii="Times New Roman" w:eastAsia="Times New Roman" w:hAnsi="Times New Roman" w:cs="Times New Roman"/>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165E319C"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Pacienta </w:t>
            </w:r>
            <w:proofErr w:type="spellStart"/>
            <w:r w:rsidRPr="00D33A99">
              <w:rPr>
                <w:rFonts w:ascii="Times New Roman" w:eastAsia="Times New Roman" w:hAnsi="Times New Roman" w:cs="Times New Roman"/>
                <w:b/>
                <w:bCs/>
                <w:color w:val="000000"/>
                <w:sz w:val="18"/>
                <w:szCs w:val="18"/>
                <w:lang w:eastAsia="lv-LV"/>
              </w:rPr>
              <w:t>līdzmaksājums</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euro</w:t>
            </w:r>
            <w:proofErr w:type="spellEnd"/>
            <w:r w:rsidRPr="00D33A99">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A1ED96"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Lielās ķirurģ . </w:t>
            </w:r>
            <w:proofErr w:type="spellStart"/>
            <w:r w:rsidRPr="00D33A99">
              <w:rPr>
                <w:rFonts w:ascii="Times New Roman" w:eastAsia="Times New Roman" w:hAnsi="Times New Roman" w:cs="Times New Roman"/>
                <w:b/>
                <w:bCs/>
                <w:color w:val="000000"/>
                <w:sz w:val="18"/>
                <w:szCs w:val="18"/>
                <w:lang w:eastAsia="lv-LV"/>
              </w:rPr>
              <w:t>oper</w:t>
            </w:r>
            <w:proofErr w:type="spellEnd"/>
            <w:r w:rsidRPr="00D33A99">
              <w:rPr>
                <w:rFonts w:ascii="Times New Roman" w:eastAsia="Times New Roman" w:hAnsi="Times New Roman" w:cs="Times New Roman"/>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246B01"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Ģimenes ārsta praksei </w:t>
            </w:r>
            <w:proofErr w:type="spellStart"/>
            <w:r w:rsidRPr="00D33A99">
              <w:rPr>
                <w:rFonts w:ascii="Times New Roman" w:eastAsia="Times New Roman" w:hAnsi="Times New Roman" w:cs="Times New Roman"/>
                <w:b/>
                <w:bCs/>
                <w:color w:val="000000"/>
                <w:sz w:val="18"/>
                <w:szCs w:val="18"/>
                <w:lang w:eastAsia="lv-LV"/>
              </w:rPr>
              <w:t>apmaks</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2A0B8F"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0A5313" w14:textId="77777777" w:rsidR="005825CB" w:rsidRPr="00D33A99" w:rsidRDefault="005825CB" w:rsidP="005825CB">
            <w:pPr>
              <w:spacing w:after="0" w:line="240" w:lineRule="auto"/>
              <w:jc w:val="center"/>
              <w:rPr>
                <w:rFonts w:ascii="Times New Roman" w:eastAsia="Times New Roman" w:hAnsi="Times New Roman" w:cs="Times New Roman"/>
                <w:b/>
                <w:bCs/>
                <w:sz w:val="18"/>
                <w:szCs w:val="18"/>
                <w:lang w:eastAsia="lv-LV"/>
              </w:rPr>
            </w:pPr>
            <w:r w:rsidRPr="00D33A99">
              <w:rPr>
                <w:rFonts w:ascii="Times New Roman" w:eastAsia="Times New Roman" w:hAnsi="Times New Roman" w:cs="Times New Roman"/>
                <w:b/>
                <w:bCs/>
                <w:sz w:val="18"/>
                <w:szCs w:val="18"/>
                <w:lang w:eastAsia="lv-LV"/>
              </w:rPr>
              <w:t>Piezīmes, paskaidrojums</w:t>
            </w:r>
          </w:p>
        </w:tc>
      </w:tr>
      <w:tr w:rsidR="005825CB" w:rsidRPr="00D33A99" w14:paraId="55B62AAC" w14:textId="77777777" w:rsidTr="003D0A9B">
        <w:trPr>
          <w:trHeight w:val="765"/>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60FDF96A"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A5638D8"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28CF6813"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D85DD2"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2940E9E"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5018843"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Ambulat</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26D5230C"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Dienas </w:t>
            </w:r>
            <w:proofErr w:type="spellStart"/>
            <w:r w:rsidRPr="00D33A99">
              <w:rPr>
                <w:rFonts w:ascii="Times New Roman" w:eastAsia="Times New Roman" w:hAnsi="Times New Roman" w:cs="Times New Roman"/>
                <w:b/>
                <w:bCs/>
                <w:color w:val="000000"/>
                <w:sz w:val="18"/>
                <w:szCs w:val="18"/>
                <w:lang w:eastAsia="lv-LV"/>
              </w:rPr>
              <w:t>stac</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9AE5060" w14:textId="77777777" w:rsidR="005825CB" w:rsidRPr="00D33A99" w:rsidRDefault="005825CB" w:rsidP="005825CB">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Stacion</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F4E5958"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BC63453"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0DD22634" w14:textId="77777777" w:rsidR="005825CB" w:rsidRPr="00D33A99" w:rsidRDefault="005825CB" w:rsidP="005825CB">
            <w:pPr>
              <w:spacing w:after="0" w:line="240" w:lineRule="auto"/>
              <w:rPr>
                <w:rFonts w:ascii="Times New Roman" w:eastAsia="Times New Roman" w:hAnsi="Times New Roman" w:cs="Times New Roman"/>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52104865" w14:textId="77777777" w:rsidR="005825CB" w:rsidRPr="00D33A99" w:rsidRDefault="005825CB" w:rsidP="005825CB">
            <w:pPr>
              <w:spacing w:after="0" w:line="240" w:lineRule="auto"/>
              <w:rPr>
                <w:rFonts w:ascii="Times New Roman" w:eastAsia="Times New Roman" w:hAnsi="Times New Roman" w:cs="Times New Roman"/>
                <w:b/>
                <w:bCs/>
                <w:sz w:val="18"/>
                <w:szCs w:val="18"/>
                <w:lang w:eastAsia="lv-LV"/>
              </w:rPr>
            </w:pPr>
          </w:p>
        </w:tc>
      </w:tr>
      <w:tr w:rsidR="005825CB" w:rsidRPr="005825CB" w14:paraId="131775D0" w14:textId="77777777" w:rsidTr="003D0A9B">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D04F00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78A551"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6AE26C"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D4CCF" w14:textId="77777777" w:rsidR="005825CB" w:rsidRPr="005825CB" w:rsidRDefault="005825CB" w:rsidP="005825CB">
            <w:pPr>
              <w:spacing w:after="0" w:line="240" w:lineRule="auto"/>
              <w:jc w:val="both"/>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8798B"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B82E4"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B943E9"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F3A3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8C0C5"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8244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4820C"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norāda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 ietvaros, sniedzot individuālu konsultāciju pacientiem klātienē, tai skaitā pacientam atrodoties stacionārā.</w:t>
            </w:r>
            <w:r w:rsidRPr="005825CB">
              <w:rPr>
                <w:rFonts w:ascii="Calibri" w:eastAsia="Times New Roman"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7DE06C"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kabinetam sabiedrībā ar ierobežotu atbildību "Rīgas Austrumu klīniskā universitātes slimnīca".</w:t>
            </w:r>
          </w:p>
        </w:tc>
      </w:tr>
      <w:tr w:rsidR="005825CB" w:rsidRPr="005825CB" w14:paraId="520A95A9" w14:textId="77777777" w:rsidTr="003D0A9B">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60F799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B86535"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0F6371"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6C0EF" w14:textId="77777777" w:rsidR="005825CB" w:rsidRPr="005825CB" w:rsidRDefault="005825CB" w:rsidP="005825CB">
            <w:pPr>
              <w:spacing w:after="0" w:line="240" w:lineRule="auto"/>
              <w:jc w:val="both"/>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Attālināta 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49DB1"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2555D"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7DE5"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77B01"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B3C6"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B87AC"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0BC08"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norāda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 ietvaros, sniedzot attālinātu konsultāciju pacientu tuviniekiem.</w:t>
            </w:r>
            <w:r w:rsidRPr="005825CB">
              <w:rPr>
                <w:rFonts w:ascii="Calibri" w:eastAsia="Times New Roman"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A63FD"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kabinetam sabiedrībā ar ierobežotu atbildību "Rīgas Austrumu klīniskā universitātes slimnīca".</w:t>
            </w:r>
          </w:p>
        </w:tc>
      </w:tr>
      <w:tr w:rsidR="005825CB" w:rsidRPr="005825CB" w14:paraId="387B087C" w14:textId="77777777" w:rsidTr="003D0A9B">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B1C496F"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3A2DC0" w14:textId="77777777" w:rsidR="005825CB" w:rsidRPr="005825CB" w:rsidRDefault="005825CB" w:rsidP="005825CB">
            <w:pPr>
              <w:spacing w:after="0" w:line="240" w:lineRule="auto"/>
              <w:jc w:val="center"/>
              <w:rPr>
                <w:rFonts w:ascii="Times New Roman" w:eastAsia="Times New Roman" w:hAnsi="Times New Roman" w:cs="Times New Roman"/>
                <w:color w:val="FF0000"/>
                <w:sz w:val="20"/>
                <w:szCs w:val="20"/>
                <w:lang w:eastAsia="lv-LV"/>
              </w:rPr>
            </w:pPr>
            <w:r w:rsidRPr="005825CB">
              <w:rPr>
                <w:rFonts w:ascii="Times New Roman" w:eastAsia="Times New Roman" w:hAnsi="Times New Roman" w:cs="Times New Roman"/>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F9CD21"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F5589" w14:textId="77777777" w:rsidR="005825CB" w:rsidRPr="005825CB" w:rsidRDefault="005825CB" w:rsidP="005825CB">
            <w:pPr>
              <w:spacing w:after="0" w:line="240" w:lineRule="auto"/>
              <w:jc w:val="both"/>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14DD9"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458F1"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10F5"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86723"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9855B"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DAD28"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89ABD"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norāda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 ietvaros, sniedzot pacientiem un to tuviniekiem grupu nodarbības attālināti.</w:t>
            </w:r>
            <w:r w:rsidRPr="005825CB">
              <w:rPr>
                <w:rFonts w:ascii="Calibri" w:eastAsia="Times New Roman"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5423E"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kabinetam sabiedrībā ar ierobežotu atbildību "Rīgas Austrumu klīniskā universitātes slimnīca".</w:t>
            </w:r>
          </w:p>
        </w:tc>
      </w:tr>
      <w:tr w:rsidR="005825CB" w:rsidRPr="005825CB" w14:paraId="6C688141" w14:textId="77777777" w:rsidTr="003D0A9B">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014D38"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44D2"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E90036"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9DBE0" w14:textId="77777777" w:rsidR="005825CB" w:rsidRPr="005825CB" w:rsidRDefault="005825CB" w:rsidP="005825CB">
            <w:pPr>
              <w:spacing w:after="0" w:line="240" w:lineRule="auto"/>
              <w:jc w:val="both"/>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50C6C"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A623A"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7207C"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637F2"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4D2557"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E600F"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7F70A"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lieto kabinetā sniegtas ambulatoras psihiatriskās palīdzības </w:t>
            </w:r>
            <w:r w:rsidRPr="005825CB">
              <w:rPr>
                <w:rFonts w:ascii="Times New Roman" w:eastAsia="Times New Roman" w:hAnsi="Times New Roman" w:cs="Times New Roman"/>
                <w:color w:val="FF0000"/>
                <w:sz w:val="20"/>
                <w:szCs w:val="20"/>
                <w:lang w:eastAsia="lv-LV"/>
              </w:rPr>
              <w:t xml:space="preserve">un onkoloģisko pacientu </w:t>
            </w:r>
            <w:proofErr w:type="spellStart"/>
            <w:r w:rsidRPr="005825CB">
              <w:rPr>
                <w:rFonts w:ascii="Times New Roman" w:eastAsia="Times New Roman" w:hAnsi="Times New Roman" w:cs="Times New Roman"/>
                <w:color w:val="FF0000"/>
                <w:sz w:val="20"/>
                <w:szCs w:val="20"/>
                <w:lang w:eastAsia="lv-LV"/>
              </w:rPr>
              <w:t>psihoemocionālā</w:t>
            </w:r>
            <w:proofErr w:type="spellEnd"/>
            <w:r w:rsidRPr="005825CB">
              <w:rPr>
                <w:rFonts w:ascii="Times New Roman" w:eastAsia="Times New Roman" w:hAnsi="Times New Roman" w:cs="Times New Roman"/>
                <w:color w:val="FF0000"/>
                <w:sz w:val="20"/>
                <w:szCs w:val="20"/>
                <w:lang w:eastAsia="lv-LV"/>
              </w:rPr>
              <w:t xml:space="preserve"> atbalsta </w:t>
            </w:r>
            <w:r w:rsidRPr="005825CB">
              <w:rPr>
                <w:rFonts w:ascii="Times New Roman" w:eastAsia="Times New Roman" w:hAnsi="Times New Roman" w:cs="Times New Roman"/>
                <w:color w:val="000000"/>
                <w:sz w:val="20"/>
                <w:szCs w:val="20"/>
                <w:lang w:eastAsia="lv-LV"/>
              </w:rPr>
              <w:t>uzskaitei.</w:t>
            </w:r>
            <w:r w:rsidRPr="005825CB">
              <w:rPr>
                <w:rFonts w:ascii="Calibri" w:eastAsia="Times New Roman"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D216F"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SIA „Rīgas Austrumu klīniskā universitātes slimnīca”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 uzskaites manipulācijas ESOŠĀS MANIPULĀCIJAS – IZMAIŅAS TIKAI APMAKSAS NOSACĪJUMOS:</w:t>
            </w:r>
          </w:p>
        </w:tc>
      </w:tr>
      <w:tr w:rsidR="005825CB" w:rsidRPr="005825CB" w14:paraId="11E359FC" w14:textId="77777777" w:rsidTr="003D0A9B">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03383F7"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A5D31"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B5FF10" w14:textId="77777777" w:rsidR="005825CB" w:rsidRPr="005825CB" w:rsidRDefault="005825CB" w:rsidP="005825CB">
            <w:pPr>
              <w:spacing w:after="0" w:line="240" w:lineRule="auto"/>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6DE01" w14:textId="77777777" w:rsidR="005825CB" w:rsidRPr="005825CB" w:rsidRDefault="005825CB" w:rsidP="005825CB">
            <w:pPr>
              <w:spacing w:after="0" w:line="240" w:lineRule="auto"/>
              <w:jc w:val="both"/>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7FBA5D" w14:textId="77777777" w:rsidR="005825CB" w:rsidRPr="005825CB" w:rsidRDefault="005825CB" w:rsidP="005825CB">
            <w:pPr>
              <w:spacing w:after="0" w:line="240" w:lineRule="auto"/>
              <w:jc w:val="center"/>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D27C6"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BB449"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06129"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C397D"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630D8" w14:textId="77777777" w:rsidR="005825CB" w:rsidRPr="005825CB" w:rsidRDefault="005825CB" w:rsidP="005825CB">
            <w:pPr>
              <w:spacing w:after="0" w:line="240" w:lineRule="auto"/>
              <w:jc w:val="center"/>
              <w:rPr>
                <w:rFonts w:ascii="Times New Roman" w:eastAsia="Times New Roman" w:hAnsi="Times New Roman" w:cs="Times New Roman"/>
                <w:sz w:val="20"/>
                <w:szCs w:val="20"/>
                <w:lang w:eastAsia="lv-LV"/>
              </w:rPr>
            </w:pPr>
            <w:r w:rsidRPr="005825CB">
              <w:rPr>
                <w:rFonts w:ascii="Times New Roman" w:eastAsia="Times New Roman" w:hAnsi="Times New Roman" w:cs="Times New Roman"/>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CD6C4"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Manipulāciju lieto kabinetā sniegtas ambulatoras psihiatriskās palīdzības </w:t>
            </w:r>
            <w:r w:rsidRPr="005825CB">
              <w:rPr>
                <w:rFonts w:ascii="Times New Roman" w:eastAsia="Times New Roman" w:hAnsi="Times New Roman" w:cs="Times New Roman"/>
                <w:color w:val="FF0000"/>
                <w:sz w:val="20"/>
                <w:szCs w:val="20"/>
                <w:lang w:eastAsia="lv-LV"/>
              </w:rPr>
              <w:t xml:space="preserve">un onkoloģisko pacientu </w:t>
            </w:r>
            <w:proofErr w:type="spellStart"/>
            <w:r w:rsidRPr="005825CB">
              <w:rPr>
                <w:rFonts w:ascii="Times New Roman" w:eastAsia="Times New Roman" w:hAnsi="Times New Roman" w:cs="Times New Roman"/>
                <w:color w:val="FF0000"/>
                <w:sz w:val="20"/>
                <w:szCs w:val="20"/>
                <w:lang w:eastAsia="lv-LV"/>
              </w:rPr>
              <w:t>psihoemocionālā</w:t>
            </w:r>
            <w:proofErr w:type="spellEnd"/>
            <w:r w:rsidRPr="005825CB">
              <w:rPr>
                <w:rFonts w:ascii="Times New Roman" w:eastAsia="Times New Roman" w:hAnsi="Times New Roman" w:cs="Times New Roman"/>
                <w:color w:val="FF0000"/>
                <w:sz w:val="20"/>
                <w:szCs w:val="20"/>
                <w:lang w:eastAsia="lv-LV"/>
              </w:rPr>
              <w:t xml:space="preserve"> atbalsta</w:t>
            </w:r>
            <w:r w:rsidRPr="005825CB">
              <w:rPr>
                <w:rFonts w:ascii="Times New Roman" w:eastAsia="Times New Roman" w:hAnsi="Times New Roman" w:cs="Times New Roman"/>
                <w:color w:val="000000"/>
                <w:sz w:val="20"/>
                <w:szCs w:val="20"/>
                <w:lang w:eastAsia="lv-LV"/>
              </w:rPr>
              <w:t xml:space="preserve"> uzskaitei.</w:t>
            </w:r>
            <w:r w:rsidRPr="005825CB">
              <w:rPr>
                <w:rFonts w:ascii="Calibri" w:eastAsia="Times New Roman"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7E045" w14:textId="77777777" w:rsidR="005825CB" w:rsidRPr="005825CB" w:rsidRDefault="005825CB" w:rsidP="005825CB">
            <w:pPr>
              <w:spacing w:after="0" w:line="240" w:lineRule="auto"/>
              <w:rPr>
                <w:rFonts w:ascii="Times New Roman" w:eastAsia="Times New Roman" w:hAnsi="Times New Roman" w:cs="Times New Roman"/>
                <w:color w:val="000000"/>
                <w:sz w:val="20"/>
                <w:szCs w:val="20"/>
                <w:lang w:eastAsia="lv-LV"/>
              </w:rPr>
            </w:pPr>
            <w:r w:rsidRPr="005825CB">
              <w:rPr>
                <w:rFonts w:ascii="Times New Roman" w:eastAsia="Times New Roman" w:hAnsi="Times New Roman" w:cs="Times New Roman"/>
                <w:color w:val="000000"/>
                <w:sz w:val="20"/>
                <w:szCs w:val="20"/>
                <w:lang w:eastAsia="lv-LV"/>
              </w:rPr>
              <w:t xml:space="preserve">SIA „Rīgas Austrumu klīniskā universitātes slimnīca” Onkoloģisko pacientu </w:t>
            </w:r>
            <w:proofErr w:type="spellStart"/>
            <w:r w:rsidRPr="005825CB">
              <w:rPr>
                <w:rFonts w:ascii="Times New Roman" w:eastAsia="Times New Roman" w:hAnsi="Times New Roman" w:cs="Times New Roman"/>
                <w:color w:val="000000"/>
                <w:sz w:val="20"/>
                <w:szCs w:val="20"/>
                <w:lang w:eastAsia="lv-LV"/>
              </w:rPr>
              <w:t>psihoemocionālā</w:t>
            </w:r>
            <w:proofErr w:type="spellEnd"/>
            <w:r w:rsidRPr="005825CB">
              <w:rPr>
                <w:rFonts w:ascii="Times New Roman" w:eastAsia="Times New Roman" w:hAnsi="Times New Roman" w:cs="Times New Roman"/>
                <w:color w:val="000000"/>
                <w:sz w:val="20"/>
                <w:szCs w:val="20"/>
                <w:lang w:eastAsia="lv-LV"/>
              </w:rPr>
              <w:t xml:space="preserve"> atbalsta kabineta uzskaites manipulācijas ESOŠĀS MANIPULĀCIJAS – IZMAIŅAS TIKAI APMAKSAS NOSACĪJUMOS:</w:t>
            </w:r>
          </w:p>
        </w:tc>
      </w:tr>
    </w:tbl>
    <w:p w14:paraId="74FA4E45" w14:textId="0DC77191" w:rsidR="00D33A99" w:rsidRDefault="00D33A99">
      <w:pPr>
        <w:rPr>
          <w:rFonts w:ascii="Times New Roman" w:hAnsi="Times New Roman" w:cs="Times New Roman"/>
          <w:b/>
          <w:bCs/>
          <w:sz w:val="24"/>
          <w:szCs w:val="24"/>
        </w:rPr>
      </w:pPr>
    </w:p>
    <w:p w14:paraId="48F774AD" w14:textId="2C2A7C96" w:rsidR="005825CB" w:rsidRPr="00D33A99" w:rsidRDefault="007446B0" w:rsidP="00D33A99">
      <w:pPr>
        <w:pStyle w:val="ListParagraph"/>
        <w:numPr>
          <w:ilvl w:val="0"/>
          <w:numId w:val="1"/>
        </w:numPr>
        <w:rPr>
          <w:rFonts w:ascii="Times New Roman" w:hAnsi="Times New Roman" w:cs="Times New Roman"/>
          <w:b/>
          <w:bCs/>
          <w:sz w:val="24"/>
          <w:szCs w:val="24"/>
        </w:rPr>
      </w:pPr>
      <w:r w:rsidRPr="00D33A99">
        <w:rPr>
          <w:rFonts w:ascii="Times New Roman" w:hAnsi="Times New Roman" w:cs="Times New Roman"/>
          <w:b/>
          <w:bCs/>
          <w:sz w:val="24"/>
          <w:szCs w:val="24"/>
        </w:rPr>
        <w:t>Garastāvokļa kabinets</w:t>
      </w:r>
    </w:p>
    <w:tbl>
      <w:tblPr>
        <w:tblW w:w="5000" w:type="pct"/>
        <w:tblLook w:val="04A0" w:firstRow="1" w:lastRow="0" w:firstColumn="1" w:lastColumn="0" w:noHBand="0" w:noVBand="1"/>
      </w:tblPr>
      <w:tblGrid>
        <w:gridCol w:w="1327"/>
        <w:gridCol w:w="727"/>
        <w:gridCol w:w="447"/>
        <w:gridCol w:w="2157"/>
        <w:gridCol w:w="686"/>
        <w:gridCol w:w="942"/>
        <w:gridCol w:w="748"/>
        <w:gridCol w:w="832"/>
        <w:gridCol w:w="717"/>
        <w:gridCol w:w="886"/>
        <w:gridCol w:w="2718"/>
        <w:gridCol w:w="3201"/>
      </w:tblGrid>
      <w:tr w:rsidR="007446B0" w:rsidRPr="00D33A99" w14:paraId="479B789D" w14:textId="77777777" w:rsidTr="003D0A9B">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E10777"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E84BE7"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Manip</w:t>
            </w:r>
            <w:proofErr w:type="spellEnd"/>
            <w:r w:rsidRPr="00D33A99">
              <w:rPr>
                <w:rFonts w:ascii="Times New Roman" w:eastAsia="Times New Roman" w:hAnsi="Times New Roman" w:cs="Times New Roman"/>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B4B76F"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EDE0FC" w14:textId="77777777" w:rsidR="007446B0" w:rsidRPr="00D33A99" w:rsidRDefault="007446B0" w:rsidP="003D0A9B">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DCFE37"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Tarifs (</w:t>
            </w:r>
            <w:proofErr w:type="spellStart"/>
            <w:r w:rsidRPr="00D33A99">
              <w:rPr>
                <w:rFonts w:ascii="Times New Roman" w:eastAsia="Times New Roman" w:hAnsi="Times New Roman" w:cs="Times New Roman"/>
                <w:b/>
                <w:bCs/>
                <w:color w:val="000000"/>
                <w:sz w:val="18"/>
                <w:szCs w:val="18"/>
                <w:lang w:eastAsia="lv-LV"/>
              </w:rPr>
              <w:t>euro</w:t>
            </w:r>
            <w:proofErr w:type="spellEnd"/>
            <w:r w:rsidRPr="00D33A99">
              <w:rPr>
                <w:rFonts w:ascii="Times New Roman" w:eastAsia="Times New Roman" w:hAnsi="Times New Roman" w:cs="Times New Roman"/>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37112F37"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Pacienta </w:t>
            </w:r>
            <w:proofErr w:type="spellStart"/>
            <w:r w:rsidRPr="00D33A99">
              <w:rPr>
                <w:rFonts w:ascii="Times New Roman" w:eastAsia="Times New Roman" w:hAnsi="Times New Roman" w:cs="Times New Roman"/>
                <w:b/>
                <w:bCs/>
                <w:color w:val="000000"/>
                <w:sz w:val="18"/>
                <w:szCs w:val="18"/>
                <w:lang w:eastAsia="lv-LV"/>
              </w:rPr>
              <w:t>līdzmaksājums</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euro</w:t>
            </w:r>
            <w:proofErr w:type="spellEnd"/>
            <w:r w:rsidRPr="00D33A99">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4D2367"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Lielās ķirurģ . </w:t>
            </w:r>
            <w:proofErr w:type="spellStart"/>
            <w:r w:rsidRPr="00D33A99">
              <w:rPr>
                <w:rFonts w:ascii="Times New Roman" w:eastAsia="Times New Roman" w:hAnsi="Times New Roman" w:cs="Times New Roman"/>
                <w:b/>
                <w:bCs/>
                <w:color w:val="000000"/>
                <w:sz w:val="18"/>
                <w:szCs w:val="18"/>
                <w:lang w:eastAsia="lv-LV"/>
              </w:rPr>
              <w:t>oper</w:t>
            </w:r>
            <w:proofErr w:type="spellEnd"/>
            <w:r w:rsidRPr="00D33A99">
              <w:rPr>
                <w:rFonts w:ascii="Times New Roman" w:eastAsia="Times New Roman" w:hAnsi="Times New Roman" w:cs="Times New Roman"/>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53F8C4"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Ģimenes ārsta praksei </w:t>
            </w:r>
            <w:proofErr w:type="spellStart"/>
            <w:r w:rsidRPr="00D33A99">
              <w:rPr>
                <w:rFonts w:ascii="Times New Roman" w:eastAsia="Times New Roman" w:hAnsi="Times New Roman" w:cs="Times New Roman"/>
                <w:b/>
                <w:bCs/>
                <w:color w:val="000000"/>
                <w:sz w:val="18"/>
                <w:szCs w:val="18"/>
                <w:lang w:eastAsia="lv-LV"/>
              </w:rPr>
              <w:t>apmaks</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37B4295"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B61DA1" w14:textId="77777777" w:rsidR="007446B0" w:rsidRPr="00D33A99" w:rsidRDefault="007446B0" w:rsidP="007446B0">
            <w:pPr>
              <w:spacing w:after="0" w:line="240" w:lineRule="auto"/>
              <w:jc w:val="center"/>
              <w:rPr>
                <w:rFonts w:ascii="Times New Roman" w:eastAsia="Times New Roman" w:hAnsi="Times New Roman" w:cs="Times New Roman"/>
                <w:b/>
                <w:bCs/>
                <w:sz w:val="18"/>
                <w:szCs w:val="18"/>
                <w:lang w:eastAsia="lv-LV"/>
              </w:rPr>
            </w:pPr>
            <w:r w:rsidRPr="00D33A99">
              <w:rPr>
                <w:rFonts w:ascii="Times New Roman" w:eastAsia="Times New Roman" w:hAnsi="Times New Roman" w:cs="Times New Roman"/>
                <w:b/>
                <w:bCs/>
                <w:sz w:val="18"/>
                <w:szCs w:val="18"/>
                <w:lang w:eastAsia="lv-LV"/>
              </w:rPr>
              <w:t>Piezīmes, paskaidrojums</w:t>
            </w:r>
          </w:p>
        </w:tc>
      </w:tr>
      <w:tr w:rsidR="007446B0" w:rsidRPr="00D33A99" w14:paraId="1CF5764D" w14:textId="77777777" w:rsidTr="003D0A9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326EF1AF"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653A8776"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16B9F40"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68C90482" w14:textId="77777777" w:rsidR="007446B0" w:rsidRPr="00D33A99" w:rsidRDefault="007446B0" w:rsidP="003D0A9B">
            <w:pPr>
              <w:spacing w:after="0" w:line="240" w:lineRule="auto"/>
              <w:rPr>
                <w:rFonts w:ascii="Times New Roman" w:eastAsia="Times New Roman" w:hAnsi="Times New Roman" w:cs="Times New Roman"/>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2BEDA27"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6EC3C55C"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Ambulat</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777474B"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D33A99">
              <w:rPr>
                <w:rFonts w:ascii="Times New Roman" w:eastAsia="Times New Roman" w:hAnsi="Times New Roman" w:cs="Times New Roman"/>
                <w:b/>
                <w:bCs/>
                <w:color w:val="000000"/>
                <w:sz w:val="18"/>
                <w:szCs w:val="18"/>
                <w:lang w:eastAsia="lv-LV"/>
              </w:rPr>
              <w:t xml:space="preserve">Dienas </w:t>
            </w:r>
            <w:proofErr w:type="spellStart"/>
            <w:r w:rsidRPr="00D33A99">
              <w:rPr>
                <w:rFonts w:ascii="Times New Roman" w:eastAsia="Times New Roman" w:hAnsi="Times New Roman" w:cs="Times New Roman"/>
                <w:b/>
                <w:bCs/>
                <w:color w:val="000000"/>
                <w:sz w:val="18"/>
                <w:szCs w:val="18"/>
                <w:lang w:eastAsia="lv-LV"/>
              </w:rPr>
              <w:t>stac</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65F6F62A" w14:textId="77777777" w:rsidR="007446B0" w:rsidRPr="00D33A99"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D33A99">
              <w:rPr>
                <w:rFonts w:ascii="Times New Roman" w:eastAsia="Times New Roman" w:hAnsi="Times New Roman" w:cs="Times New Roman"/>
                <w:b/>
                <w:bCs/>
                <w:color w:val="000000"/>
                <w:sz w:val="18"/>
                <w:szCs w:val="18"/>
                <w:lang w:eastAsia="lv-LV"/>
              </w:rPr>
              <w:t>Stacion</w:t>
            </w:r>
            <w:proofErr w:type="spellEnd"/>
            <w:r w:rsidRPr="00D33A99">
              <w:rPr>
                <w:rFonts w:ascii="Times New Roman" w:eastAsia="Times New Roman" w:hAnsi="Times New Roman" w:cs="Times New Roman"/>
                <w:b/>
                <w:bCs/>
                <w:color w:val="000000"/>
                <w:sz w:val="18"/>
                <w:szCs w:val="18"/>
                <w:lang w:eastAsia="lv-LV"/>
              </w:rPr>
              <w:t xml:space="preserve">. </w:t>
            </w:r>
            <w:proofErr w:type="spellStart"/>
            <w:r w:rsidRPr="00D33A99">
              <w:rPr>
                <w:rFonts w:ascii="Times New Roman" w:eastAsia="Times New Roman" w:hAnsi="Times New Roman" w:cs="Times New Roman"/>
                <w:b/>
                <w:bCs/>
                <w:color w:val="000000"/>
                <w:sz w:val="18"/>
                <w:szCs w:val="18"/>
                <w:lang w:eastAsia="lv-LV"/>
              </w:rPr>
              <w:t>pakalp</w:t>
            </w:r>
            <w:proofErr w:type="spellEnd"/>
            <w:r w:rsidRPr="00D33A99">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4E4E9501"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7B728D9"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8A6CC60" w14:textId="77777777" w:rsidR="007446B0" w:rsidRPr="00D33A99"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1FB338E" w14:textId="77777777" w:rsidR="007446B0" w:rsidRPr="00D33A99" w:rsidRDefault="007446B0" w:rsidP="007446B0">
            <w:pPr>
              <w:spacing w:after="0" w:line="240" w:lineRule="auto"/>
              <w:rPr>
                <w:rFonts w:ascii="Times New Roman" w:eastAsia="Times New Roman" w:hAnsi="Times New Roman" w:cs="Times New Roman"/>
                <w:b/>
                <w:bCs/>
                <w:sz w:val="18"/>
                <w:szCs w:val="18"/>
                <w:lang w:eastAsia="lv-LV"/>
              </w:rPr>
            </w:pPr>
          </w:p>
        </w:tc>
      </w:tr>
      <w:tr w:rsidR="007446B0" w:rsidRPr="007446B0" w14:paraId="50BA0D4B" w14:textId="77777777" w:rsidTr="003D0A9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0ABC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9A732A"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100D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A88ED"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3F53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3286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01E72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CFCE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E5BC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35D2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A3B3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7DF8AE"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74013DF"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C9CC72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919D0D"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42F328"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7340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4AD9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35B2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CF25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8A66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239D5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91FF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B9069" w14:textId="216029DD"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w:t>
            </w:r>
            <w:r w:rsidR="003D0A9B">
              <w:rPr>
                <w:rFonts w:ascii="Times New Roman" w:eastAsia="Times New Roman" w:hAnsi="Times New Roman" w:cs="Times New Roman"/>
                <w:color w:val="000000"/>
                <w:sz w:val="20"/>
                <w:szCs w:val="20"/>
                <w:lang w:eastAsia="lv-LV"/>
              </w:rPr>
              <w:t xml:space="preserve"> </w:t>
            </w:r>
            <w:r w:rsidRPr="007446B0">
              <w:rPr>
                <w:rFonts w:ascii="Times New Roman" w:eastAsia="Times New Roman" w:hAnsi="Times New Roman" w:cs="Times New Roman"/>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CB88"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6D505681"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47286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E5E1D1"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4E612"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AFD8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D1EB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3FA02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E96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DF9D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5FDD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47704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36F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0B9B4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F3DD650" w14:textId="77777777" w:rsidTr="003D0A9B">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13906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97B97B"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B3530A"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578A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3811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BBC3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1B0E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B621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92C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DD3F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CE5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BA4D8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5D6EFE1"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53AED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66C6D8"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71F6A"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D024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CE5F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EE07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6F83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6E64D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EC7B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FD7B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3A8F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55CD3"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D23661E"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BD73C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0FD955"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1180A0"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03F9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41F9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C528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7A04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5C67F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DFE3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DA13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EF8A1"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4E1B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2D2FC287"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1181C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CE3A5"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A612CC"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BFE7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EEE3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5373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3987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CC72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0E64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00E9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C589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ECF3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0C759380" w14:textId="77777777" w:rsidTr="003D0A9B">
        <w:trPr>
          <w:trHeight w:val="85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C46773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57EEA4"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6AE0E0"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195F1"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Narkoloģiskās ārstēšanas un narkoloģiskās rehabilitācijas kursa </w:t>
            </w:r>
            <w:r w:rsidRPr="007446B0">
              <w:rPr>
                <w:rFonts w:ascii="Times New Roman" w:eastAsia="Times New Roman" w:hAnsi="Times New Roman" w:cs="Times New Roman"/>
                <w:color w:val="000000"/>
                <w:sz w:val="20"/>
                <w:szCs w:val="20"/>
                <w:lang w:eastAsia="lv-LV"/>
              </w:rPr>
              <w:lastRenderedPageBreak/>
              <w:t>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20A9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D9DC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B6B8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8305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2885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44CB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EDDC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F972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Ministru kabineta noteikumi Nr. 555 "Veselības aprūpes pakalpojumu organizēšanas un samaksas kārtība" 185.18.apakšpunkts par garastāvokļa </w:t>
            </w:r>
            <w:r w:rsidRPr="007446B0">
              <w:rPr>
                <w:rFonts w:ascii="Times New Roman" w:eastAsia="Times New Roman" w:hAnsi="Times New Roman" w:cs="Times New Roman"/>
                <w:color w:val="000000"/>
                <w:sz w:val="20"/>
                <w:szCs w:val="20"/>
                <w:lang w:eastAsia="lv-LV"/>
              </w:rPr>
              <w:lastRenderedPageBreak/>
              <w:t>traucējumu kabinetam bērniem sabiedrībā ar ierobežotu atbildību "Bērnu un pusaudžu resursu centrs"</w:t>
            </w:r>
          </w:p>
        </w:tc>
      </w:tr>
      <w:tr w:rsidR="007446B0" w:rsidRPr="007446B0" w14:paraId="6EA3C4B2"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5A8460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945588"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A2496E"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7C0BA"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9692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3BEE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EA30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1A6A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31D6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CA06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1BBE0"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145E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325EBE15"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DE4B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FB26CD"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0C71C5"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5709A"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6D9C3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E9C6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9324F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EC44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C540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1270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73FDA2"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5F683"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4D7A5514"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AEF1D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802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C110B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C01D2"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EA2F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FAB9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7688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0AE6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5D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7FBB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05971"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44C9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C949525"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1ECA9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ED30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029B0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1E2BC"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430E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B5936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46DC"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C61B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D12E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BF47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DBE4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psiholoģiskās izvērtēšanas/izpētes/ "</w:t>
            </w:r>
            <w:proofErr w:type="spellStart"/>
            <w:r w:rsidRPr="007446B0">
              <w:rPr>
                <w:rFonts w:ascii="Times New Roman" w:eastAsia="Times New Roman" w:hAnsi="Times New Roman" w:cs="Times New Roman"/>
                <w:color w:val="000000"/>
                <w:sz w:val="20"/>
                <w:szCs w:val="20"/>
                <w:lang w:eastAsia="lv-LV"/>
              </w:rPr>
              <w:t>psihodiagnostikas</w:t>
            </w:r>
            <w:proofErr w:type="spellEnd"/>
            <w:r w:rsidRPr="007446B0">
              <w:rPr>
                <w:rFonts w:ascii="Times New Roman" w:eastAsia="Times New Roman" w:hAnsi="Times New Roman" w:cs="Times New Roman"/>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8EC0E"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349261AE"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B2AB84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EB93B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8EC84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6C5E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14E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5773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A97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B83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CCCD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BDF7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81C3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psiholoģiskās izvērtēšanas/izpētes/ "</w:t>
            </w:r>
            <w:proofErr w:type="spellStart"/>
            <w:r w:rsidRPr="007446B0">
              <w:rPr>
                <w:rFonts w:ascii="Times New Roman" w:eastAsia="Times New Roman" w:hAnsi="Times New Roman" w:cs="Times New Roman"/>
                <w:color w:val="000000"/>
                <w:sz w:val="20"/>
                <w:szCs w:val="20"/>
                <w:lang w:eastAsia="lv-LV"/>
              </w:rPr>
              <w:t>psihodiagnostikas</w:t>
            </w:r>
            <w:proofErr w:type="spellEnd"/>
            <w:r w:rsidRPr="007446B0">
              <w:rPr>
                <w:rFonts w:ascii="Times New Roman" w:eastAsia="Times New Roman" w:hAnsi="Times New Roman" w:cs="Times New Roman"/>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30DC"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2BC67D3"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EBA307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E33B4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5BCA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4275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717E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D52E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1910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4923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AA41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7061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0749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psiholoģiskās izvērtēšanas/izpētes/ "</w:t>
            </w:r>
            <w:proofErr w:type="spellStart"/>
            <w:r w:rsidRPr="007446B0">
              <w:rPr>
                <w:rFonts w:ascii="Times New Roman" w:eastAsia="Times New Roman" w:hAnsi="Times New Roman" w:cs="Times New Roman"/>
                <w:color w:val="000000"/>
                <w:sz w:val="20"/>
                <w:szCs w:val="20"/>
                <w:lang w:eastAsia="lv-LV"/>
              </w:rPr>
              <w:t>psihodiagnostikas</w:t>
            </w:r>
            <w:proofErr w:type="spellEnd"/>
            <w:r w:rsidRPr="007446B0">
              <w:rPr>
                <w:rFonts w:ascii="Times New Roman" w:eastAsia="Times New Roman" w:hAnsi="Times New Roman" w:cs="Times New Roman"/>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B6C550"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2C11B43D" w14:textId="77777777" w:rsidTr="003D0A9B">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0E7FAB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8A425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206AE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23BF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466D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9878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19FA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5F64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5AEF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674A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6F21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psiholoģiskās izvērtēšanas/izpētes/ "</w:t>
            </w:r>
            <w:proofErr w:type="spellStart"/>
            <w:r w:rsidRPr="007446B0">
              <w:rPr>
                <w:rFonts w:ascii="Times New Roman" w:eastAsia="Times New Roman" w:hAnsi="Times New Roman" w:cs="Times New Roman"/>
                <w:color w:val="000000"/>
                <w:sz w:val="20"/>
                <w:szCs w:val="20"/>
                <w:lang w:eastAsia="lv-LV"/>
              </w:rPr>
              <w:t>psihodiagnostikas</w:t>
            </w:r>
            <w:proofErr w:type="spellEnd"/>
            <w:r w:rsidRPr="007446B0">
              <w:rPr>
                <w:rFonts w:ascii="Times New Roman" w:eastAsia="Times New Roman" w:hAnsi="Times New Roman" w:cs="Times New Roman"/>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2C6CE"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4E107D4D"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3C551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9A01E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4859A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A542B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Cita </w:t>
            </w:r>
            <w:proofErr w:type="spellStart"/>
            <w:r w:rsidRPr="007446B0">
              <w:rPr>
                <w:rFonts w:ascii="Times New Roman" w:eastAsia="Times New Roman" w:hAnsi="Times New Roman" w:cs="Times New Roman"/>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D9D3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5BB1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77FA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9A08A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A013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CCCE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DAFC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psiholoģiskās izvērtēšanas/izpētes/ "</w:t>
            </w:r>
            <w:proofErr w:type="spellStart"/>
            <w:r w:rsidRPr="007446B0">
              <w:rPr>
                <w:rFonts w:ascii="Times New Roman" w:eastAsia="Times New Roman" w:hAnsi="Times New Roman" w:cs="Times New Roman"/>
                <w:color w:val="000000"/>
                <w:sz w:val="20"/>
                <w:szCs w:val="20"/>
                <w:lang w:eastAsia="lv-LV"/>
              </w:rPr>
              <w:t>psihodiagnostikas</w:t>
            </w:r>
            <w:proofErr w:type="spellEnd"/>
            <w:r w:rsidRPr="007446B0">
              <w:rPr>
                <w:rFonts w:ascii="Times New Roman" w:eastAsia="Times New Roman" w:hAnsi="Times New Roman" w:cs="Times New Roman"/>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D5AC7"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13E4DD85"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A3DA4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FA81F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58608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202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proofErr w:type="spellStart"/>
            <w:r w:rsidRPr="007446B0">
              <w:rPr>
                <w:rFonts w:ascii="Times New Roman" w:eastAsia="Times New Roman" w:hAnsi="Times New Roman" w:cs="Times New Roman"/>
                <w:color w:val="000000"/>
                <w:sz w:val="20"/>
                <w:szCs w:val="20"/>
                <w:lang w:eastAsia="lv-LV"/>
              </w:rPr>
              <w:t>Psihoterapeitiska</w:t>
            </w:r>
            <w:proofErr w:type="spellEnd"/>
            <w:r w:rsidRPr="007446B0">
              <w:rPr>
                <w:rFonts w:ascii="Times New Roman" w:eastAsia="Times New Roman" w:hAnsi="Times New Roman" w:cs="Times New Roman"/>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DA2E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05CB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2248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F805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C7AA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93C3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FFF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49069"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07AC2DE1"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E12F4D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476E1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57329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3D64BC"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E670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32C2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14E8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F392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80ADB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60F5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6603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6998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6E7EFE3"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68CAC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39384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309D9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1A5A42"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57CD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3A01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19DF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535F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4118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16F4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73E67"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1CB0F"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57A40D4"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EAD7D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E664C9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95D4C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143D"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proofErr w:type="spellStart"/>
            <w:r w:rsidRPr="007446B0">
              <w:rPr>
                <w:rFonts w:ascii="Times New Roman" w:eastAsia="Times New Roman" w:hAnsi="Times New Roman" w:cs="Times New Roman"/>
                <w:color w:val="000000"/>
                <w:sz w:val="20"/>
                <w:szCs w:val="20"/>
                <w:lang w:eastAsia="lv-LV"/>
              </w:rPr>
              <w:t>Psihodinamiskā</w:t>
            </w:r>
            <w:proofErr w:type="spellEnd"/>
            <w:r w:rsidRPr="007446B0">
              <w:rPr>
                <w:rFonts w:ascii="Times New Roman" w:eastAsia="Times New Roman" w:hAnsi="Times New Roman" w:cs="Times New Roman"/>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22D3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E8F7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3CB2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5BD6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1277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4AA1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D4F3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44F7E"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3D86B1F0"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E15FDB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B3940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4280B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510B2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Kognitīvi-</w:t>
            </w:r>
            <w:proofErr w:type="spellStart"/>
            <w:r w:rsidRPr="007446B0">
              <w:rPr>
                <w:rFonts w:ascii="Times New Roman" w:eastAsia="Times New Roman" w:hAnsi="Times New Roman" w:cs="Times New Roman"/>
                <w:color w:val="000000"/>
                <w:sz w:val="20"/>
                <w:szCs w:val="20"/>
                <w:lang w:eastAsia="lv-LV"/>
              </w:rPr>
              <w:t>biheiviorālā</w:t>
            </w:r>
            <w:proofErr w:type="spellEnd"/>
            <w:r w:rsidRPr="007446B0">
              <w:rPr>
                <w:rFonts w:ascii="Times New Roman" w:eastAsia="Times New Roman" w:hAnsi="Times New Roman" w:cs="Times New Roman"/>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6B2C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4AE8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7E95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EFA3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E2848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3C3E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F54F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BCF9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FB4E896"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6509D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638870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A006D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3E311"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ABF0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7D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E94B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D5B9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ED75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8F72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DA000"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0193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66887DE0"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4BC1D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5959C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D547D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1A6D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A9EF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110BD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F69E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FA5D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A9D9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CC4A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453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Manipulāciju lieto kabinetā sniegtas ambulatoras psihiatriskās palīdzības uzskaitei</w:t>
            </w:r>
            <w:r w:rsidRPr="007446B0">
              <w:rPr>
                <w:rFonts w:ascii="Times New Roman" w:eastAsia="Times New Roman" w:hAnsi="Times New Roman" w:cs="Times New Roman"/>
                <w:color w:val="FF0000"/>
                <w:sz w:val="20"/>
                <w:szCs w:val="20"/>
                <w:lang w:eastAsia="lv-LV"/>
              </w:rPr>
              <w:t xml:space="preserve"> vai garastāvokļa traucējumu kabineta bērniem ietvaros.</w:t>
            </w:r>
            <w:r w:rsidRPr="007446B0">
              <w:rPr>
                <w:rFonts w:ascii="Times New Roman" w:eastAsia="Times New Roman" w:hAnsi="Times New Roman" w:cs="Times New Roman"/>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8FCD6"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1D2EEBA7" w14:textId="77777777" w:rsidTr="003D0A9B">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D51D5F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8930A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1D4A8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18D57"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proofErr w:type="spellStart"/>
            <w:r w:rsidRPr="007446B0">
              <w:rPr>
                <w:rFonts w:ascii="Times New Roman" w:eastAsia="Times New Roman" w:hAnsi="Times New Roman" w:cs="Times New Roman"/>
                <w:color w:val="000000"/>
                <w:sz w:val="20"/>
                <w:szCs w:val="20"/>
                <w:lang w:eastAsia="lv-LV"/>
              </w:rPr>
              <w:t>Supervīzija</w:t>
            </w:r>
            <w:proofErr w:type="spellEnd"/>
            <w:r w:rsidRPr="007446B0">
              <w:rPr>
                <w:rFonts w:ascii="Times New Roman" w:eastAsia="Times New Roman" w:hAnsi="Times New Roman" w:cs="Times New Roman"/>
                <w:color w:val="000000"/>
                <w:sz w:val="20"/>
                <w:szCs w:val="20"/>
                <w:lang w:eastAsia="lv-LV"/>
              </w:rPr>
              <w:t>/</w:t>
            </w:r>
            <w:proofErr w:type="spellStart"/>
            <w:r w:rsidRPr="007446B0">
              <w:rPr>
                <w:rFonts w:ascii="Times New Roman" w:eastAsia="Times New Roman" w:hAnsi="Times New Roman" w:cs="Times New Roman"/>
                <w:color w:val="000000"/>
                <w:sz w:val="20"/>
                <w:szCs w:val="20"/>
                <w:lang w:eastAsia="lv-LV"/>
              </w:rPr>
              <w:t>kovīzija</w:t>
            </w:r>
            <w:proofErr w:type="spellEnd"/>
            <w:r w:rsidRPr="007446B0">
              <w:rPr>
                <w:rFonts w:ascii="Times New Roman" w:eastAsia="Times New Roman" w:hAnsi="Times New Roman" w:cs="Times New Roman"/>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80A1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7D2C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B52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0C182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7485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FFA7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8898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 xml:space="preserve">vai garastāvokļa traucējumu kabineta bērniem ietvaros. </w:t>
            </w:r>
            <w:proofErr w:type="spellStart"/>
            <w:r w:rsidRPr="007446B0">
              <w:rPr>
                <w:rFonts w:ascii="Times New Roman" w:eastAsia="Times New Roman" w:hAnsi="Times New Roman" w:cs="Times New Roman"/>
                <w:color w:val="000000"/>
                <w:sz w:val="20"/>
                <w:szCs w:val="20"/>
                <w:lang w:eastAsia="lv-LV"/>
              </w:rPr>
              <w:t>Supervīzija</w:t>
            </w:r>
            <w:proofErr w:type="spellEnd"/>
            <w:r w:rsidRPr="007446B0">
              <w:rPr>
                <w:rFonts w:ascii="Times New Roman" w:eastAsia="Times New Roman" w:hAnsi="Times New Roman" w:cs="Times New Roman"/>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rFonts w:ascii="Times New Roman" w:eastAsia="Times New Roman" w:hAnsi="Times New Roman" w:cs="Times New Roman"/>
                <w:color w:val="000000"/>
                <w:sz w:val="20"/>
                <w:szCs w:val="20"/>
                <w:lang w:eastAsia="lv-LV"/>
              </w:rPr>
              <w:t>supervīzijas</w:t>
            </w:r>
            <w:proofErr w:type="spellEnd"/>
            <w:r w:rsidRPr="007446B0">
              <w:rPr>
                <w:rFonts w:ascii="Times New Roman" w:eastAsia="Times New Roman" w:hAnsi="Times New Roman" w:cs="Times New Roman"/>
                <w:color w:val="000000"/>
                <w:sz w:val="20"/>
                <w:szCs w:val="20"/>
                <w:lang w:eastAsia="lv-LV"/>
              </w:rPr>
              <w:t xml:space="preserve"> dalībnieks, kas </w:t>
            </w:r>
            <w:proofErr w:type="spellStart"/>
            <w:r w:rsidRPr="007446B0">
              <w:rPr>
                <w:rFonts w:ascii="Times New Roman" w:eastAsia="Times New Roman" w:hAnsi="Times New Roman" w:cs="Times New Roman"/>
                <w:color w:val="000000"/>
                <w:sz w:val="20"/>
                <w:szCs w:val="20"/>
                <w:lang w:eastAsia="lv-LV"/>
              </w:rPr>
              <w:t>iesasitīts</w:t>
            </w:r>
            <w:proofErr w:type="spellEnd"/>
            <w:r w:rsidRPr="007446B0">
              <w:rPr>
                <w:rFonts w:ascii="Times New Roman" w:eastAsia="Times New Roman" w:hAnsi="Times New Roman" w:cs="Times New Roman"/>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1329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019EE1C7"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1337D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53141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36AB6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A110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C943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A9F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E28E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2B91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2BB0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4D39E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34EA0"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C25B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3A43F757"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48471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D09B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CB73A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1696C"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6293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788F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4EDDE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3A84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C1E6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781D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7A2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6353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4587E81"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C748A3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7300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96FE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B6CD2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9420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635B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6C7E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ED0E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07F9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C7A2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64AE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591D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9CABF57"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FA0AE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8048C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7501D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45F22"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5286E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0D0C0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33B6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B274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F8DF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6F4A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4B17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 xml:space="preserve">vai garastāvokļa traucējumu kabineta bērniem ietvaros. </w:t>
            </w:r>
            <w:r w:rsidRPr="007446B0">
              <w:rPr>
                <w:rFonts w:ascii="Times New Roman" w:eastAsia="Times New Roman" w:hAnsi="Times New Roman" w:cs="Times New Roman"/>
                <w:color w:val="000000"/>
                <w:sz w:val="20"/>
                <w:szCs w:val="20"/>
                <w:lang w:eastAsia="lv-LV"/>
              </w:rPr>
              <w:t>Manipulāciju norāda, kad tiek veikta pacienta klīniskā psihiatriskā 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8F34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9862653" w14:textId="77777777" w:rsidTr="003D0A9B">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21B5BC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9D903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B2E93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9F5C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633C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48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EC7FB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BA4C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D73A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BD10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965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kad tiek veikta pacienta </w:t>
            </w:r>
            <w:r w:rsidRPr="007446B0">
              <w:rPr>
                <w:rFonts w:ascii="Times New Roman" w:eastAsia="Times New Roman" w:hAnsi="Times New Roman" w:cs="Times New Roman"/>
                <w:color w:val="000000"/>
                <w:sz w:val="20"/>
                <w:szCs w:val="20"/>
                <w:lang w:eastAsia="lv-LV"/>
              </w:rPr>
              <w:lastRenderedPageBreak/>
              <w:t xml:space="preserve">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797C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23E0B9F4"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A791C3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33B35B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88132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AEE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733B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855E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4C8B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45AF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16FD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FC965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FB45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70ED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4A8FEA1E" w14:textId="77777777" w:rsidTr="003D0A9B">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4A7E6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E15C6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A229B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277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E674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CFC5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95E8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B976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B9BF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B14E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D5795"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FF0000"/>
                <w:sz w:val="20"/>
                <w:szCs w:val="20"/>
                <w:lang w:eastAsia="lv-LV"/>
              </w:rPr>
              <w:t>Manipulāciju lieto kabinetā sniegtas ambulatoras psihiatriskās palīdzības uzskaitei 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pacienta izvērtēšanas laikā psihiatrs izmanto noteiktu diagnostisku instrumentu (PHQ-9, GAD7, MMSE, 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5A03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B361A77"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E156B1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B97A2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8F806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EF57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proofErr w:type="spellStart"/>
            <w:r w:rsidRPr="007446B0">
              <w:rPr>
                <w:rFonts w:ascii="Times New Roman" w:eastAsia="Times New Roman" w:hAnsi="Times New Roman" w:cs="Times New Roman"/>
                <w:color w:val="000000"/>
                <w:sz w:val="20"/>
                <w:szCs w:val="20"/>
                <w:lang w:eastAsia="lv-LV"/>
              </w:rPr>
              <w:t>Psihofarmakoterapijas</w:t>
            </w:r>
            <w:proofErr w:type="spellEnd"/>
            <w:r w:rsidRPr="007446B0">
              <w:rPr>
                <w:rFonts w:ascii="Times New Roman" w:eastAsia="Times New Roman" w:hAnsi="Times New Roman" w:cs="Times New Roman"/>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5CD49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47B5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BEA2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22D38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AABF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3806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23501"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840A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456498A3"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A23D7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1CF059"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3D525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B8195"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05A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086F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65E35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FF40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24FF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AE3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F34F9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0861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24FF2309" w14:textId="77777777" w:rsidTr="003D0A9B">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408A3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35A7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3469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7551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Psihiatra/bērnu psihiatra</w:t>
            </w:r>
            <w:r w:rsidRPr="007446B0">
              <w:rPr>
                <w:rFonts w:ascii="Times New Roman" w:eastAsia="Times New Roman" w:hAnsi="Times New Roman" w:cs="Times New Roman"/>
                <w:strike/>
                <w:color w:val="000000"/>
                <w:sz w:val="20"/>
                <w:szCs w:val="20"/>
                <w:lang w:eastAsia="lv-LV"/>
              </w:rPr>
              <w:t xml:space="preserve"> tiešsaistes </w:t>
            </w:r>
            <w:r w:rsidRPr="007446B0">
              <w:rPr>
                <w:rFonts w:ascii="Times New Roman" w:eastAsia="Times New Roman" w:hAnsi="Times New Roman" w:cs="Times New Roman"/>
                <w:color w:val="FF0000"/>
                <w:sz w:val="20"/>
                <w:szCs w:val="20"/>
                <w:lang w:eastAsia="lv-LV"/>
              </w:rPr>
              <w:t>attālināta</w:t>
            </w:r>
            <w:r w:rsidRPr="007446B0">
              <w:rPr>
                <w:rFonts w:ascii="Times New Roman" w:eastAsia="Times New Roman" w:hAnsi="Times New Roman" w:cs="Times New Roman"/>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8051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8CE0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B4A7A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F911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BE3C1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4B15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47F7E" w14:textId="77777777" w:rsidR="007446B0" w:rsidRPr="007446B0" w:rsidRDefault="007446B0" w:rsidP="003D0A9B">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EEA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rFonts w:ascii="Times New Roman" w:eastAsia="Times New Roman" w:hAnsi="Times New Roman" w:cs="Times New Roman"/>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7446B0" w:rsidRPr="007446B0" w14:paraId="53619BE0" w14:textId="77777777" w:rsidTr="003D0A9B">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AEFC3B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5481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40F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C061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Psihiatra/bērnu psihiatra </w:t>
            </w:r>
            <w:r w:rsidRPr="007446B0">
              <w:rPr>
                <w:rFonts w:ascii="Times New Roman" w:eastAsia="Times New Roman" w:hAnsi="Times New Roman" w:cs="Times New Roman"/>
                <w:strike/>
                <w:color w:val="000000"/>
                <w:sz w:val="20"/>
                <w:szCs w:val="20"/>
                <w:lang w:eastAsia="lv-LV"/>
              </w:rPr>
              <w:t>elektroniska vai telefoniska</w:t>
            </w:r>
            <w:r w:rsidRPr="007446B0">
              <w:rPr>
                <w:rFonts w:ascii="Times New Roman" w:eastAsia="Times New Roman" w:hAnsi="Times New Roman" w:cs="Times New Roman"/>
                <w:color w:val="000000"/>
                <w:sz w:val="20"/>
                <w:szCs w:val="20"/>
                <w:lang w:eastAsia="lv-LV"/>
              </w:rPr>
              <w:t xml:space="preserve"> </w:t>
            </w:r>
            <w:r w:rsidRPr="007446B0">
              <w:rPr>
                <w:rFonts w:ascii="Times New Roman" w:eastAsia="Times New Roman" w:hAnsi="Times New Roman" w:cs="Times New Roman"/>
                <w:color w:val="FF0000"/>
                <w:sz w:val="20"/>
                <w:szCs w:val="20"/>
                <w:lang w:eastAsia="lv-LV"/>
              </w:rPr>
              <w:t>attālināta</w:t>
            </w:r>
            <w:r w:rsidRPr="007446B0">
              <w:rPr>
                <w:rFonts w:ascii="Times New Roman" w:eastAsia="Times New Roman" w:hAnsi="Times New Roman" w:cs="Times New Roman"/>
                <w:color w:val="000000"/>
                <w:sz w:val="20"/>
                <w:szCs w:val="20"/>
                <w:lang w:eastAsia="lv-LV"/>
              </w:rPr>
              <w:t xml:space="preserve"> </w:t>
            </w:r>
            <w:r w:rsidRPr="007446B0">
              <w:rPr>
                <w:rFonts w:ascii="Times New Roman" w:eastAsia="Times New Roman" w:hAnsi="Times New Roman" w:cs="Times New Roman"/>
                <w:strike/>
                <w:color w:val="000000"/>
                <w:sz w:val="20"/>
                <w:szCs w:val="20"/>
                <w:lang w:eastAsia="lv-LV"/>
              </w:rPr>
              <w:t>pacienta</w:t>
            </w:r>
            <w:r w:rsidRPr="007446B0">
              <w:rPr>
                <w:rFonts w:ascii="Times New Roman" w:eastAsia="Times New Roman" w:hAnsi="Times New Roman" w:cs="Times New Roman"/>
                <w:color w:val="000000"/>
                <w:sz w:val="20"/>
                <w:szCs w:val="20"/>
                <w:lang w:eastAsia="lv-LV"/>
              </w:rPr>
              <w:t xml:space="preserve"> konsultācija </w:t>
            </w:r>
            <w:r w:rsidRPr="007446B0">
              <w:rPr>
                <w:rFonts w:ascii="Times New Roman" w:eastAsia="Times New Roman" w:hAnsi="Times New Roman" w:cs="Times New Roman"/>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1CA6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F113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C504A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FC9E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00D22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AB69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CE228" w14:textId="77777777" w:rsidR="007446B0" w:rsidRPr="007446B0" w:rsidRDefault="007446B0" w:rsidP="003D0A9B">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CDDB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rFonts w:ascii="Times New Roman" w:eastAsia="Times New Roman" w:hAnsi="Times New Roman" w:cs="Times New Roman"/>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7446B0" w:rsidRPr="007446B0" w14:paraId="1894D50F"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A5D2A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8EB77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22356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7F8C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FB8E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4F18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179D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BC0BB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B3B4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BF23E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07B4E"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72FE2"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6E68ABFE"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0BE5FC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6CA85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82C5A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6874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01A7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4FEB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C42A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6569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4A8D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CF1D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9A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9E5F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773B78B8"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09B18F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AD3D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3EAE5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2E60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014C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AF06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04DFB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7D3A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EF1B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C484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DD895"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AB19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58F1F68C"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311A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18C8E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9DEFC5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43E1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F1567"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505D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D882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C4C5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9136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A049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510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rFonts w:ascii="Times New Roman" w:eastAsia="Times New Roman" w:hAnsi="Times New Roman" w:cs="Times New Roman"/>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80483"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4B772CA5"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58C347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C6CB9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7D6FC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960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26C88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E9085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2BFB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807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AE71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0599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9AF79"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DA8F3"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641807C1"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5F8A2E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8DBC5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7F930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82E36"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1B01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DC964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EFA2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FF03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BED7A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3F68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6C46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DAB329"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7446B0" w:rsidRPr="007446B0" w14:paraId="3608039F" w14:textId="77777777" w:rsidTr="003D0A9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E6B7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9E0488"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20ADB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65825"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062AC"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B65B84"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BAA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39C5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D4D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EA25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669AC"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Manipulāciju lieto kabinetā sniegtas ambulatoras psihiatriskās palīdzības uzskaitei </w:t>
            </w:r>
            <w:r w:rsidRPr="007446B0">
              <w:rPr>
                <w:rFonts w:ascii="Times New Roman" w:eastAsia="Times New Roman" w:hAnsi="Times New Roman" w:cs="Times New Roman"/>
                <w:color w:val="FF0000"/>
                <w:sz w:val="20"/>
                <w:szCs w:val="20"/>
                <w:lang w:eastAsia="lv-LV"/>
              </w:rPr>
              <w:t>vai garastāvokļa traucējumu kabineta bērniem ietvaros.</w:t>
            </w:r>
            <w:r w:rsidRPr="007446B0">
              <w:rPr>
                <w:rFonts w:ascii="Times New Roman" w:eastAsia="Times New Roman" w:hAnsi="Times New Roman" w:cs="Times New Roman"/>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0E0A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5BCB80B7" w14:textId="5E1CDE37" w:rsidR="007446B0" w:rsidRDefault="007446B0"/>
    <w:p w14:paraId="2D744A95" w14:textId="77777777" w:rsidR="003D0A9B" w:rsidRDefault="003D0A9B">
      <w:pPr>
        <w:rPr>
          <w:rFonts w:ascii="Times New Roman" w:hAnsi="Times New Roman" w:cs="Times New Roman"/>
          <w:b/>
          <w:bCs/>
          <w:sz w:val="24"/>
          <w:szCs w:val="24"/>
        </w:rPr>
      </w:pPr>
      <w:r>
        <w:rPr>
          <w:rFonts w:ascii="Times New Roman" w:hAnsi="Times New Roman" w:cs="Times New Roman"/>
          <w:b/>
          <w:bCs/>
          <w:sz w:val="24"/>
          <w:szCs w:val="24"/>
        </w:rPr>
        <w:br w:type="page"/>
      </w:r>
    </w:p>
    <w:p w14:paraId="1485DBA5" w14:textId="398138FE" w:rsidR="007446B0" w:rsidRPr="003D0A9B" w:rsidRDefault="007446B0" w:rsidP="003D0A9B">
      <w:pPr>
        <w:pStyle w:val="ListParagraph"/>
        <w:numPr>
          <w:ilvl w:val="0"/>
          <w:numId w:val="1"/>
        </w:numPr>
        <w:rPr>
          <w:rFonts w:ascii="Times New Roman" w:hAnsi="Times New Roman" w:cs="Times New Roman"/>
          <w:b/>
          <w:bCs/>
          <w:sz w:val="24"/>
          <w:szCs w:val="24"/>
        </w:rPr>
      </w:pPr>
      <w:proofErr w:type="spellStart"/>
      <w:r w:rsidRPr="003D0A9B">
        <w:rPr>
          <w:rFonts w:ascii="Times New Roman" w:hAnsi="Times New Roman" w:cs="Times New Roman"/>
          <w:b/>
          <w:bCs/>
          <w:sz w:val="24"/>
          <w:szCs w:val="24"/>
        </w:rPr>
        <w:lastRenderedPageBreak/>
        <w:t>Traheostomas</w:t>
      </w:r>
      <w:proofErr w:type="spellEnd"/>
      <w:r w:rsidRPr="003D0A9B">
        <w:rPr>
          <w:rFonts w:ascii="Times New Roman" w:hAnsi="Times New Roman" w:cs="Times New Roman"/>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40"/>
        <w:gridCol w:w="840"/>
        <w:gridCol w:w="2539"/>
        <w:gridCol w:w="1151"/>
        <w:gridCol w:w="942"/>
        <w:gridCol w:w="748"/>
        <w:gridCol w:w="832"/>
        <w:gridCol w:w="717"/>
        <w:gridCol w:w="886"/>
        <w:gridCol w:w="2290"/>
        <w:gridCol w:w="2016"/>
      </w:tblGrid>
      <w:tr w:rsidR="007446B0" w:rsidRPr="007446B0" w14:paraId="4A573141" w14:textId="77777777" w:rsidTr="003D0A9B">
        <w:trPr>
          <w:trHeight w:val="300"/>
          <w:tblHeader/>
        </w:trPr>
        <w:tc>
          <w:tcPr>
            <w:tcW w:w="516" w:type="pct"/>
            <w:vMerge w:val="restart"/>
            <w:shd w:val="clear" w:color="000000" w:fill="FCE4D6"/>
            <w:vAlign w:val="center"/>
            <w:hideMark/>
          </w:tcPr>
          <w:p w14:paraId="5070A9B2"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Sadaļa</w:t>
            </w:r>
          </w:p>
        </w:tc>
        <w:tc>
          <w:tcPr>
            <w:tcW w:w="273" w:type="pct"/>
            <w:vMerge w:val="restart"/>
            <w:shd w:val="clear" w:color="000000" w:fill="FCE4D6"/>
            <w:vAlign w:val="center"/>
            <w:hideMark/>
          </w:tcPr>
          <w:p w14:paraId="0D2AF2D9"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Manip</w:t>
            </w:r>
            <w:proofErr w:type="spellEnd"/>
            <w:r w:rsidRPr="003D0A9B">
              <w:rPr>
                <w:rFonts w:ascii="Times New Roman" w:eastAsia="Times New Roman" w:hAnsi="Times New Roman" w:cs="Times New Roman"/>
                <w:b/>
                <w:bCs/>
                <w:color w:val="000000"/>
                <w:sz w:val="18"/>
                <w:szCs w:val="18"/>
                <w:lang w:eastAsia="lv-LV"/>
              </w:rPr>
              <w:t xml:space="preserve"> . kods</w:t>
            </w:r>
          </w:p>
        </w:tc>
        <w:tc>
          <w:tcPr>
            <w:tcW w:w="273" w:type="pct"/>
            <w:vMerge w:val="restart"/>
            <w:shd w:val="clear" w:color="000000" w:fill="FCE4D6"/>
            <w:vAlign w:val="center"/>
            <w:hideMark/>
          </w:tcPr>
          <w:p w14:paraId="43B338D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vai **</w:t>
            </w:r>
          </w:p>
        </w:tc>
        <w:tc>
          <w:tcPr>
            <w:tcW w:w="825" w:type="pct"/>
            <w:vMerge w:val="restart"/>
            <w:shd w:val="clear" w:color="000000" w:fill="FCE4D6"/>
            <w:vAlign w:val="center"/>
            <w:hideMark/>
          </w:tcPr>
          <w:p w14:paraId="4D993B72" w14:textId="77777777" w:rsidR="007446B0" w:rsidRPr="003D0A9B" w:rsidRDefault="007446B0" w:rsidP="003D0A9B">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Manipulācijas nosaukums</w:t>
            </w:r>
          </w:p>
        </w:tc>
        <w:tc>
          <w:tcPr>
            <w:tcW w:w="374" w:type="pct"/>
            <w:vMerge w:val="restart"/>
            <w:shd w:val="clear" w:color="000000" w:fill="FCE4D6"/>
            <w:vAlign w:val="center"/>
            <w:hideMark/>
          </w:tcPr>
          <w:p w14:paraId="0A8A50FF"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Tarifs (</w:t>
            </w:r>
            <w:proofErr w:type="spellStart"/>
            <w:r w:rsidRPr="003D0A9B">
              <w:rPr>
                <w:rFonts w:ascii="Times New Roman" w:eastAsia="Times New Roman" w:hAnsi="Times New Roman" w:cs="Times New Roman"/>
                <w:b/>
                <w:bCs/>
                <w:color w:val="000000"/>
                <w:sz w:val="18"/>
                <w:szCs w:val="18"/>
                <w:lang w:eastAsia="lv-LV"/>
              </w:rPr>
              <w:t>euro</w:t>
            </w:r>
            <w:proofErr w:type="spellEnd"/>
            <w:r w:rsidRPr="003D0A9B">
              <w:rPr>
                <w:rFonts w:ascii="Times New Roman" w:eastAsia="Times New Roman" w:hAnsi="Times New Roman" w:cs="Times New Roman"/>
                <w:b/>
                <w:bCs/>
                <w:color w:val="000000"/>
                <w:sz w:val="18"/>
                <w:szCs w:val="18"/>
                <w:lang w:eastAsia="lv-LV"/>
              </w:rPr>
              <w:t>)</w:t>
            </w:r>
          </w:p>
        </w:tc>
        <w:tc>
          <w:tcPr>
            <w:tcW w:w="819" w:type="pct"/>
            <w:gridSpan w:val="3"/>
            <w:shd w:val="clear" w:color="000000" w:fill="FCE4D6"/>
            <w:vAlign w:val="center"/>
            <w:hideMark/>
          </w:tcPr>
          <w:p w14:paraId="7751EC2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Pacienta </w:t>
            </w:r>
            <w:proofErr w:type="spellStart"/>
            <w:r w:rsidRPr="003D0A9B">
              <w:rPr>
                <w:rFonts w:ascii="Times New Roman" w:eastAsia="Times New Roman" w:hAnsi="Times New Roman" w:cs="Times New Roman"/>
                <w:b/>
                <w:bCs/>
                <w:color w:val="000000"/>
                <w:sz w:val="18"/>
                <w:szCs w:val="18"/>
                <w:lang w:eastAsia="lv-LV"/>
              </w:rPr>
              <w:t>līdzmaksājums</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euro</w:t>
            </w:r>
            <w:proofErr w:type="spellEnd"/>
            <w:r w:rsidRPr="003D0A9B">
              <w:rPr>
                <w:rFonts w:ascii="Times New Roman" w:eastAsia="Times New Roman" w:hAnsi="Times New Roman" w:cs="Times New Roman"/>
                <w:b/>
                <w:bCs/>
                <w:color w:val="000000"/>
                <w:sz w:val="18"/>
                <w:szCs w:val="18"/>
                <w:lang w:eastAsia="lv-LV"/>
              </w:rPr>
              <w:t>)</w:t>
            </w:r>
          </w:p>
        </w:tc>
        <w:tc>
          <w:tcPr>
            <w:tcW w:w="233" w:type="pct"/>
            <w:vMerge w:val="restart"/>
            <w:shd w:val="clear" w:color="auto" w:fill="FBE4D5" w:themeFill="accent2" w:themeFillTint="33"/>
            <w:vAlign w:val="center"/>
            <w:hideMark/>
          </w:tcPr>
          <w:p w14:paraId="1CDE5444"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Lielās ķirurģ . </w:t>
            </w:r>
            <w:proofErr w:type="spellStart"/>
            <w:r w:rsidRPr="003D0A9B">
              <w:rPr>
                <w:rFonts w:ascii="Times New Roman" w:eastAsia="Times New Roman" w:hAnsi="Times New Roman" w:cs="Times New Roman"/>
                <w:b/>
                <w:bCs/>
                <w:color w:val="000000"/>
                <w:sz w:val="18"/>
                <w:szCs w:val="18"/>
                <w:lang w:eastAsia="lv-LV"/>
              </w:rPr>
              <w:t>oper</w:t>
            </w:r>
            <w:proofErr w:type="spellEnd"/>
            <w:r w:rsidRPr="003D0A9B">
              <w:rPr>
                <w:rFonts w:ascii="Times New Roman" w:eastAsia="Times New Roman" w:hAnsi="Times New Roman" w:cs="Times New Roman"/>
                <w:b/>
                <w:bCs/>
                <w:color w:val="000000"/>
                <w:sz w:val="18"/>
                <w:szCs w:val="18"/>
                <w:lang w:eastAsia="lv-LV"/>
              </w:rPr>
              <w:t>.</w:t>
            </w:r>
          </w:p>
        </w:tc>
        <w:tc>
          <w:tcPr>
            <w:tcW w:w="288" w:type="pct"/>
            <w:vMerge w:val="restart"/>
            <w:shd w:val="clear" w:color="auto" w:fill="FBE4D5" w:themeFill="accent2" w:themeFillTint="33"/>
            <w:vAlign w:val="center"/>
            <w:hideMark/>
          </w:tcPr>
          <w:p w14:paraId="185366F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Ģimenes ārsta praksei </w:t>
            </w:r>
            <w:proofErr w:type="spellStart"/>
            <w:r w:rsidRPr="003D0A9B">
              <w:rPr>
                <w:rFonts w:ascii="Times New Roman" w:eastAsia="Times New Roman" w:hAnsi="Times New Roman" w:cs="Times New Roman"/>
                <w:b/>
                <w:bCs/>
                <w:color w:val="000000"/>
                <w:sz w:val="18"/>
                <w:szCs w:val="18"/>
                <w:lang w:eastAsia="lv-LV"/>
              </w:rPr>
              <w:t>apmaks</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manip</w:t>
            </w:r>
            <w:proofErr w:type="spellEnd"/>
          </w:p>
        </w:tc>
        <w:tc>
          <w:tcPr>
            <w:tcW w:w="744" w:type="pct"/>
            <w:vMerge w:val="restart"/>
            <w:shd w:val="clear" w:color="auto" w:fill="FBE4D5" w:themeFill="accent2" w:themeFillTint="33"/>
            <w:vAlign w:val="center"/>
            <w:hideMark/>
          </w:tcPr>
          <w:p w14:paraId="52A28074"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Apmaksas nosacījumi</w:t>
            </w:r>
          </w:p>
        </w:tc>
        <w:tc>
          <w:tcPr>
            <w:tcW w:w="655" w:type="pct"/>
            <w:vMerge w:val="restart"/>
            <w:shd w:val="clear" w:color="auto" w:fill="FBE4D5" w:themeFill="accent2" w:themeFillTint="33"/>
            <w:vAlign w:val="center"/>
            <w:hideMark/>
          </w:tcPr>
          <w:p w14:paraId="3F26B0BE" w14:textId="77777777" w:rsidR="007446B0" w:rsidRPr="003D0A9B" w:rsidRDefault="007446B0" w:rsidP="007446B0">
            <w:pPr>
              <w:spacing w:after="0" w:line="240" w:lineRule="auto"/>
              <w:jc w:val="center"/>
              <w:rPr>
                <w:rFonts w:ascii="Times New Roman" w:eastAsia="Times New Roman" w:hAnsi="Times New Roman" w:cs="Times New Roman"/>
                <w:b/>
                <w:bCs/>
                <w:sz w:val="18"/>
                <w:szCs w:val="18"/>
                <w:lang w:eastAsia="lv-LV"/>
              </w:rPr>
            </w:pPr>
            <w:r w:rsidRPr="003D0A9B">
              <w:rPr>
                <w:rFonts w:ascii="Times New Roman" w:eastAsia="Times New Roman" w:hAnsi="Times New Roman" w:cs="Times New Roman"/>
                <w:b/>
                <w:bCs/>
                <w:sz w:val="18"/>
                <w:szCs w:val="18"/>
                <w:lang w:eastAsia="lv-LV"/>
              </w:rPr>
              <w:t>Piezīmes, paskaidrojums</w:t>
            </w:r>
          </w:p>
        </w:tc>
      </w:tr>
      <w:tr w:rsidR="007446B0" w:rsidRPr="007446B0" w14:paraId="63AE12AA" w14:textId="77777777" w:rsidTr="003D0A9B">
        <w:trPr>
          <w:trHeight w:val="765"/>
          <w:tblHeader/>
        </w:trPr>
        <w:tc>
          <w:tcPr>
            <w:tcW w:w="516" w:type="pct"/>
            <w:vMerge/>
            <w:vAlign w:val="center"/>
            <w:hideMark/>
          </w:tcPr>
          <w:p w14:paraId="0E09685A"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73" w:type="pct"/>
            <w:vMerge/>
            <w:vAlign w:val="center"/>
            <w:hideMark/>
          </w:tcPr>
          <w:p w14:paraId="19F50117"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73" w:type="pct"/>
            <w:vMerge/>
            <w:vAlign w:val="center"/>
            <w:hideMark/>
          </w:tcPr>
          <w:p w14:paraId="67379244"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825" w:type="pct"/>
            <w:vMerge/>
            <w:vAlign w:val="center"/>
            <w:hideMark/>
          </w:tcPr>
          <w:p w14:paraId="59F31C69" w14:textId="77777777" w:rsidR="007446B0" w:rsidRPr="003D0A9B" w:rsidRDefault="007446B0" w:rsidP="003D0A9B">
            <w:pPr>
              <w:spacing w:after="0" w:line="240" w:lineRule="auto"/>
              <w:rPr>
                <w:rFonts w:ascii="Times New Roman" w:eastAsia="Times New Roman" w:hAnsi="Times New Roman" w:cs="Times New Roman"/>
                <w:b/>
                <w:bCs/>
                <w:color w:val="000000"/>
                <w:sz w:val="18"/>
                <w:szCs w:val="18"/>
                <w:lang w:eastAsia="lv-LV"/>
              </w:rPr>
            </w:pPr>
          </w:p>
        </w:tc>
        <w:tc>
          <w:tcPr>
            <w:tcW w:w="374" w:type="pct"/>
            <w:vMerge/>
            <w:vAlign w:val="center"/>
            <w:hideMark/>
          </w:tcPr>
          <w:p w14:paraId="5E95BC96"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306" w:type="pct"/>
            <w:shd w:val="clear" w:color="000000" w:fill="FCE4D6"/>
            <w:vAlign w:val="center"/>
            <w:hideMark/>
          </w:tcPr>
          <w:p w14:paraId="3170BB88"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Ambulat</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w:t>
            </w:r>
          </w:p>
        </w:tc>
        <w:tc>
          <w:tcPr>
            <w:tcW w:w="243" w:type="pct"/>
            <w:shd w:val="clear" w:color="000000" w:fill="FCE4D6"/>
            <w:vAlign w:val="center"/>
            <w:hideMark/>
          </w:tcPr>
          <w:p w14:paraId="4CD71F9B"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Dienas </w:t>
            </w:r>
            <w:proofErr w:type="spellStart"/>
            <w:r w:rsidRPr="003D0A9B">
              <w:rPr>
                <w:rFonts w:ascii="Times New Roman" w:eastAsia="Times New Roman" w:hAnsi="Times New Roman" w:cs="Times New Roman"/>
                <w:b/>
                <w:bCs/>
                <w:color w:val="000000"/>
                <w:sz w:val="18"/>
                <w:szCs w:val="18"/>
                <w:lang w:eastAsia="lv-LV"/>
              </w:rPr>
              <w:t>stac</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 xml:space="preserve"> .</w:t>
            </w:r>
          </w:p>
        </w:tc>
        <w:tc>
          <w:tcPr>
            <w:tcW w:w="270" w:type="pct"/>
            <w:shd w:val="clear" w:color="000000" w:fill="FCE4D6"/>
            <w:vAlign w:val="center"/>
            <w:hideMark/>
          </w:tcPr>
          <w:p w14:paraId="73E456E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Stacion</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w:t>
            </w:r>
          </w:p>
        </w:tc>
        <w:tc>
          <w:tcPr>
            <w:tcW w:w="233" w:type="pct"/>
            <w:vMerge/>
            <w:shd w:val="clear" w:color="auto" w:fill="FBE4D5" w:themeFill="accent2" w:themeFillTint="33"/>
            <w:vAlign w:val="center"/>
            <w:hideMark/>
          </w:tcPr>
          <w:p w14:paraId="19E77EDE"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88" w:type="pct"/>
            <w:vMerge/>
            <w:shd w:val="clear" w:color="auto" w:fill="FBE4D5" w:themeFill="accent2" w:themeFillTint="33"/>
            <w:vAlign w:val="center"/>
            <w:hideMark/>
          </w:tcPr>
          <w:p w14:paraId="60FACA1C"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744" w:type="pct"/>
            <w:vMerge/>
            <w:shd w:val="clear" w:color="auto" w:fill="FBE4D5" w:themeFill="accent2" w:themeFillTint="33"/>
            <w:vAlign w:val="center"/>
            <w:hideMark/>
          </w:tcPr>
          <w:p w14:paraId="10288E9C"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655" w:type="pct"/>
            <w:vMerge/>
            <w:shd w:val="clear" w:color="auto" w:fill="FBE4D5" w:themeFill="accent2" w:themeFillTint="33"/>
            <w:vAlign w:val="center"/>
            <w:hideMark/>
          </w:tcPr>
          <w:p w14:paraId="7EF3A280" w14:textId="77777777" w:rsidR="007446B0" w:rsidRPr="003D0A9B" w:rsidRDefault="007446B0" w:rsidP="007446B0">
            <w:pPr>
              <w:spacing w:after="0" w:line="240" w:lineRule="auto"/>
              <w:rPr>
                <w:rFonts w:ascii="Times New Roman" w:eastAsia="Times New Roman" w:hAnsi="Times New Roman" w:cs="Times New Roman"/>
                <w:b/>
                <w:bCs/>
                <w:sz w:val="18"/>
                <w:szCs w:val="18"/>
                <w:lang w:eastAsia="lv-LV"/>
              </w:rPr>
            </w:pPr>
          </w:p>
        </w:tc>
      </w:tr>
      <w:tr w:rsidR="007446B0" w:rsidRPr="007446B0" w14:paraId="62F04EB7" w14:textId="77777777" w:rsidTr="003D0A9B">
        <w:trPr>
          <w:trHeight w:val="1020"/>
        </w:trPr>
        <w:tc>
          <w:tcPr>
            <w:tcW w:w="516" w:type="pct"/>
            <w:shd w:val="clear" w:color="auto" w:fill="auto"/>
            <w:vAlign w:val="center"/>
            <w:hideMark/>
          </w:tcPr>
          <w:p w14:paraId="6F50DEA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0C79AB58"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60494</w:t>
            </w:r>
          </w:p>
        </w:tc>
        <w:tc>
          <w:tcPr>
            <w:tcW w:w="273" w:type="pct"/>
            <w:shd w:val="clear" w:color="auto" w:fill="auto"/>
            <w:noWrap/>
            <w:vAlign w:val="center"/>
            <w:hideMark/>
          </w:tcPr>
          <w:p w14:paraId="32AF1554"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825" w:type="pct"/>
            <w:shd w:val="clear" w:color="000000" w:fill="FFFFFF"/>
            <w:vAlign w:val="center"/>
            <w:hideMark/>
          </w:tcPr>
          <w:p w14:paraId="01D20080"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Ārstniecības personu apmācība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pacienta aprūpes veikšanai klātienē</w:t>
            </w:r>
          </w:p>
        </w:tc>
        <w:tc>
          <w:tcPr>
            <w:tcW w:w="374" w:type="pct"/>
            <w:shd w:val="clear" w:color="auto" w:fill="auto"/>
            <w:noWrap/>
            <w:vAlign w:val="center"/>
            <w:hideMark/>
          </w:tcPr>
          <w:p w14:paraId="7069DED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28964AE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43" w:type="pct"/>
            <w:shd w:val="clear" w:color="auto" w:fill="auto"/>
            <w:vAlign w:val="center"/>
            <w:hideMark/>
          </w:tcPr>
          <w:p w14:paraId="28C543D6"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70" w:type="pct"/>
            <w:shd w:val="clear" w:color="auto" w:fill="auto"/>
            <w:vAlign w:val="center"/>
            <w:hideMark/>
          </w:tcPr>
          <w:p w14:paraId="32C8252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33" w:type="pct"/>
            <w:shd w:val="clear" w:color="auto" w:fill="auto"/>
            <w:vAlign w:val="center"/>
            <w:hideMark/>
          </w:tcPr>
          <w:p w14:paraId="434572A0"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88" w:type="pct"/>
            <w:shd w:val="clear" w:color="auto" w:fill="auto"/>
            <w:vAlign w:val="center"/>
            <w:hideMark/>
          </w:tcPr>
          <w:p w14:paraId="5A4B45D5"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744" w:type="pct"/>
            <w:shd w:val="clear" w:color="auto" w:fill="auto"/>
            <w:vAlign w:val="center"/>
            <w:hideMark/>
          </w:tcPr>
          <w:p w14:paraId="14C2D0D3"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0D1FD5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0BC19833" w14:textId="77777777" w:rsidTr="003D0A9B">
        <w:trPr>
          <w:trHeight w:val="1020"/>
        </w:trPr>
        <w:tc>
          <w:tcPr>
            <w:tcW w:w="516" w:type="pct"/>
            <w:shd w:val="clear" w:color="auto" w:fill="auto"/>
            <w:vAlign w:val="center"/>
            <w:hideMark/>
          </w:tcPr>
          <w:p w14:paraId="38089C1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3D5927D9"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60495</w:t>
            </w:r>
          </w:p>
        </w:tc>
        <w:tc>
          <w:tcPr>
            <w:tcW w:w="273" w:type="pct"/>
            <w:shd w:val="clear" w:color="auto" w:fill="auto"/>
            <w:noWrap/>
            <w:vAlign w:val="center"/>
            <w:hideMark/>
          </w:tcPr>
          <w:p w14:paraId="205A9596"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000000" w:fill="FFFFFF"/>
            <w:vAlign w:val="center"/>
            <w:hideMark/>
          </w:tcPr>
          <w:p w14:paraId="4E296898"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Ārstniecības personu konsultācija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pacienta aprūpes veikšanai klātienē</w:t>
            </w:r>
          </w:p>
        </w:tc>
        <w:tc>
          <w:tcPr>
            <w:tcW w:w="374" w:type="pct"/>
            <w:shd w:val="clear" w:color="auto" w:fill="auto"/>
            <w:noWrap/>
            <w:vAlign w:val="center"/>
            <w:hideMark/>
          </w:tcPr>
          <w:p w14:paraId="259E658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48AA1C33"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4108ABCA"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04B3475E"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6CC59299"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7295F349"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7DA33386"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78FC8D3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1D336ED6" w14:textId="77777777" w:rsidTr="003D0A9B">
        <w:trPr>
          <w:trHeight w:val="1020"/>
        </w:trPr>
        <w:tc>
          <w:tcPr>
            <w:tcW w:w="516" w:type="pct"/>
            <w:shd w:val="clear" w:color="auto" w:fill="auto"/>
            <w:vAlign w:val="center"/>
            <w:hideMark/>
          </w:tcPr>
          <w:p w14:paraId="1CF898B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0806B909"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60496</w:t>
            </w:r>
          </w:p>
        </w:tc>
        <w:tc>
          <w:tcPr>
            <w:tcW w:w="273" w:type="pct"/>
            <w:shd w:val="clear" w:color="auto" w:fill="auto"/>
            <w:noWrap/>
            <w:vAlign w:val="center"/>
            <w:hideMark/>
          </w:tcPr>
          <w:p w14:paraId="04F555FB"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000000" w:fill="FFFFFF"/>
            <w:vAlign w:val="center"/>
            <w:hideMark/>
          </w:tcPr>
          <w:p w14:paraId="52F02B24"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Pacientu un piederīgo apmācība pastāvīgās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kopšanā klātienē</w:t>
            </w:r>
          </w:p>
        </w:tc>
        <w:tc>
          <w:tcPr>
            <w:tcW w:w="374" w:type="pct"/>
            <w:shd w:val="clear" w:color="auto" w:fill="auto"/>
            <w:noWrap/>
            <w:vAlign w:val="center"/>
            <w:hideMark/>
          </w:tcPr>
          <w:p w14:paraId="62B3DD51"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293E5314"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5705FA42"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1B5EA792"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194F4D9B"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1260E451"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2A23A2F6"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342F7F4D"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614B88F0" w14:textId="77777777" w:rsidTr="003D0A9B">
        <w:trPr>
          <w:trHeight w:val="1020"/>
        </w:trPr>
        <w:tc>
          <w:tcPr>
            <w:tcW w:w="516" w:type="pct"/>
            <w:shd w:val="clear" w:color="auto" w:fill="auto"/>
            <w:vAlign w:val="center"/>
            <w:hideMark/>
          </w:tcPr>
          <w:p w14:paraId="592FD49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1AFC992D"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60497</w:t>
            </w:r>
          </w:p>
        </w:tc>
        <w:tc>
          <w:tcPr>
            <w:tcW w:w="273" w:type="pct"/>
            <w:shd w:val="clear" w:color="auto" w:fill="auto"/>
            <w:noWrap/>
            <w:vAlign w:val="center"/>
            <w:hideMark/>
          </w:tcPr>
          <w:p w14:paraId="678D1CC6"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000000" w:fill="FFFFFF"/>
            <w:vAlign w:val="center"/>
            <w:hideMark/>
          </w:tcPr>
          <w:p w14:paraId="2B95D86F"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Ārstniecības personu konsultācija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pacienta aprūpes veikšanai attālināti</w:t>
            </w:r>
          </w:p>
        </w:tc>
        <w:tc>
          <w:tcPr>
            <w:tcW w:w="374" w:type="pct"/>
            <w:shd w:val="clear" w:color="auto" w:fill="auto"/>
            <w:noWrap/>
            <w:vAlign w:val="center"/>
            <w:hideMark/>
          </w:tcPr>
          <w:p w14:paraId="2E9CE182"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53840122"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0A2C4514"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5F62CDEE"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6C83101B"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7B0DC42E"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5A2C19F6"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8ECD8F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10D6FDFE" w14:textId="77777777" w:rsidTr="003D0A9B">
        <w:trPr>
          <w:trHeight w:val="1020"/>
        </w:trPr>
        <w:tc>
          <w:tcPr>
            <w:tcW w:w="516" w:type="pct"/>
            <w:shd w:val="clear" w:color="auto" w:fill="auto"/>
            <w:vAlign w:val="center"/>
            <w:hideMark/>
          </w:tcPr>
          <w:p w14:paraId="29D154E7"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5EB2E31B"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60498</w:t>
            </w:r>
          </w:p>
        </w:tc>
        <w:tc>
          <w:tcPr>
            <w:tcW w:w="273" w:type="pct"/>
            <w:shd w:val="clear" w:color="auto" w:fill="auto"/>
            <w:noWrap/>
            <w:vAlign w:val="center"/>
            <w:hideMark/>
          </w:tcPr>
          <w:p w14:paraId="0FBF5DB3"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000000" w:fill="FFFFFF"/>
            <w:vAlign w:val="center"/>
            <w:hideMark/>
          </w:tcPr>
          <w:p w14:paraId="3B7A5C2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Pacientu un piederīgo apmācība pastāvīgās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kopšanā attālināti</w:t>
            </w:r>
          </w:p>
        </w:tc>
        <w:tc>
          <w:tcPr>
            <w:tcW w:w="374" w:type="pct"/>
            <w:shd w:val="clear" w:color="auto" w:fill="auto"/>
            <w:noWrap/>
            <w:vAlign w:val="center"/>
            <w:hideMark/>
          </w:tcPr>
          <w:p w14:paraId="602EA3AD"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784A1DAE"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4E618363"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0DFA4B74"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562D567D"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245BDFD7"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73A6FA31"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7D927C1"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47D9C0C3" w14:textId="77777777" w:rsidTr="003D0A9B">
        <w:trPr>
          <w:trHeight w:val="1020"/>
        </w:trPr>
        <w:tc>
          <w:tcPr>
            <w:tcW w:w="516" w:type="pct"/>
            <w:shd w:val="clear" w:color="auto" w:fill="auto"/>
            <w:vAlign w:val="center"/>
            <w:hideMark/>
          </w:tcPr>
          <w:p w14:paraId="22DABBD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3C63D96E"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60499</w:t>
            </w:r>
          </w:p>
        </w:tc>
        <w:tc>
          <w:tcPr>
            <w:tcW w:w="273" w:type="pct"/>
            <w:shd w:val="clear" w:color="auto" w:fill="auto"/>
            <w:noWrap/>
            <w:vAlign w:val="center"/>
            <w:hideMark/>
          </w:tcPr>
          <w:p w14:paraId="5D9913A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825" w:type="pct"/>
            <w:shd w:val="clear" w:color="000000" w:fill="FFFFFF"/>
            <w:vAlign w:val="center"/>
            <w:hideMark/>
          </w:tcPr>
          <w:p w14:paraId="5493941B"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Konsultāciju sniegšana mājas aprūpes speciālistiem</w:t>
            </w:r>
          </w:p>
        </w:tc>
        <w:tc>
          <w:tcPr>
            <w:tcW w:w="374" w:type="pct"/>
            <w:shd w:val="clear" w:color="auto" w:fill="auto"/>
            <w:noWrap/>
            <w:vAlign w:val="center"/>
            <w:hideMark/>
          </w:tcPr>
          <w:p w14:paraId="3CA5B09E"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0.00</w:t>
            </w:r>
          </w:p>
        </w:tc>
        <w:tc>
          <w:tcPr>
            <w:tcW w:w="306" w:type="pct"/>
            <w:shd w:val="clear" w:color="auto" w:fill="auto"/>
            <w:vAlign w:val="center"/>
            <w:hideMark/>
          </w:tcPr>
          <w:p w14:paraId="3B756AF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43" w:type="pct"/>
            <w:shd w:val="clear" w:color="auto" w:fill="auto"/>
            <w:vAlign w:val="center"/>
            <w:hideMark/>
          </w:tcPr>
          <w:p w14:paraId="2294C60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70" w:type="pct"/>
            <w:shd w:val="clear" w:color="auto" w:fill="auto"/>
            <w:vAlign w:val="center"/>
            <w:hideMark/>
          </w:tcPr>
          <w:p w14:paraId="407E5EB3"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33" w:type="pct"/>
            <w:shd w:val="clear" w:color="auto" w:fill="auto"/>
            <w:vAlign w:val="center"/>
            <w:hideMark/>
          </w:tcPr>
          <w:p w14:paraId="4B03D68A"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288" w:type="pct"/>
            <w:shd w:val="clear" w:color="auto" w:fill="auto"/>
            <w:vAlign w:val="center"/>
            <w:hideMark/>
          </w:tcPr>
          <w:p w14:paraId="6D4A39FB"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w:t>
            </w:r>
          </w:p>
        </w:tc>
        <w:tc>
          <w:tcPr>
            <w:tcW w:w="744" w:type="pct"/>
            <w:shd w:val="clear" w:color="auto" w:fill="auto"/>
            <w:vAlign w:val="center"/>
            <w:hideMark/>
          </w:tcPr>
          <w:p w14:paraId="539F47D2"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lieto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0932406"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uzskaites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06F37E98" w14:textId="77777777" w:rsidTr="003D0A9B">
        <w:trPr>
          <w:trHeight w:val="2295"/>
        </w:trPr>
        <w:tc>
          <w:tcPr>
            <w:tcW w:w="516" w:type="pct"/>
            <w:shd w:val="clear" w:color="auto" w:fill="auto"/>
            <w:vAlign w:val="center"/>
            <w:hideMark/>
          </w:tcPr>
          <w:p w14:paraId="07C4D6B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lastRenderedPageBreak/>
              <w:t>Citās sadaļās neiekļautās manipulācijas</w:t>
            </w:r>
          </w:p>
        </w:tc>
        <w:tc>
          <w:tcPr>
            <w:tcW w:w="273" w:type="pct"/>
            <w:shd w:val="clear" w:color="auto" w:fill="auto"/>
            <w:noWrap/>
            <w:vAlign w:val="center"/>
            <w:hideMark/>
          </w:tcPr>
          <w:p w14:paraId="256E67E7"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60500</w:t>
            </w:r>
          </w:p>
        </w:tc>
        <w:tc>
          <w:tcPr>
            <w:tcW w:w="273" w:type="pct"/>
            <w:shd w:val="clear" w:color="auto" w:fill="auto"/>
            <w:noWrap/>
            <w:vAlign w:val="bottom"/>
            <w:hideMark/>
          </w:tcPr>
          <w:p w14:paraId="1794C397"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auto" w:fill="auto"/>
            <w:vAlign w:val="center"/>
            <w:hideMark/>
          </w:tcPr>
          <w:p w14:paraId="412033F3" w14:textId="77777777" w:rsidR="007446B0" w:rsidRPr="007446B0" w:rsidRDefault="007446B0" w:rsidP="003D0A9B">
            <w:pPr>
              <w:spacing w:after="0" w:line="240" w:lineRule="auto"/>
              <w:rPr>
                <w:rFonts w:ascii="Times New Roman" w:eastAsia="Times New Roman" w:hAnsi="Times New Roman" w:cs="Times New Roman"/>
                <w:color w:val="000000"/>
                <w:sz w:val="20"/>
                <w:szCs w:val="20"/>
                <w:lang w:eastAsia="lv-LV"/>
              </w:rPr>
            </w:pP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nomaiņa, veic medicīnas māsa vai ārsta palīgs</w:t>
            </w:r>
          </w:p>
        </w:tc>
        <w:tc>
          <w:tcPr>
            <w:tcW w:w="374" w:type="pct"/>
            <w:shd w:val="clear" w:color="auto" w:fill="auto"/>
            <w:noWrap/>
            <w:vAlign w:val="center"/>
            <w:hideMark/>
          </w:tcPr>
          <w:p w14:paraId="0B75BEAF" w14:textId="77777777" w:rsidR="007446B0" w:rsidRPr="007446B0" w:rsidRDefault="007446B0" w:rsidP="007446B0">
            <w:pPr>
              <w:spacing w:after="0" w:line="240" w:lineRule="auto"/>
              <w:jc w:val="center"/>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72.98</w:t>
            </w:r>
          </w:p>
        </w:tc>
        <w:tc>
          <w:tcPr>
            <w:tcW w:w="306" w:type="pct"/>
            <w:shd w:val="clear" w:color="auto" w:fill="auto"/>
            <w:vAlign w:val="center"/>
            <w:hideMark/>
          </w:tcPr>
          <w:p w14:paraId="3F20E50A"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6BFF8393"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4467A187"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56AC8D16"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34AD650D"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7B0A7850"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norāda SIA “Rīgas Austrumu klīniskās universitātes slimnīcas” speciālisti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ietvaros</w:t>
            </w:r>
          </w:p>
        </w:tc>
        <w:tc>
          <w:tcPr>
            <w:tcW w:w="655" w:type="pct"/>
            <w:shd w:val="clear" w:color="auto" w:fill="auto"/>
            <w:vAlign w:val="center"/>
            <w:hideMark/>
          </w:tcPr>
          <w:p w14:paraId="5BB69809"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r w:rsidR="007446B0" w:rsidRPr="007446B0" w14:paraId="28F7E8D1" w14:textId="77777777" w:rsidTr="003D0A9B">
        <w:trPr>
          <w:trHeight w:val="1020"/>
        </w:trPr>
        <w:tc>
          <w:tcPr>
            <w:tcW w:w="516" w:type="pct"/>
            <w:shd w:val="clear" w:color="auto" w:fill="auto"/>
            <w:vAlign w:val="center"/>
            <w:hideMark/>
          </w:tcPr>
          <w:p w14:paraId="464C413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73" w:type="pct"/>
            <w:shd w:val="clear" w:color="auto" w:fill="auto"/>
            <w:noWrap/>
            <w:vAlign w:val="center"/>
            <w:hideMark/>
          </w:tcPr>
          <w:p w14:paraId="766EDD6D"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60501</w:t>
            </w:r>
          </w:p>
        </w:tc>
        <w:tc>
          <w:tcPr>
            <w:tcW w:w="273" w:type="pct"/>
            <w:shd w:val="clear" w:color="auto" w:fill="auto"/>
            <w:noWrap/>
            <w:vAlign w:val="bottom"/>
            <w:hideMark/>
          </w:tcPr>
          <w:p w14:paraId="1631A7DF" w14:textId="77777777" w:rsidR="007446B0" w:rsidRPr="007446B0" w:rsidRDefault="007446B0" w:rsidP="007446B0">
            <w:pPr>
              <w:spacing w:after="0" w:line="240" w:lineRule="auto"/>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825" w:type="pct"/>
            <w:shd w:val="clear" w:color="auto" w:fill="auto"/>
            <w:vAlign w:val="center"/>
            <w:hideMark/>
          </w:tcPr>
          <w:p w14:paraId="0A01C080" w14:textId="77777777" w:rsidR="007446B0" w:rsidRPr="007446B0" w:rsidRDefault="007446B0" w:rsidP="003D0A9B">
            <w:pPr>
              <w:spacing w:after="0" w:line="240" w:lineRule="auto"/>
              <w:rPr>
                <w:rFonts w:ascii="Times New Roman" w:eastAsia="Times New Roman" w:hAnsi="Times New Roman" w:cs="Times New Roman"/>
                <w:sz w:val="20"/>
                <w:szCs w:val="20"/>
                <w:lang w:eastAsia="lv-LV"/>
              </w:rPr>
            </w:pP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nomaiņa, veic medicīnas māsa ar ārstu</w:t>
            </w:r>
          </w:p>
        </w:tc>
        <w:tc>
          <w:tcPr>
            <w:tcW w:w="374" w:type="pct"/>
            <w:shd w:val="clear" w:color="auto" w:fill="auto"/>
            <w:noWrap/>
            <w:vAlign w:val="center"/>
            <w:hideMark/>
          </w:tcPr>
          <w:p w14:paraId="0042A19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85.62</w:t>
            </w:r>
          </w:p>
        </w:tc>
        <w:tc>
          <w:tcPr>
            <w:tcW w:w="306" w:type="pct"/>
            <w:shd w:val="clear" w:color="auto" w:fill="auto"/>
            <w:vAlign w:val="center"/>
            <w:hideMark/>
          </w:tcPr>
          <w:p w14:paraId="173E6624"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43" w:type="pct"/>
            <w:shd w:val="clear" w:color="auto" w:fill="auto"/>
            <w:vAlign w:val="center"/>
            <w:hideMark/>
          </w:tcPr>
          <w:p w14:paraId="4FE13AB6"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70" w:type="pct"/>
            <w:shd w:val="clear" w:color="auto" w:fill="auto"/>
            <w:vAlign w:val="center"/>
            <w:hideMark/>
          </w:tcPr>
          <w:p w14:paraId="0E9632D7"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33" w:type="pct"/>
            <w:shd w:val="clear" w:color="auto" w:fill="auto"/>
            <w:vAlign w:val="center"/>
            <w:hideMark/>
          </w:tcPr>
          <w:p w14:paraId="33291C2D"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288" w:type="pct"/>
            <w:shd w:val="clear" w:color="auto" w:fill="auto"/>
            <w:vAlign w:val="center"/>
            <w:hideMark/>
          </w:tcPr>
          <w:p w14:paraId="4B2ABB6B" w14:textId="77777777" w:rsidR="007446B0" w:rsidRPr="007446B0" w:rsidRDefault="007446B0" w:rsidP="007446B0">
            <w:pPr>
              <w:spacing w:after="0" w:line="240" w:lineRule="auto"/>
              <w:jc w:val="center"/>
              <w:rPr>
                <w:rFonts w:ascii="Times New Roman" w:eastAsia="Times New Roman" w:hAnsi="Times New Roman" w:cs="Times New Roman"/>
                <w:lang w:eastAsia="lv-LV"/>
              </w:rPr>
            </w:pPr>
            <w:r w:rsidRPr="007446B0">
              <w:rPr>
                <w:rFonts w:ascii="Times New Roman" w:eastAsia="Times New Roman" w:hAnsi="Times New Roman" w:cs="Times New Roman"/>
                <w:lang w:eastAsia="lv-LV"/>
              </w:rPr>
              <w:t> </w:t>
            </w:r>
          </w:p>
        </w:tc>
        <w:tc>
          <w:tcPr>
            <w:tcW w:w="744" w:type="pct"/>
            <w:shd w:val="clear" w:color="auto" w:fill="auto"/>
            <w:vAlign w:val="center"/>
            <w:hideMark/>
          </w:tcPr>
          <w:p w14:paraId="4164E63E"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Manipulāciju norāda SIA “Rīgas Austrumu klīniskās universitātes slimnīcas” speciālisti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kabinetā ietvaros</w:t>
            </w:r>
          </w:p>
        </w:tc>
        <w:tc>
          <w:tcPr>
            <w:tcW w:w="655" w:type="pct"/>
            <w:shd w:val="clear" w:color="auto" w:fill="auto"/>
            <w:vAlign w:val="center"/>
            <w:hideMark/>
          </w:tcPr>
          <w:p w14:paraId="56E1A15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 xml:space="preserve">Izveidotas jaunas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manipulācijas </w:t>
            </w:r>
            <w:proofErr w:type="spellStart"/>
            <w:r w:rsidRPr="007446B0">
              <w:rPr>
                <w:rFonts w:ascii="Times New Roman" w:eastAsia="Times New Roman" w:hAnsi="Times New Roman" w:cs="Times New Roman"/>
                <w:color w:val="000000"/>
                <w:sz w:val="20"/>
                <w:szCs w:val="20"/>
                <w:lang w:eastAsia="lv-LV"/>
              </w:rPr>
              <w:t>Traheostomas</w:t>
            </w:r>
            <w:proofErr w:type="spellEnd"/>
            <w:r w:rsidRPr="007446B0">
              <w:rPr>
                <w:rFonts w:ascii="Times New Roman" w:eastAsia="Times New Roman" w:hAnsi="Times New Roman" w:cs="Times New Roman"/>
                <w:color w:val="000000"/>
                <w:sz w:val="20"/>
                <w:szCs w:val="20"/>
                <w:lang w:eastAsia="lv-LV"/>
              </w:rPr>
              <w:t xml:space="preserve"> kabinetam</w:t>
            </w:r>
          </w:p>
        </w:tc>
      </w:tr>
    </w:tbl>
    <w:p w14:paraId="309A63BE" w14:textId="03DBF700" w:rsidR="007446B0" w:rsidRDefault="007446B0"/>
    <w:p w14:paraId="289F77C5" w14:textId="210AF995" w:rsidR="007446B0" w:rsidRPr="003D0A9B" w:rsidRDefault="007446B0" w:rsidP="003D0A9B">
      <w:pPr>
        <w:pStyle w:val="ListParagraph"/>
        <w:numPr>
          <w:ilvl w:val="0"/>
          <w:numId w:val="1"/>
        </w:numPr>
        <w:rPr>
          <w:rFonts w:ascii="Times New Roman" w:hAnsi="Times New Roman" w:cs="Times New Roman"/>
          <w:b/>
          <w:bCs/>
        </w:rPr>
      </w:pPr>
      <w:r w:rsidRPr="003D0A9B">
        <w:rPr>
          <w:rFonts w:ascii="Times New Roman" w:hAnsi="Times New Roman" w:cs="Times New Roman"/>
          <w:b/>
          <w:bCs/>
        </w:rPr>
        <w:t>Hronisko pacientu manipulācijas</w:t>
      </w:r>
    </w:p>
    <w:tbl>
      <w:tblPr>
        <w:tblW w:w="5000" w:type="pct"/>
        <w:tblLook w:val="04A0" w:firstRow="1" w:lastRow="0" w:firstColumn="1" w:lastColumn="0" w:noHBand="0" w:noVBand="1"/>
      </w:tblPr>
      <w:tblGrid>
        <w:gridCol w:w="1328"/>
        <w:gridCol w:w="728"/>
        <w:gridCol w:w="529"/>
        <w:gridCol w:w="2160"/>
        <w:gridCol w:w="686"/>
        <w:gridCol w:w="942"/>
        <w:gridCol w:w="748"/>
        <w:gridCol w:w="832"/>
        <w:gridCol w:w="717"/>
        <w:gridCol w:w="886"/>
        <w:gridCol w:w="3305"/>
        <w:gridCol w:w="2527"/>
      </w:tblGrid>
      <w:tr w:rsidR="007446B0" w:rsidRPr="007446B0" w14:paraId="28917EF0" w14:textId="77777777" w:rsidTr="003D0A9B">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E20A1A"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AA71E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Manip</w:t>
            </w:r>
            <w:proofErr w:type="spellEnd"/>
            <w:r w:rsidRPr="003D0A9B">
              <w:rPr>
                <w:rFonts w:ascii="Times New Roman" w:eastAsia="Times New Roman" w:hAnsi="Times New Roman" w:cs="Times New Roman"/>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1227B"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4A7EC"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DAB70A"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Tarifs (</w:t>
            </w:r>
            <w:proofErr w:type="spellStart"/>
            <w:r w:rsidRPr="003D0A9B">
              <w:rPr>
                <w:rFonts w:ascii="Times New Roman" w:eastAsia="Times New Roman" w:hAnsi="Times New Roman" w:cs="Times New Roman"/>
                <w:b/>
                <w:bCs/>
                <w:color w:val="000000"/>
                <w:sz w:val="18"/>
                <w:szCs w:val="18"/>
                <w:lang w:eastAsia="lv-LV"/>
              </w:rPr>
              <w:t>euro</w:t>
            </w:r>
            <w:proofErr w:type="spellEnd"/>
            <w:r w:rsidRPr="003D0A9B">
              <w:rPr>
                <w:rFonts w:ascii="Times New Roman" w:eastAsia="Times New Roman" w:hAnsi="Times New Roman" w:cs="Times New Roman"/>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38ACDE37"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Pacienta </w:t>
            </w:r>
            <w:proofErr w:type="spellStart"/>
            <w:r w:rsidRPr="003D0A9B">
              <w:rPr>
                <w:rFonts w:ascii="Times New Roman" w:eastAsia="Times New Roman" w:hAnsi="Times New Roman" w:cs="Times New Roman"/>
                <w:b/>
                <w:bCs/>
                <w:color w:val="000000"/>
                <w:sz w:val="18"/>
                <w:szCs w:val="18"/>
                <w:lang w:eastAsia="lv-LV"/>
              </w:rPr>
              <w:t>līdzmaksājums</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euro</w:t>
            </w:r>
            <w:proofErr w:type="spellEnd"/>
            <w:r w:rsidRPr="003D0A9B">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D5A6D1"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Lielās ķirurģ . </w:t>
            </w:r>
            <w:proofErr w:type="spellStart"/>
            <w:r w:rsidRPr="003D0A9B">
              <w:rPr>
                <w:rFonts w:ascii="Times New Roman" w:eastAsia="Times New Roman" w:hAnsi="Times New Roman" w:cs="Times New Roman"/>
                <w:b/>
                <w:bCs/>
                <w:color w:val="000000"/>
                <w:sz w:val="18"/>
                <w:szCs w:val="18"/>
                <w:lang w:eastAsia="lv-LV"/>
              </w:rPr>
              <w:t>oper</w:t>
            </w:r>
            <w:proofErr w:type="spellEnd"/>
            <w:r w:rsidRPr="003D0A9B">
              <w:rPr>
                <w:rFonts w:ascii="Times New Roman" w:eastAsia="Times New Roman" w:hAnsi="Times New Roman" w:cs="Times New Roman"/>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6D7AAA"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Ģimenes ārsta praksei </w:t>
            </w:r>
            <w:proofErr w:type="spellStart"/>
            <w:r w:rsidRPr="003D0A9B">
              <w:rPr>
                <w:rFonts w:ascii="Times New Roman" w:eastAsia="Times New Roman" w:hAnsi="Times New Roman" w:cs="Times New Roman"/>
                <w:b/>
                <w:bCs/>
                <w:color w:val="000000"/>
                <w:sz w:val="18"/>
                <w:szCs w:val="18"/>
                <w:lang w:eastAsia="lv-LV"/>
              </w:rPr>
              <w:t>apmaks</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7A452"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37D273" w14:textId="77777777" w:rsidR="007446B0" w:rsidRPr="003D0A9B" w:rsidRDefault="007446B0" w:rsidP="007446B0">
            <w:pPr>
              <w:spacing w:after="0" w:line="240" w:lineRule="auto"/>
              <w:jc w:val="center"/>
              <w:rPr>
                <w:rFonts w:ascii="Times New Roman" w:eastAsia="Times New Roman" w:hAnsi="Times New Roman" w:cs="Times New Roman"/>
                <w:b/>
                <w:bCs/>
                <w:sz w:val="18"/>
                <w:szCs w:val="18"/>
                <w:lang w:eastAsia="lv-LV"/>
              </w:rPr>
            </w:pPr>
            <w:r w:rsidRPr="003D0A9B">
              <w:rPr>
                <w:rFonts w:ascii="Times New Roman" w:eastAsia="Times New Roman" w:hAnsi="Times New Roman" w:cs="Times New Roman"/>
                <w:b/>
                <w:bCs/>
                <w:sz w:val="18"/>
                <w:szCs w:val="18"/>
                <w:lang w:eastAsia="lv-LV"/>
              </w:rPr>
              <w:t>Piezīmes, paskaidrojums</w:t>
            </w:r>
          </w:p>
        </w:tc>
      </w:tr>
      <w:tr w:rsidR="007446B0" w:rsidRPr="007446B0" w14:paraId="2EEF2714" w14:textId="77777777" w:rsidTr="003D0A9B">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70BF8C16"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7F6E0C18"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3BD2E855"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2527E936"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72A786A"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035A2C0A"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Ambulat</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35583195"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r w:rsidRPr="003D0A9B">
              <w:rPr>
                <w:rFonts w:ascii="Times New Roman" w:eastAsia="Times New Roman" w:hAnsi="Times New Roman" w:cs="Times New Roman"/>
                <w:b/>
                <w:bCs/>
                <w:color w:val="000000"/>
                <w:sz w:val="18"/>
                <w:szCs w:val="18"/>
                <w:lang w:eastAsia="lv-LV"/>
              </w:rPr>
              <w:t xml:space="preserve">Dienas </w:t>
            </w:r>
            <w:proofErr w:type="spellStart"/>
            <w:r w:rsidRPr="003D0A9B">
              <w:rPr>
                <w:rFonts w:ascii="Times New Roman" w:eastAsia="Times New Roman" w:hAnsi="Times New Roman" w:cs="Times New Roman"/>
                <w:b/>
                <w:bCs/>
                <w:color w:val="000000"/>
                <w:sz w:val="18"/>
                <w:szCs w:val="18"/>
                <w:lang w:eastAsia="lv-LV"/>
              </w:rPr>
              <w:t>stac</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1372F294" w14:textId="77777777" w:rsidR="007446B0" w:rsidRPr="003D0A9B" w:rsidRDefault="007446B0" w:rsidP="007446B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3D0A9B">
              <w:rPr>
                <w:rFonts w:ascii="Times New Roman" w:eastAsia="Times New Roman" w:hAnsi="Times New Roman" w:cs="Times New Roman"/>
                <w:b/>
                <w:bCs/>
                <w:color w:val="000000"/>
                <w:sz w:val="18"/>
                <w:szCs w:val="18"/>
                <w:lang w:eastAsia="lv-LV"/>
              </w:rPr>
              <w:t>Stacion</w:t>
            </w:r>
            <w:proofErr w:type="spellEnd"/>
            <w:r w:rsidRPr="003D0A9B">
              <w:rPr>
                <w:rFonts w:ascii="Times New Roman" w:eastAsia="Times New Roman" w:hAnsi="Times New Roman" w:cs="Times New Roman"/>
                <w:b/>
                <w:bCs/>
                <w:color w:val="000000"/>
                <w:sz w:val="18"/>
                <w:szCs w:val="18"/>
                <w:lang w:eastAsia="lv-LV"/>
              </w:rPr>
              <w:t xml:space="preserve">. </w:t>
            </w:r>
            <w:proofErr w:type="spellStart"/>
            <w:r w:rsidRPr="003D0A9B">
              <w:rPr>
                <w:rFonts w:ascii="Times New Roman" w:eastAsia="Times New Roman" w:hAnsi="Times New Roman" w:cs="Times New Roman"/>
                <w:b/>
                <w:bCs/>
                <w:color w:val="000000"/>
                <w:sz w:val="18"/>
                <w:szCs w:val="18"/>
                <w:lang w:eastAsia="lv-LV"/>
              </w:rPr>
              <w:t>pakalp</w:t>
            </w:r>
            <w:proofErr w:type="spellEnd"/>
            <w:r w:rsidRPr="003D0A9B">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D0DC40"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9E5DD6"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1482CBBD" w14:textId="77777777" w:rsidR="007446B0" w:rsidRPr="003D0A9B" w:rsidRDefault="007446B0" w:rsidP="007446B0">
            <w:pPr>
              <w:spacing w:after="0" w:line="240" w:lineRule="auto"/>
              <w:rPr>
                <w:rFonts w:ascii="Times New Roman" w:eastAsia="Times New Roman" w:hAnsi="Times New Roman" w:cs="Times New Roman"/>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78CEC1D6" w14:textId="77777777" w:rsidR="007446B0" w:rsidRPr="003D0A9B" w:rsidRDefault="007446B0" w:rsidP="007446B0">
            <w:pPr>
              <w:spacing w:after="0" w:line="240" w:lineRule="auto"/>
              <w:rPr>
                <w:rFonts w:ascii="Times New Roman" w:eastAsia="Times New Roman" w:hAnsi="Times New Roman" w:cs="Times New Roman"/>
                <w:b/>
                <w:bCs/>
                <w:sz w:val="18"/>
                <w:szCs w:val="18"/>
                <w:lang w:eastAsia="lv-LV"/>
              </w:rPr>
            </w:pPr>
          </w:p>
        </w:tc>
      </w:tr>
      <w:tr w:rsidR="007446B0" w:rsidRPr="007446B0" w14:paraId="6B81C6E5" w14:textId="77777777" w:rsidTr="003D0A9B">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D238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582DDB"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41F8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A1FEA"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Piemaksa par </w:t>
            </w:r>
            <w:proofErr w:type="spellStart"/>
            <w:r w:rsidRPr="007446B0">
              <w:rPr>
                <w:rFonts w:ascii="Times New Roman" w:eastAsia="Times New Roman" w:hAnsi="Times New Roman" w:cs="Times New Roman"/>
                <w:sz w:val="20"/>
                <w:szCs w:val="20"/>
                <w:lang w:eastAsia="lv-LV"/>
              </w:rPr>
              <w:t>stomu</w:t>
            </w:r>
            <w:proofErr w:type="spellEnd"/>
            <w:r w:rsidRPr="007446B0">
              <w:rPr>
                <w:rFonts w:ascii="Times New Roman" w:eastAsia="Times New Roman" w:hAnsi="Times New Roman" w:cs="Times New Roman"/>
                <w:sz w:val="20"/>
                <w:szCs w:val="20"/>
                <w:lang w:eastAsia="lv-LV"/>
              </w:rPr>
              <w:t xml:space="preserve"> (izņemot </w:t>
            </w:r>
            <w:proofErr w:type="spellStart"/>
            <w:r w:rsidRPr="007446B0">
              <w:rPr>
                <w:rFonts w:ascii="Times New Roman" w:eastAsia="Times New Roman" w:hAnsi="Times New Roman" w:cs="Times New Roman"/>
                <w:sz w:val="20"/>
                <w:szCs w:val="20"/>
                <w:lang w:eastAsia="lv-LV"/>
              </w:rPr>
              <w:t>traheostomu</w:t>
            </w:r>
            <w:proofErr w:type="spellEnd"/>
            <w:r w:rsidRPr="007446B0">
              <w:rPr>
                <w:rFonts w:ascii="Times New Roman" w:eastAsia="Times New Roman" w:hAnsi="Times New Roman" w:cs="Times New Roman"/>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70B6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0C6AF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17B8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D8B9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00E1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A89F0"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FA8B64"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w:t>
            </w:r>
            <w:r w:rsidRPr="007446B0">
              <w:rPr>
                <w:rFonts w:ascii="Times New Roman" w:eastAsia="Times New Roman" w:hAnsi="Times New Roman" w:cs="Times New Roman"/>
                <w:sz w:val="20"/>
                <w:szCs w:val="20"/>
                <w:lang w:eastAsia="lv-LV"/>
              </w:rPr>
              <w:lastRenderedPageBreak/>
              <w:t xml:space="preserve">dienām)” pacientiem. Norāda ne biežāk kā vienu reizi pie katras </w:t>
            </w:r>
            <w:proofErr w:type="spellStart"/>
            <w:r w:rsidRPr="007446B0">
              <w:rPr>
                <w:rFonts w:ascii="Times New Roman" w:eastAsia="Times New Roman" w:hAnsi="Times New Roman" w:cs="Times New Roman"/>
                <w:sz w:val="20"/>
                <w:szCs w:val="20"/>
                <w:lang w:eastAsia="lv-LV"/>
              </w:rPr>
              <w:t>gultasdienas</w:t>
            </w:r>
            <w:proofErr w:type="spellEnd"/>
            <w:r w:rsidRPr="007446B0">
              <w:rPr>
                <w:rFonts w:ascii="Times New Roman" w:eastAsia="Times New Roman" w:hAnsi="Times New Roman" w:cs="Times New Roman"/>
                <w:sz w:val="20"/>
                <w:szCs w:val="20"/>
                <w:lang w:eastAsia="lv-LV"/>
              </w:rPr>
              <w:br/>
            </w:r>
            <w:r w:rsidRPr="007446B0">
              <w:rPr>
                <w:rFonts w:ascii="Times New Roman" w:eastAsia="Times New Roman" w:hAnsi="Times New Roman" w:cs="Times New Roman"/>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22E95"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7446B0" w:rsidRPr="007446B0" w14:paraId="4B5D7588" w14:textId="77777777" w:rsidTr="003D0A9B">
        <w:trPr>
          <w:trHeight w:val="2805"/>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824F1"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E252A"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4A09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17CB9"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Piemaksa par </w:t>
            </w:r>
            <w:proofErr w:type="spellStart"/>
            <w:r w:rsidRPr="007446B0">
              <w:rPr>
                <w:rFonts w:ascii="Times New Roman" w:eastAsia="Times New Roman" w:hAnsi="Times New Roman" w:cs="Times New Roman"/>
                <w:sz w:val="20"/>
                <w:szCs w:val="20"/>
                <w:lang w:eastAsia="lv-LV"/>
              </w:rPr>
              <w:t>traheostomas</w:t>
            </w:r>
            <w:proofErr w:type="spellEnd"/>
            <w:r w:rsidRPr="007446B0">
              <w:rPr>
                <w:rFonts w:ascii="Times New Roman" w:eastAsia="Times New Roman" w:hAnsi="Times New Roman" w:cs="Times New Roman"/>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AA42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7D83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F6A0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2C45D"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4045F"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98692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0709A8"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rFonts w:ascii="Times New Roman" w:eastAsia="Times New Roman" w:hAnsi="Times New Roman" w:cs="Times New Roman"/>
                <w:sz w:val="20"/>
                <w:szCs w:val="20"/>
                <w:lang w:eastAsia="lv-LV"/>
              </w:rPr>
              <w:t>gultasdienas</w:t>
            </w:r>
            <w:proofErr w:type="spellEnd"/>
            <w:r w:rsidRPr="007446B0">
              <w:rPr>
                <w:rFonts w:ascii="Times New Roman" w:eastAsia="Times New Roman" w:hAnsi="Times New Roman" w:cs="Times New Roman"/>
                <w:sz w:val="20"/>
                <w:szCs w:val="20"/>
                <w:lang w:eastAsia="lv-LV"/>
              </w:rPr>
              <w:t>.</w:t>
            </w:r>
            <w:r w:rsidRPr="007446B0">
              <w:rPr>
                <w:rFonts w:ascii="Times New Roman" w:eastAsia="Times New Roman" w:hAnsi="Times New Roman" w:cs="Times New Roman"/>
                <w:sz w:val="20"/>
                <w:szCs w:val="20"/>
                <w:lang w:eastAsia="lv-LV"/>
              </w:rPr>
              <w:br/>
            </w:r>
            <w:r w:rsidRPr="007446B0">
              <w:rPr>
                <w:rFonts w:ascii="Times New Roman" w:eastAsia="Times New Roman" w:hAnsi="Times New Roman" w:cs="Times New Roman"/>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A61F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7446B0" w:rsidRPr="007446B0" w14:paraId="2E69B3F0" w14:textId="77777777" w:rsidTr="00153737">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2C7B5"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45AC5"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B269C"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50FDA"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E0EA9"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55BE2"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2DBE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9BB91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85E5A"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888F8"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B8FFA"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rFonts w:ascii="Times New Roman" w:eastAsia="Times New Roman" w:hAnsi="Times New Roman" w:cs="Times New Roman"/>
                <w:sz w:val="20"/>
                <w:szCs w:val="20"/>
                <w:lang w:eastAsia="lv-LV"/>
              </w:rPr>
              <w:lastRenderedPageBreak/>
              <w:t>gultasdienas</w:t>
            </w:r>
            <w:proofErr w:type="spellEnd"/>
            <w:r w:rsidRPr="007446B0">
              <w:rPr>
                <w:rFonts w:ascii="Times New Roman" w:eastAsia="Times New Roman" w:hAnsi="Times New Roman" w:cs="Times New Roman"/>
                <w:sz w:val="20"/>
                <w:szCs w:val="20"/>
                <w:lang w:eastAsia="lv-LV"/>
              </w:rPr>
              <w:t>.</w:t>
            </w:r>
            <w:r w:rsidRPr="007446B0">
              <w:rPr>
                <w:rFonts w:ascii="Times New Roman" w:eastAsia="Times New Roman" w:hAnsi="Times New Roman" w:cs="Times New Roman"/>
                <w:sz w:val="20"/>
                <w:szCs w:val="20"/>
                <w:lang w:eastAsia="lv-LV"/>
              </w:rPr>
              <w:br/>
            </w:r>
            <w:r w:rsidRPr="007446B0">
              <w:rPr>
                <w:rFonts w:ascii="Times New Roman" w:eastAsia="Times New Roman" w:hAnsi="Times New Roman" w:cs="Times New Roman"/>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F234A"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7446B0" w:rsidRPr="007446B0" w14:paraId="09AF3CC2" w14:textId="77777777" w:rsidTr="003D0A9B">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8D7C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B69A" w14:textId="77777777" w:rsidR="007446B0" w:rsidRPr="007446B0" w:rsidRDefault="007446B0" w:rsidP="007446B0">
            <w:pPr>
              <w:spacing w:after="0" w:line="240" w:lineRule="auto"/>
              <w:jc w:val="center"/>
              <w:rPr>
                <w:rFonts w:ascii="Times New Roman" w:eastAsia="Times New Roman" w:hAnsi="Times New Roman" w:cs="Times New Roman"/>
                <w:color w:val="FF0000"/>
                <w:sz w:val="20"/>
                <w:szCs w:val="20"/>
                <w:lang w:eastAsia="lv-LV"/>
              </w:rPr>
            </w:pPr>
            <w:r w:rsidRPr="007446B0">
              <w:rPr>
                <w:rFonts w:ascii="Times New Roman" w:eastAsia="Times New Roman" w:hAnsi="Times New Roman" w:cs="Times New Roman"/>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917B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9EFB21"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4F74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604EC4"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A908B"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47E816"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9F4153"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9E2DE" w14:textId="77777777" w:rsidR="007446B0" w:rsidRPr="007446B0" w:rsidRDefault="007446B0" w:rsidP="007446B0">
            <w:pPr>
              <w:spacing w:after="0" w:line="240" w:lineRule="auto"/>
              <w:jc w:val="center"/>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6285" w14:textId="77777777" w:rsidR="007446B0" w:rsidRPr="007446B0" w:rsidRDefault="007446B0" w:rsidP="007446B0">
            <w:pPr>
              <w:spacing w:after="0" w:line="240" w:lineRule="auto"/>
              <w:rPr>
                <w:rFonts w:ascii="Times New Roman" w:eastAsia="Times New Roman" w:hAnsi="Times New Roman" w:cs="Times New Roman"/>
                <w:sz w:val="20"/>
                <w:szCs w:val="20"/>
                <w:lang w:eastAsia="lv-LV"/>
              </w:rPr>
            </w:pPr>
            <w:r w:rsidRPr="007446B0">
              <w:rPr>
                <w:rFonts w:ascii="Times New Roman" w:eastAsia="Times New Roman" w:hAnsi="Times New Roman" w:cs="Times New Roman"/>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rFonts w:ascii="Times New Roman" w:eastAsia="Times New Roman" w:hAnsi="Times New Roman" w:cs="Times New Roman"/>
                <w:sz w:val="20"/>
                <w:szCs w:val="20"/>
                <w:lang w:eastAsia="lv-LV"/>
              </w:rPr>
              <w:br/>
            </w:r>
            <w:r w:rsidRPr="007446B0">
              <w:rPr>
                <w:rFonts w:ascii="Times New Roman" w:eastAsia="Times New Roman" w:hAnsi="Times New Roman" w:cs="Times New Roman"/>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4D7C87" w14:textId="77777777" w:rsidR="007446B0" w:rsidRPr="007446B0" w:rsidRDefault="007446B0" w:rsidP="007446B0">
            <w:pPr>
              <w:spacing w:after="0" w:line="240" w:lineRule="auto"/>
              <w:rPr>
                <w:rFonts w:ascii="Times New Roman" w:eastAsia="Times New Roman" w:hAnsi="Times New Roman" w:cs="Times New Roman"/>
                <w:color w:val="000000"/>
                <w:sz w:val="20"/>
                <w:szCs w:val="20"/>
                <w:lang w:eastAsia="lv-LV"/>
              </w:rPr>
            </w:pPr>
            <w:r w:rsidRPr="007446B0">
              <w:rPr>
                <w:rFonts w:ascii="Times New Roman" w:eastAsia="Times New Roman" w:hAnsi="Times New Roman" w:cs="Times New Roman"/>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54D2B29C" w14:textId="649BF5B2" w:rsidR="007446B0" w:rsidRDefault="007446B0"/>
    <w:p w14:paraId="4E2D93A4" w14:textId="24D3B976" w:rsidR="007B26E2" w:rsidRPr="00153737" w:rsidRDefault="007B26E2" w:rsidP="00153737">
      <w:pPr>
        <w:pStyle w:val="ListParagraph"/>
        <w:numPr>
          <w:ilvl w:val="0"/>
          <w:numId w:val="1"/>
        </w:numPr>
        <w:rPr>
          <w:rFonts w:ascii="Times New Roman" w:hAnsi="Times New Roman" w:cs="Times New Roman"/>
          <w:b/>
          <w:bCs/>
          <w:sz w:val="24"/>
          <w:szCs w:val="24"/>
        </w:rPr>
      </w:pPr>
      <w:r w:rsidRPr="00153737">
        <w:rPr>
          <w:rFonts w:ascii="Times New Roman" w:hAnsi="Times New Roman" w:cs="Times New Roman"/>
          <w:b/>
          <w:bCs/>
          <w:sz w:val="24"/>
          <w:szCs w:val="24"/>
        </w:rPr>
        <w:t>Skābekļa terapija</w:t>
      </w:r>
    </w:p>
    <w:tbl>
      <w:tblPr>
        <w:tblW w:w="5000" w:type="pct"/>
        <w:tblLook w:val="04A0" w:firstRow="1" w:lastRow="0" w:firstColumn="1" w:lastColumn="0" w:noHBand="0" w:noVBand="1"/>
      </w:tblPr>
      <w:tblGrid>
        <w:gridCol w:w="1249"/>
        <w:gridCol w:w="727"/>
        <w:gridCol w:w="447"/>
        <w:gridCol w:w="1713"/>
        <w:gridCol w:w="686"/>
        <w:gridCol w:w="942"/>
        <w:gridCol w:w="747"/>
        <w:gridCol w:w="832"/>
        <w:gridCol w:w="717"/>
        <w:gridCol w:w="886"/>
        <w:gridCol w:w="3221"/>
        <w:gridCol w:w="3221"/>
      </w:tblGrid>
      <w:tr w:rsidR="007B26E2" w:rsidRPr="007B26E2" w14:paraId="407BF48E" w14:textId="77777777" w:rsidTr="00153737">
        <w:trPr>
          <w:trHeight w:val="300"/>
          <w:tblHeader/>
        </w:trPr>
        <w:tc>
          <w:tcPr>
            <w:tcW w:w="406"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0F9F228"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0FCBABE5"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Manip</w:t>
            </w:r>
            <w:proofErr w:type="spellEnd"/>
            <w:r w:rsidRPr="00153737">
              <w:rPr>
                <w:rFonts w:ascii="Times New Roman" w:eastAsia="Times New Roman" w:hAnsi="Times New Roman" w:cs="Times New Roman"/>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8E2EFC"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vai **</w:t>
            </w:r>
          </w:p>
        </w:tc>
        <w:tc>
          <w:tcPr>
            <w:tcW w:w="629"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0AD40C4"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9A7EC7"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Tarifs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3EFE52BD"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Pacienta </w:t>
            </w:r>
            <w:proofErr w:type="spellStart"/>
            <w:r w:rsidRPr="00153737">
              <w:rPr>
                <w:rFonts w:ascii="Times New Roman" w:eastAsia="Times New Roman" w:hAnsi="Times New Roman" w:cs="Times New Roman"/>
                <w:b/>
                <w:bCs/>
                <w:color w:val="000000"/>
                <w:sz w:val="18"/>
                <w:szCs w:val="18"/>
                <w:lang w:eastAsia="lv-LV"/>
              </w:rPr>
              <w:t>līdzmaksājums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DB8EA36"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Lielās ķirurģ . </w:t>
            </w:r>
            <w:proofErr w:type="spellStart"/>
            <w:r w:rsidRPr="00153737">
              <w:rPr>
                <w:rFonts w:ascii="Times New Roman" w:eastAsia="Times New Roman" w:hAnsi="Times New Roman" w:cs="Times New Roman"/>
                <w:b/>
                <w:bCs/>
                <w:color w:val="000000"/>
                <w:sz w:val="18"/>
                <w:szCs w:val="18"/>
                <w:lang w:eastAsia="lv-LV"/>
              </w:rPr>
              <w:t>oper</w:t>
            </w:r>
            <w:proofErr w:type="spellEnd"/>
            <w:r w:rsidRPr="00153737">
              <w:rPr>
                <w:rFonts w:ascii="Times New Roman" w:eastAsia="Times New Roman" w:hAnsi="Times New Roman" w:cs="Times New Roman"/>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9FDF361"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Ģimenes ārsta praksei </w:t>
            </w:r>
            <w:proofErr w:type="spellStart"/>
            <w:r w:rsidRPr="00153737">
              <w:rPr>
                <w:rFonts w:ascii="Times New Roman" w:eastAsia="Times New Roman" w:hAnsi="Times New Roman" w:cs="Times New Roman"/>
                <w:b/>
                <w:bCs/>
                <w:color w:val="000000"/>
                <w:sz w:val="18"/>
                <w:szCs w:val="18"/>
                <w:lang w:eastAsia="lv-LV"/>
              </w:rPr>
              <w:t>apmaks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manip</w:t>
            </w:r>
            <w:proofErr w:type="spellEnd"/>
          </w:p>
        </w:tc>
        <w:tc>
          <w:tcPr>
            <w:tcW w:w="1119"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E6EC14F"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Apmaksas nosacījumi</w:t>
            </w:r>
          </w:p>
        </w:tc>
        <w:tc>
          <w:tcPr>
            <w:tcW w:w="902"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9FAAAED" w14:textId="77777777" w:rsidR="007B26E2" w:rsidRPr="00153737" w:rsidRDefault="007B26E2" w:rsidP="007B26E2">
            <w:pPr>
              <w:spacing w:after="0" w:line="240" w:lineRule="auto"/>
              <w:jc w:val="center"/>
              <w:rPr>
                <w:rFonts w:ascii="Times New Roman" w:eastAsia="Times New Roman" w:hAnsi="Times New Roman" w:cs="Times New Roman"/>
                <w:b/>
                <w:bCs/>
                <w:sz w:val="18"/>
                <w:szCs w:val="18"/>
                <w:lang w:eastAsia="lv-LV"/>
              </w:rPr>
            </w:pPr>
            <w:r w:rsidRPr="00153737">
              <w:rPr>
                <w:rFonts w:ascii="Times New Roman" w:eastAsia="Times New Roman" w:hAnsi="Times New Roman" w:cs="Times New Roman"/>
                <w:b/>
                <w:bCs/>
                <w:sz w:val="18"/>
                <w:szCs w:val="18"/>
                <w:lang w:eastAsia="lv-LV"/>
              </w:rPr>
              <w:t>Piezīmes, paskaidrojums</w:t>
            </w:r>
          </w:p>
        </w:tc>
      </w:tr>
      <w:tr w:rsidR="007B26E2" w:rsidRPr="007B26E2" w14:paraId="57E0B701" w14:textId="77777777" w:rsidTr="00153737">
        <w:trPr>
          <w:trHeight w:val="855"/>
          <w:tblHeader/>
        </w:trPr>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1B6BD"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AC519E"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3F60A"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6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296BB"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1D4724"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03F2DA8"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Ambulat</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2C7705B"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Dienas </w:t>
            </w:r>
            <w:proofErr w:type="spellStart"/>
            <w:r w:rsidRPr="00153737">
              <w:rPr>
                <w:rFonts w:ascii="Times New Roman" w:eastAsia="Times New Roman" w:hAnsi="Times New Roman" w:cs="Times New Roman"/>
                <w:b/>
                <w:bCs/>
                <w:color w:val="000000"/>
                <w:sz w:val="18"/>
                <w:szCs w:val="18"/>
                <w:lang w:eastAsia="lv-LV"/>
              </w:rPr>
              <w:t>stac</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582E233B" w14:textId="77777777" w:rsidR="007B26E2" w:rsidRPr="00153737" w:rsidRDefault="007B26E2" w:rsidP="007B26E2">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Stacion</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0A75E8"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5A3F91"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111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561F0" w14:textId="77777777" w:rsidR="007B26E2" w:rsidRPr="00153737" w:rsidRDefault="007B26E2" w:rsidP="007B26E2">
            <w:pPr>
              <w:spacing w:after="0" w:line="240" w:lineRule="auto"/>
              <w:rPr>
                <w:rFonts w:ascii="Times New Roman" w:eastAsia="Times New Roman" w:hAnsi="Times New Roman" w:cs="Times New Roman"/>
                <w:b/>
                <w:bCs/>
                <w:color w:val="000000"/>
                <w:sz w:val="18"/>
                <w:szCs w:val="18"/>
                <w:lang w:eastAsia="lv-LV"/>
              </w:rPr>
            </w:pPr>
          </w:p>
        </w:tc>
        <w:tc>
          <w:tcPr>
            <w:tcW w:w="9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CAF9DE" w14:textId="77777777" w:rsidR="007B26E2" w:rsidRPr="00153737" w:rsidRDefault="007B26E2" w:rsidP="007B26E2">
            <w:pPr>
              <w:spacing w:after="0" w:line="240" w:lineRule="auto"/>
              <w:rPr>
                <w:rFonts w:ascii="Times New Roman" w:eastAsia="Times New Roman" w:hAnsi="Times New Roman" w:cs="Times New Roman"/>
                <w:b/>
                <w:bCs/>
                <w:sz w:val="18"/>
                <w:szCs w:val="18"/>
                <w:lang w:eastAsia="lv-LV"/>
              </w:rPr>
            </w:pPr>
          </w:p>
        </w:tc>
      </w:tr>
      <w:tr w:rsidR="007B26E2" w:rsidRPr="007B26E2" w14:paraId="67EBC244" w14:textId="77777777" w:rsidTr="00153737">
        <w:trPr>
          <w:trHeight w:val="399"/>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B0AFA"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Citās sadaļās neiekļautās manipulācija</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0C88C"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60505</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A97BF"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C6204"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Ilgstošas skābekļa terapijas nozīmēšana ar skābekļa titrēšanu</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8EF05"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35.01</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67C2B"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63FEE"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F8427"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74DB"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8C13C"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A062B"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Manipulāciju apmaksā pacientiem ar hronisku elpošanas nepietiekamību, ja PaO2≤7,3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(≤55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vai, ja PaO2≤8,0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(≤60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un viņiem diagnosticēta respiratora vai kardiāla slimība ar sekundāru </w:t>
            </w:r>
            <w:proofErr w:type="spellStart"/>
            <w:r w:rsidRPr="007B26E2">
              <w:rPr>
                <w:rFonts w:ascii="Times New Roman" w:eastAsia="Times New Roman" w:hAnsi="Times New Roman" w:cs="Times New Roman"/>
                <w:color w:val="000000"/>
                <w:sz w:val="20"/>
                <w:szCs w:val="20"/>
                <w:lang w:eastAsia="lv-LV"/>
              </w:rPr>
              <w:t>policitēmiju</w:t>
            </w:r>
            <w:proofErr w:type="spellEnd"/>
            <w:r w:rsidRPr="007B26E2">
              <w:rPr>
                <w:rFonts w:ascii="Times New Roman" w:eastAsia="Times New Roman" w:hAnsi="Times New Roman" w:cs="Times New Roman"/>
                <w:color w:val="000000"/>
                <w:sz w:val="20"/>
                <w:szCs w:val="20"/>
                <w:lang w:eastAsia="lv-LV"/>
              </w:rPr>
              <w:t xml:space="preserve"> (Ht≥55%), vai </w:t>
            </w:r>
            <w:proofErr w:type="spellStart"/>
            <w:r w:rsidRPr="007B26E2">
              <w:rPr>
                <w:rFonts w:ascii="Times New Roman" w:eastAsia="Times New Roman" w:hAnsi="Times New Roman" w:cs="Times New Roman"/>
                <w:color w:val="000000"/>
                <w:sz w:val="20"/>
                <w:szCs w:val="20"/>
                <w:lang w:eastAsia="lv-LV"/>
              </w:rPr>
              <w:t>pulmonālas</w:t>
            </w:r>
            <w:proofErr w:type="spellEnd"/>
            <w:r w:rsidRPr="007B26E2">
              <w:rPr>
                <w:rFonts w:ascii="Times New Roman" w:eastAsia="Times New Roman" w:hAnsi="Times New Roman" w:cs="Times New Roman"/>
                <w:color w:val="000000"/>
                <w:sz w:val="20"/>
                <w:szCs w:val="20"/>
                <w:lang w:eastAsia="lv-LV"/>
              </w:rPr>
              <w:t xml:space="preserve"> hipertensijas pazīmēm, vai </w:t>
            </w:r>
            <w:proofErr w:type="spellStart"/>
            <w:r w:rsidRPr="007B26E2">
              <w:rPr>
                <w:rFonts w:ascii="Times New Roman" w:eastAsia="Times New Roman" w:hAnsi="Times New Roman" w:cs="Times New Roman"/>
                <w:color w:val="000000"/>
                <w:sz w:val="20"/>
                <w:szCs w:val="20"/>
                <w:lang w:eastAsia="lv-LV"/>
              </w:rPr>
              <w:t>perifērām</w:t>
            </w:r>
            <w:proofErr w:type="spellEnd"/>
            <w:r w:rsidRPr="007B26E2">
              <w:rPr>
                <w:rFonts w:ascii="Times New Roman" w:eastAsia="Times New Roman" w:hAnsi="Times New Roman" w:cs="Times New Roman"/>
                <w:color w:val="000000"/>
                <w:sz w:val="20"/>
                <w:szCs w:val="20"/>
                <w:lang w:eastAsia="lv-LV"/>
              </w:rPr>
              <w:t xml:space="preserve"> tūskām, vai nakts </w:t>
            </w:r>
            <w:proofErr w:type="spellStart"/>
            <w:r w:rsidRPr="007B26E2">
              <w:rPr>
                <w:rFonts w:ascii="Times New Roman" w:eastAsia="Times New Roman" w:hAnsi="Times New Roman" w:cs="Times New Roman"/>
                <w:color w:val="000000"/>
                <w:sz w:val="20"/>
                <w:szCs w:val="20"/>
                <w:lang w:eastAsia="lv-LV"/>
              </w:rPr>
              <w:t>hipoksēmiju</w:t>
            </w:r>
            <w:proofErr w:type="spellEnd"/>
            <w:r w:rsidRPr="007B26E2">
              <w:rPr>
                <w:rFonts w:ascii="Times New Roman" w:eastAsia="Times New Roman" w:hAnsi="Times New Roman" w:cs="Times New Roman"/>
                <w:color w:val="000000"/>
                <w:sz w:val="20"/>
                <w:szCs w:val="20"/>
                <w:lang w:eastAsia="lv-LV"/>
              </w:rPr>
              <w:t xml:space="preserve"> (SpO2&lt;90% vairāk nekā 30% no miega perioda), vai diagnosticēta </w:t>
            </w:r>
            <w:proofErr w:type="spellStart"/>
            <w:r w:rsidRPr="007B26E2">
              <w:rPr>
                <w:rFonts w:ascii="Times New Roman" w:eastAsia="Times New Roman" w:hAnsi="Times New Roman" w:cs="Times New Roman"/>
                <w:color w:val="000000"/>
                <w:sz w:val="20"/>
                <w:szCs w:val="20"/>
                <w:lang w:eastAsia="lv-LV"/>
              </w:rPr>
              <w:t>pulmonāla</w:t>
            </w:r>
            <w:proofErr w:type="spellEnd"/>
            <w:r w:rsidRPr="007B26E2">
              <w:rPr>
                <w:rFonts w:ascii="Times New Roman" w:eastAsia="Times New Roman" w:hAnsi="Times New Roman" w:cs="Times New Roman"/>
                <w:color w:val="000000"/>
                <w:sz w:val="20"/>
                <w:szCs w:val="20"/>
                <w:lang w:eastAsia="lv-LV"/>
              </w:rPr>
              <w:t xml:space="preserve"> hipertensija; </w:t>
            </w:r>
            <w:r w:rsidRPr="007B26E2">
              <w:rPr>
                <w:rFonts w:ascii="Times New Roman" w:eastAsia="Times New Roman" w:hAnsi="Times New Roman" w:cs="Times New Roman"/>
                <w:color w:val="000000"/>
                <w:sz w:val="20"/>
                <w:szCs w:val="20"/>
                <w:lang w:eastAsia="lv-LV"/>
              </w:rPr>
              <w:lastRenderedPageBreak/>
              <w:t>un tas konstatēts divas reizes ar ≥ 3 nedēļu starplaiku slimības remisijas periodā</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B84A0"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7B26E2">
              <w:rPr>
                <w:rFonts w:ascii="Times New Roman" w:eastAsia="Times New Roman" w:hAnsi="Times New Roman" w:cs="Times New Roman"/>
                <w:color w:val="000000"/>
                <w:sz w:val="20"/>
                <w:szCs w:val="20"/>
                <w:lang w:eastAsia="lv-LV"/>
              </w:rPr>
              <w:t>ārstiecības</w:t>
            </w:r>
            <w:proofErr w:type="spellEnd"/>
            <w:r w:rsidRPr="007B26E2">
              <w:rPr>
                <w:rFonts w:ascii="Times New Roman" w:eastAsia="Times New Roman" w:hAnsi="Times New Roman" w:cs="Times New Roman"/>
                <w:color w:val="000000"/>
                <w:sz w:val="20"/>
                <w:szCs w:val="20"/>
                <w:lang w:eastAsia="lv-LV"/>
              </w:rPr>
              <w:t xml:space="preserve"> personu laika), pacienta rezultātu izvērtēšanu, nozīmējuma rakstīšanu.</w:t>
            </w:r>
          </w:p>
        </w:tc>
      </w:tr>
      <w:tr w:rsidR="007B26E2" w:rsidRPr="007B26E2" w14:paraId="06332804" w14:textId="77777777" w:rsidTr="00153737">
        <w:trPr>
          <w:trHeight w:val="153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88AA3B"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Citās sadaļās neiekļautās manipulācija</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7791E"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60506</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E4C03"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7004E"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Nakts pulsa </w:t>
            </w:r>
            <w:proofErr w:type="spellStart"/>
            <w:r w:rsidRPr="007B26E2">
              <w:rPr>
                <w:rFonts w:ascii="Times New Roman" w:eastAsia="Times New Roman" w:hAnsi="Times New Roman" w:cs="Times New Roman"/>
                <w:sz w:val="20"/>
                <w:szCs w:val="20"/>
                <w:lang w:eastAsia="lv-LV"/>
              </w:rPr>
              <w:t>oksimetrija</w:t>
            </w:r>
            <w:proofErr w:type="spellEnd"/>
            <w:r w:rsidRPr="007B26E2">
              <w:rPr>
                <w:rFonts w:ascii="Times New Roman" w:eastAsia="Times New Roman" w:hAnsi="Times New Roman" w:cs="Times New Roman"/>
                <w:sz w:val="20"/>
                <w:szCs w:val="20"/>
                <w:lang w:eastAsia="lv-LV"/>
              </w:rPr>
              <w:t xml:space="preserve"> pacientiem, kam tiek nozīmēta skābekļa terapija mājā</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39BDB"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46.73</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F1394"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EC146"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97039"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313B8"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871F4"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87DFF"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Manipulāciju apmaksā </w:t>
            </w:r>
            <w:proofErr w:type="spellStart"/>
            <w:r w:rsidRPr="007B26E2">
              <w:rPr>
                <w:rFonts w:ascii="Times New Roman" w:eastAsia="Times New Roman" w:hAnsi="Times New Roman" w:cs="Times New Roman"/>
                <w:color w:val="000000"/>
                <w:sz w:val="20"/>
                <w:szCs w:val="20"/>
                <w:lang w:eastAsia="lv-LV"/>
              </w:rPr>
              <w:t>pneimononologiem</w:t>
            </w:r>
            <w:proofErr w:type="spellEnd"/>
            <w:r w:rsidRPr="007B26E2">
              <w:rPr>
                <w:rFonts w:ascii="Times New Roman" w:eastAsia="Times New Roman" w:hAnsi="Times New Roman" w:cs="Times New Roman"/>
                <w:color w:val="000000"/>
                <w:sz w:val="20"/>
                <w:szCs w:val="20"/>
                <w:lang w:eastAsia="lv-LV"/>
              </w:rPr>
              <w:t xml:space="preserve"> un kardiologiem </w:t>
            </w:r>
            <w:proofErr w:type="spellStart"/>
            <w:r w:rsidRPr="007B26E2">
              <w:rPr>
                <w:rFonts w:ascii="Times New Roman" w:eastAsia="Times New Roman" w:hAnsi="Times New Roman" w:cs="Times New Roman"/>
                <w:color w:val="000000"/>
                <w:sz w:val="20"/>
                <w:szCs w:val="20"/>
                <w:lang w:eastAsia="lv-LV"/>
              </w:rPr>
              <w:t>pacientem</w:t>
            </w:r>
            <w:proofErr w:type="spellEnd"/>
            <w:r w:rsidRPr="007B26E2">
              <w:rPr>
                <w:rFonts w:ascii="Times New Roman" w:eastAsia="Times New Roman" w:hAnsi="Times New Roman" w:cs="Times New Roman"/>
                <w:color w:val="000000"/>
                <w:sz w:val="20"/>
                <w:szCs w:val="20"/>
                <w:lang w:eastAsia="lv-LV"/>
              </w:rPr>
              <w:t xml:space="preserve"> ar hronisku respiratoru vai kardiālu slimību, ja tās remisijas periodā divos mērījumos PaO2≤ 8,0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 60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un &gt;7,3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(&gt;55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un nav pieejamu datu par pacientam diagnosticētu </w:t>
            </w:r>
            <w:proofErr w:type="spellStart"/>
            <w:r w:rsidRPr="007B26E2">
              <w:rPr>
                <w:rFonts w:ascii="Times New Roman" w:eastAsia="Times New Roman" w:hAnsi="Times New Roman" w:cs="Times New Roman"/>
                <w:color w:val="000000"/>
                <w:sz w:val="20"/>
                <w:szCs w:val="20"/>
                <w:lang w:eastAsia="lv-LV"/>
              </w:rPr>
              <w:t>policitēmiju</w:t>
            </w:r>
            <w:proofErr w:type="spellEnd"/>
            <w:r w:rsidRPr="007B26E2">
              <w:rPr>
                <w:rFonts w:ascii="Times New Roman" w:eastAsia="Times New Roman" w:hAnsi="Times New Roman" w:cs="Times New Roman"/>
                <w:color w:val="000000"/>
                <w:sz w:val="20"/>
                <w:szCs w:val="20"/>
                <w:lang w:eastAsia="lv-LV"/>
              </w:rPr>
              <w:t xml:space="preserve"> (Ht≥55%) vai </w:t>
            </w:r>
            <w:proofErr w:type="spellStart"/>
            <w:r w:rsidRPr="007B26E2">
              <w:rPr>
                <w:rFonts w:ascii="Times New Roman" w:eastAsia="Times New Roman" w:hAnsi="Times New Roman" w:cs="Times New Roman"/>
                <w:color w:val="000000"/>
                <w:sz w:val="20"/>
                <w:szCs w:val="20"/>
                <w:lang w:eastAsia="lv-LV"/>
              </w:rPr>
              <w:t>pulmonālas</w:t>
            </w:r>
            <w:proofErr w:type="spellEnd"/>
            <w:r w:rsidRPr="007B26E2">
              <w:rPr>
                <w:rFonts w:ascii="Times New Roman" w:eastAsia="Times New Roman" w:hAnsi="Times New Roman" w:cs="Times New Roman"/>
                <w:color w:val="000000"/>
                <w:sz w:val="20"/>
                <w:szCs w:val="20"/>
                <w:lang w:eastAsia="lv-LV"/>
              </w:rPr>
              <w:t xml:space="preserve"> hipertensijas pazīmēm, netiek konstatētas </w:t>
            </w:r>
            <w:proofErr w:type="spellStart"/>
            <w:r w:rsidRPr="007B26E2">
              <w:rPr>
                <w:rFonts w:ascii="Times New Roman" w:eastAsia="Times New Roman" w:hAnsi="Times New Roman" w:cs="Times New Roman"/>
                <w:color w:val="000000"/>
                <w:sz w:val="20"/>
                <w:szCs w:val="20"/>
                <w:lang w:eastAsia="lv-LV"/>
              </w:rPr>
              <w:t>perifēras</w:t>
            </w:r>
            <w:proofErr w:type="spellEnd"/>
            <w:r w:rsidRPr="007B26E2">
              <w:rPr>
                <w:rFonts w:ascii="Times New Roman" w:eastAsia="Times New Roman" w:hAnsi="Times New Roman" w:cs="Times New Roman"/>
                <w:color w:val="000000"/>
                <w:sz w:val="20"/>
                <w:szCs w:val="20"/>
                <w:lang w:eastAsia="lv-LV"/>
              </w:rPr>
              <w:t xml:space="preserve"> tūskas.</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E6901A"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Izmeklējums nepieciešams nelielai pacientu grupai, lai izvērtētu skābekļa terapijas nepieciešamību.</w:t>
            </w:r>
          </w:p>
        </w:tc>
      </w:tr>
      <w:tr w:rsidR="007B26E2" w:rsidRPr="007B26E2" w14:paraId="6DAAA2B5" w14:textId="77777777" w:rsidTr="00153737">
        <w:trPr>
          <w:trHeight w:val="204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2CA96"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Citās sadaļās neiekļautās manipulācija</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2D1FA"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60507</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E5CD5"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C1845"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Piemaksa manipulācijai 60505 par </w:t>
            </w:r>
            <w:proofErr w:type="spellStart"/>
            <w:r w:rsidRPr="007B26E2">
              <w:rPr>
                <w:rFonts w:ascii="Times New Roman" w:eastAsia="Times New Roman" w:hAnsi="Times New Roman" w:cs="Times New Roman"/>
                <w:sz w:val="20"/>
                <w:szCs w:val="20"/>
                <w:lang w:eastAsia="lv-LV"/>
              </w:rPr>
              <w:t>transkutāno</w:t>
            </w:r>
            <w:proofErr w:type="spellEnd"/>
            <w:r w:rsidRPr="007B26E2">
              <w:rPr>
                <w:rFonts w:ascii="Times New Roman" w:eastAsia="Times New Roman" w:hAnsi="Times New Roman" w:cs="Times New Roman"/>
                <w:sz w:val="20"/>
                <w:szCs w:val="20"/>
                <w:lang w:eastAsia="lv-LV"/>
              </w:rPr>
              <w:t xml:space="preserve"> </w:t>
            </w:r>
            <w:proofErr w:type="spellStart"/>
            <w:r w:rsidRPr="007B26E2">
              <w:rPr>
                <w:rFonts w:ascii="Times New Roman" w:eastAsia="Times New Roman" w:hAnsi="Times New Roman" w:cs="Times New Roman"/>
                <w:sz w:val="20"/>
                <w:szCs w:val="20"/>
                <w:lang w:eastAsia="lv-LV"/>
              </w:rPr>
              <w:t>kapnogrāfiju</w:t>
            </w:r>
            <w:proofErr w:type="spellEnd"/>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BCE14"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38.52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DCC40"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A19E2D"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3DDF8B"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59E01"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7B6348"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C8F9C"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Manipulāciju apmaksā pacientiem ar hronisku elpošanas nepietiekamību, ja PaO2≤8,0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(≤60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un PaCO2 &gt;6,0 </w:t>
            </w:r>
            <w:proofErr w:type="spellStart"/>
            <w:r w:rsidRPr="007B26E2">
              <w:rPr>
                <w:rFonts w:ascii="Times New Roman" w:eastAsia="Times New Roman" w:hAnsi="Times New Roman" w:cs="Times New Roman"/>
                <w:color w:val="000000"/>
                <w:sz w:val="20"/>
                <w:szCs w:val="20"/>
                <w:lang w:eastAsia="lv-LV"/>
              </w:rPr>
              <w:t>kPa</w:t>
            </w:r>
            <w:proofErr w:type="spellEnd"/>
            <w:r w:rsidRPr="007B26E2">
              <w:rPr>
                <w:rFonts w:ascii="Times New Roman" w:eastAsia="Times New Roman" w:hAnsi="Times New Roman" w:cs="Times New Roman"/>
                <w:color w:val="000000"/>
                <w:sz w:val="20"/>
                <w:szCs w:val="20"/>
                <w:lang w:eastAsia="lv-LV"/>
              </w:rPr>
              <w:t xml:space="preserve"> (&gt;45 </w:t>
            </w:r>
            <w:proofErr w:type="spellStart"/>
            <w:r w:rsidRPr="007B26E2">
              <w:rPr>
                <w:rFonts w:ascii="Times New Roman" w:eastAsia="Times New Roman" w:hAnsi="Times New Roman" w:cs="Times New Roman"/>
                <w:color w:val="000000"/>
                <w:sz w:val="20"/>
                <w:szCs w:val="20"/>
                <w:lang w:eastAsia="lv-LV"/>
              </w:rPr>
              <w:t>mmHg</w:t>
            </w:r>
            <w:proofErr w:type="spellEnd"/>
            <w:r w:rsidRPr="007B26E2">
              <w:rPr>
                <w:rFonts w:ascii="Times New Roman" w:eastAsia="Times New Roman" w:hAnsi="Times New Roman" w:cs="Times New Roman"/>
                <w:color w:val="000000"/>
                <w:sz w:val="20"/>
                <w:szCs w:val="20"/>
                <w:lang w:eastAsia="lv-LV"/>
              </w:rPr>
              <w:t xml:space="preserve">), un tiek nozīmēta ilgstoša skābekļa terapija </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3E0DF7"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Pacientiem, kam nepieciešams izvērtēt skābekļa terapijas norisi skābekļa titrēšanas laikā, var būt nepieciešams veikt asins gāzu </w:t>
            </w:r>
            <w:proofErr w:type="spellStart"/>
            <w:r w:rsidRPr="007B26E2">
              <w:rPr>
                <w:rFonts w:ascii="Times New Roman" w:eastAsia="Times New Roman" w:hAnsi="Times New Roman" w:cs="Times New Roman"/>
                <w:color w:val="000000"/>
                <w:sz w:val="20"/>
                <w:szCs w:val="20"/>
                <w:lang w:eastAsia="lv-LV"/>
              </w:rPr>
              <w:t>monitorēšanu</w:t>
            </w:r>
            <w:proofErr w:type="spellEnd"/>
            <w:r w:rsidRPr="007B26E2">
              <w:rPr>
                <w:rFonts w:ascii="Times New Roman" w:eastAsia="Times New Roman" w:hAnsi="Times New Roman" w:cs="Times New Roman"/>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7B26E2">
              <w:rPr>
                <w:rFonts w:ascii="Times New Roman" w:eastAsia="Times New Roman" w:hAnsi="Times New Roman" w:cs="Times New Roman"/>
                <w:color w:val="000000"/>
                <w:sz w:val="20"/>
                <w:szCs w:val="20"/>
                <w:lang w:eastAsia="lv-LV"/>
              </w:rPr>
              <w:t>transkutāno</w:t>
            </w:r>
            <w:proofErr w:type="spellEnd"/>
            <w:r w:rsidRPr="007B26E2">
              <w:rPr>
                <w:rFonts w:ascii="Times New Roman" w:eastAsia="Times New Roman" w:hAnsi="Times New Roman" w:cs="Times New Roman"/>
                <w:color w:val="000000"/>
                <w:sz w:val="20"/>
                <w:szCs w:val="20"/>
                <w:lang w:eastAsia="lv-LV"/>
              </w:rPr>
              <w:t xml:space="preserve"> </w:t>
            </w:r>
            <w:proofErr w:type="spellStart"/>
            <w:r w:rsidRPr="007B26E2">
              <w:rPr>
                <w:rFonts w:ascii="Times New Roman" w:eastAsia="Times New Roman" w:hAnsi="Times New Roman" w:cs="Times New Roman"/>
                <w:color w:val="000000"/>
                <w:sz w:val="20"/>
                <w:szCs w:val="20"/>
                <w:lang w:eastAsia="lv-LV"/>
              </w:rPr>
              <w:t>kapnogrāfiju</w:t>
            </w:r>
            <w:proofErr w:type="spellEnd"/>
            <w:r w:rsidRPr="007B26E2">
              <w:rPr>
                <w:rFonts w:ascii="Times New Roman" w:eastAsia="Times New Roman" w:hAnsi="Times New Roman" w:cs="Times New Roman"/>
                <w:color w:val="000000"/>
                <w:sz w:val="20"/>
                <w:szCs w:val="20"/>
                <w:lang w:eastAsia="lv-LV"/>
              </w:rPr>
              <w:t>.</w:t>
            </w:r>
          </w:p>
        </w:tc>
      </w:tr>
      <w:tr w:rsidR="007B26E2" w:rsidRPr="007B26E2" w14:paraId="613A6A0D" w14:textId="77777777" w:rsidTr="00153737">
        <w:trPr>
          <w:trHeight w:val="153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0DBC3"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Elektrolīti, skābju–bāzu līdzsvars, neorganiskie elementi</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B91CB"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41086</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4FD4D"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643AC"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Asins gāzu un </w:t>
            </w:r>
            <w:proofErr w:type="spellStart"/>
            <w:r w:rsidRPr="007B26E2">
              <w:rPr>
                <w:rFonts w:ascii="Times New Roman" w:eastAsia="Times New Roman" w:hAnsi="Times New Roman" w:cs="Times New Roman"/>
                <w:sz w:val="20"/>
                <w:szCs w:val="20"/>
                <w:lang w:eastAsia="lv-LV"/>
              </w:rPr>
              <w:t>Ph</w:t>
            </w:r>
            <w:proofErr w:type="spellEnd"/>
            <w:r w:rsidRPr="007B26E2">
              <w:rPr>
                <w:rFonts w:ascii="Times New Roman" w:eastAsia="Times New Roman" w:hAnsi="Times New Roman" w:cs="Times New Roman"/>
                <w:sz w:val="20"/>
                <w:szCs w:val="20"/>
                <w:lang w:eastAsia="lv-LV"/>
              </w:rPr>
              <w:t xml:space="preserve"> analīze pacientiem ar hronisku elpošanas nepietiekamību</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EE903"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13.92</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DF586"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102ED"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A11A5"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B3AEBA"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42C97F"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8E242"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Manipulāciju apmaksā pacientiem no 18 gadu vecuma ar elpošanas nepietiekamību, ja SpO2≤ 92%  un tiek nozīmēta ilgstoša skābekļa terapija </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CBEA3"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7B26E2" w:rsidRPr="007B26E2" w14:paraId="3E897E4B" w14:textId="77777777" w:rsidTr="00153737">
        <w:trPr>
          <w:trHeight w:val="1530"/>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35D40"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Elektrolīti, skābju–bāzu līdzsvars, neorganiskie elementi</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D22A3"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41087</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9E82"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BAC27"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Piemaksa manipulācijai 41086 par spieķa kaula artērijas (a. </w:t>
            </w:r>
            <w:proofErr w:type="spellStart"/>
            <w:r w:rsidRPr="007B26E2">
              <w:rPr>
                <w:rFonts w:ascii="Times New Roman" w:eastAsia="Times New Roman" w:hAnsi="Times New Roman" w:cs="Times New Roman"/>
                <w:color w:val="000000"/>
                <w:sz w:val="20"/>
                <w:szCs w:val="20"/>
                <w:lang w:eastAsia="lv-LV"/>
              </w:rPr>
              <w:t>radialis</w:t>
            </w:r>
            <w:proofErr w:type="spellEnd"/>
            <w:r w:rsidRPr="007B26E2">
              <w:rPr>
                <w:rFonts w:ascii="Times New Roman" w:eastAsia="Times New Roman" w:hAnsi="Times New Roman" w:cs="Times New Roman"/>
                <w:color w:val="000000"/>
                <w:sz w:val="20"/>
                <w:szCs w:val="20"/>
                <w:lang w:eastAsia="lv-LV"/>
              </w:rPr>
              <w:t>) punkciju arteriālo asins gāzu kontrolei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84696"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20.51</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8AA0E"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B0B274"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ADE0A"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4ED90"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A958A"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79C03"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Manipulāciju apmaksā pacientiem no 18 gadu vecuma ar elpošanas nepietiekamību, ja SpO2≤ 92%  un tiek nozīmēta ilgstoša skābekļa terapija </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8E081"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7B26E2" w:rsidRPr="007B26E2" w14:paraId="75B6D1E1" w14:textId="77777777" w:rsidTr="00153737">
        <w:trPr>
          <w:trHeight w:val="2295"/>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BEDD63"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lastRenderedPageBreak/>
              <w:t>Citās sadaļās neiekļautās manipulācija</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FE626"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60508</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D08B6"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3FDD7"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Skābekļa terapijas nodrošināšana mājās par vienu dienu </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0523"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1.83</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7D612"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DC5FE1"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737CB"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446A7"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761AF"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B81DD"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Manipulāciju apmaksā pacientiem ar hronisku elpošanas nepietiekamību, ja PaO2≤7,3 </w:t>
            </w:r>
            <w:proofErr w:type="spellStart"/>
            <w:r w:rsidRPr="007B26E2">
              <w:rPr>
                <w:rFonts w:ascii="Times New Roman" w:eastAsia="Times New Roman" w:hAnsi="Times New Roman" w:cs="Times New Roman"/>
                <w:sz w:val="20"/>
                <w:szCs w:val="20"/>
                <w:lang w:eastAsia="lv-LV"/>
              </w:rPr>
              <w:t>kPa</w:t>
            </w:r>
            <w:proofErr w:type="spellEnd"/>
            <w:r w:rsidRPr="007B26E2">
              <w:rPr>
                <w:rFonts w:ascii="Times New Roman" w:eastAsia="Times New Roman" w:hAnsi="Times New Roman" w:cs="Times New Roman"/>
                <w:sz w:val="20"/>
                <w:szCs w:val="20"/>
                <w:lang w:eastAsia="lv-LV"/>
              </w:rPr>
              <w:t xml:space="preserve"> (≤55 </w:t>
            </w:r>
            <w:proofErr w:type="spellStart"/>
            <w:r w:rsidRPr="007B26E2">
              <w:rPr>
                <w:rFonts w:ascii="Times New Roman" w:eastAsia="Times New Roman" w:hAnsi="Times New Roman" w:cs="Times New Roman"/>
                <w:sz w:val="20"/>
                <w:szCs w:val="20"/>
                <w:lang w:eastAsia="lv-LV"/>
              </w:rPr>
              <w:t>mmHg</w:t>
            </w:r>
            <w:proofErr w:type="spellEnd"/>
            <w:r w:rsidRPr="007B26E2">
              <w:rPr>
                <w:rFonts w:ascii="Times New Roman" w:eastAsia="Times New Roman" w:hAnsi="Times New Roman" w:cs="Times New Roman"/>
                <w:sz w:val="20"/>
                <w:szCs w:val="20"/>
                <w:lang w:eastAsia="lv-LV"/>
              </w:rPr>
              <w:t xml:space="preserve">), kā arī pacientiem ar hronisku elpošanas nepietiekamību, ja PaO2≤8,0 </w:t>
            </w:r>
            <w:proofErr w:type="spellStart"/>
            <w:r w:rsidRPr="007B26E2">
              <w:rPr>
                <w:rFonts w:ascii="Times New Roman" w:eastAsia="Times New Roman" w:hAnsi="Times New Roman" w:cs="Times New Roman"/>
                <w:sz w:val="20"/>
                <w:szCs w:val="20"/>
                <w:lang w:eastAsia="lv-LV"/>
              </w:rPr>
              <w:t>kPa</w:t>
            </w:r>
            <w:proofErr w:type="spellEnd"/>
            <w:r w:rsidRPr="007B26E2">
              <w:rPr>
                <w:rFonts w:ascii="Times New Roman" w:eastAsia="Times New Roman" w:hAnsi="Times New Roman" w:cs="Times New Roman"/>
                <w:sz w:val="20"/>
                <w:szCs w:val="20"/>
                <w:lang w:eastAsia="lv-LV"/>
              </w:rPr>
              <w:t xml:space="preserve"> (≤60 </w:t>
            </w:r>
            <w:proofErr w:type="spellStart"/>
            <w:r w:rsidRPr="007B26E2">
              <w:rPr>
                <w:rFonts w:ascii="Times New Roman" w:eastAsia="Times New Roman" w:hAnsi="Times New Roman" w:cs="Times New Roman"/>
                <w:sz w:val="20"/>
                <w:szCs w:val="20"/>
                <w:lang w:eastAsia="lv-LV"/>
              </w:rPr>
              <w:t>mmHg</w:t>
            </w:r>
            <w:proofErr w:type="spellEnd"/>
            <w:r w:rsidRPr="007B26E2">
              <w:rPr>
                <w:rFonts w:ascii="Times New Roman" w:eastAsia="Times New Roman" w:hAnsi="Times New Roman" w:cs="Times New Roman"/>
                <w:sz w:val="20"/>
                <w:szCs w:val="20"/>
                <w:lang w:eastAsia="lv-LV"/>
              </w:rPr>
              <w:t xml:space="preserve">) un: viņiem diagnosticēta respiratora vai kardiāla slimība ar sekundāru </w:t>
            </w:r>
            <w:proofErr w:type="spellStart"/>
            <w:r w:rsidRPr="007B26E2">
              <w:rPr>
                <w:rFonts w:ascii="Times New Roman" w:eastAsia="Times New Roman" w:hAnsi="Times New Roman" w:cs="Times New Roman"/>
                <w:sz w:val="20"/>
                <w:szCs w:val="20"/>
                <w:lang w:eastAsia="lv-LV"/>
              </w:rPr>
              <w:t>policitēmiju</w:t>
            </w:r>
            <w:proofErr w:type="spellEnd"/>
            <w:r w:rsidRPr="007B26E2">
              <w:rPr>
                <w:rFonts w:ascii="Times New Roman" w:eastAsia="Times New Roman" w:hAnsi="Times New Roman" w:cs="Times New Roman"/>
                <w:sz w:val="20"/>
                <w:szCs w:val="20"/>
                <w:lang w:eastAsia="lv-LV"/>
              </w:rPr>
              <w:t xml:space="preserve"> (</w:t>
            </w:r>
            <w:proofErr w:type="spellStart"/>
            <w:r w:rsidRPr="007B26E2">
              <w:rPr>
                <w:rFonts w:ascii="Times New Roman" w:eastAsia="Times New Roman" w:hAnsi="Times New Roman" w:cs="Times New Roman"/>
                <w:sz w:val="20"/>
                <w:szCs w:val="20"/>
                <w:lang w:eastAsia="lv-LV"/>
              </w:rPr>
              <w:t>hematokrīts</w:t>
            </w:r>
            <w:proofErr w:type="spellEnd"/>
            <w:r w:rsidRPr="007B26E2">
              <w:rPr>
                <w:rFonts w:ascii="Times New Roman" w:eastAsia="Times New Roman" w:hAnsi="Times New Roman" w:cs="Times New Roman"/>
                <w:sz w:val="20"/>
                <w:szCs w:val="20"/>
                <w:lang w:eastAsia="lv-LV"/>
              </w:rPr>
              <w:t xml:space="preserve"> ≥55%), vai </w:t>
            </w:r>
            <w:proofErr w:type="spellStart"/>
            <w:r w:rsidRPr="007B26E2">
              <w:rPr>
                <w:rFonts w:ascii="Times New Roman" w:eastAsia="Times New Roman" w:hAnsi="Times New Roman" w:cs="Times New Roman"/>
                <w:sz w:val="20"/>
                <w:szCs w:val="20"/>
                <w:lang w:eastAsia="lv-LV"/>
              </w:rPr>
              <w:t>pulmonāla</w:t>
            </w:r>
            <w:proofErr w:type="spellEnd"/>
            <w:r w:rsidRPr="007B26E2">
              <w:rPr>
                <w:rFonts w:ascii="Times New Roman" w:eastAsia="Times New Roman" w:hAnsi="Times New Roman" w:cs="Times New Roman"/>
                <w:sz w:val="20"/>
                <w:szCs w:val="20"/>
                <w:lang w:eastAsia="lv-LV"/>
              </w:rPr>
              <w:t xml:space="preserve"> hipertensija, vai </w:t>
            </w:r>
            <w:proofErr w:type="spellStart"/>
            <w:r w:rsidRPr="007B26E2">
              <w:rPr>
                <w:rFonts w:ascii="Times New Roman" w:eastAsia="Times New Roman" w:hAnsi="Times New Roman" w:cs="Times New Roman"/>
                <w:sz w:val="20"/>
                <w:szCs w:val="20"/>
                <w:lang w:eastAsia="lv-LV"/>
              </w:rPr>
              <w:t>perifērās</w:t>
            </w:r>
            <w:proofErr w:type="spellEnd"/>
            <w:r w:rsidRPr="007B26E2">
              <w:rPr>
                <w:rFonts w:ascii="Times New Roman" w:eastAsia="Times New Roman" w:hAnsi="Times New Roman" w:cs="Times New Roman"/>
                <w:sz w:val="20"/>
                <w:szCs w:val="20"/>
                <w:lang w:eastAsia="lv-LV"/>
              </w:rPr>
              <w:t xml:space="preserve"> tūskas, vai nakts </w:t>
            </w:r>
            <w:proofErr w:type="spellStart"/>
            <w:r w:rsidRPr="007B26E2">
              <w:rPr>
                <w:rFonts w:ascii="Times New Roman" w:eastAsia="Times New Roman" w:hAnsi="Times New Roman" w:cs="Times New Roman"/>
                <w:sz w:val="20"/>
                <w:szCs w:val="20"/>
                <w:lang w:eastAsia="lv-LV"/>
              </w:rPr>
              <w:t>hipoksēmija</w:t>
            </w:r>
            <w:proofErr w:type="spellEnd"/>
            <w:r w:rsidRPr="007B26E2">
              <w:rPr>
                <w:rFonts w:ascii="Times New Roman" w:eastAsia="Times New Roman" w:hAnsi="Times New Roman" w:cs="Times New Roman"/>
                <w:sz w:val="20"/>
                <w:szCs w:val="20"/>
                <w:lang w:eastAsia="lv-LV"/>
              </w:rPr>
              <w:t xml:space="preserve"> (SpO2&lt;90% vairāk nekā 30% no miega perioda); </w:t>
            </w:r>
            <w:r w:rsidRPr="007B26E2">
              <w:rPr>
                <w:rFonts w:ascii="Times New Roman" w:eastAsia="Times New Roman" w:hAnsi="Times New Roman" w:cs="Times New Roman"/>
                <w:sz w:val="20"/>
                <w:szCs w:val="20"/>
                <w:lang w:eastAsia="lv-LV"/>
              </w:rPr>
              <w:br/>
            </w:r>
            <w:proofErr w:type="spellStart"/>
            <w:r w:rsidRPr="007B26E2">
              <w:rPr>
                <w:rFonts w:ascii="Times New Roman" w:eastAsia="Times New Roman" w:hAnsi="Times New Roman" w:cs="Times New Roman"/>
                <w:sz w:val="20"/>
                <w:szCs w:val="20"/>
                <w:lang w:eastAsia="lv-LV"/>
              </w:rPr>
              <w:t>pulmonāla</w:t>
            </w:r>
            <w:proofErr w:type="spellEnd"/>
            <w:r w:rsidRPr="007B26E2">
              <w:rPr>
                <w:rFonts w:ascii="Times New Roman" w:eastAsia="Times New Roman" w:hAnsi="Times New Roman" w:cs="Times New Roman"/>
                <w:sz w:val="20"/>
                <w:szCs w:val="20"/>
                <w:lang w:eastAsia="lv-LV"/>
              </w:rPr>
              <w:t xml:space="preserve"> hipertensija. Apmaksā tikai VSIA "NRC Vaivari". Manipulācija spēkā no 01.08.2021.</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1EEE6"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Manipulācija </w:t>
            </w:r>
            <w:proofErr w:type="spellStart"/>
            <w:r w:rsidRPr="007B26E2">
              <w:rPr>
                <w:rFonts w:ascii="Times New Roman" w:eastAsia="Times New Roman" w:hAnsi="Times New Roman" w:cs="Times New Roman"/>
                <w:color w:val="000000"/>
                <w:sz w:val="20"/>
                <w:szCs w:val="20"/>
                <w:lang w:eastAsia="lv-LV"/>
              </w:rPr>
              <w:t>subakūtiem</w:t>
            </w:r>
            <w:proofErr w:type="spellEnd"/>
            <w:r w:rsidRPr="007B26E2">
              <w:rPr>
                <w:rFonts w:ascii="Times New Roman" w:eastAsia="Times New Roman" w:hAnsi="Times New Roman" w:cs="Times New Roman"/>
                <w:color w:val="000000"/>
                <w:sz w:val="20"/>
                <w:szCs w:val="20"/>
                <w:lang w:eastAsia="lv-LV"/>
              </w:rPr>
              <w:t xml:space="preserve"> pacientiem.</w:t>
            </w:r>
          </w:p>
        </w:tc>
      </w:tr>
      <w:tr w:rsidR="007B26E2" w:rsidRPr="007B26E2" w14:paraId="46B7F7F5" w14:textId="77777777" w:rsidTr="00153737">
        <w:trPr>
          <w:trHeight w:val="774"/>
        </w:trPr>
        <w:tc>
          <w:tcPr>
            <w:tcW w:w="4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EAD43"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Citās sadaļās neiekļautās manipulācija</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99505" w14:textId="77777777" w:rsidR="007B26E2" w:rsidRPr="007B26E2" w:rsidRDefault="007B26E2" w:rsidP="007B26E2">
            <w:pPr>
              <w:spacing w:after="0" w:line="240" w:lineRule="auto"/>
              <w:jc w:val="center"/>
              <w:rPr>
                <w:rFonts w:ascii="Times New Roman" w:eastAsia="Times New Roman" w:hAnsi="Times New Roman" w:cs="Times New Roman"/>
                <w:color w:val="FF0000"/>
                <w:sz w:val="20"/>
                <w:szCs w:val="20"/>
                <w:lang w:eastAsia="lv-LV"/>
              </w:rPr>
            </w:pPr>
            <w:r w:rsidRPr="007B26E2">
              <w:rPr>
                <w:rFonts w:ascii="Times New Roman" w:eastAsia="Times New Roman" w:hAnsi="Times New Roman" w:cs="Times New Roman"/>
                <w:color w:val="FF0000"/>
                <w:sz w:val="20"/>
                <w:szCs w:val="20"/>
                <w:lang w:eastAsia="lv-LV"/>
              </w:rPr>
              <w:t>60509</w:t>
            </w:r>
          </w:p>
        </w:tc>
        <w:tc>
          <w:tcPr>
            <w:tcW w:w="1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A4B4"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9620F"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Piemaksa manipulācijai 60508 par skābekļa koncentratoru nodrošināšanu</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3BD07"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91.55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D79EBF"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1B9C3"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04667"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9D215"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D426C"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A1E6B"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Manipulāciju norāda vienu reizi vienam pacientam. Apmaksā tikai VSIA "NRC Vaivari". Manipulācija spēkā no 01.08.2021.</w:t>
            </w:r>
          </w:p>
        </w:tc>
        <w:tc>
          <w:tcPr>
            <w:tcW w:w="9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DF25E"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 xml:space="preserve">Manipulācija </w:t>
            </w:r>
            <w:proofErr w:type="spellStart"/>
            <w:r w:rsidRPr="007B26E2">
              <w:rPr>
                <w:rFonts w:ascii="Times New Roman" w:eastAsia="Times New Roman" w:hAnsi="Times New Roman" w:cs="Times New Roman"/>
                <w:color w:val="000000"/>
                <w:sz w:val="20"/>
                <w:szCs w:val="20"/>
                <w:lang w:eastAsia="lv-LV"/>
              </w:rPr>
              <w:t>subakūtiem</w:t>
            </w:r>
            <w:proofErr w:type="spellEnd"/>
            <w:r w:rsidRPr="007B26E2">
              <w:rPr>
                <w:rFonts w:ascii="Times New Roman" w:eastAsia="Times New Roman" w:hAnsi="Times New Roman" w:cs="Times New Roman"/>
                <w:color w:val="000000"/>
                <w:sz w:val="20"/>
                <w:szCs w:val="20"/>
                <w:lang w:eastAsia="lv-LV"/>
              </w:rPr>
              <w:t xml:space="preserve"> pacientiem.</w:t>
            </w:r>
          </w:p>
        </w:tc>
      </w:tr>
      <w:tr w:rsidR="007B26E2" w:rsidRPr="007B26E2" w14:paraId="469871D3" w14:textId="77777777" w:rsidTr="00153737">
        <w:trPr>
          <w:trHeight w:val="1785"/>
        </w:trPr>
        <w:tc>
          <w:tcPr>
            <w:tcW w:w="406" w:type="pct"/>
            <w:tcBorders>
              <w:top w:val="single" w:sz="4" w:space="0" w:color="auto"/>
              <w:left w:val="single" w:sz="4" w:space="0" w:color="auto"/>
              <w:bottom w:val="single" w:sz="4" w:space="0" w:color="auto"/>
              <w:right w:val="nil"/>
            </w:tcBorders>
            <w:shd w:val="clear" w:color="auto" w:fill="auto"/>
            <w:vAlign w:val="center"/>
            <w:hideMark/>
          </w:tcPr>
          <w:p w14:paraId="1AB05CDB"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Elektrolīti, skābju–bāzu līdzsvars, neorganiskie elementi</w:t>
            </w:r>
          </w:p>
        </w:tc>
        <w:tc>
          <w:tcPr>
            <w:tcW w:w="236" w:type="pct"/>
            <w:tcBorders>
              <w:top w:val="single" w:sz="4" w:space="0" w:color="auto"/>
              <w:left w:val="single" w:sz="4" w:space="0" w:color="auto"/>
              <w:bottom w:val="single" w:sz="4" w:space="0" w:color="auto"/>
              <w:right w:val="nil"/>
            </w:tcBorders>
            <w:shd w:val="clear" w:color="auto" w:fill="auto"/>
            <w:noWrap/>
            <w:vAlign w:val="center"/>
            <w:hideMark/>
          </w:tcPr>
          <w:p w14:paraId="7AE6F1C8" w14:textId="77777777" w:rsidR="007B26E2" w:rsidRPr="007B26E2" w:rsidRDefault="007B26E2" w:rsidP="007B26E2">
            <w:pPr>
              <w:spacing w:after="0" w:line="240" w:lineRule="auto"/>
              <w:jc w:val="center"/>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41079</w:t>
            </w:r>
          </w:p>
        </w:tc>
        <w:tc>
          <w:tcPr>
            <w:tcW w:w="145" w:type="pct"/>
            <w:tcBorders>
              <w:top w:val="single" w:sz="4" w:space="0" w:color="auto"/>
              <w:left w:val="single" w:sz="4" w:space="0" w:color="auto"/>
              <w:bottom w:val="single" w:sz="4" w:space="0" w:color="auto"/>
              <w:right w:val="nil"/>
            </w:tcBorders>
            <w:shd w:val="clear" w:color="auto" w:fill="auto"/>
            <w:noWrap/>
            <w:vAlign w:val="center"/>
            <w:hideMark/>
          </w:tcPr>
          <w:p w14:paraId="08D676A7"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w:t>
            </w:r>
          </w:p>
        </w:tc>
        <w:tc>
          <w:tcPr>
            <w:tcW w:w="629" w:type="pct"/>
            <w:tcBorders>
              <w:top w:val="single" w:sz="4" w:space="0" w:color="auto"/>
              <w:left w:val="single" w:sz="4" w:space="0" w:color="auto"/>
              <w:bottom w:val="single" w:sz="4" w:space="0" w:color="auto"/>
              <w:right w:val="nil"/>
            </w:tcBorders>
            <w:shd w:val="clear" w:color="auto" w:fill="auto"/>
            <w:vAlign w:val="center"/>
            <w:hideMark/>
          </w:tcPr>
          <w:p w14:paraId="269294D9"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xml:space="preserve">Asins gāzu un </w:t>
            </w:r>
            <w:proofErr w:type="spellStart"/>
            <w:r w:rsidRPr="007B26E2">
              <w:rPr>
                <w:rFonts w:ascii="Times New Roman" w:eastAsia="Times New Roman" w:hAnsi="Times New Roman" w:cs="Times New Roman"/>
                <w:sz w:val="20"/>
                <w:szCs w:val="20"/>
                <w:lang w:eastAsia="lv-LV"/>
              </w:rPr>
              <w:t>Ph</w:t>
            </w:r>
            <w:proofErr w:type="spellEnd"/>
            <w:r w:rsidRPr="007B26E2">
              <w:rPr>
                <w:rFonts w:ascii="Times New Roman" w:eastAsia="Times New Roman" w:hAnsi="Times New Roman" w:cs="Times New Roman"/>
                <w:sz w:val="20"/>
                <w:szCs w:val="20"/>
                <w:lang w:eastAsia="lv-LV"/>
              </w:rPr>
              <w:t xml:space="preserve"> analīze </w:t>
            </w:r>
            <w:r w:rsidRPr="007B26E2">
              <w:rPr>
                <w:rFonts w:ascii="Times New Roman" w:eastAsia="Times New Roman" w:hAnsi="Times New Roman" w:cs="Times New Roman"/>
                <w:color w:val="FF0000"/>
                <w:sz w:val="20"/>
                <w:szCs w:val="20"/>
                <w:lang w:eastAsia="lv-LV"/>
              </w:rPr>
              <w:t>bērniem</w:t>
            </w:r>
          </w:p>
        </w:tc>
        <w:tc>
          <w:tcPr>
            <w:tcW w:w="223" w:type="pct"/>
            <w:tcBorders>
              <w:top w:val="single" w:sz="4" w:space="0" w:color="auto"/>
              <w:left w:val="single" w:sz="4" w:space="0" w:color="auto"/>
              <w:bottom w:val="single" w:sz="4" w:space="0" w:color="auto"/>
              <w:right w:val="nil"/>
            </w:tcBorders>
            <w:shd w:val="clear" w:color="auto" w:fill="auto"/>
            <w:noWrap/>
            <w:vAlign w:val="center"/>
            <w:hideMark/>
          </w:tcPr>
          <w:p w14:paraId="60651ACD"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13.92</w:t>
            </w:r>
          </w:p>
        </w:tc>
        <w:tc>
          <w:tcPr>
            <w:tcW w:w="306" w:type="pct"/>
            <w:tcBorders>
              <w:top w:val="single" w:sz="4" w:space="0" w:color="auto"/>
              <w:left w:val="single" w:sz="4" w:space="0" w:color="auto"/>
              <w:bottom w:val="single" w:sz="4" w:space="0" w:color="auto"/>
              <w:right w:val="nil"/>
            </w:tcBorders>
            <w:shd w:val="clear" w:color="auto" w:fill="auto"/>
            <w:vAlign w:val="center"/>
            <w:hideMark/>
          </w:tcPr>
          <w:p w14:paraId="21C21FBD"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nil"/>
            </w:tcBorders>
            <w:shd w:val="clear" w:color="auto" w:fill="auto"/>
            <w:vAlign w:val="center"/>
            <w:hideMark/>
          </w:tcPr>
          <w:p w14:paraId="2F485367"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nil"/>
            </w:tcBorders>
            <w:shd w:val="clear" w:color="auto" w:fill="auto"/>
            <w:vAlign w:val="center"/>
            <w:hideMark/>
          </w:tcPr>
          <w:p w14:paraId="04B463AC"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nil"/>
            </w:tcBorders>
            <w:shd w:val="clear" w:color="auto" w:fill="auto"/>
            <w:vAlign w:val="center"/>
            <w:hideMark/>
          </w:tcPr>
          <w:p w14:paraId="17607B61"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nil"/>
            </w:tcBorders>
            <w:shd w:val="clear" w:color="auto" w:fill="auto"/>
            <w:vAlign w:val="center"/>
            <w:hideMark/>
          </w:tcPr>
          <w:p w14:paraId="6B69ED0F" w14:textId="77777777" w:rsidR="007B26E2" w:rsidRPr="007B26E2" w:rsidRDefault="007B26E2" w:rsidP="007B26E2">
            <w:pPr>
              <w:spacing w:after="0" w:line="240" w:lineRule="auto"/>
              <w:jc w:val="center"/>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 </w:t>
            </w:r>
          </w:p>
        </w:tc>
        <w:tc>
          <w:tcPr>
            <w:tcW w:w="1119" w:type="pct"/>
            <w:tcBorders>
              <w:top w:val="single" w:sz="4" w:space="0" w:color="auto"/>
              <w:left w:val="single" w:sz="4" w:space="0" w:color="auto"/>
              <w:bottom w:val="single" w:sz="4" w:space="0" w:color="auto"/>
              <w:right w:val="nil"/>
            </w:tcBorders>
            <w:shd w:val="clear" w:color="auto" w:fill="auto"/>
            <w:vAlign w:val="center"/>
            <w:hideMark/>
          </w:tcPr>
          <w:p w14:paraId="59B85AD3" w14:textId="77777777" w:rsidR="007B26E2" w:rsidRPr="007B26E2" w:rsidRDefault="007B26E2" w:rsidP="007B26E2">
            <w:pPr>
              <w:spacing w:after="0" w:line="240" w:lineRule="auto"/>
              <w:rPr>
                <w:rFonts w:ascii="Times New Roman" w:eastAsia="Times New Roman" w:hAnsi="Times New Roman" w:cs="Times New Roman"/>
                <w:sz w:val="20"/>
                <w:szCs w:val="20"/>
                <w:lang w:eastAsia="lv-LV"/>
              </w:rPr>
            </w:pPr>
            <w:r w:rsidRPr="007B26E2">
              <w:rPr>
                <w:rFonts w:ascii="Times New Roman" w:eastAsia="Times New Roman" w:hAnsi="Times New Roman" w:cs="Times New Roman"/>
                <w:sz w:val="20"/>
                <w:szCs w:val="20"/>
                <w:lang w:eastAsia="lv-LV"/>
              </w:rPr>
              <w:t>Samaksa par manipulāciju tiek veikta, ja: 1) to norāda VSIA "Bērnu klīniskā universitātes slimnīca" uzņemšanas nodaļas pacientiem vecumā līdz 18 gadiem (bērniem); 2) bērniem ar VSIA “Bērnu klīniskā universitātes slimnīca" nodarbinātu bērnu nefrologa vai nefrologa nosūtījumu un ar šādām pamata diagnozēm: N15.8, N16.3, N16.8, N18.1-N18.5, N18.9, N22, N22.8, N25.8, N25.9, N28.9, N29.8, E26.8, E72.0.</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12C98" w14:textId="77777777" w:rsidR="007B26E2" w:rsidRPr="007B26E2" w:rsidRDefault="007B26E2" w:rsidP="007B26E2">
            <w:pPr>
              <w:spacing w:after="0" w:line="240" w:lineRule="auto"/>
              <w:rPr>
                <w:rFonts w:ascii="Times New Roman" w:eastAsia="Times New Roman" w:hAnsi="Times New Roman" w:cs="Times New Roman"/>
                <w:color w:val="000000"/>
                <w:sz w:val="20"/>
                <w:szCs w:val="20"/>
                <w:lang w:eastAsia="lv-LV"/>
              </w:rPr>
            </w:pPr>
            <w:r w:rsidRPr="007B26E2">
              <w:rPr>
                <w:rFonts w:ascii="Times New Roman" w:eastAsia="Times New Roman" w:hAnsi="Times New Roman" w:cs="Times New Roman"/>
                <w:color w:val="000000"/>
                <w:sz w:val="20"/>
                <w:szCs w:val="20"/>
                <w:lang w:eastAsia="lv-LV"/>
              </w:rPr>
              <w:t>Nosaukuma precizēšana, lai nodrošinātu vieglāku kodēšanu.</w:t>
            </w:r>
          </w:p>
        </w:tc>
      </w:tr>
    </w:tbl>
    <w:p w14:paraId="3CB2D3BD" w14:textId="77777777" w:rsidR="00153737" w:rsidRDefault="00153737"/>
    <w:p w14:paraId="15CF0CC8" w14:textId="77777777" w:rsidR="00153737" w:rsidRDefault="00153737">
      <w:pPr>
        <w:rPr>
          <w:rFonts w:ascii="Times New Roman" w:hAnsi="Times New Roman" w:cs="Times New Roman"/>
          <w:b/>
          <w:bCs/>
        </w:rPr>
      </w:pPr>
      <w:r>
        <w:rPr>
          <w:rFonts w:ascii="Times New Roman" w:hAnsi="Times New Roman" w:cs="Times New Roman"/>
          <w:b/>
          <w:bCs/>
        </w:rPr>
        <w:br w:type="page"/>
      </w:r>
    </w:p>
    <w:p w14:paraId="12094652" w14:textId="1DA31E53" w:rsidR="007B26E2" w:rsidRPr="00153737" w:rsidRDefault="00F062E0" w:rsidP="00153737">
      <w:pPr>
        <w:pStyle w:val="ListParagraph"/>
        <w:numPr>
          <w:ilvl w:val="0"/>
          <w:numId w:val="1"/>
        </w:numPr>
        <w:rPr>
          <w:rFonts w:ascii="Times New Roman" w:hAnsi="Times New Roman" w:cs="Times New Roman"/>
          <w:b/>
          <w:bCs/>
        </w:rPr>
      </w:pPr>
      <w:r w:rsidRPr="00153737">
        <w:rPr>
          <w:rFonts w:ascii="Times New Roman" w:hAnsi="Times New Roman" w:cs="Times New Roman"/>
          <w:b/>
          <w:bCs/>
        </w:rPr>
        <w:lastRenderedPageBreak/>
        <w:t>Citas jaunas manipulācijas</w:t>
      </w:r>
    </w:p>
    <w:tbl>
      <w:tblPr>
        <w:tblW w:w="5000" w:type="pct"/>
        <w:tblLook w:val="04A0" w:firstRow="1" w:lastRow="0" w:firstColumn="1" w:lastColumn="0" w:noHBand="0" w:noVBand="1"/>
      </w:tblPr>
      <w:tblGrid>
        <w:gridCol w:w="1483"/>
        <w:gridCol w:w="727"/>
        <w:gridCol w:w="447"/>
        <w:gridCol w:w="2067"/>
        <w:gridCol w:w="766"/>
        <w:gridCol w:w="942"/>
        <w:gridCol w:w="747"/>
        <w:gridCol w:w="832"/>
        <w:gridCol w:w="717"/>
        <w:gridCol w:w="886"/>
        <w:gridCol w:w="2687"/>
        <w:gridCol w:w="3087"/>
      </w:tblGrid>
      <w:tr w:rsidR="00F062E0" w:rsidRPr="00F062E0" w14:paraId="6BAD7BB8" w14:textId="77777777" w:rsidTr="00153737">
        <w:trPr>
          <w:trHeight w:val="255"/>
          <w:tblHeader/>
        </w:trPr>
        <w:tc>
          <w:tcPr>
            <w:tcW w:w="482"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D869805"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F82F911"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Manip</w:t>
            </w:r>
            <w:proofErr w:type="spellEnd"/>
            <w:r w:rsidRPr="00153737">
              <w:rPr>
                <w:rFonts w:ascii="Times New Roman" w:eastAsia="Times New Roman" w:hAnsi="Times New Roman" w:cs="Times New Roman"/>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E99E7C1"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vai **</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5CA424"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A11C86D"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Tarifs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2742E526"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Pacienta </w:t>
            </w:r>
            <w:proofErr w:type="spellStart"/>
            <w:r w:rsidRPr="00153737">
              <w:rPr>
                <w:rFonts w:ascii="Times New Roman" w:eastAsia="Times New Roman" w:hAnsi="Times New Roman" w:cs="Times New Roman"/>
                <w:b/>
                <w:bCs/>
                <w:color w:val="000000"/>
                <w:sz w:val="18"/>
                <w:szCs w:val="18"/>
                <w:lang w:eastAsia="lv-LV"/>
              </w:rPr>
              <w:t>līdzmaksājums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5DBDB1"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Lielās ķirurģ . </w:t>
            </w:r>
            <w:proofErr w:type="spellStart"/>
            <w:r w:rsidRPr="00153737">
              <w:rPr>
                <w:rFonts w:ascii="Times New Roman" w:eastAsia="Times New Roman" w:hAnsi="Times New Roman" w:cs="Times New Roman"/>
                <w:b/>
                <w:bCs/>
                <w:color w:val="000000"/>
                <w:sz w:val="18"/>
                <w:szCs w:val="18"/>
                <w:lang w:eastAsia="lv-LV"/>
              </w:rPr>
              <w:t>oper</w:t>
            </w:r>
            <w:proofErr w:type="spellEnd"/>
            <w:r w:rsidRPr="00153737">
              <w:rPr>
                <w:rFonts w:ascii="Times New Roman" w:eastAsia="Times New Roman" w:hAnsi="Times New Roman" w:cs="Times New Roman"/>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4315CE"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Ģimenes ārsta praksei </w:t>
            </w:r>
            <w:proofErr w:type="spellStart"/>
            <w:r w:rsidRPr="00153737">
              <w:rPr>
                <w:rFonts w:ascii="Times New Roman" w:eastAsia="Times New Roman" w:hAnsi="Times New Roman" w:cs="Times New Roman"/>
                <w:b/>
                <w:bCs/>
                <w:color w:val="000000"/>
                <w:sz w:val="18"/>
                <w:szCs w:val="18"/>
                <w:lang w:eastAsia="lv-LV"/>
              </w:rPr>
              <w:t>apmaks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manip</w:t>
            </w:r>
            <w:proofErr w:type="spellEnd"/>
          </w:p>
        </w:tc>
        <w:tc>
          <w:tcPr>
            <w:tcW w:w="87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FA845E4" w14:textId="77777777" w:rsidR="00F062E0" w:rsidRPr="00153737" w:rsidRDefault="00F062E0" w:rsidP="00F062E0">
            <w:pPr>
              <w:spacing w:after="0" w:line="240" w:lineRule="auto"/>
              <w:jc w:val="center"/>
              <w:rPr>
                <w:rFonts w:ascii="Times New Roman" w:eastAsia="Times New Roman" w:hAnsi="Times New Roman" w:cs="Times New Roman"/>
                <w:b/>
                <w:bCs/>
                <w:sz w:val="18"/>
                <w:szCs w:val="18"/>
                <w:lang w:eastAsia="lv-LV"/>
              </w:rPr>
            </w:pPr>
            <w:r w:rsidRPr="00153737">
              <w:rPr>
                <w:rFonts w:ascii="Times New Roman" w:eastAsia="Times New Roman" w:hAnsi="Times New Roman" w:cs="Times New Roman"/>
                <w:b/>
                <w:bCs/>
                <w:sz w:val="18"/>
                <w:szCs w:val="18"/>
                <w:lang w:eastAsia="lv-LV"/>
              </w:rPr>
              <w:t>Apmaksas nosacījumi</w:t>
            </w:r>
          </w:p>
        </w:tc>
        <w:tc>
          <w:tcPr>
            <w:tcW w:w="100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8E35A9" w14:textId="77777777" w:rsidR="00F062E0" w:rsidRPr="00153737" w:rsidRDefault="00F062E0" w:rsidP="00F062E0">
            <w:pPr>
              <w:spacing w:after="0" w:line="240" w:lineRule="auto"/>
              <w:jc w:val="center"/>
              <w:rPr>
                <w:rFonts w:ascii="Times New Roman" w:eastAsia="Times New Roman" w:hAnsi="Times New Roman" w:cs="Times New Roman"/>
                <w:b/>
                <w:bCs/>
                <w:sz w:val="18"/>
                <w:szCs w:val="18"/>
                <w:lang w:eastAsia="lv-LV"/>
              </w:rPr>
            </w:pPr>
            <w:r w:rsidRPr="00153737">
              <w:rPr>
                <w:rFonts w:ascii="Times New Roman" w:eastAsia="Times New Roman" w:hAnsi="Times New Roman" w:cs="Times New Roman"/>
                <w:b/>
                <w:bCs/>
                <w:sz w:val="18"/>
                <w:szCs w:val="18"/>
                <w:lang w:eastAsia="lv-LV"/>
              </w:rPr>
              <w:t>Piezīmes, paskaidrojums</w:t>
            </w:r>
          </w:p>
        </w:tc>
      </w:tr>
      <w:tr w:rsidR="00F062E0" w:rsidRPr="00F062E0" w14:paraId="0DD95FE1" w14:textId="77777777" w:rsidTr="00153737">
        <w:trPr>
          <w:trHeight w:val="765"/>
          <w:tblHeader/>
        </w:trPr>
        <w:tc>
          <w:tcPr>
            <w:tcW w:w="48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702E43"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ABBA3F"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14F11B"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67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727A10"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1AF2C"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nil"/>
              <w:left w:val="nil"/>
              <w:bottom w:val="single" w:sz="4" w:space="0" w:color="auto"/>
              <w:right w:val="single" w:sz="4" w:space="0" w:color="auto"/>
            </w:tcBorders>
            <w:shd w:val="clear" w:color="auto" w:fill="FBE4D5" w:themeFill="accent2" w:themeFillTint="33"/>
            <w:vAlign w:val="center"/>
            <w:hideMark/>
          </w:tcPr>
          <w:p w14:paraId="0B6A1277"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Ambulat</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43" w:type="pct"/>
            <w:tcBorders>
              <w:top w:val="nil"/>
              <w:left w:val="nil"/>
              <w:bottom w:val="single" w:sz="4" w:space="0" w:color="auto"/>
              <w:right w:val="single" w:sz="4" w:space="0" w:color="auto"/>
            </w:tcBorders>
            <w:shd w:val="clear" w:color="auto" w:fill="FBE4D5" w:themeFill="accent2" w:themeFillTint="33"/>
            <w:vAlign w:val="center"/>
            <w:hideMark/>
          </w:tcPr>
          <w:p w14:paraId="7F530CDC"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Dienas </w:t>
            </w:r>
            <w:proofErr w:type="spellStart"/>
            <w:r w:rsidRPr="00153737">
              <w:rPr>
                <w:rFonts w:ascii="Times New Roman" w:eastAsia="Times New Roman" w:hAnsi="Times New Roman" w:cs="Times New Roman"/>
                <w:b/>
                <w:bCs/>
                <w:color w:val="000000"/>
                <w:sz w:val="18"/>
                <w:szCs w:val="18"/>
                <w:lang w:eastAsia="lv-LV"/>
              </w:rPr>
              <w:t>stac</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 xml:space="preserve"> .</w:t>
            </w:r>
          </w:p>
        </w:tc>
        <w:tc>
          <w:tcPr>
            <w:tcW w:w="270" w:type="pct"/>
            <w:tcBorders>
              <w:top w:val="nil"/>
              <w:left w:val="nil"/>
              <w:bottom w:val="single" w:sz="4" w:space="0" w:color="auto"/>
              <w:right w:val="single" w:sz="4" w:space="0" w:color="auto"/>
            </w:tcBorders>
            <w:shd w:val="clear" w:color="auto" w:fill="FBE4D5" w:themeFill="accent2" w:themeFillTint="33"/>
            <w:vAlign w:val="center"/>
            <w:hideMark/>
          </w:tcPr>
          <w:p w14:paraId="30214584"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Stacion</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749A85"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89152"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87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BC8B0" w14:textId="77777777" w:rsidR="00F062E0" w:rsidRPr="00153737" w:rsidRDefault="00F062E0" w:rsidP="00F062E0">
            <w:pPr>
              <w:spacing w:after="0" w:line="240" w:lineRule="auto"/>
              <w:rPr>
                <w:rFonts w:ascii="Times New Roman" w:eastAsia="Times New Roman" w:hAnsi="Times New Roman" w:cs="Times New Roman"/>
                <w:b/>
                <w:bCs/>
                <w:sz w:val="18"/>
                <w:szCs w:val="18"/>
                <w:lang w:eastAsia="lv-LV"/>
              </w:rPr>
            </w:pPr>
          </w:p>
        </w:tc>
        <w:tc>
          <w:tcPr>
            <w:tcW w:w="10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DECFDE" w14:textId="77777777" w:rsidR="00F062E0" w:rsidRPr="00153737" w:rsidRDefault="00F062E0" w:rsidP="00F062E0">
            <w:pPr>
              <w:spacing w:after="0" w:line="240" w:lineRule="auto"/>
              <w:rPr>
                <w:rFonts w:ascii="Times New Roman" w:eastAsia="Times New Roman" w:hAnsi="Times New Roman" w:cs="Times New Roman"/>
                <w:b/>
                <w:bCs/>
                <w:sz w:val="18"/>
                <w:szCs w:val="18"/>
                <w:lang w:eastAsia="lv-LV"/>
              </w:rPr>
            </w:pPr>
          </w:p>
        </w:tc>
      </w:tr>
      <w:tr w:rsidR="00F062E0" w:rsidRPr="00F062E0" w14:paraId="6C024943" w14:textId="77777777" w:rsidTr="00153737">
        <w:trPr>
          <w:trHeight w:val="2805"/>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3B63CA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Plastiskā (</w:t>
            </w:r>
            <w:proofErr w:type="spellStart"/>
            <w:r w:rsidRPr="00F062E0">
              <w:rPr>
                <w:rFonts w:ascii="Times New Roman" w:eastAsia="Times New Roman" w:hAnsi="Times New Roman" w:cs="Times New Roman"/>
                <w:sz w:val="20"/>
                <w:szCs w:val="20"/>
                <w:lang w:eastAsia="lv-LV"/>
              </w:rPr>
              <w:t>rekonstruktīvā</w:t>
            </w:r>
            <w:proofErr w:type="spellEnd"/>
            <w:r w:rsidRPr="00F062E0">
              <w:rPr>
                <w:rFonts w:ascii="Times New Roman" w:eastAsia="Times New Roman" w:hAnsi="Times New Roman" w:cs="Times New Roman"/>
                <w:sz w:val="20"/>
                <w:szCs w:val="20"/>
                <w:lang w:eastAsia="lv-LV"/>
              </w:rPr>
              <w:t xml:space="preserve"> un plaukstas) ķirurģija, izmantojot optisko palielinājumu </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0C38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23057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FAF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9AFAE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Implanta pielietošana krūts rekonstrukcijā</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723B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2E49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9956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4A079"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D33ED"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DC93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D0CB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D71C4"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Uzskaites manipulācija. Nākotnē paredzēta apmaksāt šo pakalpojumu, kad tam tiks atrasts papildus finansējums.</w:t>
            </w:r>
          </w:p>
        </w:tc>
      </w:tr>
      <w:tr w:rsidR="00F062E0" w:rsidRPr="00F062E0" w14:paraId="6FE450B2" w14:textId="77777777" w:rsidTr="00153737">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C1801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Neiroķirurģija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5C73E2"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24130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D68A6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8817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par hermetizējoši </w:t>
            </w:r>
            <w:proofErr w:type="spellStart"/>
            <w:r w:rsidRPr="00F062E0">
              <w:rPr>
                <w:rFonts w:ascii="Times New Roman" w:eastAsia="Times New Roman" w:hAnsi="Times New Roman" w:cs="Times New Roman"/>
                <w:color w:val="000000"/>
                <w:sz w:val="20"/>
                <w:szCs w:val="20"/>
                <w:lang w:eastAsia="lv-LV"/>
              </w:rPr>
              <w:t>hemostātisko</w:t>
            </w:r>
            <w:proofErr w:type="spellEnd"/>
            <w:r w:rsidRPr="00F062E0">
              <w:rPr>
                <w:rFonts w:ascii="Times New Roman" w:eastAsia="Times New Roman" w:hAnsi="Times New Roman" w:cs="Times New Roman"/>
                <w:color w:val="000000"/>
                <w:sz w:val="20"/>
                <w:szCs w:val="20"/>
                <w:lang w:eastAsia="lv-LV"/>
              </w:rPr>
              <w:t xml:space="preserve"> matricu ar kolagēnu un NHS - PEG 27 mm x 27 mm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DA6E5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44.81</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8ED5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59FE9"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472C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5156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34F6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A490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norāda atbilstoši izlietotajam </w:t>
            </w:r>
            <w:proofErr w:type="spellStart"/>
            <w:r w:rsidRPr="00F062E0">
              <w:rPr>
                <w:rFonts w:ascii="Times New Roman" w:eastAsia="Times New Roman" w:hAnsi="Times New Roman" w:cs="Times New Roman"/>
                <w:color w:val="000000"/>
                <w:sz w:val="20"/>
                <w:szCs w:val="20"/>
                <w:lang w:eastAsia="lv-LV"/>
              </w:rPr>
              <w:t>materālu</w:t>
            </w:r>
            <w:proofErr w:type="spellEnd"/>
            <w:r w:rsidRPr="00F062E0">
              <w:rPr>
                <w:rFonts w:ascii="Times New Roman" w:eastAsia="Times New Roman" w:hAnsi="Times New Roman" w:cs="Times New Roman"/>
                <w:color w:val="000000"/>
                <w:sz w:val="20"/>
                <w:szCs w:val="20"/>
                <w:lang w:eastAsia="lv-LV"/>
              </w:rPr>
              <w:t xml:space="preserve"> skaitam. Nenorādīt kopā ar manipulāciju 21138</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19D1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 tiek lietota kā alternatīva manipulācijai 21138</w:t>
            </w:r>
          </w:p>
        </w:tc>
      </w:tr>
      <w:tr w:rsidR="00F062E0" w:rsidRPr="00F062E0" w14:paraId="035ADFF2" w14:textId="77777777" w:rsidTr="00153737">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8B89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Neiroķirurģija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CE89D7"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24131</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8AE92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F545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par hermetizējoši </w:t>
            </w:r>
            <w:proofErr w:type="spellStart"/>
            <w:r w:rsidRPr="00F062E0">
              <w:rPr>
                <w:rFonts w:ascii="Times New Roman" w:eastAsia="Times New Roman" w:hAnsi="Times New Roman" w:cs="Times New Roman"/>
                <w:color w:val="000000"/>
                <w:sz w:val="20"/>
                <w:szCs w:val="20"/>
                <w:lang w:eastAsia="lv-LV"/>
              </w:rPr>
              <w:t>hemostātisko</w:t>
            </w:r>
            <w:proofErr w:type="spellEnd"/>
            <w:r w:rsidRPr="00F062E0">
              <w:rPr>
                <w:rFonts w:ascii="Times New Roman" w:eastAsia="Times New Roman" w:hAnsi="Times New Roman" w:cs="Times New Roman"/>
                <w:color w:val="000000"/>
                <w:sz w:val="20"/>
                <w:szCs w:val="20"/>
                <w:lang w:eastAsia="lv-LV"/>
              </w:rPr>
              <w:t xml:space="preserve"> matricu ar kolagēnu un NHS - PEG 45 mm x 45 mm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F23E0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125.05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37361" w14:textId="77777777" w:rsidR="00F062E0" w:rsidRPr="00F062E0" w:rsidRDefault="00F062E0" w:rsidP="00F062E0">
            <w:pPr>
              <w:spacing w:after="0" w:line="240" w:lineRule="auto"/>
              <w:jc w:val="center"/>
              <w:rPr>
                <w:rFonts w:ascii="Times New Roman" w:eastAsia="Times New Roman" w:hAnsi="Times New Roman" w:cs="Times New Roman"/>
                <w:lang w:eastAsia="lv-LV"/>
              </w:rPr>
            </w:pPr>
            <w:r w:rsidRPr="00F062E0">
              <w:rPr>
                <w:rFonts w:ascii="Times New Roman" w:eastAsia="Times New Roman" w:hAnsi="Times New Roman" w:cs="Times New Roman"/>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AE3758" w14:textId="77777777" w:rsidR="00F062E0" w:rsidRPr="00F062E0" w:rsidRDefault="00F062E0" w:rsidP="00F062E0">
            <w:pPr>
              <w:spacing w:after="0" w:line="240" w:lineRule="auto"/>
              <w:jc w:val="center"/>
              <w:rPr>
                <w:rFonts w:ascii="Times New Roman" w:eastAsia="Times New Roman" w:hAnsi="Times New Roman" w:cs="Times New Roman"/>
                <w:lang w:eastAsia="lv-LV"/>
              </w:rPr>
            </w:pPr>
            <w:r w:rsidRPr="00F062E0">
              <w:rPr>
                <w:rFonts w:ascii="Times New Roman" w:eastAsia="Times New Roman" w:hAnsi="Times New Roman" w:cs="Times New Roman"/>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8DDC0B" w14:textId="77777777" w:rsidR="00F062E0" w:rsidRPr="00F062E0" w:rsidRDefault="00F062E0" w:rsidP="00F062E0">
            <w:pPr>
              <w:spacing w:after="0" w:line="240" w:lineRule="auto"/>
              <w:jc w:val="center"/>
              <w:rPr>
                <w:rFonts w:ascii="Times New Roman" w:eastAsia="Times New Roman" w:hAnsi="Times New Roman" w:cs="Times New Roman"/>
                <w:lang w:eastAsia="lv-LV"/>
              </w:rPr>
            </w:pPr>
            <w:r w:rsidRPr="00F062E0">
              <w:rPr>
                <w:rFonts w:ascii="Times New Roman" w:eastAsia="Times New Roman" w:hAnsi="Times New Roman" w:cs="Times New Roman"/>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3F9139" w14:textId="77777777" w:rsidR="00F062E0" w:rsidRPr="00F062E0" w:rsidRDefault="00F062E0" w:rsidP="00F062E0">
            <w:pPr>
              <w:spacing w:after="0" w:line="240" w:lineRule="auto"/>
              <w:jc w:val="center"/>
              <w:rPr>
                <w:rFonts w:ascii="Times New Roman" w:eastAsia="Times New Roman" w:hAnsi="Times New Roman" w:cs="Times New Roman"/>
                <w:lang w:eastAsia="lv-LV"/>
              </w:rPr>
            </w:pPr>
            <w:r w:rsidRPr="00F062E0">
              <w:rPr>
                <w:rFonts w:ascii="Times New Roman" w:eastAsia="Times New Roman" w:hAnsi="Times New Roman" w:cs="Times New Roman"/>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32208" w14:textId="77777777" w:rsidR="00F062E0" w:rsidRPr="00F062E0" w:rsidRDefault="00F062E0" w:rsidP="00F062E0">
            <w:pPr>
              <w:spacing w:after="0" w:line="240" w:lineRule="auto"/>
              <w:jc w:val="center"/>
              <w:rPr>
                <w:rFonts w:ascii="Times New Roman" w:eastAsia="Times New Roman" w:hAnsi="Times New Roman" w:cs="Times New Roman"/>
                <w:lang w:eastAsia="lv-LV"/>
              </w:rPr>
            </w:pPr>
            <w:r w:rsidRPr="00F062E0">
              <w:rPr>
                <w:rFonts w:ascii="Times New Roman" w:eastAsia="Times New Roman" w:hAnsi="Times New Roman" w:cs="Times New Roman"/>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D5D1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norāda atbilstoši izlietotajam </w:t>
            </w:r>
            <w:proofErr w:type="spellStart"/>
            <w:r w:rsidRPr="00F062E0">
              <w:rPr>
                <w:rFonts w:ascii="Times New Roman" w:eastAsia="Times New Roman" w:hAnsi="Times New Roman" w:cs="Times New Roman"/>
                <w:color w:val="000000"/>
                <w:sz w:val="20"/>
                <w:szCs w:val="20"/>
                <w:lang w:eastAsia="lv-LV"/>
              </w:rPr>
              <w:t>materālu</w:t>
            </w:r>
            <w:proofErr w:type="spellEnd"/>
            <w:r w:rsidRPr="00F062E0">
              <w:rPr>
                <w:rFonts w:ascii="Times New Roman" w:eastAsia="Times New Roman" w:hAnsi="Times New Roman" w:cs="Times New Roman"/>
                <w:color w:val="000000"/>
                <w:sz w:val="20"/>
                <w:szCs w:val="20"/>
                <w:lang w:eastAsia="lv-LV"/>
              </w:rPr>
              <w:t xml:space="preserve"> skaitam.  Nenorādīt kopā ar manipulāciju 21137</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58AFB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 tiek lietota kā alternatīva manipulācijai 21137</w:t>
            </w:r>
          </w:p>
        </w:tc>
      </w:tr>
      <w:tr w:rsidR="00F062E0" w:rsidRPr="00F062E0" w14:paraId="4C0F8AF1" w14:textId="77777777" w:rsidTr="00153737">
        <w:trPr>
          <w:trHeight w:val="1275"/>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E0B2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Neiroķirurģija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F8308"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24132</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2A0E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36CF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par hermetizējoši </w:t>
            </w:r>
            <w:proofErr w:type="spellStart"/>
            <w:r w:rsidRPr="00F062E0">
              <w:rPr>
                <w:rFonts w:ascii="Times New Roman" w:eastAsia="Times New Roman" w:hAnsi="Times New Roman" w:cs="Times New Roman"/>
                <w:color w:val="000000"/>
                <w:sz w:val="20"/>
                <w:szCs w:val="20"/>
                <w:lang w:eastAsia="lv-LV"/>
              </w:rPr>
              <w:t>hemostātisko</w:t>
            </w:r>
            <w:proofErr w:type="spellEnd"/>
            <w:r w:rsidRPr="00F062E0">
              <w:rPr>
                <w:rFonts w:ascii="Times New Roman" w:eastAsia="Times New Roman" w:hAnsi="Times New Roman" w:cs="Times New Roman"/>
                <w:color w:val="000000"/>
                <w:sz w:val="20"/>
                <w:szCs w:val="20"/>
                <w:lang w:eastAsia="lv-LV"/>
              </w:rPr>
              <w:t xml:space="preserve"> matricu ar kolagēnu un NHS - PEG 45 mm x 90 mm</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868F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230.06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0BEA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DDE9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51E26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6B00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7BE1F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9CB3A"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Manipulāciju norāda atbilstoši izlietotajam </w:t>
            </w:r>
            <w:proofErr w:type="spellStart"/>
            <w:r w:rsidRPr="00F062E0">
              <w:rPr>
                <w:rFonts w:ascii="Times New Roman" w:eastAsia="Times New Roman" w:hAnsi="Times New Roman" w:cs="Times New Roman"/>
                <w:sz w:val="20"/>
                <w:szCs w:val="20"/>
                <w:lang w:eastAsia="lv-LV"/>
              </w:rPr>
              <w:t>materālu</w:t>
            </w:r>
            <w:proofErr w:type="spellEnd"/>
            <w:r w:rsidRPr="00F062E0">
              <w:rPr>
                <w:rFonts w:ascii="Times New Roman" w:eastAsia="Times New Roman" w:hAnsi="Times New Roman" w:cs="Times New Roman"/>
                <w:sz w:val="20"/>
                <w:szCs w:val="20"/>
                <w:lang w:eastAsia="lv-LV"/>
              </w:rPr>
              <w:t xml:space="preserve"> skaitam. Nenorādīt kopā ar manipulāciju 21139</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656D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 tiek lietota kā alternatīva manipulācijai 21139</w:t>
            </w:r>
          </w:p>
        </w:tc>
      </w:tr>
      <w:tr w:rsidR="00F062E0" w:rsidRPr="00F062E0" w14:paraId="4CAF294C" w14:textId="77777777" w:rsidTr="00153737">
        <w:trPr>
          <w:trHeight w:val="1530"/>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228E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Zobārstniecības pakalpojumu tarifi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F7E83A"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70930</w:t>
            </w:r>
          </w:p>
        </w:tc>
        <w:tc>
          <w:tcPr>
            <w:tcW w:w="1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94EFC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EB48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Piemaksa mobilā zobārstniecības kabineta ekspluatācijas izdevumu segšanai par katru pacientu bez nakšņošanas</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206AB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13.57</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B005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9E2B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BBD0E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4B591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568E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AB70DF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Manipulāciju apmaksā ārstniecības iestādēm, kurām tā ietverta līgumā.</w:t>
            </w:r>
            <w:r w:rsidRPr="00F062E0">
              <w:rPr>
                <w:rFonts w:ascii="Times New Roman" w:eastAsia="Times New Roman" w:hAnsi="Times New Roman" w:cs="Times New Roman"/>
                <w:sz w:val="20"/>
                <w:szCs w:val="20"/>
                <w:lang w:eastAsia="lv-LV"/>
              </w:rPr>
              <w:br/>
              <w:t>Manipulāciju neapmaksā, ja pakalpojumu sniedz Slimību profilakses un kontroles centra mobilais zobārstniecības autobuss.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F633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F062E0" w:rsidRPr="00F062E0" w14:paraId="6C0D51C2" w14:textId="77777777" w:rsidTr="00153737">
        <w:trPr>
          <w:trHeight w:val="1530"/>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D0386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Zobārstniecības pakalpojumu tarifi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10A18F"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70931</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12B23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24B6B2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Piemaksa mobilā zobārstniecības kabineta ekspluatācijas izdevumu segšanai par katru pacientu ar nakšņošanu</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599CB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21.88</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DEF10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D06DE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144B9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A5E86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D1A8D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3E47D9E9"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Manipulāciju apmaksā ārstniecības iestādēm, kurām tā ietverta līgumā.</w:t>
            </w:r>
            <w:r w:rsidRPr="00F062E0">
              <w:rPr>
                <w:rFonts w:ascii="Times New Roman" w:eastAsia="Times New Roman" w:hAnsi="Times New Roman" w:cs="Times New Roman"/>
                <w:sz w:val="20"/>
                <w:szCs w:val="20"/>
                <w:lang w:eastAsia="lv-LV"/>
              </w:rPr>
              <w:br/>
              <w:t>Manipulāciju neapmaksā, ja pakalpojumu sniedz Slimību profilakses un kontroles centra mobilais zobārstniecības autobuss.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F9F4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F062E0" w:rsidRPr="00F062E0" w14:paraId="5B92B5D8" w14:textId="77777777" w:rsidTr="00153737">
        <w:trPr>
          <w:trHeight w:val="2040"/>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674D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C3AC9"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60485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80816"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B106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ģimenes ārstam par pacienta ar psihiskiem un uzvedības traucējumiem dinamisku novērošanu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031A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DBA6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48FA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7E72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120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EF74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2024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rFonts w:ascii="Times New Roman" w:eastAsia="Times New Roman" w:hAnsi="Times New Roman" w:cs="Times New Roman"/>
                <w:color w:val="000000"/>
                <w:sz w:val="20"/>
                <w:szCs w:val="20"/>
                <w:lang w:eastAsia="lv-LV"/>
              </w:rPr>
              <w:br/>
              <w:t>Manipulācija spēkā no 15.07.2021.</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DB48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F062E0" w:rsidRPr="00F062E0" w14:paraId="10CEA07B" w14:textId="77777777" w:rsidTr="00153737">
        <w:trPr>
          <w:trHeight w:val="709"/>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6F86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849EEC"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60486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D1A83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F0FC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Pacienta ar psihiskiem un uzvedības traucējumiem nodošana ģimenes ārstam dinamiskai novērošanai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7D68A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40E2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DF4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6BE2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B47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0922B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50A1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norāda psihiatrs, nododot pacientu ar psihiskiem un uzvedības traucējumiem ar noteiktām diagnozēm (F00, F01, F02, F03, F20, F21, F23, F25, F30, F31, F32, F33, F34, F40, F41, </w:t>
            </w:r>
            <w:r w:rsidRPr="00F062E0">
              <w:rPr>
                <w:rFonts w:ascii="Times New Roman" w:eastAsia="Times New Roman" w:hAnsi="Times New Roman" w:cs="Times New Roman"/>
                <w:color w:val="000000"/>
                <w:sz w:val="20"/>
                <w:szCs w:val="20"/>
                <w:lang w:eastAsia="lv-LV"/>
              </w:rPr>
              <w:lastRenderedPageBreak/>
              <w:t>F42, F43, F44, F45, F50, F06, F07, F7) dinamiskai novērošanai ģimenes ārstam</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0DEC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 xml:space="preserve">Manipulācija nepieciešama uzskaitei jaunā pasākuma, ko ievieš Par nepieciešamajiem pasākumiem 2021. gadam un turpmāk, lai samazinātu ilglaicīgu negatīvo ietekmi uz sabiedrības psihisko veselību, ko rada COVID-19 </w:t>
            </w:r>
            <w:r w:rsidRPr="00F062E0">
              <w:rPr>
                <w:rFonts w:ascii="Times New Roman" w:eastAsia="Times New Roman" w:hAnsi="Times New Roman" w:cs="Times New Roman"/>
                <w:color w:val="000000"/>
                <w:sz w:val="20"/>
                <w:szCs w:val="20"/>
                <w:lang w:eastAsia="lv-LV"/>
              </w:rPr>
              <w:lastRenderedPageBreak/>
              <w:t>pandēmija ziņojuma ietvaros, kontrolei</w:t>
            </w:r>
          </w:p>
        </w:tc>
      </w:tr>
      <w:tr w:rsidR="00F062E0" w:rsidRPr="00F062E0" w14:paraId="0BFA40C8" w14:textId="77777777" w:rsidTr="00153737">
        <w:trPr>
          <w:trHeight w:val="2550"/>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F46A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668CF"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13109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9F958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75A9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Autiska</w:t>
            </w:r>
            <w:proofErr w:type="spellEnd"/>
            <w:r w:rsidRPr="00F062E0">
              <w:rPr>
                <w:rFonts w:ascii="Times New Roman" w:eastAsia="Times New Roman" w:hAnsi="Times New Roman" w:cs="Times New Roman"/>
                <w:color w:val="000000"/>
                <w:sz w:val="20"/>
                <w:szCs w:val="20"/>
                <w:lang w:eastAsia="lv-LV"/>
              </w:rPr>
              <w:t xml:space="preserve"> spektra traucējumu diagnostika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9A4B5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86.42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7FF5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BD7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7C92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CD41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0E74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F614E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 stājas spēkā pēc nepieciešamā finansējuma piešķiršanas.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C573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Šobrīd diagnostikas testu ir iespējams veikt par personīgiem līdzekļiem, bet, lai AST diagnosticētu pēc iespējas ātrāk, būtu nepieciešams valsts apmaksāts pakalpojums. Tas uzlabotu pakalpojuma pieejamību, veicinātu rehabilitācijas </w:t>
            </w:r>
            <w:proofErr w:type="spellStart"/>
            <w:r w:rsidRPr="00F062E0">
              <w:rPr>
                <w:rFonts w:ascii="Times New Roman" w:eastAsia="Times New Roman" w:hAnsi="Times New Roman" w:cs="Times New Roman"/>
                <w:color w:val="000000"/>
                <w:sz w:val="20"/>
                <w:szCs w:val="20"/>
                <w:lang w:eastAsia="lv-LV"/>
              </w:rPr>
              <w:t>paskalpojumu</w:t>
            </w:r>
            <w:proofErr w:type="spellEnd"/>
            <w:r w:rsidRPr="00F062E0">
              <w:rPr>
                <w:rFonts w:ascii="Times New Roman" w:eastAsia="Times New Roman" w:hAnsi="Times New Roman" w:cs="Times New Roman"/>
                <w:color w:val="000000"/>
                <w:sz w:val="20"/>
                <w:szCs w:val="20"/>
                <w:lang w:eastAsia="lv-LV"/>
              </w:rPr>
              <w:t xml:space="preserve"> saņemšanu, lai uzlabotu dzīves kvalitāti bērnam un ģimenei.</w:t>
            </w:r>
            <w:r w:rsidRPr="00F062E0">
              <w:rPr>
                <w:rFonts w:ascii="Times New Roman" w:eastAsia="Times New Roman" w:hAnsi="Times New Roman" w:cs="Times New Roman"/>
                <w:color w:val="000000"/>
                <w:sz w:val="20"/>
                <w:szCs w:val="20"/>
                <w:lang w:eastAsia="lv-LV"/>
              </w:rPr>
              <w:br/>
              <w:t>Pēc finansējuma piešķiršanas ārstniecības iestādes tiks informētas par manipulācijas spēkā stāšanās datumu.</w:t>
            </w:r>
          </w:p>
        </w:tc>
      </w:tr>
      <w:tr w:rsidR="00F062E0" w:rsidRPr="00F062E0" w14:paraId="7D29C37A" w14:textId="77777777" w:rsidTr="00153737">
        <w:trPr>
          <w:trHeight w:val="2295"/>
        </w:trPr>
        <w:tc>
          <w:tcPr>
            <w:tcW w:w="482"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1A93F8D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F500A"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60245</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6E5EF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3EAAB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Skābekļa terapijas nodrošināšana pacientam, kas pārslimojis Covid-19, saņemot rehabilitācijas pakalpojumus stacionārā vai dienas stacionārā</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328C95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2.76</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C0B65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21F259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FF2968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85B67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B61C5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A3463"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rFonts w:ascii="Times New Roman" w:eastAsia="Times New Roman" w:hAnsi="Times New Roman" w:cs="Times New Roman"/>
                <w:sz w:val="20"/>
                <w:szCs w:val="20"/>
                <w:lang w:eastAsia="lv-LV"/>
              </w:rPr>
              <w:t>saturācija</w:t>
            </w:r>
            <w:proofErr w:type="spellEnd"/>
            <w:r w:rsidRPr="00F062E0">
              <w:rPr>
                <w:rFonts w:ascii="Times New Roman" w:eastAsia="Times New Roman" w:hAnsi="Times New Roman" w:cs="Times New Roman"/>
                <w:sz w:val="20"/>
                <w:szCs w:val="20"/>
                <w:lang w:eastAsia="lv-LV"/>
              </w:rPr>
              <w:t xml:space="preserve"> pašaprūpes aktivitāšu laikā krītas zem 92%) un tiek nodrošināta skābekļa terapija</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87A5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Manipulācija nepieciešama Post </w:t>
            </w:r>
            <w:proofErr w:type="spellStart"/>
            <w:r w:rsidRPr="00F062E0">
              <w:rPr>
                <w:rFonts w:ascii="Times New Roman" w:eastAsia="Times New Roman" w:hAnsi="Times New Roman" w:cs="Times New Roman"/>
                <w:color w:val="000000"/>
                <w:sz w:val="20"/>
                <w:szCs w:val="20"/>
                <w:lang w:eastAsia="lv-LV"/>
              </w:rPr>
              <w:t>Covid</w:t>
            </w:r>
            <w:proofErr w:type="spellEnd"/>
            <w:r w:rsidRPr="00F062E0">
              <w:rPr>
                <w:rFonts w:ascii="Times New Roman" w:eastAsia="Times New Roman" w:hAnsi="Times New Roman" w:cs="Times New Roman"/>
                <w:color w:val="000000"/>
                <w:sz w:val="20"/>
                <w:szCs w:val="20"/>
                <w:lang w:eastAsia="lv-LV"/>
              </w:rPr>
              <w:t xml:space="preserve"> pacientu rehabilitācijas nodrošināšanai.</w:t>
            </w:r>
          </w:p>
        </w:tc>
      </w:tr>
      <w:tr w:rsidR="00F062E0" w:rsidRPr="00F062E0" w14:paraId="0FB9CD9C" w14:textId="77777777" w:rsidTr="00153737">
        <w:trPr>
          <w:trHeight w:val="426"/>
        </w:trPr>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D0CC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Anestēzijas pakalpojumi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20A0B0"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04200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C14AB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C32F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Epidurālā</w:t>
            </w:r>
            <w:proofErr w:type="spellEnd"/>
            <w:r w:rsidRPr="00F062E0">
              <w:rPr>
                <w:rFonts w:ascii="Times New Roman" w:eastAsia="Times New Roman" w:hAnsi="Times New Roman" w:cs="Times New Roman"/>
                <w:color w:val="000000"/>
                <w:sz w:val="20"/>
                <w:szCs w:val="20"/>
                <w:lang w:eastAsia="lv-LV"/>
              </w:rPr>
              <w:t xml:space="preserve"> anestēzija dzemdību atsāpināšanai par pirmajām divām stundām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1BD11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84.42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7BB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491F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1AE3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45D7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1E1E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49F6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Manipulāciju apmaksā dzemdību atsāpināšanai medicīnisku indikāciju gadījumā. Manipulācija stājas spēkā pēc nepieciešamā finansējuma piešķiršanas.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3301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Plānojot paplašināt </w:t>
            </w:r>
            <w:proofErr w:type="spellStart"/>
            <w:r w:rsidRPr="00F062E0">
              <w:rPr>
                <w:rFonts w:ascii="Times New Roman" w:eastAsia="Times New Roman" w:hAnsi="Times New Roman" w:cs="Times New Roman"/>
                <w:color w:val="000000"/>
                <w:sz w:val="20"/>
                <w:szCs w:val="20"/>
                <w:lang w:eastAsia="lv-LV"/>
              </w:rPr>
              <w:t>epidurālās</w:t>
            </w:r>
            <w:proofErr w:type="spellEnd"/>
            <w:r w:rsidRPr="00F062E0">
              <w:rPr>
                <w:rFonts w:ascii="Times New Roman" w:eastAsia="Times New Roman" w:hAnsi="Times New Roman" w:cs="Times New Roman"/>
                <w:color w:val="000000"/>
                <w:sz w:val="20"/>
                <w:szCs w:val="20"/>
                <w:lang w:eastAsia="lv-LV"/>
              </w:rPr>
              <w:t xml:space="preserve"> anestēzijas medicīniskās indikācijas, nepieciešams segt izdevumus, kas saistīti ar palielinātu pacientu skaitu.</w:t>
            </w:r>
            <w:r w:rsidRPr="00F062E0">
              <w:rPr>
                <w:rFonts w:ascii="Times New Roman" w:eastAsia="Times New Roman" w:hAnsi="Times New Roman" w:cs="Times New Roman"/>
                <w:color w:val="000000"/>
                <w:sz w:val="20"/>
                <w:szCs w:val="20"/>
                <w:lang w:eastAsia="lv-LV"/>
              </w:rPr>
              <w:br/>
              <w:t xml:space="preserve">Pēc finansējuma piešķiršanas ārstniecības iestādes tiks </w:t>
            </w:r>
            <w:r w:rsidRPr="00F062E0">
              <w:rPr>
                <w:rFonts w:ascii="Times New Roman" w:eastAsia="Times New Roman" w:hAnsi="Times New Roman" w:cs="Times New Roman"/>
                <w:color w:val="000000"/>
                <w:sz w:val="20"/>
                <w:szCs w:val="20"/>
                <w:lang w:eastAsia="lv-LV"/>
              </w:rPr>
              <w:lastRenderedPageBreak/>
              <w:t>informētas par manipulācijas spēkā stāšanās datumu.</w:t>
            </w:r>
          </w:p>
        </w:tc>
      </w:tr>
      <w:tr w:rsidR="00F062E0" w:rsidRPr="00F062E0" w14:paraId="66462E31" w14:textId="77777777" w:rsidTr="00153737">
        <w:trPr>
          <w:trHeight w:val="1530"/>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11A3E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lastRenderedPageBreak/>
              <w:t>Anestēzijas pakalpojumi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CA9529"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04201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2C7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BEAFD"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Prolongētā </w:t>
            </w:r>
            <w:proofErr w:type="spellStart"/>
            <w:r w:rsidRPr="00F062E0">
              <w:rPr>
                <w:rFonts w:ascii="Times New Roman" w:eastAsia="Times New Roman" w:hAnsi="Times New Roman" w:cs="Times New Roman"/>
                <w:sz w:val="20"/>
                <w:szCs w:val="20"/>
                <w:lang w:eastAsia="lv-LV"/>
              </w:rPr>
              <w:t>epidurālā</w:t>
            </w:r>
            <w:proofErr w:type="spellEnd"/>
            <w:r w:rsidRPr="00F062E0">
              <w:rPr>
                <w:rFonts w:ascii="Times New Roman" w:eastAsia="Times New Roman" w:hAnsi="Times New Roman" w:cs="Times New Roman"/>
                <w:sz w:val="20"/>
                <w:szCs w:val="20"/>
                <w:lang w:eastAsia="lv-LV"/>
              </w:rPr>
              <w:t xml:space="preserve"> </w:t>
            </w:r>
            <w:proofErr w:type="spellStart"/>
            <w:r w:rsidRPr="00F062E0">
              <w:rPr>
                <w:rFonts w:ascii="Times New Roman" w:eastAsia="Times New Roman" w:hAnsi="Times New Roman" w:cs="Times New Roman"/>
                <w:sz w:val="20"/>
                <w:szCs w:val="20"/>
                <w:lang w:eastAsia="lv-LV"/>
              </w:rPr>
              <w:t>analgēzija</w:t>
            </w:r>
            <w:proofErr w:type="spellEnd"/>
            <w:r w:rsidRPr="00F062E0">
              <w:rPr>
                <w:rFonts w:ascii="Times New Roman" w:eastAsia="Times New Roman" w:hAnsi="Times New Roman" w:cs="Times New Roman"/>
                <w:sz w:val="20"/>
                <w:szCs w:val="20"/>
                <w:lang w:eastAsia="lv-LV"/>
              </w:rPr>
              <w:t xml:space="preserve"> dzemdībās ar zālēm </w:t>
            </w:r>
            <w:proofErr w:type="spellStart"/>
            <w:r w:rsidRPr="00F062E0">
              <w:rPr>
                <w:rFonts w:ascii="Times New Roman" w:eastAsia="Times New Roman" w:hAnsi="Times New Roman" w:cs="Times New Roman"/>
                <w:sz w:val="20"/>
                <w:szCs w:val="20"/>
                <w:lang w:eastAsia="lv-LV"/>
              </w:rPr>
              <w:t>bupivakaīnu</w:t>
            </w:r>
            <w:proofErr w:type="spellEnd"/>
            <w:r w:rsidRPr="00F062E0">
              <w:rPr>
                <w:rFonts w:ascii="Times New Roman" w:eastAsia="Times New Roman" w:hAnsi="Times New Roman" w:cs="Times New Roman"/>
                <w:sz w:val="20"/>
                <w:szCs w:val="20"/>
                <w:lang w:eastAsia="lv-LV"/>
              </w:rPr>
              <w:t xml:space="preserve"> (</w:t>
            </w:r>
            <w:proofErr w:type="spellStart"/>
            <w:r w:rsidRPr="00F062E0">
              <w:rPr>
                <w:rFonts w:ascii="Times New Roman" w:eastAsia="Times New Roman" w:hAnsi="Times New Roman" w:cs="Times New Roman"/>
                <w:sz w:val="20"/>
                <w:szCs w:val="20"/>
                <w:lang w:eastAsia="lv-LV"/>
              </w:rPr>
              <w:t>Bupivacaine</w:t>
            </w:r>
            <w:proofErr w:type="spellEnd"/>
            <w:r w:rsidRPr="00F062E0">
              <w:rPr>
                <w:rFonts w:ascii="Times New Roman" w:eastAsia="Times New Roman" w:hAnsi="Times New Roman" w:cs="Times New Roman"/>
                <w:sz w:val="20"/>
                <w:szCs w:val="20"/>
                <w:lang w:eastAsia="lv-LV"/>
              </w:rPr>
              <w:t>) par katrām nākamajām 12 stundām</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294E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11.85</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6FCB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ADFE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CD425"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37BD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A3A0D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DD32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Manipulāciju apmaksā dzemdību atsāpināšanai medicīnisku indikāciju gadījumā. Manipulācija stājas spēkā pēc nepieciešamā finansējuma piešķiršanas.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7AA62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Plānojot paplašināt </w:t>
            </w:r>
            <w:proofErr w:type="spellStart"/>
            <w:r w:rsidRPr="00F062E0">
              <w:rPr>
                <w:rFonts w:ascii="Times New Roman" w:eastAsia="Times New Roman" w:hAnsi="Times New Roman" w:cs="Times New Roman"/>
                <w:color w:val="000000"/>
                <w:sz w:val="20"/>
                <w:szCs w:val="20"/>
                <w:lang w:eastAsia="lv-LV"/>
              </w:rPr>
              <w:t>epidurālās</w:t>
            </w:r>
            <w:proofErr w:type="spellEnd"/>
            <w:r w:rsidRPr="00F062E0">
              <w:rPr>
                <w:rFonts w:ascii="Times New Roman" w:eastAsia="Times New Roman" w:hAnsi="Times New Roman" w:cs="Times New Roman"/>
                <w:color w:val="000000"/>
                <w:sz w:val="20"/>
                <w:szCs w:val="20"/>
                <w:lang w:eastAsia="lv-LV"/>
              </w:rPr>
              <w:t xml:space="preserve"> anestēzijas medicīniskās indikācijas, nepieciešams segt izdevumus, kas saistīti ar palielinātu pacientu skaitu.</w:t>
            </w:r>
            <w:r w:rsidRPr="00F062E0">
              <w:rPr>
                <w:rFonts w:ascii="Times New Roman" w:eastAsia="Times New Roman" w:hAnsi="Times New Roman" w:cs="Times New Roman"/>
                <w:color w:val="000000"/>
                <w:sz w:val="20"/>
                <w:szCs w:val="20"/>
                <w:lang w:eastAsia="lv-LV"/>
              </w:rPr>
              <w:br/>
              <w:t>Pēc finansējuma piešķiršanas ārstniecības iestādes tiks informētas par manipulācijas spēkā stāšanās datumu.</w:t>
            </w:r>
          </w:p>
        </w:tc>
      </w:tr>
      <w:tr w:rsidR="00F062E0" w:rsidRPr="00F062E0" w14:paraId="23103029" w14:textId="77777777" w:rsidTr="00153737">
        <w:trPr>
          <w:trHeight w:val="1530"/>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2D66F4D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Anestēzijas pakalpojumi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CB397D"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04202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694D6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CB057D"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Piemaksa </w:t>
            </w:r>
            <w:proofErr w:type="spellStart"/>
            <w:r w:rsidRPr="00F062E0">
              <w:rPr>
                <w:rFonts w:ascii="Times New Roman" w:eastAsia="Times New Roman" w:hAnsi="Times New Roman" w:cs="Times New Roman"/>
                <w:sz w:val="20"/>
                <w:szCs w:val="20"/>
                <w:lang w:eastAsia="lv-LV"/>
              </w:rPr>
              <w:t>epidurālai</w:t>
            </w:r>
            <w:proofErr w:type="spellEnd"/>
            <w:r w:rsidRPr="00F062E0">
              <w:rPr>
                <w:rFonts w:ascii="Times New Roman" w:eastAsia="Times New Roman" w:hAnsi="Times New Roman" w:cs="Times New Roman"/>
                <w:sz w:val="20"/>
                <w:szCs w:val="20"/>
                <w:lang w:eastAsia="lv-LV"/>
              </w:rPr>
              <w:t xml:space="preserve"> anestēzijai par zāļu </w:t>
            </w:r>
            <w:proofErr w:type="spellStart"/>
            <w:r w:rsidRPr="00F062E0">
              <w:rPr>
                <w:rFonts w:ascii="Times New Roman" w:eastAsia="Times New Roman" w:hAnsi="Times New Roman" w:cs="Times New Roman"/>
                <w:sz w:val="20"/>
                <w:szCs w:val="20"/>
                <w:lang w:eastAsia="lv-LV"/>
              </w:rPr>
              <w:t>bupivakaīna</w:t>
            </w:r>
            <w:proofErr w:type="spellEnd"/>
            <w:r w:rsidRPr="00F062E0">
              <w:rPr>
                <w:rFonts w:ascii="Times New Roman" w:eastAsia="Times New Roman" w:hAnsi="Times New Roman" w:cs="Times New Roman"/>
                <w:sz w:val="20"/>
                <w:szCs w:val="20"/>
                <w:lang w:eastAsia="lv-LV"/>
              </w:rPr>
              <w:t xml:space="preserve"> (</w:t>
            </w:r>
            <w:proofErr w:type="spellStart"/>
            <w:r w:rsidRPr="00F062E0">
              <w:rPr>
                <w:rFonts w:ascii="Times New Roman" w:eastAsia="Times New Roman" w:hAnsi="Times New Roman" w:cs="Times New Roman"/>
                <w:sz w:val="20"/>
                <w:szCs w:val="20"/>
                <w:lang w:eastAsia="lv-LV"/>
              </w:rPr>
              <w:t>Bupivacaine</w:t>
            </w:r>
            <w:proofErr w:type="spellEnd"/>
            <w:r w:rsidRPr="00F062E0">
              <w:rPr>
                <w:rFonts w:ascii="Times New Roman" w:eastAsia="Times New Roman" w:hAnsi="Times New Roman" w:cs="Times New Roman"/>
                <w:sz w:val="20"/>
                <w:szCs w:val="20"/>
                <w:lang w:eastAsia="lv-LV"/>
              </w:rPr>
              <w:t>) lietošanu pirmajās divās stundās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E788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4.60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82D77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8FE25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A163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31F2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B03ACB"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C6D2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Manipulāciju apmaksā dzemdību atsāpināšanai medicīnisku indikāciju gadījumā. Manipulācija stājas spēkā pēc nepieciešamā finansējuma piešķiršanas.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4C1E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Plānojot paplašināt </w:t>
            </w:r>
            <w:proofErr w:type="spellStart"/>
            <w:r w:rsidRPr="00F062E0">
              <w:rPr>
                <w:rFonts w:ascii="Times New Roman" w:eastAsia="Times New Roman" w:hAnsi="Times New Roman" w:cs="Times New Roman"/>
                <w:color w:val="000000"/>
                <w:sz w:val="20"/>
                <w:szCs w:val="20"/>
                <w:lang w:eastAsia="lv-LV"/>
              </w:rPr>
              <w:t>epidurālās</w:t>
            </w:r>
            <w:proofErr w:type="spellEnd"/>
            <w:r w:rsidRPr="00F062E0">
              <w:rPr>
                <w:rFonts w:ascii="Times New Roman" w:eastAsia="Times New Roman" w:hAnsi="Times New Roman" w:cs="Times New Roman"/>
                <w:color w:val="000000"/>
                <w:sz w:val="20"/>
                <w:szCs w:val="20"/>
                <w:lang w:eastAsia="lv-LV"/>
              </w:rPr>
              <w:t xml:space="preserve"> anestēzijas medicīniskās indikācijas, nepieciešams segt izdevumus, kas saistīti ar palielinātu pacientu skaitu.</w:t>
            </w:r>
            <w:r w:rsidRPr="00F062E0">
              <w:rPr>
                <w:rFonts w:ascii="Times New Roman" w:eastAsia="Times New Roman" w:hAnsi="Times New Roman" w:cs="Times New Roman"/>
                <w:color w:val="000000"/>
                <w:sz w:val="20"/>
                <w:szCs w:val="20"/>
                <w:lang w:eastAsia="lv-LV"/>
              </w:rPr>
              <w:br/>
              <w:t>Pēc finansējuma piešķiršanas ārstniecības iestādes tiks informētas par manipulācijas spēkā stāšanās datumu.</w:t>
            </w:r>
          </w:p>
        </w:tc>
      </w:tr>
      <w:tr w:rsidR="00F062E0" w:rsidRPr="00F062E0" w14:paraId="0DB64802" w14:textId="77777777" w:rsidTr="00153737">
        <w:trPr>
          <w:trHeight w:val="1530"/>
        </w:trPr>
        <w:tc>
          <w:tcPr>
            <w:tcW w:w="48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3F145C00"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Anestēzijas pakalpojumi</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1A544E"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04203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20E1D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3F294"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Epidurālā</w:t>
            </w:r>
            <w:proofErr w:type="spellEnd"/>
            <w:r w:rsidRPr="00F062E0">
              <w:rPr>
                <w:rFonts w:ascii="Times New Roman" w:eastAsia="Times New Roman" w:hAnsi="Times New Roman" w:cs="Times New Roman"/>
                <w:sz w:val="20"/>
                <w:szCs w:val="20"/>
                <w:lang w:eastAsia="lv-LV"/>
              </w:rPr>
              <w:t xml:space="preserve"> anestēzija dzemdību atsāpināšanai par katru nākamo stundu, sākot no trešās stundas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07E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22.40</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327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2F1F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7A680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69F3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46579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9C49D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Manipulāciju apmaksā dzemdību atsāpināšanai medicīnisku indikāciju gadījumā. Manipulācija stājas spēkā pēc nepieciešamā finansējuma piešķiršanas.</w:t>
            </w:r>
          </w:p>
        </w:tc>
        <w:tc>
          <w:tcPr>
            <w:tcW w:w="100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AEB6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Plānojot paplašināt </w:t>
            </w:r>
            <w:proofErr w:type="spellStart"/>
            <w:r w:rsidRPr="00F062E0">
              <w:rPr>
                <w:rFonts w:ascii="Times New Roman" w:eastAsia="Times New Roman" w:hAnsi="Times New Roman" w:cs="Times New Roman"/>
                <w:color w:val="000000"/>
                <w:sz w:val="20"/>
                <w:szCs w:val="20"/>
                <w:lang w:eastAsia="lv-LV"/>
              </w:rPr>
              <w:t>epidurālās</w:t>
            </w:r>
            <w:proofErr w:type="spellEnd"/>
            <w:r w:rsidRPr="00F062E0">
              <w:rPr>
                <w:rFonts w:ascii="Times New Roman" w:eastAsia="Times New Roman" w:hAnsi="Times New Roman" w:cs="Times New Roman"/>
                <w:color w:val="000000"/>
                <w:sz w:val="20"/>
                <w:szCs w:val="20"/>
                <w:lang w:eastAsia="lv-LV"/>
              </w:rPr>
              <w:t xml:space="preserve"> anestēzijas medicīniskās indikācijas, nepieciešams segt izdevumus, kas saistīti ar palielinātu pacientu skaitu.</w:t>
            </w:r>
            <w:r w:rsidRPr="00F062E0">
              <w:rPr>
                <w:rFonts w:ascii="Times New Roman" w:eastAsia="Times New Roman" w:hAnsi="Times New Roman" w:cs="Times New Roman"/>
                <w:color w:val="000000"/>
                <w:sz w:val="20"/>
                <w:szCs w:val="20"/>
                <w:lang w:eastAsia="lv-LV"/>
              </w:rPr>
              <w:br/>
              <w:t>Pēc finansējuma piešķiršanas ārstniecības iestādes tiks informētas par manipulācijas spēkā stāšanās datumu.</w:t>
            </w:r>
          </w:p>
        </w:tc>
      </w:tr>
      <w:tr w:rsidR="00F062E0" w:rsidRPr="00F062E0" w14:paraId="67988E75" w14:textId="77777777" w:rsidTr="00153737">
        <w:trPr>
          <w:trHeight w:val="5100"/>
        </w:trPr>
        <w:tc>
          <w:tcPr>
            <w:tcW w:w="48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4F529E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Citās sadaļās neiekļautās manipulācija</w:t>
            </w:r>
          </w:p>
        </w:tc>
        <w:tc>
          <w:tcPr>
            <w:tcW w:w="23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564196"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60488</w:t>
            </w:r>
          </w:p>
        </w:tc>
        <w:tc>
          <w:tcPr>
            <w:tcW w:w="14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41F053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7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16D94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pie bērnu profilaktiskās apskates par bērnu no 1,5  līdz 3 gadiem psihiskās veselības </w:t>
            </w:r>
            <w:proofErr w:type="spellStart"/>
            <w:r w:rsidRPr="00F062E0">
              <w:rPr>
                <w:rFonts w:ascii="Times New Roman" w:eastAsia="Times New Roman" w:hAnsi="Times New Roman" w:cs="Times New Roman"/>
                <w:color w:val="000000"/>
                <w:sz w:val="20"/>
                <w:szCs w:val="20"/>
                <w:lang w:eastAsia="lv-LV"/>
              </w:rPr>
              <w:t>skrīningu</w:t>
            </w:r>
            <w:proofErr w:type="spellEnd"/>
            <w:r w:rsidRPr="00F062E0">
              <w:rPr>
                <w:rFonts w:ascii="Times New Roman" w:eastAsia="Times New Roman" w:hAnsi="Times New Roman" w:cs="Times New Roman"/>
                <w:color w:val="000000"/>
                <w:sz w:val="20"/>
                <w:szCs w:val="20"/>
                <w:lang w:eastAsia="lv-LV"/>
              </w:rPr>
              <w:t>, ko veic ģimenes ārsts</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89A66A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8.15</w:t>
            </w:r>
          </w:p>
        </w:tc>
        <w:tc>
          <w:tcPr>
            <w:tcW w:w="30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66060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4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55389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69E2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32A32E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EE3B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87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BA3A91F"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Manipulāciju norāda ģimenes ārsts, veicot bērna vecumā no 1,5 līdz 3 gadiem psihiskās veselības novērtēšanu.</w:t>
            </w:r>
            <w:r w:rsidRPr="00F062E0">
              <w:rPr>
                <w:rFonts w:ascii="Times New Roman" w:eastAsia="Times New Roman" w:hAnsi="Times New Roman" w:cs="Times New Roman"/>
                <w:sz w:val="20"/>
                <w:szCs w:val="20"/>
                <w:lang w:eastAsia="lv-LV"/>
              </w:rPr>
              <w:br/>
              <w:t>Manipulācija spēkā no 01.08.2021.</w:t>
            </w:r>
          </w:p>
        </w:tc>
        <w:tc>
          <w:tcPr>
            <w:tcW w:w="100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BE47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rFonts w:ascii="Times New Roman" w:eastAsia="Times New Roman" w:hAnsi="Times New Roman" w:cs="Times New Roman"/>
                <w:color w:val="000000"/>
                <w:sz w:val="20"/>
                <w:szCs w:val="20"/>
                <w:lang w:eastAsia="lv-LV"/>
              </w:rPr>
              <w:t>skrīningprogrammas</w:t>
            </w:r>
            <w:proofErr w:type="spellEnd"/>
            <w:r w:rsidRPr="00F062E0">
              <w:rPr>
                <w:rFonts w:ascii="Times New Roman" w:eastAsia="Times New Roman" w:hAnsi="Times New Roman" w:cs="Times New Roman"/>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17.86 EUR apmērā.</w:t>
            </w:r>
          </w:p>
        </w:tc>
      </w:tr>
    </w:tbl>
    <w:p w14:paraId="72898D0D" w14:textId="66342831" w:rsidR="00F062E0" w:rsidRDefault="00F062E0"/>
    <w:p w14:paraId="3899DC9A" w14:textId="77777777" w:rsidR="00153737" w:rsidRDefault="00153737">
      <w:pPr>
        <w:rPr>
          <w:rFonts w:ascii="Times New Roman" w:hAnsi="Times New Roman" w:cs="Times New Roman"/>
          <w:b/>
          <w:bCs/>
          <w:sz w:val="24"/>
          <w:szCs w:val="24"/>
        </w:rPr>
      </w:pPr>
      <w:r>
        <w:rPr>
          <w:rFonts w:ascii="Times New Roman" w:hAnsi="Times New Roman" w:cs="Times New Roman"/>
          <w:b/>
          <w:bCs/>
          <w:sz w:val="24"/>
          <w:szCs w:val="24"/>
        </w:rPr>
        <w:br w:type="page"/>
      </w:r>
    </w:p>
    <w:p w14:paraId="79F6D403" w14:textId="7A15FD0D" w:rsidR="00F062E0" w:rsidRPr="00153737" w:rsidRDefault="00F062E0" w:rsidP="00153737">
      <w:pPr>
        <w:pStyle w:val="ListParagraph"/>
        <w:numPr>
          <w:ilvl w:val="0"/>
          <w:numId w:val="1"/>
        </w:numPr>
        <w:rPr>
          <w:rFonts w:ascii="Times New Roman" w:hAnsi="Times New Roman" w:cs="Times New Roman"/>
          <w:b/>
          <w:bCs/>
          <w:sz w:val="24"/>
          <w:szCs w:val="24"/>
        </w:rPr>
      </w:pPr>
      <w:r w:rsidRPr="00153737">
        <w:rPr>
          <w:rFonts w:ascii="Times New Roman" w:hAnsi="Times New Roman" w:cs="Times New Roman"/>
          <w:b/>
          <w:bCs/>
          <w:sz w:val="24"/>
          <w:szCs w:val="24"/>
        </w:rPr>
        <w:lastRenderedPageBreak/>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49"/>
        <w:gridCol w:w="425"/>
        <w:gridCol w:w="2127"/>
        <w:gridCol w:w="994"/>
        <w:gridCol w:w="566"/>
        <w:gridCol w:w="708"/>
        <w:gridCol w:w="708"/>
        <w:gridCol w:w="711"/>
        <w:gridCol w:w="849"/>
        <w:gridCol w:w="3271"/>
        <w:gridCol w:w="2625"/>
      </w:tblGrid>
      <w:tr w:rsidR="00153737" w:rsidRPr="00F062E0" w14:paraId="36E312D2" w14:textId="77777777" w:rsidTr="00153737">
        <w:trPr>
          <w:trHeight w:val="300"/>
          <w:tblHeader/>
        </w:trPr>
        <w:tc>
          <w:tcPr>
            <w:tcW w:w="505" w:type="pct"/>
            <w:vMerge w:val="restart"/>
            <w:shd w:val="clear" w:color="auto" w:fill="FBE4D5" w:themeFill="accent2" w:themeFillTint="33"/>
            <w:vAlign w:val="center"/>
            <w:hideMark/>
          </w:tcPr>
          <w:p w14:paraId="30961A03"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Sadaļa</w:t>
            </w:r>
          </w:p>
        </w:tc>
        <w:tc>
          <w:tcPr>
            <w:tcW w:w="276" w:type="pct"/>
            <w:vMerge w:val="restart"/>
            <w:shd w:val="clear" w:color="auto" w:fill="FBE4D5" w:themeFill="accent2" w:themeFillTint="33"/>
            <w:vAlign w:val="center"/>
            <w:hideMark/>
          </w:tcPr>
          <w:p w14:paraId="0970B2F2"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Manip</w:t>
            </w:r>
            <w:proofErr w:type="spellEnd"/>
            <w:r w:rsidRPr="00153737">
              <w:rPr>
                <w:rFonts w:ascii="Times New Roman" w:eastAsia="Times New Roman" w:hAnsi="Times New Roman" w:cs="Times New Roman"/>
                <w:b/>
                <w:bCs/>
                <w:color w:val="000000"/>
                <w:sz w:val="18"/>
                <w:szCs w:val="18"/>
                <w:lang w:eastAsia="lv-LV"/>
              </w:rPr>
              <w:t xml:space="preserve"> . kods</w:t>
            </w:r>
          </w:p>
        </w:tc>
        <w:tc>
          <w:tcPr>
            <w:tcW w:w="138" w:type="pct"/>
            <w:vMerge w:val="restart"/>
            <w:shd w:val="clear" w:color="auto" w:fill="FBE4D5" w:themeFill="accent2" w:themeFillTint="33"/>
            <w:vAlign w:val="center"/>
            <w:hideMark/>
          </w:tcPr>
          <w:p w14:paraId="438D96D3"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vai **</w:t>
            </w:r>
          </w:p>
        </w:tc>
        <w:tc>
          <w:tcPr>
            <w:tcW w:w="691" w:type="pct"/>
            <w:vMerge w:val="restart"/>
            <w:shd w:val="clear" w:color="auto" w:fill="FBE4D5" w:themeFill="accent2" w:themeFillTint="33"/>
            <w:vAlign w:val="center"/>
            <w:hideMark/>
          </w:tcPr>
          <w:p w14:paraId="29DFFD3D"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Manipulācijas nosaukums</w:t>
            </w:r>
          </w:p>
        </w:tc>
        <w:tc>
          <w:tcPr>
            <w:tcW w:w="323" w:type="pct"/>
            <w:vMerge w:val="restart"/>
            <w:shd w:val="clear" w:color="auto" w:fill="FBE4D5" w:themeFill="accent2" w:themeFillTint="33"/>
            <w:vAlign w:val="center"/>
            <w:hideMark/>
          </w:tcPr>
          <w:p w14:paraId="1102C5CF"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Tarifs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644" w:type="pct"/>
            <w:gridSpan w:val="3"/>
            <w:shd w:val="clear" w:color="auto" w:fill="FBE4D5" w:themeFill="accent2" w:themeFillTint="33"/>
            <w:vAlign w:val="center"/>
            <w:hideMark/>
          </w:tcPr>
          <w:p w14:paraId="326B55F7"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Pacienta </w:t>
            </w:r>
            <w:proofErr w:type="spellStart"/>
            <w:r w:rsidRPr="00153737">
              <w:rPr>
                <w:rFonts w:ascii="Times New Roman" w:eastAsia="Times New Roman" w:hAnsi="Times New Roman" w:cs="Times New Roman"/>
                <w:b/>
                <w:bCs/>
                <w:color w:val="000000"/>
                <w:sz w:val="18"/>
                <w:szCs w:val="18"/>
                <w:lang w:eastAsia="lv-LV"/>
              </w:rPr>
              <w:t>līdzmaksājums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euro</w:t>
            </w:r>
            <w:proofErr w:type="spellEnd"/>
            <w:r w:rsidRPr="00153737">
              <w:rPr>
                <w:rFonts w:ascii="Times New Roman" w:eastAsia="Times New Roman" w:hAnsi="Times New Roman" w:cs="Times New Roman"/>
                <w:b/>
                <w:bCs/>
                <w:color w:val="000000"/>
                <w:sz w:val="18"/>
                <w:szCs w:val="18"/>
                <w:lang w:eastAsia="lv-LV"/>
              </w:rPr>
              <w:t>)</w:t>
            </w:r>
          </w:p>
        </w:tc>
        <w:tc>
          <w:tcPr>
            <w:tcW w:w="231" w:type="pct"/>
            <w:vMerge w:val="restart"/>
            <w:shd w:val="clear" w:color="auto" w:fill="FBE4D5" w:themeFill="accent2" w:themeFillTint="33"/>
            <w:vAlign w:val="center"/>
            <w:hideMark/>
          </w:tcPr>
          <w:p w14:paraId="5ACDAE4F"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Lielās ķirurģ . </w:t>
            </w:r>
            <w:proofErr w:type="spellStart"/>
            <w:r w:rsidRPr="00153737">
              <w:rPr>
                <w:rFonts w:ascii="Times New Roman" w:eastAsia="Times New Roman" w:hAnsi="Times New Roman" w:cs="Times New Roman"/>
                <w:b/>
                <w:bCs/>
                <w:color w:val="000000"/>
                <w:sz w:val="18"/>
                <w:szCs w:val="18"/>
                <w:lang w:eastAsia="lv-LV"/>
              </w:rPr>
              <w:t>oper</w:t>
            </w:r>
            <w:proofErr w:type="spellEnd"/>
            <w:r w:rsidRPr="00153737">
              <w:rPr>
                <w:rFonts w:ascii="Times New Roman" w:eastAsia="Times New Roman" w:hAnsi="Times New Roman" w:cs="Times New Roman"/>
                <w:b/>
                <w:bCs/>
                <w:color w:val="000000"/>
                <w:sz w:val="18"/>
                <w:szCs w:val="18"/>
                <w:lang w:eastAsia="lv-LV"/>
              </w:rPr>
              <w:t>.</w:t>
            </w:r>
          </w:p>
        </w:tc>
        <w:tc>
          <w:tcPr>
            <w:tcW w:w="276" w:type="pct"/>
            <w:vMerge w:val="restart"/>
            <w:shd w:val="clear" w:color="auto" w:fill="FBE4D5" w:themeFill="accent2" w:themeFillTint="33"/>
            <w:vAlign w:val="center"/>
            <w:hideMark/>
          </w:tcPr>
          <w:p w14:paraId="1FA4F4C7"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Ģimenes ārsta praksei </w:t>
            </w:r>
            <w:proofErr w:type="spellStart"/>
            <w:r w:rsidRPr="00153737">
              <w:rPr>
                <w:rFonts w:ascii="Times New Roman" w:eastAsia="Times New Roman" w:hAnsi="Times New Roman" w:cs="Times New Roman"/>
                <w:b/>
                <w:bCs/>
                <w:color w:val="000000"/>
                <w:sz w:val="18"/>
                <w:szCs w:val="18"/>
                <w:lang w:eastAsia="lv-LV"/>
              </w:rPr>
              <w:t>apmaks</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manip</w:t>
            </w:r>
            <w:proofErr w:type="spellEnd"/>
          </w:p>
        </w:tc>
        <w:tc>
          <w:tcPr>
            <w:tcW w:w="1063" w:type="pct"/>
            <w:vMerge w:val="restart"/>
            <w:shd w:val="clear" w:color="auto" w:fill="FBE4D5" w:themeFill="accent2" w:themeFillTint="33"/>
            <w:vAlign w:val="center"/>
            <w:hideMark/>
          </w:tcPr>
          <w:p w14:paraId="164F353C" w14:textId="77777777" w:rsidR="00F062E0" w:rsidRPr="00153737" w:rsidRDefault="00F062E0" w:rsidP="00F062E0">
            <w:pPr>
              <w:spacing w:after="0" w:line="240" w:lineRule="auto"/>
              <w:jc w:val="center"/>
              <w:rPr>
                <w:rFonts w:ascii="Times New Roman" w:eastAsia="Times New Roman" w:hAnsi="Times New Roman" w:cs="Times New Roman"/>
                <w:b/>
                <w:bCs/>
                <w:sz w:val="18"/>
                <w:szCs w:val="18"/>
                <w:lang w:eastAsia="lv-LV"/>
              </w:rPr>
            </w:pPr>
            <w:r w:rsidRPr="00153737">
              <w:rPr>
                <w:rFonts w:ascii="Times New Roman" w:eastAsia="Times New Roman" w:hAnsi="Times New Roman" w:cs="Times New Roman"/>
                <w:b/>
                <w:bCs/>
                <w:sz w:val="18"/>
                <w:szCs w:val="18"/>
                <w:lang w:eastAsia="lv-LV"/>
              </w:rPr>
              <w:t>Apmaksas nosacījumi</w:t>
            </w:r>
          </w:p>
        </w:tc>
        <w:tc>
          <w:tcPr>
            <w:tcW w:w="853" w:type="pct"/>
            <w:vMerge w:val="restart"/>
            <w:shd w:val="clear" w:color="auto" w:fill="FBE4D5" w:themeFill="accent2" w:themeFillTint="33"/>
            <w:vAlign w:val="center"/>
            <w:hideMark/>
          </w:tcPr>
          <w:p w14:paraId="77BA0873" w14:textId="77777777" w:rsidR="00F062E0" w:rsidRPr="00153737" w:rsidRDefault="00F062E0" w:rsidP="00F062E0">
            <w:pPr>
              <w:spacing w:after="0" w:line="240" w:lineRule="auto"/>
              <w:jc w:val="center"/>
              <w:rPr>
                <w:rFonts w:ascii="Times New Roman" w:eastAsia="Times New Roman" w:hAnsi="Times New Roman" w:cs="Times New Roman"/>
                <w:b/>
                <w:bCs/>
                <w:sz w:val="18"/>
                <w:szCs w:val="18"/>
                <w:lang w:eastAsia="lv-LV"/>
              </w:rPr>
            </w:pPr>
            <w:r w:rsidRPr="00153737">
              <w:rPr>
                <w:rFonts w:ascii="Times New Roman" w:eastAsia="Times New Roman" w:hAnsi="Times New Roman" w:cs="Times New Roman"/>
                <w:b/>
                <w:bCs/>
                <w:sz w:val="18"/>
                <w:szCs w:val="18"/>
                <w:lang w:eastAsia="lv-LV"/>
              </w:rPr>
              <w:t>Piezīmes, paskaidrojums</w:t>
            </w:r>
          </w:p>
        </w:tc>
      </w:tr>
      <w:tr w:rsidR="00153737" w:rsidRPr="00F062E0" w14:paraId="1236D67F" w14:textId="77777777" w:rsidTr="00153737">
        <w:trPr>
          <w:trHeight w:val="855"/>
          <w:tblHeader/>
        </w:trPr>
        <w:tc>
          <w:tcPr>
            <w:tcW w:w="505" w:type="pct"/>
            <w:vMerge/>
            <w:shd w:val="clear" w:color="auto" w:fill="auto"/>
            <w:vAlign w:val="center"/>
            <w:hideMark/>
          </w:tcPr>
          <w:p w14:paraId="4055E39F"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276" w:type="pct"/>
            <w:vMerge/>
            <w:shd w:val="clear" w:color="auto" w:fill="auto"/>
            <w:vAlign w:val="center"/>
            <w:hideMark/>
          </w:tcPr>
          <w:p w14:paraId="3A0A22BA"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138" w:type="pct"/>
            <w:vMerge/>
            <w:shd w:val="clear" w:color="auto" w:fill="auto"/>
            <w:vAlign w:val="center"/>
            <w:hideMark/>
          </w:tcPr>
          <w:p w14:paraId="31E31CDA"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691" w:type="pct"/>
            <w:vMerge/>
            <w:shd w:val="clear" w:color="auto" w:fill="auto"/>
            <w:vAlign w:val="center"/>
            <w:hideMark/>
          </w:tcPr>
          <w:p w14:paraId="70D6A485"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323" w:type="pct"/>
            <w:vMerge/>
            <w:shd w:val="clear" w:color="auto" w:fill="auto"/>
            <w:vAlign w:val="center"/>
            <w:hideMark/>
          </w:tcPr>
          <w:p w14:paraId="75726D89"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184" w:type="pct"/>
            <w:shd w:val="clear" w:color="auto" w:fill="FBE4D5" w:themeFill="accent2" w:themeFillTint="33"/>
            <w:vAlign w:val="center"/>
            <w:hideMark/>
          </w:tcPr>
          <w:p w14:paraId="41E11E46"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Ambulat</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30" w:type="pct"/>
            <w:shd w:val="clear" w:color="auto" w:fill="FBE4D5" w:themeFill="accent2" w:themeFillTint="33"/>
            <w:vAlign w:val="center"/>
            <w:hideMark/>
          </w:tcPr>
          <w:p w14:paraId="745346DB"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r w:rsidRPr="00153737">
              <w:rPr>
                <w:rFonts w:ascii="Times New Roman" w:eastAsia="Times New Roman" w:hAnsi="Times New Roman" w:cs="Times New Roman"/>
                <w:b/>
                <w:bCs/>
                <w:color w:val="000000"/>
                <w:sz w:val="18"/>
                <w:szCs w:val="18"/>
                <w:lang w:eastAsia="lv-LV"/>
              </w:rPr>
              <w:t xml:space="preserve">Dienas </w:t>
            </w:r>
            <w:proofErr w:type="spellStart"/>
            <w:r w:rsidRPr="00153737">
              <w:rPr>
                <w:rFonts w:ascii="Times New Roman" w:eastAsia="Times New Roman" w:hAnsi="Times New Roman" w:cs="Times New Roman"/>
                <w:b/>
                <w:bCs/>
                <w:color w:val="000000"/>
                <w:sz w:val="18"/>
                <w:szCs w:val="18"/>
                <w:lang w:eastAsia="lv-LV"/>
              </w:rPr>
              <w:t>stac</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 xml:space="preserve"> .</w:t>
            </w:r>
          </w:p>
        </w:tc>
        <w:tc>
          <w:tcPr>
            <w:tcW w:w="230" w:type="pct"/>
            <w:shd w:val="clear" w:color="auto" w:fill="FBE4D5" w:themeFill="accent2" w:themeFillTint="33"/>
            <w:vAlign w:val="center"/>
            <w:hideMark/>
          </w:tcPr>
          <w:p w14:paraId="39D2412F" w14:textId="77777777" w:rsidR="00F062E0" w:rsidRPr="00153737" w:rsidRDefault="00F062E0" w:rsidP="00F062E0">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153737">
              <w:rPr>
                <w:rFonts w:ascii="Times New Roman" w:eastAsia="Times New Roman" w:hAnsi="Times New Roman" w:cs="Times New Roman"/>
                <w:b/>
                <w:bCs/>
                <w:color w:val="000000"/>
                <w:sz w:val="18"/>
                <w:szCs w:val="18"/>
                <w:lang w:eastAsia="lv-LV"/>
              </w:rPr>
              <w:t>Stacion</w:t>
            </w:r>
            <w:proofErr w:type="spellEnd"/>
            <w:r w:rsidRPr="00153737">
              <w:rPr>
                <w:rFonts w:ascii="Times New Roman" w:eastAsia="Times New Roman" w:hAnsi="Times New Roman" w:cs="Times New Roman"/>
                <w:b/>
                <w:bCs/>
                <w:color w:val="000000"/>
                <w:sz w:val="18"/>
                <w:szCs w:val="18"/>
                <w:lang w:eastAsia="lv-LV"/>
              </w:rPr>
              <w:t xml:space="preserve">. </w:t>
            </w:r>
            <w:proofErr w:type="spellStart"/>
            <w:r w:rsidRPr="00153737">
              <w:rPr>
                <w:rFonts w:ascii="Times New Roman" w:eastAsia="Times New Roman" w:hAnsi="Times New Roman" w:cs="Times New Roman"/>
                <w:b/>
                <w:bCs/>
                <w:color w:val="000000"/>
                <w:sz w:val="18"/>
                <w:szCs w:val="18"/>
                <w:lang w:eastAsia="lv-LV"/>
              </w:rPr>
              <w:t>pakalp</w:t>
            </w:r>
            <w:proofErr w:type="spellEnd"/>
            <w:r w:rsidRPr="00153737">
              <w:rPr>
                <w:rFonts w:ascii="Times New Roman" w:eastAsia="Times New Roman" w:hAnsi="Times New Roman" w:cs="Times New Roman"/>
                <w:b/>
                <w:bCs/>
                <w:color w:val="000000"/>
                <w:sz w:val="18"/>
                <w:szCs w:val="18"/>
                <w:lang w:eastAsia="lv-LV"/>
              </w:rPr>
              <w:t>.</w:t>
            </w:r>
          </w:p>
        </w:tc>
        <w:tc>
          <w:tcPr>
            <w:tcW w:w="231" w:type="pct"/>
            <w:vMerge/>
            <w:shd w:val="clear" w:color="auto" w:fill="auto"/>
            <w:vAlign w:val="center"/>
            <w:hideMark/>
          </w:tcPr>
          <w:p w14:paraId="521B8B34"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276" w:type="pct"/>
            <w:vMerge/>
            <w:shd w:val="clear" w:color="auto" w:fill="auto"/>
            <w:vAlign w:val="center"/>
            <w:hideMark/>
          </w:tcPr>
          <w:p w14:paraId="05B82FA6" w14:textId="77777777" w:rsidR="00F062E0" w:rsidRPr="00153737" w:rsidRDefault="00F062E0" w:rsidP="00F062E0">
            <w:pPr>
              <w:spacing w:after="0" w:line="240" w:lineRule="auto"/>
              <w:rPr>
                <w:rFonts w:ascii="Times New Roman" w:eastAsia="Times New Roman" w:hAnsi="Times New Roman" w:cs="Times New Roman"/>
                <w:b/>
                <w:bCs/>
                <w:color w:val="000000"/>
                <w:sz w:val="18"/>
                <w:szCs w:val="18"/>
                <w:lang w:eastAsia="lv-LV"/>
              </w:rPr>
            </w:pPr>
          </w:p>
        </w:tc>
        <w:tc>
          <w:tcPr>
            <w:tcW w:w="1063" w:type="pct"/>
            <w:vMerge/>
            <w:shd w:val="clear" w:color="auto" w:fill="auto"/>
            <w:vAlign w:val="center"/>
            <w:hideMark/>
          </w:tcPr>
          <w:p w14:paraId="06089A0C" w14:textId="77777777" w:rsidR="00F062E0" w:rsidRPr="00153737" w:rsidRDefault="00F062E0" w:rsidP="00F062E0">
            <w:pPr>
              <w:spacing w:after="0" w:line="240" w:lineRule="auto"/>
              <w:rPr>
                <w:rFonts w:ascii="Times New Roman" w:eastAsia="Times New Roman" w:hAnsi="Times New Roman" w:cs="Times New Roman"/>
                <w:b/>
                <w:bCs/>
                <w:sz w:val="18"/>
                <w:szCs w:val="18"/>
                <w:lang w:eastAsia="lv-LV"/>
              </w:rPr>
            </w:pPr>
          </w:p>
        </w:tc>
        <w:tc>
          <w:tcPr>
            <w:tcW w:w="853" w:type="pct"/>
            <w:vMerge/>
            <w:shd w:val="clear" w:color="auto" w:fill="auto"/>
            <w:vAlign w:val="center"/>
            <w:hideMark/>
          </w:tcPr>
          <w:p w14:paraId="130A6E51" w14:textId="77777777" w:rsidR="00F062E0" w:rsidRPr="00153737" w:rsidRDefault="00F062E0" w:rsidP="00F062E0">
            <w:pPr>
              <w:spacing w:after="0" w:line="240" w:lineRule="auto"/>
              <w:rPr>
                <w:rFonts w:ascii="Times New Roman" w:eastAsia="Times New Roman" w:hAnsi="Times New Roman" w:cs="Times New Roman"/>
                <w:b/>
                <w:bCs/>
                <w:sz w:val="18"/>
                <w:szCs w:val="18"/>
                <w:lang w:eastAsia="lv-LV"/>
              </w:rPr>
            </w:pPr>
          </w:p>
        </w:tc>
      </w:tr>
      <w:tr w:rsidR="00153737" w:rsidRPr="00F062E0" w14:paraId="573DE38B" w14:textId="77777777" w:rsidTr="00153737">
        <w:trPr>
          <w:trHeight w:val="3109"/>
        </w:trPr>
        <w:tc>
          <w:tcPr>
            <w:tcW w:w="505" w:type="pct"/>
            <w:shd w:val="clear" w:color="auto" w:fill="auto"/>
            <w:vAlign w:val="center"/>
            <w:hideMark/>
          </w:tcPr>
          <w:p w14:paraId="368D065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Neonatoloģija</w:t>
            </w:r>
            <w:proofErr w:type="spellEnd"/>
            <w:r w:rsidRPr="00F062E0">
              <w:rPr>
                <w:rFonts w:ascii="Times New Roman" w:eastAsia="Times New Roman" w:hAnsi="Times New Roman" w:cs="Times New Roman"/>
                <w:color w:val="000000"/>
                <w:sz w:val="20"/>
                <w:szCs w:val="20"/>
                <w:lang w:eastAsia="lv-LV"/>
              </w:rPr>
              <w:t xml:space="preserve"> un pediatrija</w:t>
            </w:r>
          </w:p>
        </w:tc>
        <w:tc>
          <w:tcPr>
            <w:tcW w:w="276" w:type="pct"/>
            <w:shd w:val="clear" w:color="auto" w:fill="auto"/>
            <w:noWrap/>
            <w:vAlign w:val="center"/>
            <w:hideMark/>
          </w:tcPr>
          <w:p w14:paraId="5B39C32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02125</w:t>
            </w:r>
          </w:p>
        </w:tc>
        <w:tc>
          <w:tcPr>
            <w:tcW w:w="138" w:type="pct"/>
            <w:shd w:val="clear" w:color="auto" w:fill="auto"/>
            <w:vAlign w:val="center"/>
            <w:hideMark/>
          </w:tcPr>
          <w:p w14:paraId="5201615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w:t>
            </w:r>
          </w:p>
        </w:tc>
        <w:tc>
          <w:tcPr>
            <w:tcW w:w="691" w:type="pct"/>
            <w:shd w:val="clear" w:color="auto" w:fill="auto"/>
            <w:vAlign w:val="center"/>
            <w:hideMark/>
          </w:tcPr>
          <w:p w14:paraId="19FF8E0A"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Poligrāfija </w:t>
            </w:r>
            <w:r w:rsidRPr="00F062E0">
              <w:rPr>
                <w:rFonts w:ascii="Times New Roman" w:eastAsia="Times New Roman" w:hAnsi="Times New Roman" w:cs="Times New Roman"/>
                <w:strike/>
                <w:sz w:val="20"/>
                <w:szCs w:val="20"/>
                <w:lang w:eastAsia="lv-LV"/>
              </w:rPr>
              <w:t>(PG)</w:t>
            </w:r>
            <w:r w:rsidRPr="00F062E0">
              <w:rPr>
                <w:rFonts w:ascii="Times New Roman" w:eastAsia="Times New Roman" w:hAnsi="Times New Roman" w:cs="Times New Roman"/>
                <w:sz w:val="20"/>
                <w:szCs w:val="20"/>
                <w:lang w:eastAsia="lv-LV"/>
              </w:rPr>
              <w:t xml:space="preserve"> </w:t>
            </w:r>
            <w:r w:rsidRPr="00F062E0">
              <w:rPr>
                <w:rFonts w:ascii="Times New Roman" w:eastAsia="Times New Roman" w:hAnsi="Times New Roman" w:cs="Times New Roman"/>
                <w:color w:val="FF0000"/>
                <w:sz w:val="20"/>
                <w:szCs w:val="20"/>
                <w:lang w:eastAsia="lv-LV"/>
              </w:rPr>
              <w:t>stacionārā</w:t>
            </w:r>
          </w:p>
        </w:tc>
        <w:tc>
          <w:tcPr>
            <w:tcW w:w="323" w:type="pct"/>
            <w:shd w:val="clear" w:color="auto" w:fill="auto"/>
            <w:noWrap/>
            <w:vAlign w:val="center"/>
            <w:hideMark/>
          </w:tcPr>
          <w:p w14:paraId="7BF8C3C9"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208.46</w:t>
            </w:r>
          </w:p>
        </w:tc>
        <w:tc>
          <w:tcPr>
            <w:tcW w:w="184" w:type="pct"/>
            <w:shd w:val="clear" w:color="auto" w:fill="auto"/>
            <w:noWrap/>
            <w:vAlign w:val="center"/>
            <w:hideMark/>
          </w:tcPr>
          <w:p w14:paraId="117BF20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noWrap/>
            <w:vAlign w:val="center"/>
            <w:hideMark/>
          </w:tcPr>
          <w:p w14:paraId="5B00C1B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4713AA9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1" w:type="pct"/>
            <w:shd w:val="clear" w:color="auto" w:fill="auto"/>
            <w:vAlign w:val="center"/>
            <w:hideMark/>
          </w:tcPr>
          <w:p w14:paraId="5885713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6" w:type="pct"/>
            <w:shd w:val="clear" w:color="auto" w:fill="auto"/>
            <w:vAlign w:val="center"/>
            <w:hideMark/>
          </w:tcPr>
          <w:p w14:paraId="125675C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1063" w:type="pct"/>
            <w:shd w:val="clear" w:color="auto" w:fill="auto"/>
            <w:vAlign w:val="center"/>
            <w:hideMark/>
          </w:tcPr>
          <w:p w14:paraId="19F0F86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Samaksa par </w:t>
            </w:r>
            <w:r w:rsidRPr="00F062E0">
              <w:rPr>
                <w:rFonts w:ascii="Times New Roman" w:eastAsia="Times New Roman" w:hAnsi="Times New Roman" w:cs="Times New Roman"/>
                <w:strike/>
                <w:color w:val="000000"/>
                <w:sz w:val="20"/>
                <w:szCs w:val="20"/>
                <w:lang w:eastAsia="lv-LV"/>
              </w:rPr>
              <w:t xml:space="preserve">šo </w:t>
            </w:r>
            <w:r w:rsidRPr="00F062E0">
              <w:rPr>
                <w:rFonts w:ascii="Times New Roman" w:eastAsia="Times New Roman" w:hAnsi="Times New Roman" w:cs="Times New Roman"/>
                <w:color w:val="000000"/>
                <w:sz w:val="20"/>
                <w:szCs w:val="20"/>
                <w:lang w:eastAsia="lv-LV"/>
              </w:rPr>
              <w:t xml:space="preserve">manipulāciju tiek veikta </w:t>
            </w:r>
            <w:r w:rsidRPr="00F062E0">
              <w:rPr>
                <w:rFonts w:ascii="Times New Roman" w:eastAsia="Times New Roman" w:hAnsi="Times New Roman" w:cs="Times New Roman"/>
                <w:color w:val="FF0000"/>
                <w:sz w:val="20"/>
                <w:szCs w:val="20"/>
                <w:lang w:eastAsia="lv-LV"/>
              </w:rPr>
              <w:t xml:space="preserve">VSIA "Bērnu klīniskā universitātes slimnīca" </w:t>
            </w:r>
            <w:r w:rsidRPr="00F062E0">
              <w:rPr>
                <w:rFonts w:ascii="Times New Roman" w:eastAsia="Times New Roman" w:hAnsi="Times New Roman" w:cs="Times New Roman"/>
                <w:strike/>
                <w:color w:val="000000"/>
                <w:sz w:val="20"/>
                <w:szCs w:val="20"/>
                <w:lang w:eastAsia="lv-LV"/>
              </w:rPr>
              <w:t>tikai</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par</w:t>
            </w:r>
            <w:r w:rsidRPr="00F062E0">
              <w:rPr>
                <w:rFonts w:ascii="Times New Roman" w:eastAsia="Times New Roman" w:hAnsi="Times New Roman" w:cs="Times New Roman"/>
                <w:color w:val="000000"/>
                <w:sz w:val="20"/>
                <w:szCs w:val="20"/>
                <w:lang w:eastAsia="lv-LV"/>
              </w:rPr>
              <w:t xml:space="preserve"> bērnu līdz 18 gadu vecumam </w:t>
            </w:r>
            <w:proofErr w:type="spellStart"/>
            <w:r w:rsidRPr="00F062E0">
              <w:rPr>
                <w:rFonts w:ascii="Times New Roman" w:eastAsia="Times New Roman" w:hAnsi="Times New Roman" w:cs="Times New Roman"/>
                <w:color w:val="000000"/>
                <w:sz w:val="20"/>
                <w:szCs w:val="20"/>
                <w:lang w:eastAsia="lv-LV"/>
              </w:rPr>
              <w:t>ārstēšan</w:t>
            </w:r>
            <w:r w:rsidRPr="00F062E0">
              <w:rPr>
                <w:rFonts w:ascii="Times New Roman" w:eastAsia="Times New Roman" w:hAnsi="Times New Roman" w:cs="Times New Roman"/>
                <w:strike/>
                <w:color w:val="000000"/>
                <w:sz w:val="20"/>
                <w:szCs w:val="20"/>
                <w:lang w:eastAsia="lv-LV"/>
              </w:rPr>
              <w:t>ai</w:t>
            </w:r>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FF0000"/>
                <w:sz w:val="20"/>
                <w:szCs w:val="20"/>
                <w:lang w:eastAsia="lv-LV"/>
              </w:rPr>
              <w:t>u</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ar pediatra, "Bērnu klīniskās universitātes slimnīcas" nodarbināta </w:t>
            </w:r>
            <w:proofErr w:type="spellStart"/>
            <w:r w:rsidRPr="00F062E0">
              <w:rPr>
                <w:rFonts w:ascii="Times New Roman" w:eastAsia="Times New Roman" w:hAnsi="Times New Roman" w:cs="Times New Roman"/>
                <w:color w:val="FF0000"/>
                <w:sz w:val="20"/>
                <w:szCs w:val="20"/>
                <w:lang w:eastAsia="lv-LV"/>
              </w:rPr>
              <w:t>otorinolaringologa</w:t>
            </w:r>
            <w:proofErr w:type="spellEnd"/>
            <w:r w:rsidRPr="00F062E0">
              <w:rPr>
                <w:rFonts w:ascii="Times New Roman" w:eastAsia="Times New Roman" w:hAnsi="Times New Roman" w:cs="Times New Roman"/>
                <w:color w:val="FF0000"/>
                <w:sz w:val="20"/>
                <w:szCs w:val="20"/>
                <w:lang w:eastAsia="lv-LV"/>
              </w:rPr>
              <w:t xml:space="preserve"> vai “Bērnu klīniskās universitātes slimnīcas" nodarbināta </w:t>
            </w:r>
            <w:proofErr w:type="spellStart"/>
            <w:r w:rsidRPr="00F062E0">
              <w:rPr>
                <w:rFonts w:ascii="Times New Roman" w:eastAsia="Times New Roman" w:hAnsi="Times New Roman" w:cs="Times New Roman"/>
                <w:color w:val="FF0000"/>
                <w:sz w:val="20"/>
                <w:szCs w:val="20"/>
                <w:lang w:eastAsia="lv-LV"/>
              </w:rPr>
              <w:t>pneimonologa</w:t>
            </w:r>
            <w:proofErr w:type="spellEnd"/>
            <w:r w:rsidRPr="00F062E0">
              <w:rPr>
                <w:rFonts w:ascii="Times New Roman" w:eastAsia="Times New Roman" w:hAnsi="Times New Roman" w:cs="Times New Roman"/>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4C759E1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Manipulācijas apmaksas nosacījumu precizēšana, turpmāk nosaukumā norādot, ka tā ir veicama stacionārā pie konkrētiem nosacījumiem.</w:t>
            </w:r>
          </w:p>
        </w:tc>
      </w:tr>
      <w:tr w:rsidR="00153737" w:rsidRPr="00F062E0" w14:paraId="47A740C3" w14:textId="77777777" w:rsidTr="00153737">
        <w:trPr>
          <w:trHeight w:val="2805"/>
        </w:trPr>
        <w:tc>
          <w:tcPr>
            <w:tcW w:w="505" w:type="pct"/>
            <w:shd w:val="clear" w:color="auto" w:fill="auto"/>
            <w:vAlign w:val="center"/>
            <w:hideMark/>
          </w:tcPr>
          <w:p w14:paraId="7C4F1E8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Neonatoloģija</w:t>
            </w:r>
            <w:proofErr w:type="spellEnd"/>
            <w:r w:rsidRPr="00F062E0">
              <w:rPr>
                <w:rFonts w:ascii="Times New Roman" w:eastAsia="Times New Roman" w:hAnsi="Times New Roman" w:cs="Times New Roman"/>
                <w:color w:val="000000"/>
                <w:sz w:val="20"/>
                <w:szCs w:val="20"/>
                <w:lang w:eastAsia="lv-LV"/>
              </w:rPr>
              <w:t xml:space="preserve"> un pediatrija</w:t>
            </w:r>
          </w:p>
        </w:tc>
        <w:tc>
          <w:tcPr>
            <w:tcW w:w="276" w:type="pct"/>
            <w:shd w:val="clear" w:color="auto" w:fill="auto"/>
            <w:noWrap/>
            <w:vAlign w:val="center"/>
            <w:hideMark/>
          </w:tcPr>
          <w:p w14:paraId="025291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02126</w:t>
            </w:r>
          </w:p>
        </w:tc>
        <w:tc>
          <w:tcPr>
            <w:tcW w:w="138" w:type="pct"/>
            <w:shd w:val="clear" w:color="auto" w:fill="auto"/>
            <w:noWrap/>
            <w:vAlign w:val="center"/>
            <w:hideMark/>
          </w:tcPr>
          <w:p w14:paraId="34ABB76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noWrap/>
            <w:vAlign w:val="center"/>
            <w:hideMark/>
          </w:tcPr>
          <w:p w14:paraId="3AA883B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Polisomnogrāfija</w:t>
            </w:r>
            <w:proofErr w:type="spellEnd"/>
            <w:r w:rsidRPr="00F062E0">
              <w:rPr>
                <w:rFonts w:ascii="Times New Roman" w:eastAsia="Times New Roman" w:hAnsi="Times New Roman" w:cs="Times New Roman"/>
                <w:strike/>
                <w:color w:val="000000"/>
                <w:sz w:val="20"/>
                <w:szCs w:val="20"/>
                <w:lang w:eastAsia="lv-LV"/>
              </w:rPr>
              <w:t xml:space="preserve"> (PSG)</w:t>
            </w:r>
          </w:p>
        </w:tc>
        <w:tc>
          <w:tcPr>
            <w:tcW w:w="323" w:type="pct"/>
            <w:shd w:val="clear" w:color="auto" w:fill="auto"/>
            <w:noWrap/>
            <w:vAlign w:val="center"/>
            <w:hideMark/>
          </w:tcPr>
          <w:p w14:paraId="6DD1563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285.16</w:t>
            </w:r>
          </w:p>
        </w:tc>
        <w:tc>
          <w:tcPr>
            <w:tcW w:w="184" w:type="pct"/>
            <w:shd w:val="clear" w:color="auto" w:fill="auto"/>
            <w:noWrap/>
            <w:vAlign w:val="center"/>
            <w:hideMark/>
          </w:tcPr>
          <w:p w14:paraId="12E5ADA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1043137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784EA07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noWrap/>
            <w:vAlign w:val="center"/>
            <w:hideMark/>
          </w:tcPr>
          <w:p w14:paraId="7B6F903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noWrap/>
            <w:vAlign w:val="center"/>
            <w:hideMark/>
          </w:tcPr>
          <w:p w14:paraId="01FD29E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683CA61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Samaksa par šo manipulāciju tiek veikta </w:t>
            </w:r>
            <w:r w:rsidRPr="00F062E0">
              <w:rPr>
                <w:rFonts w:ascii="Times New Roman" w:eastAsia="Times New Roman" w:hAnsi="Times New Roman" w:cs="Times New Roman"/>
                <w:color w:val="FF0000"/>
                <w:sz w:val="20"/>
                <w:szCs w:val="20"/>
                <w:lang w:eastAsia="lv-LV"/>
              </w:rPr>
              <w:t>VSIA "Bērnu klīniskā universitātes slimnīca"</w:t>
            </w:r>
            <w:r w:rsidRPr="00F062E0">
              <w:rPr>
                <w:rFonts w:ascii="Times New Roman" w:eastAsia="Times New Roman" w:hAnsi="Times New Roman" w:cs="Times New Roman"/>
                <w:strike/>
                <w:color w:val="000000"/>
                <w:sz w:val="20"/>
                <w:szCs w:val="20"/>
                <w:lang w:eastAsia="lv-LV"/>
              </w:rPr>
              <w:t xml:space="preserve"> tikai</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par</w:t>
            </w:r>
            <w:r w:rsidRPr="00F062E0">
              <w:rPr>
                <w:rFonts w:ascii="Times New Roman" w:eastAsia="Times New Roman" w:hAnsi="Times New Roman" w:cs="Times New Roman"/>
                <w:color w:val="000000"/>
                <w:sz w:val="20"/>
                <w:szCs w:val="20"/>
                <w:lang w:eastAsia="lv-LV"/>
              </w:rPr>
              <w:t xml:space="preserve"> bērnu līdz 18 gadu vecumam </w:t>
            </w:r>
            <w:proofErr w:type="spellStart"/>
            <w:r w:rsidRPr="00F062E0">
              <w:rPr>
                <w:rFonts w:ascii="Times New Roman" w:eastAsia="Times New Roman" w:hAnsi="Times New Roman" w:cs="Times New Roman"/>
                <w:color w:val="000000"/>
                <w:sz w:val="20"/>
                <w:szCs w:val="20"/>
                <w:lang w:eastAsia="lv-LV"/>
              </w:rPr>
              <w:t>ārstēšan</w:t>
            </w:r>
            <w:r w:rsidRPr="00F062E0">
              <w:rPr>
                <w:rFonts w:ascii="Times New Roman" w:eastAsia="Times New Roman" w:hAnsi="Times New Roman" w:cs="Times New Roman"/>
                <w:strike/>
                <w:color w:val="000000"/>
                <w:sz w:val="20"/>
                <w:szCs w:val="20"/>
                <w:lang w:eastAsia="lv-LV"/>
              </w:rPr>
              <w:t>ai.</w:t>
            </w:r>
            <w:r w:rsidRPr="00F062E0">
              <w:rPr>
                <w:rFonts w:ascii="Times New Roman" w:eastAsia="Times New Roman" w:hAnsi="Times New Roman" w:cs="Times New Roman"/>
                <w:color w:val="FF0000"/>
                <w:sz w:val="20"/>
                <w:szCs w:val="20"/>
                <w:lang w:eastAsia="lv-LV"/>
              </w:rPr>
              <w:t>u</w:t>
            </w:r>
            <w:proofErr w:type="spellEnd"/>
            <w:r w:rsidRPr="00F062E0">
              <w:rPr>
                <w:rFonts w:ascii="Times New Roman" w:eastAsia="Times New Roman" w:hAnsi="Times New Roman" w:cs="Times New Roman"/>
                <w:color w:val="FF0000"/>
                <w:sz w:val="20"/>
                <w:szCs w:val="20"/>
                <w:lang w:eastAsia="lv-LV"/>
              </w:rPr>
              <w:t xml:space="preserve"> ar pediatra, "Bērnu klīniskās universitātes slimnīcas" nodarbināta </w:t>
            </w:r>
            <w:proofErr w:type="spellStart"/>
            <w:r w:rsidRPr="00F062E0">
              <w:rPr>
                <w:rFonts w:ascii="Times New Roman" w:eastAsia="Times New Roman" w:hAnsi="Times New Roman" w:cs="Times New Roman"/>
                <w:color w:val="FF0000"/>
                <w:sz w:val="20"/>
                <w:szCs w:val="20"/>
                <w:lang w:eastAsia="lv-LV"/>
              </w:rPr>
              <w:t>otorinolaringologa</w:t>
            </w:r>
            <w:proofErr w:type="spellEnd"/>
            <w:r w:rsidRPr="00F062E0">
              <w:rPr>
                <w:rFonts w:ascii="Times New Roman" w:eastAsia="Times New Roman" w:hAnsi="Times New Roman" w:cs="Times New Roman"/>
                <w:color w:val="FF0000"/>
                <w:sz w:val="20"/>
                <w:szCs w:val="20"/>
                <w:lang w:eastAsia="lv-LV"/>
              </w:rPr>
              <w:t xml:space="preserve"> vai “Bērnu klīniskās universitātes slimnīcas" nodarbināta </w:t>
            </w:r>
            <w:proofErr w:type="spellStart"/>
            <w:r w:rsidRPr="00F062E0">
              <w:rPr>
                <w:rFonts w:ascii="Times New Roman" w:eastAsia="Times New Roman" w:hAnsi="Times New Roman" w:cs="Times New Roman"/>
                <w:color w:val="FF0000"/>
                <w:sz w:val="20"/>
                <w:szCs w:val="20"/>
                <w:lang w:eastAsia="lv-LV"/>
              </w:rPr>
              <w:t>pneimonologa</w:t>
            </w:r>
            <w:proofErr w:type="spellEnd"/>
            <w:r w:rsidRPr="00F062E0">
              <w:rPr>
                <w:rFonts w:ascii="Times New Roman" w:eastAsia="Times New Roman" w:hAnsi="Times New Roman" w:cs="Times New Roman"/>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9BC4B7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Manipulācijas apmaksas nosacījumu precizēšana, turpmāk norādot konkrētākus nosacījumus tās apmaksai.</w:t>
            </w:r>
          </w:p>
        </w:tc>
      </w:tr>
      <w:tr w:rsidR="00153737" w:rsidRPr="00F062E0" w14:paraId="50CB24B3" w14:textId="77777777" w:rsidTr="00153737">
        <w:trPr>
          <w:trHeight w:val="1785"/>
        </w:trPr>
        <w:tc>
          <w:tcPr>
            <w:tcW w:w="505" w:type="pct"/>
            <w:shd w:val="clear" w:color="auto" w:fill="auto"/>
            <w:vAlign w:val="center"/>
            <w:hideMark/>
          </w:tcPr>
          <w:p w14:paraId="766C457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2B2C5A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29018</w:t>
            </w:r>
          </w:p>
        </w:tc>
        <w:tc>
          <w:tcPr>
            <w:tcW w:w="138" w:type="pct"/>
            <w:shd w:val="clear" w:color="auto" w:fill="auto"/>
            <w:vAlign w:val="center"/>
            <w:hideMark/>
          </w:tcPr>
          <w:p w14:paraId="0F5520E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4FDB650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Tamponu maiņa </w:t>
            </w:r>
            <w:r w:rsidRPr="00F062E0">
              <w:rPr>
                <w:rFonts w:ascii="Times New Roman" w:eastAsia="Times New Roman" w:hAnsi="Times New Roman" w:cs="Times New Roman"/>
                <w:color w:val="FF0000"/>
                <w:sz w:val="20"/>
                <w:szCs w:val="20"/>
                <w:lang w:eastAsia="lv-LV"/>
              </w:rPr>
              <w:t xml:space="preserve">vai izņemšana no deguna </w:t>
            </w:r>
            <w:r w:rsidRPr="00F062E0">
              <w:rPr>
                <w:rFonts w:ascii="Times New Roman" w:eastAsia="Times New Roman" w:hAnsi="Times New Roman" w:cs="Times New Roman"/>
                <w:strike/>
                <w:color w:val="000000"/>
                <w:sz w:val="20"/>
                <w:szCs w:val="20"/>
                <w:lang w:eastAsia="lv-LV"/>
              </w:rPr>
              <w:t>degunā</w:t>
            </w:r>
            <w:r w:rsidRPr="00F062E0">
              <w:rPr>
                <w:rFonts w:ascii="Times New Roman" w:eastAsia="Times New Roman" w:hAnsi="Times New Roman" w:cs="Times New Roman"/>
                <w:color w:val="FF0000"/>
                <w:sz w:val="20"/>
                <w:szCs w:val="20"/>
                <w:lang w:eastAsia="lv-LV"/>
              </w:rPr>
              <w:t xml:space="preserve"> (pēc ķirurģiskām manipulācijām)</w:t>
            </w:r>
          </w:p>
        </w:tc>
        <w:tc>
          <w:tcPr>
            <w:tcW w:w="323" w:type="pct"/>
            <w:shd w:val="clear" w:color="auto" w:fill="auto"/>
            <w:vAlign w:val="center"/>
            <w:hideMark/>
          </w:tcPr>
          <w:p w14:paraId="2EC0939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12.45</w:t>
            </w:r>
          </w:p>
        </w:tc>
        <w:tc>
          <w:tcPr>
            <w:tcW w:w="184" w:type="pct"/>
            <w:shd w:val="clear" w:color="auto" w:fill="auto"/>
            <w:vAlign w:val="center"/>
            <w:hideMark/>
          </w:tcPr>
          <w:p w14:paraId="2CEAE8F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4AF80EC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295C4B0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54B717B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0F16C9D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7848F8B7" w14:textId="77777777" w:rsidR="00F062E0" w:rsidRPr="00F062E0" w:rsidRDefault="00F062E0" w:rsidP="00F062E0">
            <w:pPr>
              <w:spacing w:after="0" w:line="240" w:lineRule="auto"/>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strike/>
                <w:color w:val="FF0000"/>
                <w:sz w:val="20"/>
                <w:szCs w:val="20"/>
                <w:lang w:eastAsia="lv-LV"/>
              </w:rPr>
              <w:t> </w:t>
            </w:r>
          </w:p>
        </w:tc>
        <w:tc>
          <w:tcPr>
            <w:tcW w:w="853" w:type="pct"/>
            <w:shd w:val="clear" w:color="auto" w:fill="auto"/>
            <w:vAlign w:val="center"/>
            <w:hideMark/>
          </w:tcPr>
          <w:p w14:paraId="227A819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 </w:t>
            </w:r>
            <w:r w:rsidRPr="00F062E0">
              <w:rPr>
                <w:rFonts w:ascii="Times New Roman" w:eastAsia="Times New Roman" w:hAnsi="Times New Roman" w:cs="Times New Roman"/>
                <w:color w:val="000000"/>
                <w:sz w:val="20"/>
                <w:szCs w:val="20"/>
                <w:lang w:eastAsia="lv-LV"/>
              </w:rPr>
              <w:br/>
              <w:t xml:space="preserve">Šo manipulāciju </w:t>
            </w:r>
            <w:proofErr w:type="spellStart"/>
            <w:r w:rsidRPr="00F062E0">
              <w:rPr>
                <w:rFonts w:ascii="Times New Roman" w:eastAsia="Times New Roman" w:hAnsi="Times New Roman" w:cs="Times New Roman"/>
                <w:color w:val="000000"/>
                <w:sz w:val="20"/>
                <w:szCs w:val="20"/>
                <w:lang w:eastAsia="lv-LV"/>
              </w:rPr>
              <w:t>šoobrīd</w:t>
            </w:r>
            <w:proofErr w:type="spellEnd"/>
            <w:r w:rsidRPr="00F062E0">
              <w:rPr>
                <w:rFonts w:ascii="Times New Roman" w:eastAsia="Times New Roman" w:hAnsi="Times New Roman" w:cs="Times New Roman"/>
                <w:color w:val="000000"/>
                <w:sz w:val="20"/>
                <w:szCs w:val="20"/>
                <w:lang w:eastAsia="lv-LV"/>
              </w:rPr>
              <w:t xml:space="preserve"> lielākajā daļā gadījumu lieto sejas-žokļu ķirurģi un tam nevajadzētu ietekmēt citus speciālistus. </w:t>
            </w:r>
          </w:p>
        </w:tc>
      </w:tr>
      <w:tr w:rsidR="00153737" w:rsidRPr="00F062E0" w14:paraId="39E7829F" w14:textId="77777777" w:rsidTr="00153737">
        <w:trPr>
          <w:trHeight w:val="1020"/>
        </w:trPr>
        <w:tc>
          <w:tcPr>
            <w:tcW w:w="505" w:type="pct"/>
            <w:shd w:val="clear" w:color="auto" w:fill="auto"/>
            <w:vAlign w:val="center"/>
            <w:hideMark/>
          </w:tcPr>
          <w:p w14:paraId="1C4BB78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1FCB867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29021</w:t>
            </w:r>
          </w:p>
        </w:tc>
        <w:tc>
          <w:tcPr>
            <w:tcW w:w="138" w:type="pct"/>
            <w:shd w:val="clear" w:color="auto" w:fill="auto"/>
            <w:vAlign w:val="center"/>
            <w:hideMark/>
          </w:tcPr>
          <w:p w14:paraId="5DF32CD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550C469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strike/>
                <w:color w:val="000000"/>
                <w:sz w:val="20"/>
                <w:szCs w:val="20"/>
                <w:lang w:eastAsia="lv-LV"/>
              </w:rPr>
              <w:t>Zygomatico</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Orbitāles</w:t>
            </w:r>
            <w:r w:rsidRPr="00F062E0">
              <w:rPr>
                <w:rFonts w:ascii="Times New Roman" w:eastAsia="Times New Roman" w:hAnsi="Times New Roman" w:cs="Times New Roman"/>
                <w:color w:val="FF0000"/>
                <w:sz w:val="20"/>
                <w:szCs w:val="20"/>
                <w:lang w:eastAsia="lv-LV"/>
              </w:rPr>
              <w:t>ā</w:t>
            </w:r>
            <w:proofErr w:type="spellEnd"/>
            <w:r w:rsidRPr="00F062E0">
              <w:rPr>
                <w:rFonts w:ascii="Times New Roman" w:eastAsia="Times New Roman" w:hAnsi="Times New Roman" w:cs="Times New Roman"/>
                <w:color w:val="000000"/>
                <w:sz w:val="20"/>
                <w:szCs w:val="20"/>
                <w:lang w:eastAsia="lv-LV"/>
              </w:rPr>
              <w:t xml:space="preserve"> kompleksa bojājums, orbītas pamata plastika,</w:t>
            </w:r>
            <w:r w:rsidRPr="00F062E0">
              <w:rPr>
                <w:rFonts w:ascii="Times New Roman" w:eastAsia="Times New Roman" w:hAnsi="Times New Roman" w:cs="Times New Roman"/>
                <w:color w:val="FF0000"/>
                <w:sz w:val="20"/>
                <w:szCs w:val="20"/>
                <w:lang w:eastAsia="lv-LV"/>
              </w:rPr>
              <w:t xml:space="preserve"> tai skaitā</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ar </w:t>
            </w:r>
            <w:proofErr w:type="spellStart"/>
            <w:r w:rsidRPr="00F062E0">
              <w:rPr>
                <w:rFonts w:ascii="Times New Roman" w:eastAsia="Times New Roman" w:hAnsi="Times New Roman" w:cs="Times New Roman"/>
                <w:color w:val="FF0000"/>
                <w:sz w:val="20"/>
                <w:szCs w:val="20"/>
                <w:lang w:eastAsia="lv-LV"/>
              </w:rPr>
              <w:t>mikrosietu</w:t>
            </w:r>
            <w:proofErr w:type="spellEnd"/>
          </w:p>
        </w:tc>
        <w:tc>
          <w:tcPr>
            <w:tcW w:w="323" w:type="pct"/>
            <w:shd w:val="clear" w:color="auto" w:fill="auto"/>
            <w:vAlign w:val="center"/>
            <w:hideMark/>
          </w:tcPr>
          <w:p w14:paraId="52FCECD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131.11</w:t>
            </w:r>
          </w:p>
        </w:tc>
        <w:tc>
          <w:tcPr>
            <w:tcW w:w="184" w:type="pct"/>
            <w:shd w:val="clear" w:color="auto" w:fill="auto"/>
            <w:vAlign w:val="center"/>
            <w:hideMark/>
          </w:tcPr>
          <w:p w14:paraId="4C15DF3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7E216A9D"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6304123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E3C2B6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555959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5FCC1403" w14:textId="77777777" w:rsidR="00F062E0" w:rsidRPr="00F062E0" w:rsidRDefault="00F062E0" w:rsidP="00F062E0">
            <w:pPr>
              <w:spacing w:after="0" w:line="240" w:lineRule="auto"/>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strike/>
                <w:color w:val="FF0000"/>
                <w:sz w:val="20"/>
                <w:szCs w:val="20"/>
                <w:lang w:eastAsia="lv-LV"/>
              </w:rPr>
              <w:t> </w:t>
            </w:r>
          </w:p>
        </w:tc>
        <w:tc>
          <w:tcPr>
            <w:tcW w:w="853" w:type="pct"/>
            <w:shd w:val="clear" w:color="auto" w:fill="auto"/>
            <w:vAlign w:val="center"/>
            <w:hideMark/>
          </w:tcPr>
          <w:p w14:paraId="3328A8F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303EDEE4" w14:textId="77777777" w:rsidTr="00153737">
        <w:trPr>
          <w:trHeight w:val="1020"/>
        </w:trPr>
        <w:tc>
          <w:tcPr>
            <w:tcW w:w="505" w:type="pct"/>
            <w:shd w:val="clear" w:color="auto" w:fill="auto"/>
            <w:vAlign w:val="center"/>
            <w:hideMark/>
          </w:tcPr>
          <w:p w14:paraId="018AD4A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Sejas skeleta ievainojumu un slimību ārstēšana sejas-žokļu ķirurģijā</w:t>
            </w:r>
          </w:p>
        </w:tc>
        <w:tc>
          <w:tcPr>
            <w:tcW w:w="276" w:type="pct"/>
            <w:shd w:val="clear" w:color="auto" w:fill="auto"/>
            <w:vAlign w:val="center"/>
            <w:hideMark/>
          </w:tcPr>
          <w:p w14:paraId="460C915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29030</w:t>
            </w:r>
          </w:p>
        </w:tc>
        <w:tc>
          <w:tcPr>
            <w:tcW w:w="138" w:type="pct"/>
            <w:shd w:val="clear" w:color="auto" w:fill="auto"/>
            <w:vAlign w:val="center"/>
            <w:hideMark/>
          </w:tcPr>
          <w:p w14:paraId="6B30707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3C56D9C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FF0000"/>
                <w:sz w:val="20"/>
                <w:szCs w:val="20"/>
                <w:lang w:eastAsia="lv-LV"/>
              </w:rPr>
              <w:t xml:space="preserve">Abu žokļu </w:t>
            </w:r>
            <w:proofErr w:type="spellStart"/>
            <w:r w:rsidRPr="00F062E0">
              <w:rPr>
                <w:rFonts w:ascii="Times New Roman" w:eastAsia="Times New Roman" w:hAnsi="Times New Roman" w:cs="Times New Roman"/>
                <w:color w:val="FF0000"/>
                <w:sz w:val="20"/>
                <w:szCs w:val="20"/>
                <w:lang w:eastAsia="lv-LV"/>
              </w:rPr>
              <w:t>šinēšana</w:t>
            </w:r>
            <w:proofErr w:type="spellEnd"/>
            <w:r w:rsidRPr="00F062E0">
              <w:rPr>
                <w:rFonts w:ascii="Times New Roman" w:eastAsia="Times New Roman" w:hAnsi="Times New Roman" w:cs="Times New Roman"/>
                <w:color w:val="FF0000"/>
                <w:sz w:val="20"/>
                <w:szCs w:val="20"/>
                <w:lang w:eastAsia="lv-LV"/>
              </w:rPr>
              <w:t xml:space="preserve"> </w:t>
            </w:r>
            <w:r w:rsidRPr="00F062E0">
              <w:rPr>
                <w:rFonts w:ascii="Times New Roman" w:eastAsia="Times New Roman" w:hAnsi="Times New Roman" w:cs="Times New Roman"/>
                <w:strike/>
                <w:sz w:val="20"/>
                <w:szCs w:val="20"/>
                <w:lang w:eastAsia="lv-LV"/>
              </w:rPr>
              <w:t>Šinas</w:t>
            </w:r>
            <w:r w:rsidRPr="00F062E0">
              <w:rPr>
                <w:rFonts w:ascii="Times New Roman" w:eastAsia="Times New Roman" w:hAnsi="Times New Roman" w:cs="Times New Roman"/>
                <w:color w:val="FF0000"/>
                <w:sz w:val="20"/>
                <w:szCs w:val="20"/>
                <w:lang w:eastAsia="lv-LV"/>
              </w:rPr>
              <w:t xml:space="preserve"> </w:t>
            </w:r>
            <w:r w:rsidRPr="00F062E0">
              <w:rPr>
                <w:rFonts w:ascii="Times New Roman" w:eastAsia="Times New Roman" w:hAnsi="Times New Roman" w:cs="Times New Roman"/>
                <w:strike/>
                <w:color w:val="000000"/>
                <w:sz w:val="20"/>
                <w:szCs w:val="20"/>
                <w:lang w:eastAsia="lv-LV"/>
              </w:rPr>
              <w:t xml:space="preserve">uzlikšana veselam neievainotam žoklim </w:t>
            </w:r>
          </w:p>
        </w:tc>
        <w:tc>
          <w:tcPr>
            <w:tcW w:w="323" w:type="pct"/>
            <w:shd w:val="clear" w:color="auto" w:fill="auto"/>
            <w:vAlign w:val="center"/>
            <w:hideMark/>
          </w:tcPr>
          <w:p w14:paraId="6AED4D4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22.80</w:t>
            </w:r>
          </w:p>
        </w:tc>
        <w:tc>
          <w:tcPr>
            <w:tcW w:w="184" w:type="pct"/>
            <w:shd w:val="clear" w:color="auto" w:fill="auto"/>
            <w:vAlign w:val="center"/>
            <w:hideMark/>
          </w:tcPr>
          <w:p w14:paraId="2CBAA0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0EACCE6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167644B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523611E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7F593EA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DC4886C"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17B25A4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70B42DB9" w14:textId="77777777" w:rsidTr="00153737">
        <w:trPr>
          <w:trHeight w:val="1302"/>
        </w:trPr>
        <w:tc>
          <w:tcPr>
            <w:tcW w:w="505" w:type="pct"/>
            <w:shd w:val="clear" w:color="auto" w:fill="auto"/>
            <w:vAlign w:val="center"/>
            <w:hideMark/>
          </w:tcPr>
          <w:p w14:paraId="76F99D0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610A0B5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29032</w:t>
            </w:r>
          </w:p>
        </w:tc>
        <w:tc>
          <w:tcPr>
            <w:tcW w:w="138" w:type="pct"/>
            <w:shd w:val="clear" w:color="auto" w:fill="auto"/>
            <w:vAlign w:val="center"/>
            <w:hideMark/>
          </w:tcPr>
          <w:p w14:paraId="5961840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D13240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Apakšžokļa </w:t>
            </w:r>
            <w:proofErr w:type="spellStart"/>
            <w:r w:rsidRPr="00F062E0">
              <w:rPr>
                <w:rFonts w:ascii="Times New Roman" w:eastAsia="Times New Roman" w:hAnsi="Times New Roman" w:cs="Times New Roman"/>
                <w:strike/>
                <w:color w:val="000000"/>
                <w:sz w:val="20"/>
                <w:szCs w:val="20"/>
                <w:lang w:eastAsia="lv-LV"/>
              </w:rPr>
              <w:t>transfokāla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osteosintēze</w:t>
            </w:r>
            <w:proofErr w:type="spellEnd"/>
            <w:r w:rsidRPr="00F062E0">
              <w:rPr>
                <w:rFonts w:ascii="Times New Roman" w:eastAsia="Times New Roman" w:hAnsi="Times New Roman" w:cs="Times New Roman"/>
                <w:color w:val="000000"/>
                <w:sz w:val="20"/>
                <w:szCs w:val="20"/>
                <w:lang w:eastAsia="lv-LV"/>
              </w:rPr>
              <w:t xml:space="preserve"> ar</w:t>
            </w:r>
            <w:r w:rsidRPr="00F062E0">
              <w:rPr>
                <w:rFonts w:ascii="Times New Roman" w:eastAsia="Times New Roman" w:hAnsi="Times New Roman" w:cs="Times New Roman"/>
                <w:strike/>
                <w:color w:val="000000"/>
                <w:sz w:val="20"/>
                <w:szCs w:val="20"/>
                <w:lang w:eastAsia="lv-LV"/>
              </w:rPr>
              <w:t xml:space="preserve"> stiepli</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FF0000"/>
                <w:sz w:val="20"/>
                <w:szCs w:val="20"/>
                <w:lang w:eastAsia="lv-LV"/>
              </w:rPr>
              <w:t>miniplāksnēm</w:t>
            </w:r>
            <w:proofErr w:type="spellEnd"/>
            <w:r w:rsidRPr="00F062E0">
              <w:rPr>
                <w:rFonts w:ascii="Times New Roman" w:eastAsia="Times New Roman" w:hAnsi="Times New Roman" w:cs="Times New Roman"/>
                <w:color w:val="000000"/>
                <w:sz w:val="20"/>
                <w:szCs w:val="20"/>
                <w:lang w:eastAsia="lv-LV"/>
              </w:rPr>
              <w:t xml:space="preserve"> vairākās vietās lauztam žoklim</w:t>
            </w:r>
          </w:p>
        </w:tc>
        <w:tc>
          <w:tcPr>
            <w:tcW w:w="323" w:type="pct"/>
            <w:shd w:val="clear" w:color="auto" w:fill="auto"/>
            <w:vAlign w:val="center"/>
            <w:hideMark/>
          </w:tcPr>
          <w:p w14:paraId="325A542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92.29</w:t>
            </w:r>
          </w:p>
        </w:tc>
        <w:tc>
          <w:tcPr>
            <w:tcW w:w="184" w:type="pct"/>
            <w:shd w:val="clear" w:color="auto" w:fill="auto"/>
            <w:vAlign w:val="center"/>
            <w:hideMark/>
          </w:tcPr>
          <w:p w14:paraId="4E5AF85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12F606D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0371026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17702C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6DB1D3A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5A1154DB"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65F12F6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697CD964" w14:textId="77777777" w:rsidTr="00153737">
        <w:trPr>
          <w:trHeight w:val="1050"/>
        </w:trPr>
        <w:tc>
          <w:tcPr>
            <w:tcW w:w="505" w:type="pct"/>
            <w:shd w:val="clear" w:color="auto" w:fill="auto"/>
            <w:vAlign w:val="center"/>
            <w:hideMark/>
          </w:tcPr>
          <w:p w14:paraId="4B4B11F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19FCD8A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29039</w:t>
            </w:r>
          </w:p>
        </w:tc>
        <w:tc>
          <w:tcPr>
            <w:tcW w:w="138" w:type="pct"/>
            <w:shd w:val="clear" w:color="auto" w:fill="auto"/>
            <w:vAlign w:val="center"/>
            <w:hideMark/>
          </w:tcPr>
          <w:p w14:paraId="1410EAD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680E285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Augšžokļa </w:t>
            </w:r>
            <w:proofErr w:type="spellStart"/>
            <w:r w:rsidRPr="00F062E0">
              <w:rPr>
                <w:rFonts w:ascii="Times New Roman" w:eastAsia="Times New Roman" w:hAnsi="Times New Roman" w:cs="Times New Roman"/>
                <w:color w:val="000000"/>
                <w:sz w:val="20"/>
                <w:szCs w:val="20"/>
                <w:lang w:eastAsia="lv-LV"/>
              </w:rPr>
              <w:t>osteosintēze</w:t>
            </w:r>
            <w:proofErr w:type="spellEnd"/>
            <w:r w:rsidRPr="00F062E0">
              <w:rPr>
                <w:rFonts w:ascii="Times New Roman" w:eastAsia="Times New Roman" w:hAnsi="Times New Roman" w:cs="Times New Roman"/>
                <w:color w:val="000000"/>
                <w:sz w:val="20"/>
                <w:szCs w:val="20"/>
                <w:lang w:eastAsia="lv-LV"/>
              </w:rPr>
              <w:t xml:space="preserve"> ar i/o pieeju </w:t>
            </w:r>
            <w:r w:rsidRPr="00F062E0">
              <w:rPr>
                <w:rFonts w:ascii="Times New Roman" w:eastAsia="Times New Roman" w:hAnsi="Times New Roman" w:cs="Times New Roman"/>
                <w:strike/>
                <w:color w:val="000000"/>
                <w:sz w:val="20"/>
                <w:szCs w:val="20"/>
                <w:lang w:eastAsia="lv-LV"/>
              </w:rPr>
              <w:t xml:space="preserve">ar ligatūru vai </w:t>
            </w:r>
            <w:r w:rsidRPr="00F062E0">
              <w:rPr>
                <w:rFonts w:ascii="Times New Roman" w:eastAsia="Times New Roman" w:hAnsi="Times New Roman" w:cs="Times New Roman"/>
                <w:color w:val="000000"/>
                <w:sz w:val="20"/>
                <w:szCs w:val="20"/>
                <w:lang w:eastAsia="lv-LV"/>
              </w:rPr>
              <w:t xml:space="preserve">metāla </w:t>
            </w:r>
            <w:r w:rsidRPr="00F062E0">
              <w:rPr>
                <w:rFonts w:ascii="Times New Roman" w:eastAsia="Times New Roman" w:hAnsi="Times New Roman" w:cs="Times New Roman"/>
                <w:strike/>
                <w:color w:val="000000"/>
                <w:sz w:val="20"/>
                <w:szCs w:val="20"/>
                <w:lang w:eastAsia="lv-LV"/>
              </w:rPr>
              <w:t>plāksnīti</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plāksnēm</w:t>
            </w:r>
          </w:p>
        </w:tc>
        <w:tc>
          <w:tcPr>
            <w:tcW w:w="323" w:type="pct"/>
            <w:shd w:val="clear" w:color="auto" w:fill="auto"/>
            <w:vAlign w:val="center"/>
            <w:hideMark/>
          </w:tcPr>
          <w:p w14:paraId="022DD96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131.38</w:t>
            </w:r>
          </w:p>
        </w:tc>
        <w:tc>
          <w:tcPr>
            <w:tcW w:w="184" w:type="pct"/>
            <w:shd w:val="clear" w:color="auto" w:fill="auto"/>
            <w:vAlign w:val="center"/>
            <w:hideMark/>
          </w:tcPr>
          <w:p w14:paraId="33FA62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2793E67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6FFDE0A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99FB2E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7E9EC16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2B6E478A"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40BB38B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000000"/>
                <w:sz w:val="20"/>
                <w:szCs w:val="20"/>
                <w:lang w:eastAsia="lv-LV"/>
              </w:rPr>
              <w:lastRenderedPageBreak/>
              <w:t>Annas Ivanovas (PSKUS) puses.</w:t>
            </w:r>
          </w:p>
        </w:tc>
      </w:tr>
      <w:tr w:rsidR="00153737" w:rsidRPr="00F062E0" w14:paraId="688AF5D5" w14:textId="77777777" w:rsidTr="00153737">
        <w:trPr>
          <w:trHeight w:val="990"/>
        </w:trPr>
        <w:tc>
          <w:tcPr>
            <w:tcW w:w="505" w:type="pct"/>
            <w:shd w:val="clear" w:color="auto" w:fill="auto"/>
            <w:vAlign w:val="center"/>
            <w:hideMark/>
          </w:tcPr>
          <w:p w14:paraId="75ACC1A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F8DBB7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29066</w:t>
            </w:r>
          </w:p>
        </w:tc>
        <w:tc>
          <w:tcPr>
            <w:tcW w:w="138" w:type="pct"/>
            <w:shd w:val="clear" w:color="auto" w:fill="auto"/>
            <w:vAlign w:val="center"/>
            <w:hideMark/>
          </w:tcPr>
          <w:p w14:paraId="7B5EC7F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7E2AE81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Žokļa šinas korekcija, </w:t>
            </w:r>
            <w:proofErr w:type="spellStart"/>
            <w:r w:rsidRPr="00F062E0">
              <w:rPr>
                <w:rFonts w:ascii="Times New Roman" w:eastAsia="Times New Roman" w:hAnsi="Times New Roman" w:cs="Times New Roman"/>
                <w:color w:val="FF0000"/>
                <w:sz w:val="20"/>
                <w:szCs w:val="20"/>
                <w:lang w:eastAsia="lv-LV"/>
              </w:rPr>
              <w:t>redresācija</w:t>
            </w:r>
            <w:proofErr w:type="spellEnd"/>
          </w:p>
        </w:tc>
        <w:tc>
          <w:tcPr>
            <w:tcW w:w="323" w:type="pct"/>
            <w:shd w:val="clear" w:color="auto" w:fill="auto"/>
            <w:vAlign w:val="center"/>
            <w:hideMark/>
          </w:tcPr>
          <w:p w14:paraId="4F16703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18.97</w:t>
            </w:r>
          </w:p>
        </w:tc>
        <w:tc>
          <w:tcPr>
            <w:tcW w:w="184" w:type="pct"/>
            <w:shd w:val="clear" w:color="auto" w:fill="auto"/>
            <w:vAlign w:val="center"/>
            <w:hideMark/>
          </w:tcPr>
          <w:p w14:paraId="2ADC51F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6142267B"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41CB392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C5BE89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5CF7439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4E819E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736489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78FCD6C7" w14:textId="77777777" w:rsidTr="00153737">
        <w:trPr>
          <w:trHeight w:val="1275"/>
        </w:trPr>
        <w:tc>
          <w:tcPr>
            <w:tcW w:w="505" w:type="pct"/>
            <w:shd w:val="clear" w:color="auto" w:fill="auto"/>
            <w:vAlign w:val="center"/>
            <w:hideMark/>
          </w:tcPr>
          <w:p w14:paraId="3605E2B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1AD672E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29071</w:t>
            </w:r>
          </w:p>
        </w:tc>
        <w:tc>
          <w:tcPr>
            <w:tcW w:w="138" w:type="pct"/>
            <w:shd w:val="clear" w:color="auto" w:fill="auto"/>
            <w:vAlign w:val="center"/>
            <w:hideMark/>
          </w:tcPr>
          <w:p w14:paraId="3001B54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C94E7B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Pseidoartrozes</w:t>
            </w:r>
            <w:proofErr w:type="spellEnd"/>
            <w:r w:rsidRPr="00F062E0">
              <w:rPr>
                <w:rFonts w:ascii="Times New Roman" w:eastAsia="Times New Roman" w:hAnsi="Times New Roman" w:cs="Times New Roman"/>
                <w:color w:val="000000"/>
                <w:sz w:val="20"/>
                <w:szCs w:val="20"/>
                <w:lang w:eastAsia="lv-LV"/>
              </w:rPr>
              <w:t xml:space="preserve"> vai kaula lūzuma operācija, kas saistīta ar kaulu salikšanu, </w:t>
            </w:r>
            <w:r w:rsidRPr="00F062E0">
              <w:rPr>
                <w:rFonts w:ascii="Times New Roman" w:eastAsia="Times New Roman" w:hAnsi="Times New Roman" w:cs="Times New Roman"/>
                <w:strike/>
                <w:color w:val="000000"/>
                <w:sz w:val="20"/>
                <w:szCs w:val="20"/>
                <w:lang w:eastAsia="lv-LV"/>
              </w:rPr>
              <w:t>sanaglošanu vai</w:t>
            </w:r>
            <w:r w:rsidRPr="00F062E0">
              <w:rPr>
                <w:rFonts w:ascii="Times New Roman" w:eastAsia="Times New Roman" w:hAnsi="Times New Roman" w:cs="Times New Roman"/>
                <w:color w:val="000000"/>
                <w:sz w:val="20"/>
                <w:szCs w:val="20"/>
                <w:lang w:eastAsia="lv-LV"/>
              </w:rPr>
              <w:t xml:space="preserve"> kaula </w:t>
            </w:r>
            <w:proofErr w:type="spellStart"/>
            <w:r w:rsidRPr="00F062E0">
              <w:rPr>
                <w:rFonts w:ascii="Times New Roman" w:eastAsia="Times New Roman" w:hAnsi="Times New Roman" w:cs="Times New Roman"/>
                <w:color w:val="000000"/>
                <w:sz w:val="20"/>
                <w:szCs w:val="20"/>
                <w:lang w:eastAsia="lv-LV"/>
              </w:rPr>
              <w:t>transplanta</w:t>
            </w:r>
            <w:proofErr w:type="spellEnd"/>
            <w:r w:rsidRPr="00F062E0">
              <w:rPr>
                <w:rFonts w:ascii="Times New Roman" w:eastAsia="Times New Roman" w:hAnsi="Times New Roman" w:cs="Times New Roman"/>
                <w:color w:val="000000"/>
                <w:sz w:val="20"/>
                <w:szCs w:val="20"/>
                <w:lang w:eastAsia="lv-LV"/>
              </w:rPr>
              <w:t xml:space="preserve"> implantāciju </w:t>
            </w:r>
            <w:r w:rsidRPr="00F062E0">
              <w:rPr>
                <w:rFonts w:ascii="Times New Roman" w:eastAsia="Times New Roman" w:hAnsi="Times New Roman" w:cs="Times New Roman"/>
                <w:color w:val="FF0000"/>
                <w:sz w:val="20"/>
                <w:szCs w:val="20"/>
                <w:lang w:eastAsia="lv-LV"/>
              </w:rPr>
              <w:t>ar rekonstrukcijas plāksni</w:t>
            </w:r>
          </w:p>
        </w:tc>
        <w:tc>
          <w:tcPr>
            <w:tcW w:w="323" w:type="pct"/>
            <w:shd w:val="clear" w:color="auto" w:fill="auto"/>
            <w:vAlign w:val="center"/>
            <w:hideMark/>
          </w:tcPr>
          <w:p w14:paraId="078B5AA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144.20</w:t>
            </w:r>
          </w:p>
        </w:tc>
        <w:tc>
          <w:tcPr>
            <w:tcW w:w="184" w:type="pct"/>
            <w:shd w:val="clear" w:color="auto" w:fill="auto"/>
            <w:vAlign w:val="center"/>
            <w:hideMark/>
          </w:tcPr>
          <w:p w14:paraId="0820E74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71561E6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0FD966C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248C8D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5D4CE2A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69A0DE23"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5B76D60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221EBAC9" w14:textId="77777777" w:rsidTr="00153737">
        <w:trPr>
          <w:trHeight w:val="1140"/>
        </w:trPr>
        <w:tc>
          <w:tcPr>
            <w:tcW w:w="505" w:type="pct"/>
            <w:shd w:val="clear" w:color="auto" w:fill="auto"/>
            <w:vAlign w:val="center"/>
            <w:hideMark/>
          </w:tcPr>
          <w:p w14:paraId="16C878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23B5F3F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29087</w:t>
            </w:r>
          </w:p>
        </w:tc>
        <w:tc>
          <w:tcPr>
            <w:tcW w:w="138" w:type="pct"/>
            <w:shd w:val="clear" w:color="auto" w:fill="auto"/>
            <w:vAlign w:val="center"/>
            <w:hideMark/>
          </w:tcPr>
          <w:p w14:paraId="165E14D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325347F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Hematomas i/o</w:t>
            </w:r>
            <w:r w:rsidRPr="00F062E0">
              <w:rPr>
                <w:rFonts w:ascii="Times New Roman" w:eastAsia="Times New Roman" w:hAnsi="Times New Roman" w:cs="Times New Roman"/>
                <w:color w:val="FF0000"/>
                <w:sz w:val="20"/>
                <w:szCs w:val="20"/>
                <w:lang w:eastAsia="lv-LV"/>
              </w:rPr>
              <w:t xml:space="preserve">, e/o </w:t>
            </w:r>
            <w:r w:rsidRPr="00F062E0">
              <w:rPr>
                <w:rFonts w:ascii="Times New Roman" w:eastAsia="Times New Roman" w:hAnsi="Times New Roman" w:cs="Times New Roman"/>
                <w:color w:val="000000"/>
                <w:sz w:val="20"/>
                <w:szCs w:val="20"/>
                <w:lang w:eastAsia="lv-LV"/>
              </w:rPr>
              <w:t>atvēršana</w:t>
            </w:r>
          </w:p>
        </w:tc>
        <w:tc>
          <w:tcPr>
            <w:tcW w:w="323" w:type="pct"/>
            <w:shd w:val="clear" w:color="auto" w:fill="auto"/>
            <w:vAlign w:val="center"/>
            <w:hideMark/>
          </w:tcPr>
          <w:p w14:paraId="3FFC94D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30.98</w:t>
            </w:r>
          </w:p>
        </w:tc>
        <w:tc>
          <w:tcPr>
            <w:tcW w:w="184" w:type="pct"/>
            <w:shd w:val="clear" w:color="auto" w:fill="auto"/>
            <w:vAlign w:val="center"/>
            <w:hideMark/>
          </w:tcPr>
          <w:p w14:paraId="57E7BCB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703FE84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5EBE311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416F69E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6A3F5FA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C451FC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2E0B8D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79DCB0C0" w14:textId="77777777" w:rsidTr="00153737">
        <w:trPr>
          <w:trHeight w:val="1020"/>
        </w:trPr>
        <w:tc>
          <w:tcPr>
            <w:tcW w:w="505" w:type="pct"/>
            <w:shd w:val="clear" w:color="auto" w:fill="auto"/>
            <w:vAlign w:val="center"/>
            <w:hideMark/>
          </w:tcPr>
          <w:p w14:paraId="0FF085D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194B544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29095</w:t>
            </w:r>
          </w:p>
        </w:tc>
        <w:tc>
          <w:tcPr>
            <w:tcW w:w="138" w:type="pct"/>
            <w:shd w:val="clear" w:color="auto" w:fill="auto"/>
            <w:vAlign w:val="center"/>
            <w:hideMark/>
          </w:tcPr>
          <w:p w14:paraId="79EC48E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78B6D44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Kaula </w:t>
            </w:r>
            <w:r w:rsidRPr="00F062E0">
              <w:rPr>
                <w:rFonts w:ascii="Times New Roman" w:eastAsia="Times New Roman" w:hAnsi="Times New Roman" w:cs="Times New Roman"/>
                <w:strike/>
                <w:color w:val="000000"/>
                <w:sz w:val="20"/>
                <w:szCs w:val="20"/>
                <w:lang w:eastAsia="lv-LV"/>
              </w:rPr>
              <w:t>šuves (</w:t>
            </w:r>
            <w:r w:rsidRPr="00F062E0">
              <w:rPr>
                <w:rFonts w:ascii="Times New Roman" w:eastAsia="Times New Roman" w:hAnsi="Times New Roman" w:cs="Times New Roman"/>
                <w:color w:val="000000"/>
                <w:sz w:val="20"/>
                <w:szCs w:val="20"/>
                <w:lang w:eastAsia="lv-LV"/>
              </w:rPr>
              <w:t>stieples</w:t>
            </w:r>
            <w:r w:rsidRPr="00F062E0">
              <w:rPr>
                <w:rFonts w:ascii="Times New Roman" w:eastAsia="Times New Roman" w:hAnsi="Times New Roman" w:cs="Times New Roman"/>
                <w:strike/>
                <w:color w:val="000000"/>
                <w:sz w:val="20"/>
                <w:szCs w:val="20"/>
                <w:lang w:eastAsia="lv-LV"/>
              </w:rPr>
              <w:t>)</w:t>
            </w:r>
            <w:r w:rsidRPr="00F062E0">
              <w:rPr>
                <w:rFonts w:ascii="Times New Roman" w:eastAsia="Times New Roman" w:hAnsi="Times New Roman" w:cs="Times New Roman"/>
                <w:color w:val="000000"/>
                <w:sz w:val="20"/>
                <w:szCs w:val="20"/>
                <w:lang w:eastAsia="lv-LV"/>
              </w:rPr>
              <w:t xml:space="preserve"> izņemšana (operācija)</w:t>
            </w:r>
          </w:p>
        </w:tc>
        <w:tc>
          <w:tcPr>
            <w:tcW w:w="323" w:type="pct"/>
            <w:shd w:val="clear" w:color="auto" w:fill="auto"/>
            <w:vAlign w:val="center"/>
            <w:hideMark/>
          </w:tcPr>
          <w:p w14:paraId="18FBD2A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92.29</w:t>
            </w:r>
          </w:p>
        </w:tc>
        <w:tc>
          <w:tcPr>
            <w:tcW w:w="184" w:type="pct"/>
            <w:shd w:val="clear" w:color="auto" w:fill="auto"/>
            <w:vAlign w:val="center"/>
            <w:hideMark/>
          </w:tcPr>
          <w:p w14:paraId="0FCD6FE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574A572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59FDEDB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D94BBE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4DF958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71C5CACB"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4C01BDD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5BF13E90" w14:textId="77777777" w:rsidTr="00153737">
        <w:trPr>
          <w:trHeight w:val="1020"/>
        </w:trPr>
        <w:tc>
          <w:tcPr>
            <w:tcW w:w="505" w:type="pct"/>
            <w:shd w:val="clear" w:color="auto" w:fill="auto"/>
            <w:vAlign w:val="center"/>
            <w:hideMark/>
          </w:tcPr>
          <w:p w14:paraId="2275B92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194DBDE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29096</w:t>
            </w:r>
          </w:p>
        </w:tc>
        <w:tc>
          <w:tcPr>
            <w:tcW w:w="138" w:type="pct"/>
            <w:shd w:val="clear" w:color="auto" w:fill="auto"/>
            <w:vAlign w:val="center"/>
            <w:hideMark/>
          </w:tcPr>
          <w:p w14:paraId="567B167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B1AB5D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strike/>
                <w:color w:val="000000"/>
                <w:sz w:val="20"/>
                <w:szCs w:val="20"/>
                <w:lang w:eastAsia="lv-LV"/>
              </w:rPr>
              <w:t>Vienā vietā</w:t>
            </w:r>
            <w:r w:rsidRPr="00F062E0">
              <w:rPr>
                <w:rFonts w:ascii="Times New Roman" w:eastAsia="Times New Roman" w:hAnsi="Times New Roman" w:cs="Times New Roman"/>
                <w:color w:val="000000"/>
                <w:sz w:val="20"/>
                <w:szCs w:val="20"/>
                <w:lang w:eastAsia="lv-LV"/>
              </w:rPr>
              <w:t xml:space="preserve"> Lauzta žokļa </w:t>
            </w:r>
            <w:proofErr w:type="spellStart"/>
            <w:r w:rsidRPr="00F062E0">
              <w:rPr>
                <w:rFonts w:ascii="Times New Roman" w:eastAsia="Times New Roman" w:hAnsi="Times New Roman" w:cs="Times New Roman"/>
                <w:color w:val="000000"/>
                <w:sz w:val="20"/>
                <w:szCs w:val="20"/>
                <w:lang w:eastAsia="lv-LV"/>
              </w:rPr>
              <w:t>šinēšana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strike/>
                <w:color w:val="000000"/>
                <w:sz w:val="20"/>
                <w:szCs w:val="20"/>
                <w:lang w:eastAsia="lv-LV"/>
              </w:rPr>
              <w:t>(lauzts un neievainots)</w:t>
            </w:r>
            <w:r w:rsidRPr="00F062E0">
              <w:rPr>
                <w:rFonts w:ascii="Times New Roman" w:eastAsia="Times New Roman" w:hAnsi="Times New Roman" w:cs="Times New Roman"/>
                <w:color w:val="000000"/>
                <w:sz w:val="20"/>
                <w:szCs w:val="20"/>
                <w:lang w:eastAsia="lv-LV"/>
              </w:rPr>
              <w:t xml:space="preserve"> (operāciju zālē)</w:t>
            </w:r>
          </w:p>
        </w:tc>
        <w:tc>
          <w:tcPr>
            <w:tcW w:w="323" w:type="pct"/>
            <w:shd w:val="clear" w:color="auto" w:fill="auto"/>
            <w:vAlign w:val="center"/>
            <w:hideMark/>
          </w:tcPr>
          <w:p w14:paraId="5ABFD42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92.29</w:t>
            </w:r>
          </w:p>
        </w:tc>
        <w:tc>
          <w:tcPr>
            <w:tcW w:w="184" w:type="pct"/>
            <w:shd w:val="clear" w:color="auto" w:fill="auto"/>
            <w:vAlign w:val="center"/>
            <w:hideMark/>
          </w:tcPr>
          <w:p w14:paraId="0C3B839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6234D98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2089F26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6726060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38C230D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CD91422"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7EE6164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000000"/>
                <w:sz w:val="20"/>
                <w:szCs w:val="20"/>
                <w:lang w:eastAsia="lv-LV"/>
              </w:rPr>
              <w:lastRenderedPageBreak/>
              <w:t>Annas Ivanovas (PSKUS) puses.</w:t>
            </w:r>
          </w:p>
        </w:tc>
      </w:tr>
      <w:tr w:rsidR="00153737" w:rsidRPr="00F062E0" w14:paraId="08FD3F28" w14:textId="77777777" w:rsidTr="00153737">
        <w:trPr>
          <w:trHeight w:val="1020"/>
        </w:trPr>
        <w:tc>
          <w:tcPr>
            <w:tcW w:w="505" w:type="pct"/>
            <w:shd w:val="clear" w:color="auto" w:fill="auto"/>
            <w:vAlign w:val="center"/>
            <w:hideMark/>
          </w:tcPr>
          <w:p w14:paraId="50FA10E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24681C2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29129</w:t>
            </w:r>
          </w:p>
        </w:tc>
        <w:tc>
          <w:tcPr>
            <w:tcW w:w="138" w:type="pct"/>
            <w:shd w:val="clear" w:color="auto" w:fill="auto"/>
            <w:vAlign w:val="center"/>
            <w:hideMark/>
          </w:tcPr>
          <w:p w14:paraId="490DE08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346AC63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strike/>
                <w:color w:val="000000"/>
                <w:sz w:val="20"/>
                <w:szCs w:val="20"/>
                <w:lang w:eastAsia="lv-LV"/>
              </w:rPr>
              <w:t>Radikulāras</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Žokļa </w:t>
            </w:r>
            <w:r w:rsidRPr="00F062E0">
              <w:rPr>
                <w:rFonts w:ascii="Times New Roman" w:eastAsia="Times New Roman" w:hAnsi="Times New Roman" w:cs="Times New Roman"/>
                <w:color w:val="000000"/>
                <w:sz w:val="20"/>
                <w:szCs w:val="20"/>
                <w:lang w:eastAsia="lv-LV"/>
              </w:rPr>
              <w:t xml:space="preserve">cistas ekstirpācija bez zoba sakņu gala </w:t>
            </w:r>
            <w:proofErr w:type="spellStart"/>
            <w:r w:rsidRPr="00F062E0">
              <w:rPr>
                <w:rFonts w:ascii="Times New Roman" w:eastAsia="Times New Roman" w:hAnsi="Times New Roman" w:cs="Times New Roman"/>
                <w:color w:val="000000"/>
                <w:sz w:val="20"/>
                <w:szCs w:val="20"/>
                <w:lang w:eastAsia="lv-LV"/>
              </w:rPr>
              <w:t>rezekcijas</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strike/>
                <w:color w:val="000000"/>
                <w:sz w:val="20"/>
                <w:szCs w:val="20"/>
                <w:lang w:eastAsia="lv-LV"/>
              </w:rPr>
              <w:t>diametrā līdz 2 cm</w:t>
            </w:r>
          </w:p>
        </w:tc>
        <w:tc>
          <w:tcPr>
            <w:tcW w:w="323" w:type="pct"/>
            <w:shd w:val="clear" w:color="auto" w:fill="auto"/>
            <w:vAlign w:val="center"/>
            <w:hideMark/>
          </w:tcPr>
          <w:p w14:paraId="7F43613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92.29</w:t>
            </w:r>
          </w:p>
        </w:tc>
        <w:tc>
          <w:tcPr>
            <w:tcW w:w="184" w:type="pct"/>
            <w:shd w:val="clear" w:color="auto" w:fill="auto"/>
            <w:vAlign w:val="center"/>
            <w:hideMark/>
          </w:tcPr>
          <w:p w14:paraId="56F5FD2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35FECB8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0AD25FD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43B2BF1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3B5A0AA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858A4EF"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4BBC11A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218671B3" w14:textId="77777777" w:rsidTr="00153737">
        <w:trPr>
          <w:trHeight w:val="1020"/>
        </w:trPr>
        <w:tc>
          <w:tcPr>
            <w:tcW w:w="505" w:type="pct"/>
            <w:shd w:val="clear" w:color="auto" w:fill="auto"/>
            <w:vAlign w:val="center"/>
            <w:hideMark/>
          </w:tcPr>
          <w:p w14:paraId="766CAA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41C4FB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29131</w:t>
            </w:r>
          </w:p>
        </w:tc>
        <w:tc>
          <w:tcPr>
            <w:tcW w:w="138" w:type="pct"/>
            <w:shd w:val="clear" w:color="auto" w:fill="auto"/>
            <w:vAlign w:val="center"/>
            <w:hideMark/>
          </w:tcPr>
          <w:p w14:paraId="3CE040C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2229D7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strike/>
                <w:color w:val="000000"/>
                <w:sz w:val="20"/>
                <w:szCs w:val="20"/>
                <w:lang w:eastAsia="lv-LV"/>
              </w:rPr>
              <w:t>Radikulāras</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Žokļa</w:t>
            </w:r>
            <w:r w:rsidRPr="00F062E0">
              <w:rPr>
                <w:rFonts w:ascii="Times New Roman" w:eastAsia="Times New Roman" w:hAnsi="Times New Roman" w:cs="Times New Roman"/>
                <w:color w:val="000000"/>
                <w:sz w:val="20"/>
                <w:szCs w:val="20"/>
                <w:lang w:eastAsia="lv-LV"/>
              </w:rPr>
              <w:t xml:space="preserve"> cistas ekstirpācija ar </w:t>
            </w:r>
            <w:proofErr w:type="spellStart"/>
            <w:r w:rsidRPr="00F062E0">
              <w:rPr>
                <w:rFonts w:ascii="Times New Roman" w:eastAsia="Times New Roman" w:hAnsi="Times New Roman" w:cs="Times New Roman"/>
                <w:strike/>
                <w:color w:val="000000"/>
                <w:sz w:val="20"/>
                <w:szCs w:val="20"/>
                <w:lang w:eastAsia="lv-LV"/>
              </w:rPr>
              <w:t>viensaknes</w:t>
            </w:r>
            <w:proofErr w:type="spellEnd"/>
            <w:r w:rsidRPr="00F062E0">
              <w:rPr>
                <w:rFonts w:ascii="Times New Roman" w:eastAsia="Times New Roman" w:hAnsi="Times New Roman" w:cs="Times New Roman"/>
                <w:color w:val="000000"/>
                <w:sz w:val="20"/>
                <w:szCs w:val="20"/>
                <w:lang w:eastAsia="lv-LV"/>
              </w:rPr>
              <w:t xml:space="preserve"> zoba </w:t>
            </w:r>
            <w:r w:rsidRPr="00F062E0">
              <w:rPr>
                <w:rFonts w:ascii="Times New Roman" w:eastAsia="Times New Roman" w:hAnsi="Times New Roman" w:cs="Times New Roman"/>
                <w:color w:val="FF0000"/>
                <w:sz w:val="20"/>
                <w:szCs w:val="20"/>
                <w:lang w:eastAsia="lv-LV"/>
              </w:rPr>
              <w:t xml:space="preserve">saknes </w:t>
            </w:r>
            <w:r w:rsidRPr="00F062E0">
              <w:rPr>
                <w:rFonts w:ascii="Times New Roman" w:eastAsia="Times New Roman" w:hAnsi="Times New Roman" w:cs="Times New Roman"/>
                <w:color w:val="000000"/>
                <w:sz w:val="20"/>
                <w:szCs w:val="20"/>
                <w:lang w:eastAsia="lv-LV"/>
              </w:rPr>
              <w:t xml:space="preserve">gala </w:t>
            </w:r>
            <w:proofErr w:type="spellStart"/>
            <w:r w:rsidRPr="00F062E0">
              <w:rPr>
                <w:rFonts w:ascii="Times New Roman" w:eastAsia="Times New Roman" w:hAnsi="Times New Roman" w:cs="Times New Roman"/>
                <w:color w:val="000000"/>
                <w:sz w:val="20"/>
                <w:szCs w:val="20"/>
                <w:lang w:eastAsia="lv-LV"/>
              </w:rPr>
              <w:t>rezekciju</w:t>
            </w:r>
            <w:proofErr w:type="spellEnd"/>
          </w:p>
        </w:tc>
        <w:tc>
          <w:tcPr>
            <w:tcW w:w="323" w:type="pct"/>
            <w:shd w:val="clear" w:color="auto" w:fill="auto"/>
            <w:vAlign w:val="center"/>
            <w:hideMark/>
          </w:tcPr>
          <w:p w14:paraId="050093E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105.30</w:t>
            </w:r>
          </w:p>
        </w:tc>
        <w:tc>
          <w:tcPr>
            <w:tcW w:w="184" w:type="pct"/>
            <w:shd w:val="clear" w:color="auto" w:fill="auto"/>
            <w:vAlign w:val="center"/>
            <w:hideMark/>
          </w:tcPr>
          <w:p w14:paraId="023720C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17F10F35"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15E1333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B756E3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631225B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A3D41D5"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B13613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4D7B9AA4" w14:textId="77777777" w:rsidTr="00153737">
        <w:trPr>
          <w:trHeight w:val="1020"/>
        </w:trPr>
        <w:tc>
          <w:tcPr>
            <w:tcW w:w="505" w:type="pct"/>
            <w:shd w:val="clear" w:color="auto" w:fill="auto"/>
            <w:vAlign w:val="center"/>
            <w:hideMark/>
          </w:tcPr>
          <w:p w14:paraId="3DC4A24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3B91D4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29135</w:t>
            </w:r>
          </w:p>
        </w:tc>
        <w:tc>
          <w:tcPr>
            <w:tcW w:w="138" w:type="pct"/>
            <w:shd w:val="clear" w:color="auto" w:fill="auto"/>
            <w:vAlign w:val="center"/>
            <w:hideMark/>
          </w:tcPr>
          <w:p w14:paraId="6481169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74D9D1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strike/>
                <w:color w:val="000000"/>
                <w:sz w:val="20"/>
                <w:szCs w:val="20"/>
                <w:lang w:eastAsia="lv-LV"/>
              </w:rPr>
              <w:t>Radikulāras</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Žokļa </w:t>
            </w:r>
            <w:r w:rsidRPr="00F062E0">
              <w:rPr>
                <w:rFonts w:ascii="Times New Roman" w:eastAsia="Times New Roman" w:hAnsi="Times New Roman" w:cs="Times New Roman"/>
                <w:color w:val="000000"/>
                <w:sz w:val="20"/>
                <w:szCs w:val="20"/>
                <w:lang w:eastAsia="lv-LV"/>
              </w:rPr>
              <w:t xml:space="preserve">cistas ekstirpācija </w:t>
            </w:r>
            <w:r w:rsidRPr="00F062E0">
              <w:rPr>
                <w:rFonts w:ascii="Times New Roman" w:eastAsia="Times New Roman" w:hAnsi="Times New Roman" w:cs="Times New Roman"/>
                <w:strike/>
                <w:color w:val="000000"/>
                <w:sz w:val="20"/>
                <w:szCs w:val="20"/>
                <w:lang w:eastAsia="lv-LV"/>
              </w:rPr>
              <w:t xml:space="preserve">ar zobu saknes gala </w:t>
            </w:r>
            <w:proofErr w:type="spellStart"/>
            <w:r w:rsidRPr="00F062E0">
              <w:rPr>
                <w:rFonts w:ascii="Times New Roman" w:eastAsia="Times New Roman" w:hAnsi="Times New Roman" w:cs="Times New Roman"/>
                <w:strike/>
                <w:color w:val="000000"/>
                <w:sz w:val="20"/>
                <w:szCs w:val="20"/>
                <w:lang w:eastAsia="lv-LV"/>
              </w:rPr>
              <w:t>rezekciju</w:t>
            </w:r>
            <w:proofErr w:type="spellEnd"/>
            <w:r w:rsidRPr="00F062E0">
              <w:rPr>
                <w:rFonts w:ascii="Times New Roman" w:eastAsia="Times New Roman" w:hAnsi="Times New Roman" w:cs="Times New Roman"/>
                <w:strike/>
                <w:color w:val="000000"/>
                <w:sz w:val="20"/>
                <w:szCs w:val="20"/>
                <w:lang w:eastAsia="lv-LV"/>
              </w:rPr>
              <w:t xml:space="preserve"> ar </w:t>
            </w:r>
            <w:proofErr w:type="spellStart"/>
            <w:r w:rsidRPr="00F062E0">
              <w:rPr>
                <w:rFonts w:ascii="Times New Roman" w:eastAsia="Times New Roman" w:hAnsi="Times New Roman" w:cs="Times New Roman"/>
                <w:strike/>
                <w:color w:val="000000"/>
                <w:sz w:val="20"/>
                <w:szCs w:val="20"/>
                <w:lang w:eastAsia="lv-LV"/>
              </w:rPr>
              <w:t>retrogrādu</w:t>
            </w:r>
            <w:proofErr w:type="spellEnd"/>
            <w:r w:rsidRPr="00F062E0">
              <w:rPr>
                <w:rFonts w:ascii="Times New Roman" w:eastAsia="Times New Roman" w:hAnsi="Times New Roman" w:cs="Times New Roman"/>
                <w:strike/>
                <w:color w:val="000000"/>
                <w:sz w:val="20"/>
                <w:szCs w:val="20"/>
                <w:lang w:eastAsia="lv-LV"/>
              </w:rPr>
              <w:t xml:space="preserve"> plombēšanu </w:t>
            </w:r>
            <w:proofErr w:type="spellStart"/>
            <w:r w:rsidRPr="00F062E0">
              <w:rPr>
                <w:rFonts w:ascii="Times New Roman" w:eastAsia="Times New Roman" w:hAnsi="Times New Roman" w:cs="Times New Roman"/>
                <w:strike/>
                <w:color w:val="000000"/>
                <w:sz w:val="20"/>
                <w:szCs w:val="20"/>
                <w:lang w:eastAsia="lv-LV"/>
              </w:rPr>
              <w:t>viensaknes</w:t>
            </w:r>
            <w:proofErr w:type="spellEnd"/>
            <w:r w:rsidRPr="00F062E0">
              <w:rPr>
                <w:rFonts w:ascii="Times New Roman" w:eastAsia="Times New Roman" w:hAnsi="Times New Roman" w:cs="Times New Roman"/>
                <w:strike/>
                <w:color w:val="000000"/>
                <w:sz w:val="20"/>
                <w:szCs w:val="20"/>
                <w:lang w:eastAsia="lv-LV"/>
              </w:rPr>
              <w:t xml:space="preserve"> zobiem un dzerokļiem  </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 </w:t>
            </w:r>
            <w:proofErr w:type="spellStart"/>
            <w:r w:rsidRPr="00F062E0">
              <w:rPr>
                <w:rFonts w:ascii="Times New Roman" w:eastAsia="Times New Roman" w:hAnsi="Times New Roman" w:cs="Times New Roman"/>
                <w:color w:val="FF0000"/>
                <w:sz w:val="20"/>
                <w:szCs w:val="20"/>
                <w:lang w:eastAsia="lv-LV"/>
              </w:rPr>
              <w:t>cistektomija</w:t>
            </w:r>
            <w:proofErr w:type="spellEnd"/>
          </w:p>
        </w:tc>
        <w:tc>
          <w:tcPr>
            <w:tcW w:w="323" w:type="pct"/>
            <w:shd w:val="clear" w:color="auto" w:fill="auto"/>
            <w:vAlign w:val="center"/>
            <w:hideMark/>
          </w:tcPr>
          <w:p w14:paraId="078F5DB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92.29</w:t>
            </w:r>
          </w:p>
        </w:tc>
        <w:tc>
          <w:tcPr>
            <w:tcW w:w="184" w:type="pct"/>
            <w:shd w:val="clear" w:color="auto" w:fill="auto"/>
            <w:vAlign w:val="center"/>
            <w:hideMark/>
          </w:tcPr>
          <w:p w14:paraId="220ABC0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10DB1E46"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412527D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497636B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571E4C5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062BBF5"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6D17B8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4933657A" w14:textId="77777777" w:rsidTr="00153737">
        <w:trPr>
          <w:trHeight w:val="1020"/>
        </w:trPr>
        <w:tc>
          <w:tcPr>
            <w:tcW w:w="505" w:type="pct"/>
            <w:shd w:val="clear" w:color="auto" w:fill="auto"/>
            <w:vAlign w:val="center"/>
            <w:hideMark/>
          </w:tcPr>
          <w:p w14:paraId="19E867D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03E34F1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29155</w:t>
            </w:r>
          </w:p>
        </w:tc>
        <w:tc>
          <w:tcPr>
            <w:tcW w:w="138" w:type="pct"/>
            <w:shd w:val="clear" w:color="auto" w:fill="auto"/>
            <w:vAlign w:val="center"/>
            <w:hideMark/>
          </w:tcPr>
          <w:p w14:paraId="425CCAA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CD6C76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strike/>
                <w:color w:val="000000"/>
                <w:sz w:val="20"/>
                <w:szCs w:val="20"/>
                <w:lang w:eastAsia="lv-LV"/>
              </w:rPr>
              <w:t>Vanaha</w:t>
            </w:r>
            <w:proofErr w:type="spellEnd"/>
            <w:r w:rsidRPr="00F062E0">
              <w:rPr>
                <w:rFonts w:ascii="Times New Roman" w:eastAsia="Times New Roman" w:hAnsi="Times New Roman" w:cs="Times New Roman"/>
                <w:strike/>
                <w:color w:val="000000"/>
                <w:sz w:val="20"/>
                <w:szCs w:val="20"/>
                <w:lang w:eastAsia="lv-LV"/>
              </w:rPr>
              <w:t xml:space="preserve"> operācija</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Selektīva </w:t>
            </w:r>
            <w:proofErr w:type="spellStart"/>
            <w:r w:rsidRPr="00F062E0">
              <w:rPr>
                <w:rFonts w:ascii="Times New Roman" w:eastAsia="Times New Roman" w:hAnsi="Times New Roman" w:cs="Times New Roman"/>
                <w:color w:val="FF0000"/>
                <w:sz w:val="20"/>
                <w:szCs w:val="20"/>
                <w:lang w:eastAsia="lv-LV"/>
              </w:rPr>
              <w:t>zemžokļa</w:t>
            </w:r>
            <w:proofErr w:type="spellEnd"/>
            <w:r w:rsidRPr="00F062E0">
              <w:rPr>
                <w:rFonts w:ascii="Times New Roman" w:eastAsia="Times New Roman" w:hAnsi="Times New Roman" w:cs="Times New Roman"/>
                <w:color w:val="FF0000"/>
                <w:sz w:val="20"/>
                <w:szCs w:val="20"/>
                <w:lang w:eastAsia="lv-LV"/>
              </w:rPr>
              <w:t xml:space="preserve"> limfātiskās sistēmas un </w:t>
            </w:r>
            <w:proofErr w:type="spellStart"/>
            <w:r w:rsidRPr="00F062E0">
              <w:rPr>
                <w:rFonts w:ascii="Times New Roman" w:eastAsia="Times New Roman" w:hAnsi="Times New Roman" w:cs="Times New Roman"/>
                <w:color w:val="FF0000"/>
                <w:sz w:val="20"/>
                <w:szCs w:val="20"/>
                <w:lang w:eastAsia="lv-LV"/>
              </w:rPr>
              <w:t>zemžokļa</w:t>
            </w:r>
            <w:proofErr w:type="spellEnd"/>
            <w:r w:rsidRPr="00F062E0">
              <w:rPr>
                <w:rFonts w:ascii="Times New Roman" w:eastAsia="Times New Roman" w:hAnsi="Times New Roman" w:cs="Times New Roman"/>
                <w:color w:val="FF0000"/>
                <w:sz w:val="20"/>
                <w:szCs w:val="20"/>
                <w:lang w:eastAsia="lv-LV"/>
              </w:rPr>
              <w:t xml:space="preserve"> siekalu dziedzera ekstirpācija</w:t>
            </w:r>
          </w:p>
        </w:tc>
        <w:tc>
          <w:tcPr>
            <w:tcW w:w="323" w:type="pct"/>
            <w:shd w:val="clear" w:color="auto" w:fill="auto"/>
            <w:vAlign w:val="center"/>
            <w:hideMark/>
          </w:tcPr>
          <w:p w14:paraId="56AC7B6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196.32</w:t>
            </w:r>
          </w:p>
        </w:tc>
        <w:tc>
          <w:tcPr>
            <w:tcW w:w="184" w:type="pct"/>
            <w:shd w:val="clear" w:color="auto" w:fill="auto"/>
            <w:vAlign w:val="center"/>
            <w:hideMark/>
          </w:tcPr>
          <w:p w14:paraId="320624A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30B93AD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4D1417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16D4E84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00DFC08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22EA3252"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0D99328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67647AE8" w14:textId="77777777" w:rsidTr="00153737">
        <w:trPr>
          <w:trHeight w:val="1020"/>
        </w:trPr>
        <w:tc>
          <w:tcPr>
            <w:tcW w:w="505" w:type="pct"/>
            <w:shd w:val="clear" w:color="auto" w:fill="auto"/>
            <w:vAlign w:val="center"/>
            <w:hideMark/>
          </w:tcPr>
          <w:p w14:paraId="53C8DD0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5BD39C9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29156</w:t>
            </w:r>
          </w:p>
        </w:tc>
        <w:tc>
          <w:tcPr>
            <w:tcW w:w="138" w:type="pct"/>
            <w:shd w:val="clear" w:color="auto" w:fill="auto"/>
            <w:vAlign w:val="center"/>
            <w:hideMark/>
          </w:tcPr>
          <w:p w14:paraId="602B719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7DB2CB0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Neiralģijas ārstēšanas ķirurģiskā metode</w:t>
            </w:r>
            <w:r w:rsidRPr="00F062E0">
              <w:rPr>
                <w:rFonts w:ascii="Times New Roman" w:eastAsia="Times New Roman" w:hAnsi="Times New Roman" w:cs="Times New Roman"/>
                <w:color w:val="FF0000"/>
                <w:sz w:val="20"/>
                <w:szCs w:val="20"/>
                <w:lang w:eastAsia="lv-LV"/>
              </w:rPr>
              <w:t>/blokāde</w:t>
            </w:r>
            <w:r w:rsidRPr="00F062E0">
              <w:rPr>
                <w:rFonts w:ascii="Times New Roman" w:eastAsia="Times New Roman" w:hAnsi="Times New Roman" w:cs="Times New Roman"/>
                <w:color w:val="000000"/>
                <w:sz w:val="20"/>
                <w:szCs w:val="20"/>
                <w:lang w:eastAsia="lv-LV"/>
              </w:rPr>
              <w:t xml:space="preserve"> – </w:t>
            </w:r>
            <w:proofErr w:type="spellStart"/>
            <w:r w:rsidRPr="00F062E0">
              <w:rPr>
                <w:rFonts w:ascii="Times New Roman" w:eastAsia="Times New Roman" w:hAnsi="Times New Roman" w:cs="Times New Roman"/>
                <w:color w:val="000000"/>
                <w:sz w:val="20"/>
                <w:szCs w:val="20"/>
                <w:lang w:eastAsia="lv-LV"/>
              </w:rPr>
              <w:t>alkoholizācija</w:t>
            </w:r>
            <w:proofErr w:type="spellEnd"/>
          </w:p>
        </w:tc>
        <w:tc>
          <w:tcPr>
            <w:tcW w:w="323" w:type="pct"/>
            <w:shd w:val="clear" w:color="auto" w:fill="auto"/>
            <w:vAlign w:val="center"/>
            <w:hideMark/>
          </w:tcPr>
          <w:p w14:paraId="4F22FB4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22.55</w:t>
            </w:r>
          </w:p>
        </w:tc>
        <w:tc>
          <w:tcPr>
            <w:tcW w:w="184" w:type="pct"/>
            <w:shd w:val="clear" w:color="auto" w:fill="auto"/>
            <w:vAlign w:val="center"/>
            <w:hideMark/>
          </w:tcPr>
          <w:p w14:paraId="0C0F57E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43ACACE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5271442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5E4F5A4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25479A7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6FE331B"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0FB652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000000"/>
                <w:sz w:val="20"/>
                <w:szCs w:val="20"/>
                <w:lang w:eastAsia="lv-LV"/>
              </w:rPr>
              <w:lastRenderedPageBreak/>
              <w:t>Annas Ivanovas (PSKUS) puses.</w:t>
            </w:r>
          </w:p>
        </w:tc>
      </w:tr>
      <w:tr w:rsidR="00153737" w:rsidRPr="00F062E0" w14:paraId="66243ADC" w14:textId="77777777" w:rsidTr="00153737">
        <w:trPr>
          <w:trHeight w:val="1020"/>
        </w:trPr>
        <w:tc>
          <w:tcPr>
            <w:tcW w:w="505" w:type="pct"/>
            <w:shd w:val="clear" w:color="auto" w:fill="auto"/>
            <w:vAlign w:val="center"/>
            <w:hideMark/>
          </w:tcPr>
          <w:p w14:paraId="14CC0C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2FAB69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29199</w:t>
            </w:r>
          </w:p>
        </w:tc>
        <w:tc>
          <w:tcPr>
            <w:tcW w:w="138" w:type="pct"/>
            <w:shd w:val="clear" w:color="auto" w:fill="auto"/>
            <w:vAlign w:val="center"/>
            <w:hideMark/>
          </w:tcPr>
          <w:p w14:paraId="173AAB5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0CB501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strike/>
                <w:color w:val="000000"/>
                <w:sz w:val="20"/>
                <w:szCs w:val="20"/>
                <w:lang w:eastAsia="lv-LV"/>
              </w:rPr>
              <w:t>Deguna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FF0000"/>
                <w:sz w:val="20"/>
                <w:szCs w:val="20"/>
                <w:lang w:eastAsia="lv-LV"/>
              </w:rPr>
              <w:t>Rinosepto</w:t>
            </w:r>
            <w:r w:rsidRPr="00F062E0">
              <w:rPr>
                <w:rFonts w:ascii="Times New Roman" w:eastAsia="Times New Roman" w:hAnsi="Times New Roman" w:cs="Times New Roman"/>
                <w:color w:val="000000"/>
                <w:sz w:val="20"/>
                <w:szCs w:val="20"/>
                <w:lang w:eastAsia="lv-LV"/>
              </w:rPr>
              <w:t>plastika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ar </w:t>
            </w:r>
            <w:proofErr w:type="spellStart"/>
            <w:r w:rsidRPr="00F062E0">
              <w:rPr>
                <w:rFonts w:ascii="Times New Roman" w:eastAsia="Times New Roman" w:hAnsi="Times New Roman" w:cs="Times New Roman"/>
                <w:color w:val="FF0000"/>
                <w:sz w:val="20"/>
                <w:szCs w:val="20"/>
                <w:lang w:eastAsia="lv-LV"/>
              </w:rPr>
              <w:t>osteotomiju</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strike/>
                <w:color w:val="000000"/>
                <w:sz w:val="20"/>
                <w:szCs w:val="20"/>
                <w:lang w:eastAsia="lv-LV"/>
              </w:rPr>
              <w:t xml:space="preserve">– </w:t>
            </w:r>
            <w:proofErr w:type="spellStart"/>
            <w:r w:rsidRPr="00F062E0">
              <w:rPr>
                <w:rFonts w:ascii="Times New Roman" w:eastAsia="Times New Roman" w:hAnsi="Times New Roman" w:cs="Times New Roman"/>
                <w:strike/>
                <w:color w:val="000000"/>
                <w:sz w:val="20"/>
                <w:szCs w:val="20"/>
                <w:lang w:eastAsia="lv-LV"/>
              </w:rPr>
              <w:t>osteotomija</w:t>
            </w:r>
            <w:proofErr w:type="spellEnd"/>
            <w:r w:rsidRPr="00F062E0">
              <w:rPr>
                <w:rFonts w:ascii="Times New Roman" w:eastAsia="Times New Roman" w:hAnsi="Times New Roman" w:cs="Times New Roman"/>
                <w:strike/>
                <w:color w:val="000000"/>
                <w:sz w:val="20"/>
                <w:szCs w:val="20"/>
                <w:lang w:eastAsia="lv-LV"/>
              </w:rPr>
              <w:t xml:space="preserve"> ar deguna starpsienas korekciju</w:t>
            </w:r>
          </w:p>
        </w:tc>
        <w:tc>
          <w:tcPr>
            <w:tcW w:w="323" w:type="pct"/>
            <w:shd w:val="clear" w:color="auto" w:fill="auto"/>
            <w:vAlign w:val="center"/>
            <w:hideMark/>
          </w:tcPr>
          <w:p w14:paraId="52CD54E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124.88</w:t>
            </w:r>
          </w:p>
        </w:tc>
        <w:tc>
          <w:tcPr>
            <w:tcW w:w="184" w:type="pct"/>
            <w:shd w:val="clear" w:color="auto" w:fill="auto"/>
            <w:vAlign w:val="center"/>
            <w:hideMark/>
          </w:tcPr>
          <w:p w14:paraId="2A3E2E9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2E8EB53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33CBE98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30CBEB3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1A0B75C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4B1E9C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7862174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0FA53657" w14:textId="77777777" w:rsidTr="00153737">
        <w:trPr>
          <w:trHeight w:val="1020"/>
        </w:trPr>
        <w:tc>
          <w:tcPr>
            <w:tcW w:w="505" w:type="pct"/>
            <w:shd w:val="clear" w:color="auto" w:fill="auto"/>
            <w:vAlign w:val="center"/>
            <w:hideMark/>
          </w:tcPr>
          <w:p w14:paraId="16F3072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0465447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29200</w:t>
            </w:r>
          </w:p>
        </w:tc>
        <w:tc>
          <w:tcPr>
            <w:tcW w:w="138" w:type="pct"/>
            <w:shd w:val="clear" w:color="auto" w:fill="auto"/>
            <w:vAlign w:val="center"/>
            <w:hideMark/>
          </w:tcPr>
          <w:p w14:paraId="3C00945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D48E61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Zygomatico</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orbit</w:t>
            </w:r>
            <w:r w:rsidRPr="00F062E0">
              <w:rPr>
                <w:rFonts w:ascii="Times New Roman" w:eastAsia="Times New Roman" w:hAnsi="Times New Roman" w:cs="Times New Roman"/>
                <w:strike/>
                <w:color w:val="000000"/>
                <w:sz w:val="20"/>
                <w:szCs w:val="20"/>
                <w:lang w:eastAsia="lv-LV"/>
              </w:rPr>
              <w:t>a</w:t>
            </w:r>
            <w:r w:rsidRPr="00F062E0">
              <w:rPr>
                <w:rFonts w:ascii="Times New Roman" w:eastAsia="Times New Roman" w:hAnsi="Times New Roman" w:cs="Times New Roman"/>
                <w:color w:val="FF0000"/>
                <w:sz w:val="20"/>
                <w:szCs w:val="20"/>
                <w:lang w:eastAsia="lv-LV"/>
              </w:rPr>
              <w:t>ā</w:t>
            </w:r>
            <w:r w:rsidRPr="00F062E0">
              <w:rPr>
                <w:rFonts w:ascii="Times New Roman" w:eastAsia="Times New Roman" w:hAnsi="Times New Roman" w:cs="Times New Roman"/>
                <w:color w:val="000000"/>
                <w:sz w:val="20"/>
                <w:szCs w:val="20"/>
                <w:lang w:eastAsia="lv-LV"/>
              </w:rPr>
              <w:t>les</w:t>
            </w:r>
            <w:proofErr w:type="spellEnd"/>
            <w:r w:rsidRPr="00F062E0">
              <w:rPr>
                <w:rFonts w:ascii="Times New Roman" w:eastAsia="Times New Roman" w:hAnsi="Times New Roman" w:cs="Times New Roman"/>
                <w:color w:val="000000"/>
                <w:sz w:val="20"/>
                <w:szCs w:val="20"/>
                <w:lang w:eastAsia="lv-LV"/>
              </w:rPr>
              <w:t xml:space="preserve"> kompleksa deformācija – orbītas pamata plastika, korekcijas </w:t>
            </w:r>
            <w:r w:rsidRPr="00F062E0">
              <w:rPr>
                <w:rFonts w:ascii="Times New Roman" w:eastAsia="Times New Roman" w:hAnsi="Times New Roman" w:cs="Times New Roman"/>
                <w:color w:val="FF0000"/>
                <w:sz w:val="20"/>
                <w:szCs w:val="20"/>
                <w:lang w:eastAsia="lv-LV"/>
              </w:rPr>
              <w:t xml:space="preserve">ar </w:t>
            </w:r>
            <w:proofErr w:type="spellStart"/>
            <w:r w:rsidRPr="00F062E0">
              <w:rPr>
                <w:rFonts w:ascii="Times New Roman" w:eastAsia="Times New Roman" w:hAnsi="Times New Roman" w:cs="Times New Roman"/>
                <w:color w:val="FF0000"/>
                <w:sz w:val="20"/>
                <w:szCs w:val="20"/>
                <w:lang w:eastAsia="lv-LV"/>
              </w:rPr>
              <w:t>mikroplāksnēm</w:t>
            </w:r>
            <w:proofErr w:type="spellEnd"/>
            <w:r w:rsidRPr="00F062E0">
              <w:rPr>
                <w:rFonts w:ascii="Times New Roman" w:eastAsia="Times New Roman" w:hAnsi="Times New Roman" w:cs="Times New Roman"/>
                <w:color w:val="FF0000"/>
                <w:sz w:val="20"/>
                <w:szCs w:val="20"/>
                <w:lang w:eastAsia="lv-LV"/>
              </w:rPr>
              <w:t xml:space="preserve"> un </w:t>
            </w:r>
            <w:proofErr w:type="spellStart"/>
            <w:r w:rsidRPr="00F062E0">
              <w:rPr>
                <w:rFonts w:ascii="Times New Roman" w:eastAsia="Times New Roman" w:hAnsi="Times New Roman" w:cs="Times New Roman"/>
                <w:color w:val="FF0000"/>
                <w:sz w:val="20"/>
                <w:szCs w:val="20"/>
                <w:lang w:eastAsia="lv-LV"/>
              </w:rPr>
              <w:t>mikrosietu</w:t>
            </w:r>
            <w:proofErr w:type="spellEnd"/>
          </w:p>
        </w:tc>
        <w:tc>
          <w:tcPr>
            <w:tcW w:w="323" w:type="pct"/>
            <w:shd w:val="clear" w:color="auto" w:fill="auto"/>
            <w:vAlign w:val="center"/>
            <w:hideMark/>
          </w:tcPr>
          <w:p w14:paraId="70B0CC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144.20</w:t>
            </w:r>
          </w:p>
        </w:tc>
        <w:tc>
          <w:tcPr>
            <w:tcW w:w="184" w:type="pct"/>
            <w:shd w:val="clear" w:color="auto" w:fill="auto"/>
            <w:vAlign w:val="center"/>
            <w:hideMark/>
          </w:tcPr>
          <w:p w14:paraId="4991607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692DDF2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1FD626D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59DF4B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47C27AD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AF003FF"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34D5F85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6E341118" w14:textId="77777777" w:rsidTr="00153737">
        <w:trPr>
          <w:trHeight w:val="1020"/>
        </w:trPr>
        <w:tc>
          <w:tcPr>
            <w:tcW w:w="505" w:type="pct"/>
            <w:shd w:val="clear" w:color="auto" w:fill="auto"/>
            <w:vAlign w:val="center"/>
            <w:hideMark/>
          </w:tcPr>
          <w:p w14:paraId="5022706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vAlign w:val="center"/>
            <w:hideMark/>
          </w:tcPr>
          <w:p w14:paraId="5440417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29238</w:t>
            </w:r>
          </w:p>
        </w:tc>
        <w:tc>
          <w:tcPr>
            <w:tcW w:w="138" w:type="pct"/>
            <w:shd w:val="clear" w:color="auto" w:fill="auto"/>
            <w:vAlign w:val="center"/>
            <w:hideMark/>
          </w:tcPr>
          <w:p w14:paraId="401B743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845B4C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Ekspandera</w:t>
            </w:r>
            <w:proofErr w:type="spellEnd"/>
            <w:r w:rsidRPr="00F062E0">
              <w:rPr>
                <w:rFonts w:ascii="Times New Roman" w:eastAsia="Times New Roman" w:hAnsi="Times New Roman" w:cs="Times New Roman"/>
                <w:color w:val="000000"/>
                <w:sz w:val="20"/>
                <w:szCs w:val="20"/>
                <w:lang w:eastAsia="lv-LV"/>
              </w:rPr>
              <w:t xml:space="preserve"> ielikšana</w:t>
            </w:r>
            <w:r w:rsidRPr="00F062E0">
              <w:rPr>
                <w:rFonts w:ascii="Times New Roman" w:eastAsia="Times New Roman" w:hAnsi="Times New Roman" w:cs="Times New Roman"/>
                <w:color w:val="FF0000"/>
                <w:sz w:val="20"/>
                <w:szCs w:val="20"/>
                <w:lang w:eastAsia="lv-LV"/>
              </w:rPr>
              <w:t>,</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bez </w:t>
            </w:r>
            <w:proofErr w:type="spellStart"/>
            <w:r w:rsidRPr="00F062E0">
              <w:rPr>
                <w:rFonts w:ascii="Times New Roman" w:eastAsia="Times New Roman" w:hAnsi="Times New Roman" w:cs="Times New Roman"/>
                <w:color w:val="FF0000"/>
                <w:sz w:val="20"/>
                <w:szCs w:val="20"/>
                <w:lang w:eastAsia="lv-LV"/>
              </w:rPr>
              <w:t>ekspandera</w:t>
            </w:r>
            <w:proofErr w:type="spellEnd"/>
            <w:r w:rsidRPr="00F062E0">
              <w:rPr>
                <w:rFonts w:ascii="Times New Roman" w:eastAsia="Times New Roman" w:hAnsi="Times New Roman" w:cs="Times New Roman"/>
                <w:color w:val="FF0000"/>
                <w:sz w:val="20"/>
                <w:szCs w:val="20"/>
                <w:lang w:eastAsia="lv-LV"/>
              </w:rPr>
              <w:t xml:space="preserve"> cenas</w:t>
            </w:r>
          </w:p>
        </w:tc>
        <w:tc>
          <w:tcPr>
            <w:tcW w:w="323" w:type="pct"/>
            <w:shd w:val="clear" w:color="auto" w:fill="auto"/>
            <w:vAlign w:val="center"/>
            <w:hideMark/>
          </w:tcPr>
          <w:p w14:paraId="2535E20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118.37</w:t>
            </w:r>
          </w:p>
        </w:tc>
        <w:tc>
          <w:tcPr>
            <w:tcW w:w="184" w:type="pct"/>
            <w:shd w:val="clear" w:color="auto" w:fill="auto"/>
            <w:vAlign w:val="center"/>
            <w:hideMark/>
          </w:tcPr>
          <w:p w14:paraId="1F2C2FC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7D31E950"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7ED0A43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538991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0755C95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11AF5F7"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025ABDE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0C217AF6" w14:textId="77777777" w:rsidTr="00153737">
        <w:trPr>
          <w:trHeight w:val="1020"/>
        </w:trPr>
        <w:tc>
          <w:tcPr>
            <w:tcW w:w="505" w:type="pct"/>
            <w:shd w:val="clear" w:color="auto" w:fill="auto"/>
            <w:vAlign w:val="center"/>
            <w:hideMark/>
          </w:tcPr>
          <w:p w14:paraId="5E80CAA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0DEC313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29260</w:t>
            </w:r>
          </w:p>
        </w:tc>
        <w:tc>
          <w:tcPr>
            <w:tcW w:w="138" w:type="pct"/>
            <w:shd w:val="clear" w:color="auto" w:fill="auto"/>
            <w:noWrap/>
            <w:vAlign w:val="center"/>
            <w:hideMark/>
          </w:tcPr>
          <w:p w14:paraId="39296AD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4F5969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manipulācijai </w:t>
            </w:r>
            <w:r w:rsidRPr="00F062E0">
              <w:rPr>
                <w:rFonts w:ascii="Times New Roman" w:eastAsia="Times New Roman" w:hAnsi="Times New Roman" w:cs="Times New Roman"/>
                <w:strike/>
                <w:color w:val="000000"/>
                <w:sz w:val="20"/>
                <w:szCs w:val="20"/>
                <w:lang w:eastAsia="lv-LV"/>
              </w:rPr>
              <w:t xml:space="preserve">29224 </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29238</w:t>
            </w:r>
            <w:r w:rsidRPr="00F062E0">
              <w:rPr>
                <w:rFonts w:ascii="Times New Roman" w:eastAsia="Times New Roman" w:hAnsi="Times New Roman" w:cs="Times New Roman"/>
                <w:color w:val="000000"/>
                <w:sz w:val="20"/>
                <w:szCs w:val="20"/>
                <w:lang w:eastAsia="lv-LV"/>
              </w:rPr>
              <w:t xml:space="preserve"> par implantu – </w:t>
            </w:r>
            <w:proofErr w:type="spellStart"/>
            <w:r w:rsidRPr="00F062E0">
              <w:rPr>
                <w:rFonts w:ascii="Times New Roman" w:eastAsia="Times New Roman" w:hAnsi="Times New Roman" w:cs="Times New Roman"/>
                <w:color w:val="000000"/>
                <w:sz w:val="20"/>
                <w:szCs w:val="20"/>
                <w:lang w:eastAsia="lv-LV"/>
              </w:rPr>
              <w:t>ekspanders</w:t>
            </w:r>
            <w:proofErr w:type="spellEnd"/>
          </w:p>
        </w:tc>
        <w:tc>
          <w:tcPr>
            <w:tcW w:w="323" w:type="pct"/>
            <w:shd w:val="clear" w:color="auto" w:fill="auto"/>
            <w:noWrap/>
            <w:vAlign w:val="center"/>
            <w:hideMark/>
          </w:tcPr>
          <w:p w14:paraId="5C9F3E2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498.86</w:t>
            </w:r>
          </w:p>
        </w:tc>
        <w:tc>
          <w:tcPr>
            <w:tcW w:w="184" w:type="pct"/>
            <w:shd w:val="clear" w:color="auto" w:fill="auto"/>
            <w:noWrap/>
            <w:vAlign w:val="bottom"/>
            <w:hideMark/>
          </w:tcPr>
          <w:p w14:paraId="64203E7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4408AB4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1B9F930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noWrap/>
            <w:vAlign w:val="bottom"/>
            <w:hideMark/>
          </w:tcPr>
          <w:p w14:paraId="53D8D51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noWrap/>
            <w:vAlign w:val="bottom"/>
            <w:hideMark/>
          </w:tcPr>
          <w:p w14:paraId="4073301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bottom"/>
            <w:hideMark/>
          </w:tcPr>
          <w:p w14:paraId="1E07C0D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853" w:type="pct"/>
            <w:shd w:val="clear" w:color="auto" w:fill="auto"/>
            <w:vAlign w:val="center"/>
            <w:hideMark/>
          </w:tcPr>
          <w:p w14:paraId="2A7CADB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rFonts w:ascii="Times New Roman" w:eastAsia="Times New Roman" w:hAnsi="Times New Roman" w:cs="Times New Roman"/>
                <w:color w:val="000000"/>
                <w:sz w:val="20"/>
                <w:szCs w:val="20"/>
                <w:lang w:eastAsia="lv-LV"/>
              </w:rPr>
              <w:t>dr.</w:t>
            </w:r>
            <w:proofErr w:type="spellEnd"/>
            <w:r w:rsidRPr="00F062E0">
              <w:rPr>
                <w:rFonts w:ascii="Times New Roman" w:eastAsia="Times New Roman" w:hAnsi="Times New Roman" w:cs="Times New Roman"/>
                <w:color w:val="000000"/>
                <w:sz w:val="20"/>
                <w:szCs w:val="20"/>
                <w:lang w:eastAsia="lv-LV"/>
              </w:rPr>
              <w:t xml:space="preserve"> Annas Ivanovas (PSKUS) puses.</w:t>
            </w:r>
          </w:p>
        </w:tc>
      </w:tr>
      <w:tr w:rsidR="00153737" w:rsidRPr="00F062E0" w14:paraId="14E8A694" w14:textId="77777777" w:rsidTr="00153737">
        <w:trPr>
          <w:trHeight w:val="3315"/>
        </w:trPr>
        <w:tc>
          <w:tcPr>
            <w:tcW w:w="505" w:type="pct"/>
            <w:shd w:val="clear" w:color="auto" w:fill="auto"/>
            <w:vAlign w:val="center"/>
            <w:hideMark/>
          </w:tcPr>
          <w:p w14:paraId="7B76E04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Ģenētika</w:t>
            </w:r>
          </w:p>
        </w:tc>
        <w:tc>
          <w:tcPr>
            <w:tcW w:w="276" w:type="pct"/>
            <w:shd w:val="clear" w:color="auto" w:fill="auto"/>
            <w:noWrap/>
            <w:vAlign w:val="center"/>
            <w:hideMark/>
          </w:tcPr>
          <w:p w14:paraId="1A878E8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49029</w:t>
            </w:r>
          </w:p>
        </w:tc>
        <w:tc>
          <w:tcPr>
            <w:tcW w:w="138" w:type="pct"/>
            <w:shd w:val="clear" w:color="auto" w:fill="auto"/>
            <w:vAlign w:val="center"/>
            <w:hideMark/>
          </w:tcPr>
          <w:p w14:paraId="5D74102F"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strike/>
                <w:sz w:val="20"/>
                <w:szCs w:val="20"/>
                <w:lang w:eastAsia="lv-LV"/>
              </w:rPr>
              <w:t xml:space="preserve">* </w:t>
            </w:r>
            <w:r w:rsidRPr="00F062E0">
              <w:rPr>
                <w:rFonts w:ascii="Times New Roman" w:eastAsia="Times New Roman" w:hAnsi="Times New Roman" w:cs="Times New Roman"/>
                <w:strike/>
                <w:sz w:val="20"/>
                <w:szCs w:val="20"/>
                <w:lang w:eastAsia="lv-LV"/>
              </w:rPr>
              <w:br/>
            </w:r>
            <w:r w:rsidRPr="00F062E0">
              <w:rPr>
                <w:rFonts w:ascii="Times New Roman" w:eastAsia="Times New Roman" w:hAnsi="Times New Roman" w:cs="Times New Roman"/>
                <w:color w:val="FF0000"/>
                <w:sz w:val="20"/>
                <w:szCs w:val="20"/>
                <w:lang w:eastAsia="lv-LV"/>
              </w:rPr>
              <w:t>**</w:t>
            </w:r>
          </w:p>
        </w:tc>
        <w:tc>
          <w:tcPr>
            <w:tcW w:w="691" w:type="pct"/>
            <w:shd w:val="clear" w:color="auto" w:fill="auto"/>
            <w:vAlign w:val="center"/>
            <w:hideMark/>
          </w:tcPr>
          <w:p w14:paraId="489DC2E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4BCE7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564.36</w:t>
            </w:r>
          </w:p>
        </w:tc>
        <w:tc>
          <w:tcPr>
            <w:tcW w:w="184" w:type="pct"/>
            <w:shd w:val="clear" w:color="auto" w:fill="auto"/>
            <w:noWrap/>
            <w:vAlign w:val="bottom"/>
            <w:hideMark/>
          </w:tcPr>
          <w:p w14:paraId="623DB42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74352A1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369C79B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noWrap/>
            <w:vAlign w:val="bottom"/>
            <w:hideMark/>
          </w:tcPr>
          <w:p w14:paraId="2BF7294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noWrap/>
            <w:vAlign w:val="bottom"/>
            <w:hideMark/>
          </w:tcPr>
          <w:p w14:paraId="43F7EFB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9B45F0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Apmaksā SIA "Rīgas Austrumu klīniskās universitātes slimnīca“ pacientiem, </w:t>
            </w:r>
            <w:r w:rsidRPr="00F062E0">
              <w:rPr>
                <w:rFonts w:ascii="Times New Roman" w:eastAsia="Times New Roman" w:hAnsi="Times New Roman" w:cs="Times New Roman"/>
                <w:color w:val="FF0000"/>
                <w:sz w:val="20"/>
                <w:szCs w:val="20"/>
                <w:lang w:eastAsia="lv-LV"/>
              </w:rPr>
              <w:t>ja nepieciešams lemt par medikamentu tālāku pielietošanas taktiku</w:t>
            </w:r>
            <w:r w:rsidRPr="00F062E0">
              <w:rPr>
                <w:rFonts w:ascii="Times New Roman" w:eastAsia="Times New Roman" w:hAnsi="Times New Roman" w:cs="Times New Roman"/>
                <w:color w:val="000000"/>
                <w:sz w:val="20"/>
                <w:szCs w:val="20"/>
                <w:lang w:eastAsia="lv-LV"/>
              </w:rPr>
              <w:t xml:space="preserve"> ar plaušu vēzi (C34), </w:t>
            </w:r>
            <w:proofErr w:type="spellStart"/>
            <w:r w:rsidRPr="00F062E0">
              <w:rPr>
                <w:rFonts w:ascii="Times New Roman" w:eastAsia="Times New Roman" w:hAnsi="Times New Roman" w:cs="Times New Roman"/>
                <w:color w:val="FF0000"/>
                <w:sz w:val="20"/>
                <w:szCs w:val="20"/>
                <w:lang w:eastAsia="lv-LV"/>
              </w:rPr>
              <w:t>kolorektālo</w:t>
            </w:r>
            <w:proofErr w:type="spellEnd"/>
            <w:r w:rsidRPr="00F062E0">
              <w:rPr>
                <w:rFonts w:ascii="Times New Roman" w:eastAsia="Times New Roman" w:hAnsi="Times New Roman" w:cs="Times New Roman"/>
                <w:color w:val="FF0000"/>
                <w:sz w:val="20"/>
                <w:szCs w:val="20"/>
                <w:lang w:eastAsia="lv-LV"/>
              </w:rPr>
              <w:t xml:space="preserve"> vēzi (C18-C20) un olnīcu vēzi (C56)</w:t>
            </w:r>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rFonts w:ascii="Times New Roman" w:eastAsia="Times New Roman" w:hAnsi="Times New Roman" w:cs="Times New Roman"/>
                <w:color w:val="FF0000"/>
                <w:sz w:val="20"/>
                <w:szCs w:val="20"/>
                <w:lang w:eastAsia="lv-LV"/>
              </w:rPr>
              <w:t>kolorektālo</w:t>
            </w:r>
            <w:proofErr w:type="spellEnd"/>
            <w:r w:rsidRPr="00F062E0">
              <w:rPr>
                <w:rFonts w:ascii="Times New Roman" w:eastAsia="Times New Roman" w:hAnsi="Times New Roman" w:cs="Times New Roman"/>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37AD7830"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br/>
              <w:t>1. * vietā plānojam ** - primāri tas ir nepieciešams, lai RAKUS varētu samaksāt gadījumā ja kādu no šiem pakalpojumiem iepērk ārpakalpojumā;</w:t>
            </w:r>
            <w:r w:rsidRPr="00F062E0">
              <w:rPr>
                <w:rFonts w:ascii="Times New Roman" w:eastAsia="Times New Roman" w:hAnsi="Times New Roman" w:cs="Times New Roman"/>
                <w:sz w:val="20"/>
                <w:szCs w:val="20"/>
                <w:lang w:eastAsia="lv-LV"/>
              </w:rPr>
              <w:br/>
              <w:t>2. Papildināti apmaksas nosacījumi, lai varētu, piemēram, PSKUS stacionāram pacientam veikt izmeklējumu RAKUS (NVD tad maksātu PSKUS, kas savukārt pārskaita RAKUS par saņemto pakalpojumu);</w:t>
            </w:r>
            <w:r w:rsidRPr="00F062E0">
              <w:rPr>
                <w:rFonts w:ascii="Times New Roman" w:eastAsia="Times New Roman" w:hAnsi="Times New Roman" w:cs="Times New Roman"/>
                <w:sz w:val="20"/>
                <w:szCs w:val="20"/>
                <w:lang w:eastAsia="lv-LV"/>
              </w:rPr>
              <w:br/>
              <w:t xml:space="preserve">3. Papildināts ar 2 papildus </w:t>
            </w:r>
            <w:proofErr w:type="spellStart"/>
            <w:r w:rsidRPr="00F062E0">
              <w:rPr>
                <w:rFonts w:ascii="Times New Roman" w:eastAsia="Times New Roman" w:hAnsi="Times New Roman" w:cs="Times New Roman"/>
                <w:sz w:val="20"/>
                <w:szCs w:val="20"/>
                <w:lang w:eastAsia="lv-LV"/>
              </w:rPr>
              <w:t>nozoloģijām</w:t>
            </w:r>
            <w:proofErr w:type="spellEnd"/>
            <w:r w:rsidRPr="00F062E0">
              <w:rPr>
                <w:rFonts w:ascii="Times New Roman" w:eastAsia="Times New Roman" w:hAnsi="Times New Roman" w:cs="Times New Roman"/>
                <w:sz w:val="20"/>
                <w:szCs w:val="20"/>
                <w:lang w:eastAsia="lv-LV"/>
              </w:rPr>
              <w:t>.</w:t>
            </w:r>
            <w:r w:rsidRPr="00F062E0">
              <w:rPr>
                <w:rFonts w:ascii="Times New Roman" w:eastAsia="Times New Roman" w:hAnsi="Times New Roman" w:cs="Times New Roman"/>
                <w:sz w:val="20"/>
                <w:szCs w:val="20"/>
                <w:lang w:eastAsia="lv-LV"/>
              </w:rPr>
              <w:br/>
            </w:r>
            <w:r w:rsidRPr="00F062E0">
              <w:rPr>
                <w:rFonts w:ascii="Times New Roman" w:eastAsia="Times New Roman" w:hAnsi="Times New Roman" w:cs="Times New Roman"/>
                <w:sz w:val="20"/>
                <w:szCs w:val="20"/>
                <w:lang w:eastAsia="lv-LV"/>
              </w:rPr>
              <w:br/>
              <w:t xml:space="preserve">Saskaņots ar Valdi </w:t>
            </w:r>
            <w:proofErr w:type="spellStart"/>
            <w:r w:rsidRPr="00F062E0">
              <w:rPr>
                <w:rFonts w:ascii="Times New Roman" w:eastAsia="Times New Roman" w:hAnsi="Times New Roman" w:cs="Times New Roman"/>
                <w:sz w:val="20"/>
                <w:szCs w:val="20"/>
                <w:lang w:eastAsia="lv-LV"/>
              </w:rPr>
              <w:t>Miķlsonu</w:t>
            </w:r>
            <w:proofErr w:type="spellEnd"/>
            <w:r w:rsidRPr="00F062E0">
              <w:rPr>
                <w:rFonts w:ascii="Times New Roman" w:eastAsia="Times New Roman" w:hAnsi="Times New Roman" w:cs="Times New Roman"/>
                <w:sz w:val="20"/>
                <w:szCs w:val="20"/>
                <w:lang w:eastAsia="lv-LV"/>
              </w:rPr>
              <w:t>.</w:t>
            </w:r>
          </w:p>
        </w:tc>
      </w:tr>
      <w:tr w:rsidR="00153737" w:rsidRPr="00F062E0" w14:paraId="4A4FCE1A" w14:textId="77777777" w:rsidTr="00153737">
        <w:trPr>
          <w:trHeight w:val="1305"/>
        </w:trPr>
        <w:tc>
          <w:tcPr>
            <w:tcW w:w="505" w:type="pct"/>
            <w:shd w:val="clear" w:color="auto" w:fill="auto"/>
            <w:vAlign w:val="center"/>
            <w:hideMark/>
          </w:tcPr>
          <w:p w14:paraId="3C4B26C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Ģenētika</w:t>
            </w:r>
          </w:p>
        </w:tc>
        <w:tc>
          <w:tcPr>
            <w:tcW w:w="276" w:type="pct"/>
            <w:shd w:val="clear" w:color="auto" w:fill="auto"/>
            <w:noWrap/>
            <w:vAlign w:val="center"/>
            <w:hideMark/>
          </w:tcPr>
          <w:p w14:paraId="2A1B5DD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49042</w:t>
            </w:r>
          </w:p>
        </w:tc>
        <w:tc>
          <w:tcPr>
            <w:tcW w:w="138" w:type="pct"/>
            <w:shd w:val="clear" w:color="auto" w:fill="auto"/>
            <w:vAlign w:val="center"/>
            <w:hideMark/>
          </w:tcPr>
          <w:p w14:paraId="76EAACE8" w14:textId="77777777" w:rsidR="00F062E0" w:rsidRPr="00F062E0" w:rsidRDefault="00F062E0" w:rsidP="00F062E0">
            <w:pPr>
              <w:spacing w:after="0" w:line="240" w:lineRule="auto"/>
              <w:jc w:val="center"/>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strike/>
                <w:sz w:val="20"/>
                <w:szCs w:val="20"/>
                <w:lang w:eastAsia="lv-LV"/>
              </w:rPr>
              <w:t xml:space="preserve">* </w:t>
            </w:r>
            <w:r w:rsidRPr="00F062E0">
              <w:rPr>
                <w:rFonts w:ascii="Times New Roman" w:eastAsia="Times New Roman" w:hAnsi="Times New Roman" w:cs="Times New Roman"/>
                <w:strike/>
                <w:sz w:val="20"/>
                <w:szCs w:val="20"/>
                <w:lang w:eastAsia="lv-LV"/>
              </w:rPr>
              <w:br/>
            </w:r>
            <w:r w:rsidRPr="00F062E0">
              <w:rPr>
                <w:rFonts w:ascii="Times New Roman" w:eastAsia="Times New Roman" w:hAnsi="Times New Roman" w:cs="Times New Roman"/>
                <w:color w:val="FF0000"/>
                <w:sz w:val="20"/>
                <w:szCs w:val="20"/>
                <w:lang w:eastAsia="lv-LV"/>
              </w:rPr>
              <w:t>**</w:t>
            </w:r>
          </w:p>
        </w:tc>
        <w:tc>
          <w:tcPr>
            <w:tcW w:w="691" w:type="pct"/>
            <w:shd w:val="clear" w:color="auto" w:fill="auto"/>
            <w:vAlign w:val="center"/>
            <w:hideMark/>
          </w:tcPr>
          <w:p w14:paraId="23F830E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0378C1B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1506.96</w:t>
            </w:r>
          </w:p>
        </w:tc>
        <w:tc>
          <w:tcPr>
            <w:tcW w:w="184" w:type="pct"/>
            <w:shd w:val="clear" w:color="auto" w:fill="auto"/>
            <w:noWrap/>
            <w:vAlign w:val="bottom"/>
            <w:hideMark/>
          </w:tcPr>
          <w:p w14:paraId="4AAB90D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32E09DB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bottom"/>
            <w:hideMark/>
          </w:tcPr>
          <w:p w14:paraId="6E102B6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noWrap/>
            <w:vAlign w:val="bottom"/>
            <w:hideMark/>
          </w:tcPr>
          <w:p w14:paraId="7D5D32A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noWrap/>
            <w:vAlign w:val="bottom"/>
            <w:hideMark/>
          </w:tcPr>
          <w:p w14:paraId="7B6C373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18EDBA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608E333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 * vietā plānojam ** - primāri tas ir nepieciešams, lai RAKUS varētu samaksāt gadījumā, ja kādu no šiem pakalpojumiem iepērk ārpakalpojumā;</w:t>
            </w:r>
          </w:p>
        </w:tc>
      </w:tr>
      <w:tr w:rsidR="00153737" w:rsidRPr="00F062E0" w14:paraId="46B3C47E" w14:textId="77777777" w:rsidTr="00153737">
        <w:trPr>
          <w:trHeight w:val="525"/>
        </w:trPr>
        <w:tc>
          <w:tcPr>
            <w:tcW w:w="505" w:type="pct"/>
            <w:shd w:val="clear" w:color="auto" w:fill="auto"/>
            <w:vAlign w:val="center"/>
            <w:hideMark/>
          </w:tcPr>
          <w:p w14:paraId="72A289D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Otorinolaringoloģija</w:t>
            </w:r>
            <w:proofErr w:type="spellEnd"/>
          </w:p>
        </w:tc>
        <w:tc>
          <w:tcPr>
            <w:tcW w:w="276" w:type="pct"/>
            <w:shd w:val="clear" w:color="auto" w:fill="auto"/>
            <w:noWrap/>
            <w:vAlign w:val="center"/>
            <w:hideMark/>
          </w:tcPr>
          <w:p w14:paraId="608E16F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18162</w:t>
            </w:r>
          </w:p>
        </w:tc>
        <w:tc>
          <w:tcPr>
            <w:tcW w:w="138" w:type="pct"/>
            <w:shd w:val="clear" w:color="auto" w:fill="auto"/>
            <w:vAlign w:val="center"/>
            <w:hideMark/>
          </w:tcPr>
          <w:p w14:paraId="46145EF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w:t>
            </w:r>
          </w:p>
        </w:tc>
        <w:tc>
          <w:tcPr>
            <w:tcW w:w="691" w:type="pct"/>
            <w:shd w:val="clear" w:color="auto" w:fill="auto"/>
            <w:vAlign w:val="center"/>
            <w:hideMark/>
          </w:tcPr>
          <w:p w14:paraId="168D1EE0"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Kohleārā</w:t>
            </w:r>
            <w:proofErr w:type="spellEnd"/>
            <w:r w:rsidRPr="00F062E0">
              <w:rPr>
                <w:rFonts w:ascii="Times New Roman" w:eastAsia="Times New Roman" w:hAnsi="Times New Roman" w:cs="Times New Roman"/>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implanta </w:t>
            </w:r>
            <w:r w:rsidRPr="00F062E0">
              <w:rPr>
                <w:rFonts w:ascii="Times New Roman" w:eastAsia="Times New Roman" w:hAnsi="Times New Roman" w:cs="Times New Roman"/>
                <w:sz w:val="20"/>
                <w:szCs w:val="20"/>
                <w:lang w:eastAsia="lv-LV"/>
              </w:rPr>
              <w:t>implantācija bez implanta vērtības</w:t>
            </w:r>
          </w:p>
        </w:tc>
        <w:tc>
          <w:tcPr>
            <w:tcW w:w="323" w:type="pct"/>
            <w:shd w:val="clear" w:color="auto" w:fill="auto"/>
            <w:noWrap/>
            <w:vAlign w:val="center"/>
            <w:hideMark/>
          </w:tcPr>
          <w:p w14:paraId="3EE640BB"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343.98</w:t>
            </w:r>
          </w:p>
        </w:tc>
        <w:tc>
          <w:tcPr>
            <w:tcW w:w="184" w:type="pct"/>
            <w:shd w:val="clear" w:color="auto" w:fill="auto"/>
            <w:noWrap/>
            <w:vAlign w:val="center"/>
            <w:hideMark/>
          </w:tcPr>
          <w:p w14:paraId="224E191B"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noWrap/>
            <w:vAlign w:val="center"/>
            <w:hideMark/>
          </w:tcPr>
          <w:p w14:paraId="2925EC1D"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2EDFDD1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1" w:type="pct"/>
            <w:shd w:val="clear" w:color="auto" w:fill="auto"/>
            <w:vAlign w:val="center"/>
            <w:hideMark/>
          </w:tcPr>
          <w:p w14:paraId="5D30A86B"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X</w:t>
            </w:r>
          </w:p>
        </w:tc>
        <w:tc>
          <w:tcPr>
            <w:tcW w:w="276" w:type="pct"/>
            <w:shd w:val="clear" w:color="auto" w:fill="auto"/>
            <w:vAlign w:val="center"/>
            <w:hideMark/>
          </w:tcPr>
          <w:p w14:paraId="2EBA098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1063" w:type="pct"/>
            <w:shd w:val="clear" w:color="auto" w:fill="auto"/>
            <w:vAlign w:val="center"/>
            <w:hideMark/>
          </w:tcPr>
          <w:p w14:paraId="320B84A3"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    </w:t>
            </w:r>
          </w:p>
        </w:tc>
        <w:tc>
          <w:tcPr>
            <w:tcW w:w="853" w:type="pct"/>
            <w:shd w:val="clear" w:color="auto" w:fill="auto"/>
            <w:vAlign w:val="bottom"/>
            <w:hideMark/>
          </w:tcPr>
          <w:p w14:paraId="7EEC34D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Redakcionālas izmaiņas. Manipulācijas 18162 nosaukumā pietrūkst vārds implanta</w:t>
            </w:r>
          </w:p>
        </w:tc>
      </w:tr>
      <w:tr w:rsidR="00153737" w:rsidRPr="00F062E0" w14:paraId="6654C90B" w14:textId="77777777" w:rsidTr="00153737">
        <w:trPr>
          <w:trHeight w:val="3902"/>
        </w:trPr>
        <w:tc>
          <w:tcPr>
            <w:tcW w:w="505" w:type="pct"/>
            <w:shd w:val="clear" w:color="auto" w:fill="auto"/>
            <w:vAlign w:val="center"/>
            <w:hideMark/>
          </w:tcPr>
          <w:p w14:paraId="7985EC0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lastRenderedPageBreak/>
              <w:t>Radioloģija</w:t>
            </w:r>
          </w:p>
        </w:tc>
        <w:tc>
          <w:tcPr>
            <w:tcW w:w="276" w:type="pct"/>
            <w:shd w:val="clear" w:color="auto" w:fill="auto"/>
            <w:noWrap/>
            <w:vAlign w:val="center"/>
            <w:hideMark/>
          </w:tcPr>
          <w:p w14:paraId="21BC31E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50470</w:t>
            </w:r>
          </w:p>
        </w:tc>
        <w:tc>
          <w:tcPr>
            <w:tcW w:w="138" w:type="pct"/>
            <w:shd w:val="clear" w:color="auto" w:fill="auto"/>
            <w:vAlign w:val="center"/>
            <w:hideMark/>
          </w:tcPr>
          <w:p w14:paraId="4BD3BD8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151B47A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Pacienta individuālā plāna sagatavošana </w:t>
            </w:r>
            <w:proofErr w:type="spellStart"/>
            <w:r w:rsidRPr="00F062E0">
              <w:rPr>
                <w:rFonts w:ascii="Times New Roman" w:eastAsia="Times New Roman" w:hAnsi="Times New Roman" w:cs="Times New Roman"/>
                <w:color w:val="000000"/>
                <w:sz w:val="20"/>
                <w:szCs w:val="20"/>
                <w:lang w:eastAsia="lv-LV"/>
              </w:rPr>
              <w:t>stereotaktiskajai</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radioķirurģijai</w:t>
            </w:r>
            <w:proofErr w:type="spellEnd"/>
            <w:r w:rsidRPr="00F062E0">
              <w:rPr>
                <w:rFonts w:ascii="Times New Roman" w:eastAsia="Times New Roman" w:hAnsi="Times New Roman" w:cs="Times New Roman"/>
                <w:color w:val="000000"/>
                <w:sz w:val="20"/>
                <w:szCs w:val="20"/>
                <w:lang w:eastAsia="lv-LV"/>
              </w:rPr>
              <w:t>, pielietojot robotizētu manipulatoru</w:t>
            </w:r>
          </w:p>
        </w:tc>
        <w:tc>
          <w:tcPr>
            <w:tcW w:w="323" w:type="pct"/>
            <w:shd w:val="clear" w:color="auto" w:fill="auto"/>
            <w:noWrap/>
            <w:vAlign w:val="center"/>
            <w:hideMark/>
          </w:tcPr>
          <w:p w14:paraId="52998AF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2941.97</w:t>
            </w:r>
          </w:p>
        </w:tc>
        <w:tc>
          <w:tcPr>
            <w:tcW w:w="184" w:type="pct"/>
            <w:shd w:val="clear" w:color="auto" w:fill="auto"/>
            <w:noWrap/>
            <w:vAlign w:val="center"/>
            <w:hideMark/>
          </w:tcPr>
          <w:p w14:paraId="67742A3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6E85A5E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183A61C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12C6585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5E374F1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AE2885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Samaksa par šo manipulāciju tiek veikta SIA "Siguldas slimnīca", ja </w:t>
            </w:r>
            <w:r w:rsidRPr="00F062E0">
              <w:rPr>
                <w:rFonts w:ascii="Times New Roman" w:eastAsia="Times New Roman" w:hAnsi="Times New Roman" w:cs="Times New Roman"/>
                <w:strike/>
                <w:color w:val="FF0000"/>
                <w:sz w:val="20"/>
                <w:szCs w:val="20"/>
                <w:lang w:eastAsia="lv-LV"/>
              </w:rPr>
              <w:t xml:space="preserve">to norāda pacientiem pie šādiem pamata diagnozes kodiem: G50.0, C69.3 un </w:t>
            </w:r>
            <w:r w:rsidRPr="00F062E0">
              <w:rPr>
                <w:rFonts w:ascii="Times New Roman" w:eastAsia="Times New Roman" w:hAnsi="Times New Roman" w:cs="Times New Roman"/>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F94462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MK noteikumu projekta “Grozījumi Ministru kabineta 2018.gada 28.augusta noteikumos Nr.555 „Veselības aprūpes pakalpojumu organizēšanas un samaksas kārtība”” anotācija:</w:t>
            </w:r>
            <w:r w:rsidRPr="00F062E0">
              <w:rPr>
                <w:rFonts w:ascii="Times New Roman" w:eastAsia="Times New Roman" w:hAnsi="Times New Roman" w:cs="Times New Roman"/>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pakalpojumiem un augstās pakalpojuma izmaksas SIA “Siguldas slimnīca”. Taču, ņemot vērā Dienestā saņemtos pacientu </w:t>
            </w:r>
            <w:r w:rsidRPr="00F062E0">
              <w:rPr>
                <w:rFonts w:ascii="Times New Roman" w:eastAsia="Times New Roman" w:hAnsi="Times New Roman" w:cs="Times New Roman"/>
                <w:color w:val="000000"/>
                <w:sz w:val="20"/>
                <w:szCs w:val="20"/>
                <w:lang w:eastAsia="lv-LV"/>
              </w:rPr>
              <w:lastRenderedPageBreak/>
              <w:t xml:space="preserve">pieprasījumus saņemt ārstēšanu SIA “Siguldas slimnīca” arī ar citām diagnozēm, noteikumu projekts atceļ diagnožu ierobežojumu, saglabājot nosacījumu, ka pakalpojuma saņemšanai pacientu </w:t>
            </w:r>
            <w:proofErr w:type="spellStart"/>
            <w:r w:rsidRPr="00F062E0">
              <w:rPr>
                <w:rFonts w:ascii="Times New Roman" w:eastAsia="Times New Roman" w:hAnsi="Times New Roman" w:cs="Times New Roman"/>
                <w:color w:val="000000"/>
                <w:sz w:val="20"/>
                <w:szCs w:val="20"/>
                <w:lang w:eastAsia="lv-LV"/>
              </w:rPr>
              <w:t>nosūta</w:t>
            </w:r>
            <w:proofErr w:type="spellEnd"/>
            <w:r w:rsidRPr="00F062E0">
              <w:rPr>
                <w:rFonts w:ascii="Times New Roman" w:eastAsia="Times New Roman" w:hAnsi="Times New Roman" w:cs="Times New Roman"/>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153737" w:rsidRPr="00F062E0" w14:paraId="37663796" w14:textId="77777777" w:rsidTr="00153737">
        <w:trPr>
          <w:trHeight w:val="5036"/>
        </w:trPr>
        <w:tc>
          <w:tcPr>
            <w:tcW w:w="505" w:type="pct"/>
            <w:shd w:val="clear" w:color="auto" w:fill="auto"/>
            <w:vAlign w:val="center"/>
            <w:hideMark/>
          </w:tcPr>
          <w:p w14:paraId="5DB19AA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lastRenderedPageBreak/>
              <w:t>Radioloģija</w:t>
            </w:r>
          </w:p>
        </w:tc>
        <w:tc>
          <w:tcPr>
            <w:tcW w:w="276" w:type="pct"/>
            <w:shd w:val="clear" w:color="auto" w:fill="auto"/>
            <w:noWrap/>
            <w:vAlign w:val="center"/>
            <w:hideMark/>
          </w:tcPr>
          <w:p w14:paraId="018651C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50471</w:t>
            </w:r>
          </w:p>
        </w:tc>
        <w:tc>
          <w:tcPr>
            <w:tcW w:w="138" w:type="pct"/>
            <w:shd w:val="clear" w:color="auto" w:fill="auto"/>
            <w:noWrap/>
            <w:vAlign w:val="bottom"/>
            <w:hideMark/>
          </w:tcPr>
          <w:p w14:paraId="18FC351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1E8D2EC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Pacienta individuālā plāna 1. frakcijas izpilde, pielietojot robotizētu </w:t>
            </w:r>
            <w:proofErr w:type="spellStart"/>
            <w:r w:rsidRPr="00F062E0">
              <w:rPr>
                <w:rFonts w:ascii="Times New Roman" w:eastAsia="Times New Roman" w:hAnsi="Times New Roman" w:cs="Times New Roman"/>
                <w:color w:val="000000"/>
                <w:sz w:val="20"/>
                <w:szCs w:val="20"/>
                <w:lang w:eastAsia="lv-LV"/>
              </w:rPr>
              <w:t>stereotaktisko</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radioķirurģiju</w:t>
            </w:r>
            <w:proofErr w:type="spellEnd"/>
          </w:p>
        </w:tc>
        <w:tc>
          <w:tcPr>
            <w:tcW w:w="323" w:type="pct"/>
            <w:shd w:val="clear" w:color="auto" w:fill="auto"/>
            <w:noWrap/>
            <w:vAlign w:val="center"/>
            <w:hideMark/>
          </w:tcPr>
          <w:p w14:paraId="2948B74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493.08</w:t>
            </w:r>
          </w:p>
        </w:tc>
        <w:tc>
          <w:tcPr>
            <w:tcW w:w="184" w:type="pct"/>
            <w:shd w:val="clear" w:color="auto" w:fill="auto"/>
            <w:noWrap/>
            <w:vAlign w:val="center"/>
            <w:hideMark/>
          </w:tcPr>
          <w:p w14:paraId="65AC610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2113CC4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0F91C4A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6632C96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456498B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F43250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Samaksa par šo manipulāciju tiek veikta SIA "Siguldas slimnīca",</w:t>
            </w:r>
            <w:r w:rsidRPr="00F062E0">
              <w:rPr>
                <w:rFonts w:ascii="Times New Roman" w:eastAsia="Times New Roman" w:hAnsi="Times New Roman" w:cs="Times New Roman"/>
                <w:strike/>
                <w:color w:val="FF0000"/>
                <w:sz w:val="20"/>
                <w:szCs w:val="20"/>
                <w:lang w:eastAsia="lv-LV"/>
              </w:rPr>
              <w:t xml:space="preserve"> ja to norāda pacientiem pie šādiem pamata diagnozes kodiem: G50.0, C69.3 un</w:t>
            </w:r>
            <w:r w:rsidRPr="00F062E0">
              <w:rPr>
                <w:rFonts w:ascii="Times New Roman" w:eastAsia="Times New Roman" w:hAnsi="Times New Roman" w:cs="Times New Roman"/>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0DEF7B9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MK noteikumu projekta “Grozījumi Ministru kabineta 2018.gada 28.augusta noteikumos Nr.555 „Veselības aprūpes pakalpojumu organizēšanas un samaksas kārtība”” anotācija:</w:t>
            </w:r>
            <w:r w:rsidRPr="00F062E0">
              <w:rPr>
                <w:rFonts w:ascii="Times New Roman" w:eastAsia="Times New Roman" w:hAnsi="Times New Roman" w:cs="Times New Roman"/>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 </w:t>
            </w:r>
            <w:r w:rsidRPr="00F062E0">
              <w:rPr>
                <w:rFonts w:ascii="Times New Roman" w:eastAsia="Times New Roman" w:hAnsi="Times New Roman" w:cs="Times New Roman"/>
                <w:color w:val="000000"/>
                <w:sz w:val="20"/>
                <w:szCs w:val="20"/>
                <w:lang w:eastAsia="lv-LV"/>
              </w:rPr>
              <w:lastRenderedPageBreak/>
              <w:t xml:space="preserve">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rFonts w:ascii="Times New Roman" w:eastAsia="Times New Roman" w:hAnsi="Times New Roman" w:cs="Times New Roman"/>
                <w:color w:val="000000"/>
                <w:sz w:val="20"/>
                <w:szCs w:val="20"/>
                <w:lang w:eastAsia="lv-LV"/>
              </w:rPr>
              <w:t>nosūta</w:t>
            </w:r>
            <w:proofErr w:type="spellEnd"/>
            <w:r w:rsidRPr="00F062E0">
              <w:rPr>
                <w:rFonts w:ascii="Times New Roman" w:eastAsia="Times New Roman" w:hAnsi="Times New Roman" w:cs="Times New Roman"/>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153737" w:rsidRPr="00F062E0" w14:paraId="00765541" w14:textId="77777777" w:rsidTr="00153737">
        <w:trPr>
          <w:trHeight w:val="3619"/>
        </w:trPr>
        <w:tc>
          <w:tcPr>
            <w:tcW w:w="505" w:type="pct"/>
            <w:shd w:val="clear" w:color="auto" w:fill="auto"/>
            <w:vAlign w:val="center"/>
            <w:hideMark/>
          </w:tcPr>
          <w:p w14:paraId="676F518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lastRenderedPageBreak/>
              <w:t>Radioloģija</w:t>
            </w:r>
          </w:p>
        </w:tc>
        <w:tc>
          <w:tcPr>
            <w:tcW w:w="276" w:type="pct"/>
            <w:shd w:val="clear" w:color="auto" w:fill="auto"/>
            <w:noWrap/>
            <w:vAlign w:val="center"/>
            <w:hideMark/>
          </w:tcPr>
          <w:p w14:paraId="34969DC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50472</w:t>
            </w:r>
          </w:p>
        </w:tc>
        <w:tc>
          <w:tcPr>
            <w:tcW w:w="138" w:type="pct"/>
            <w:shd w:val="clear" w:color="auto" w:fill="auto"/>
            <w:noWrap/>
            <w:vAlign w:val="bottom"/>
            <w:hideMark/>
          </w:tcPr>
          <w:p w14:paraId="1130967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1008462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Pacienta individuālā plāna izpilde sākot ar 2. frakciju, pielietojot robotizētu </w:t>
            </w:r>
            <w:proofErr w:type="spellStart"/>
            <w:r w:rsidRPr="00F062E0">
              <w:rPr>
                <w:rFonts w:ascii="Times New Roman" w:eastAsia="Times New Roman" w:hAnsi="Times New Roman" w:cs="Times New Roman"/>
                <w:color w:val="000000"/>
                <w:sz w:val="20"/>
                <w:szCs w:val="20"/>
                <w:lang w:eastAsia="lv-LV"/>
              </w:rPr>
              <w:t>stereotaktisko</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radioķirurģiju</w:t>
            </w:r>
            <w:proofErr w:type="spellEnd"/>
          </w:p>
        </w:tc>
        <w:tc>
          <w:tcPr>
            <w:tcW w:w="323" w:type="pct"/>
            <w:shd w:val="clear" w:color="auto" w:fill="auto"/>
            <w:noWrap/>
            <w:vAlign w:val="center"/>
            <w:hideMark/>
          </w:tcPr>
          <w:p w14:paraId="2877ABC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265.96</w:t>
            </w:r>
          </w:p>
        </w:tc>
        <w:tc>
          <w:tcPr>
            <w:tcW w:w="184" w:type="pct"/>
            <w:shd w:val="clear" w:color="auto" w:fill="auto"/>
            <w:noWrap/>
            <w:vAlign w:val="center"/>
            <w:hideMark/>
          </w:tcPr>
          <w:p w14:paraId="120666F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1AA99C0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vAlign w:val="center"/>
            <w:hideMark/>
          </w:tcPr>
          <w:p w14:paraId="77D381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080E690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2BDFB2F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FE198E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Samaksa par šo manipulāciju tiek veikta SIA "Siguldas slimnīca",</w:t>
            </w:r>
            <w:r w:rsidRPr="00F062E0">
              <w:rPr>
                <w:rFonts w:ascii="Times New Roman" w:eastAsia="Times New Roman" w:hAnsi="Times New Roman" w:cs="Times New Roman"/>
                <w:strike/>
                <w:color w:val="FF0000"/>
                <w:sz w:val="20"/>
                <w:szCs w:val="20"/>
                <w:lang w:eastAsia="lv-LV"/>
              </w:rPr>
              <w:t xml:space="preserve"> ja to norāda pacientiem pie šādiem pamata diagnozes kodiem: G50.0, C69.3 un </w:t>
            </w:r>
            <w:r w:rsidRPr="00F062E0">
              <w:rPr>
                <w:rFonts w:ascii="Times New Roman" w:eastAsia="Times New Roman" w:hAnsi="Times New Roman" w:cs="Times New Roman"/>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4CB2BFD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MK noteikumu projekta “Grozījumi Ministru kabineta 2018.gada 28.augusta noteikumos Nr.555 „Veselības aprūpes pakalpojumu organizēšanas un samaksas kārtība”” anotācija:</w:t>
            </w:r>
            <w:r w:rsidRPr="00F062E0">
              <w:rPr>
                <w:rFonts w:ascii="Times New Roman" w:eastAsia="Times New Roman" w:hAnsi="Times New Roman" w:cs="Times New Roman"/>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finansējumu </w:t>
            </w:r>
            <w:proofErr w:type="spellStart"/>
            <w:r w:rsidRPr="00F062E0">
              <w:rPr>
                <w:rFonts w:ascii="Times New Roman" w:eastAsia="Times New Roman" w:hAnsi="Times New Roman" w:cs="Times New Roman"/>
                <w:color w:val="000000"/>
                <w:sz w:val="20"/>
                <w:szCs w:val="20"/>
                <w:lang w:eastAsia="lv-LV"/>
              </w:rPr>
              <w:t>radioķirurģijas</w:t>
            </w:r>
            <w:proofErr w:type="spellEnd"/>
            <w:r w:rsidRPr="00F062E0">
              <w:rPr>
                <w:rFonts w:ascii="Times New Roman" w:eastAsia="Times New Roman" w:hAnsi="Times New Roman" w:cs="Times New Roman"/>
                <w:color w:val="000000"/>
                <w:sz w:val="20"/>
                <w:szCs w:val="20"/>
                <w:lang w:eastAsia="lv-LV"/>
              </w:rPr>
              <w:t xml:space="preserve"> pakalpojumiem un augstās pakalpojuma izmaksas SIA “Siguldas slimnīca”. Taču, ņemot vērā Dienestā saņemtos pacientu </w:t>
            </w:r>
            <w:r w:rsidRPr="00F062E0">
              <w:rPr>
                <w:rFonts w:ascii="Times New Roman" w:eastAsia="Times New Roman" w:hAnsi="Times New Roman" w:cs="Times New Roman"/>
                <w:color w:val="000000"/>
                <w:sz w:val="20"/>
                <w:szCs w:val="20"/>
                <w:lang w:eastAsia="lv-LV"/>
              </w:rPr>
              <w:lastRenderedPageBreak/>
              <w:t xml:space="preserve">pieprasījumus saņemt ārstēšanu SIA “Siguldas slimnīca” arī ar citām diagnozēm, noteikumu projekts atceļ diagnožu ierobežojumu, saglabājot nosacījumu, ka pakalpojuma saņemšanai pacientu </w:t>
            </w:r>
            <w:proofErr w:type="spellStart"/>
            <w:r w:rsidRPr="00F062E0">
              <w:rPr>
                <w:rFonts w:ascii="Times New Roman" w:eastAsia="Times New Roman" w:hAnsi="Times New Roman" w:cs="Times New Roman"/>
                <w:color w:val="000000"/>
                <w:sz w:val="20"/>
                <w:szCs w:val="20"/>
                <w:lang w:eastAsia="lv-LV"/>
              </w:rPr>
              <w:t>nosūta</w:t>
            </w:r>
            <w:proofErr w:type="spellEnd"/>
            <w:r w:rsidRPr="00F062E0">
              <w:rPr>
                <w:rFonts w:ascii="Times New Roman" w:eastAsia="Times New Roman" w:hAnsi="Times New Roman" w:cs="Times New Roman"/>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153737" w:rsidRPr="00F062E0" w14:paraId="19704E9D" w14:textId="77777777" w:rsidTr="00153737">
        <w:trPr>
          <w:trHeight w:val="1530"/>
        </w:trPr>
        <w:tc>
          <w:tcPr>
            <w:tcW w:w="505" w:type="pct"/>
            <w:shd w:val="clear" w:color="auto" w:fill="auto"/>
            <w:vAlign w:val="center"/>
            <w:hideMark/>
          </w:tcPr>
          <w:p w14:paraId="56B1504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Citās sadaļās neiekļautās manipulācijas</w:t>
            </w:r>
          </w:p>
        </w:tc>
        <w:tc>
          <w:tcPr>
            <w:tcW w:w="276" w:type="pct"/>
            <w:shd w:val="clear" w:color="auto" w:fill="auto"/>
            <w:vAlign w:val="center"/>
            <w:hideMark/>
          </w:tcPr>
          <w:p w14:paraId="6B62112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60244</w:t>
            </w:r>
          </w:p>
        </w:tc>
        <w:tc>
          <w:tcPr>
            <w:tcW w:w="138" w:type="pct"/>
            <w:shd w:val="clear" w:color="auto" w:fill="auto"/>
            <w:vAlign w:val="center"/>
            <w:hideMark/>
          </w:tcPr>
          <w:p w14:paraId="2C381A0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7F4B158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FF0000"/>
                <w:sz w:val="20"/>
                <w:szCs w:val="20"/>
                <w:lang w:eastAsia="lv-LV"/>
              </w:rPr>
              <w:t>Piemaksa manipulācijai 60243 par  s</w:t>
            </w:r>
            <w:r w:rsidRPr="00F062E0">
              <w:rPr>
                <w:rFonts w:ascii="Times New Roman" w:eastAsia="Times New Roman" w:hAnsi="Times New Roman" w:cs="Times New Roman"/>
                <w:color w:val="000000"/>
                <w:sz w:val="20"/>
                <w:szCs w:val="20"/>
                <w:lang w:eastAsia="lv-LV"/>
              </w:rPr>
              <w:t>kābekļa terapijas nodrošināšan</w:t>
            </w:r>
            <w:r w:rsidRPr="00F062E0">
              <w:rPr>
                <w:rFonts w:ascii="Times New Roman" w:eastAsia="Times New Roman" w:hAnsi="Times New Roman" w:cs="Times New Roman"/>
                <w:color w:val="FF0000"/>
                <w:sz w:val="20"/>
                <w:szCs w:val="20"/>
                <w:lang w:eastAsia="lv-LV"/>
              </w:rPr>
              <w:t xml:space="preserve">u  </w:t>
            </w:r>
            <w:proofErr w:type="spellStart"/>
            <w:r w:rsidRPr="00F062E0">
              <w:rPr>
                <w:rFonts w:ascii="Times New Roman" w:eastAsia="Times New Roman" w:hAnsi="Times New Roman" w:cs="Times New Roman"/>
                <w:sz w:val="20"/>
                <w:szCs w:val="20"/>
                <w:lang w:eastAsia="lv-LV"/>
              </w:rPr>
              <w:t>pacient</w:t>
            </w:r>
            <w:r w:rsidRPr="00F062E0">
              <w:rPr>
                <w:rFonts w:ascii="Times New Roman" w:eastAsia="Times New Roman" w:hAnsi="Times New Roman" w:cs="Times New Roman"/>
                <w:strike/>
                <w:sz w:val="20"/>
                <w:szCs w:val="20"/>
                <w:lang w:eastAsia="lv-LV"/>
              </w:rPr>
              <w:t>am</w:t>
            </w:r>
            <w:r w:rsidRPr="00F062E0">
              <w:rPr>
                <w:rFonts w:ascii="Times New Roman" w:eastAsia="Times New Roman" w:hAnsi="Times New Roman" w:cs="Times New Roman"/>
                <w:color w:val="FF0000"/>
                <w:sz w:val="20"/>
                <w:szCs w:val="20"/>
                <w:lang w:eastAsia="lv-LV"/>
              </w:rPr>
              <w:t>iem</w:t>
            </w:r>
            <w:proofErr w:type="spellEnd"/>
            <w:r w:rsidRPr="00F062E0">
              <w:rPr>
                <w:rFonts w:ascii="Times New Roman" w:eastAsia="Times New Roman" w:hAnsi="Times New Roman" w:cs="Times New Roman"/>
                <w:color w:val="FF0000"/>
                <w:sz w:val="20"/>
                <w:szCs w:val="20"/>
                <w:lang w:eastAsia="lv-LV"/>
              </w:rPr>
              <w:t xml:space="preserve"> </w:t>
            </w:r>
            <w:r w:rsidRPr="00F062E0">
              <w:rPr>
                <w:rFonts w:ascii="Times New Roman" w:eastAsia="Times New Roman" w:hAnsi="Times New Roman" w:cs="Times New Roman"/>
                <w:strike/>
                <w:sz w:val="20"/>
                <w:szCs w:val="20"/>
                <w:lang w:eastAsia="lv-LV"/>
              </w:rPr>
              <w:t>mājas aprūpē</w:t>
            </w:r>
            <w:r w:rsidRPr="00F062E0">
              <w:rPr>
                <w:rFonts w:ascii="Times New Roman" w:eastAsia="Times New Roman" w:hAnsi="Times New Roman" w:cs="Times New Roman"/>
                <w:color w:val="FF0000"/>
                <w:sz w:val="20"/>
                <w:szCs w:val="20"/>
                <w:lang w:eastAsia="lv-LV"/>
              </w:rPr>
              <w:t>, kuri saņem mākslīgās plaušu ventilācijas pakalpojumu mājās</w:t>
            </w:r>
            <w:r w:rsidRPr="00F062E0">
              <w:rPr>
                <w:rFonts w:ascii="Times New Roman" w:eastAsia="Times New Roman" w:hAnsi="Times New Roman" w:cs="Times New Roman"/>
                <w:color w:val="000000"/>
                <w:sz w:val="20"/>
                <w:szCs w:val="20"/>
                <w:lang w:eastAsia="lv-LV"/>
              </w:rPr>
              <w:t xml:space="preserve"> (par vienu dienu)</w:t>
            </w:r>
          </w:p>
        </w:tc>
        <w:tc>
          <w:tcPr>
            <w:tcW w:w="323" w:type="pct"/>
            <w:shd w:val="clear" w:color="auto" w:fill="auto"/>
            <w:vAlign w:val="center"/>
            <w:hideMark/>
          </w:tcPr>
          <w:p w14:paraId="7E866CA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6.56</w:t>
            </w:r>
          </w:p>
        </w:tc>
        <w:tc>
          <w:tcPr>
            <w:tcW w:w="184" w:type="pct"/>
            <w:shd w:val="clear" w:color="auto" w:fill="auto"/>
            <w:vAlign w:val="center"/>
            <w:hideMark/>
          </w:tcPr>
          <w:p w14:paraId="0602558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2296D07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0EC82B3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302EA97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0928BEF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7B338137"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01F1199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Redakcionālas izmaiņas saistībā ar jauno skābekļa </w:t>
            </w:r>
            <w:proofErr w:type="spellStart"/>
            <w:r w:rsidRPr="00F062E0">
              <w:rPr>
                <w:rFonts w:ascii="Times New Roman" w:eastAsia="Times New Roman" w:hAnsi="Times New Roman" w:cs="Times New Roman"/>
                <w:color w:val="000000"/>
                <w:sz w:val="20"/>
                <w:szCs w:val="20"/>
                <w:lang w:eastAsia="lv-LV"/>
              </w:rPr>
              <w:t>teraspijas</w:t>
            </w:r>
            <w:proofErr w:type="spellEnd"/>
            <w:r w:rsidRPr="00F062E0">
              <w:rPr>
                <w:rFonts w:ascii="Times New Roman" w:eastAsia="Times New Roman" w:hAnsi="Times New Roman" w:cs="Times New Roman"/>
                <w:color w:val="000000"/>
                <w:sz w:val="20"/>
                <w:szCs w:val="20"/>
                <w:lang w:eastAsia="lv-LV"/>
              </w:rPr>
              <w:t xml:space="preserve"> pakalpojumu</w:t>
            </w:r>
          </w:p>
        </w:tc>
      </w:tr>
      <w:tr w:rsidR="00153737" w:rsidRPr="00F062E0" w14:paraId="75588D16" w14:textId="77777777" w:rsidTr="00153737">
        <w:trPr>
          <w:trHeight w:val="1275"/>
        </w:trPr>
        <w:tc>
          <w:tcPr>
            <w:tcW w:w="505" w:type="pct"/>
            <w:shd w:val="clear" w:color="auto" w:fill="auto"/>
            <w:vAlign w:val="center"/>
            <w:hideMark/>
          </w:tcPr>
          <w:p w14:paraId="0484A7D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Citās sadaļās neiekļautās manipulācijas</w:t>
            </w:r>
          </w:p>
        </w:tc>
        <w:tc>
          <w:tcPr>
            <w:tcW w:w="276" w:type="pct"/>
            <w:shd w:val="clear" w:color="auto" w:fill="auto"/>
            <w:vAlign w:val="center"/>
            <w:hideMark/>
          </w:tcPr>
          <w:p w14:paraId="7026D20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60234</w:t>
            </w:r>
          </w:p>
        </w:tc>
        <w:tc>
          <w:tcPr>
            <w:tcW w:w="138" w:type="pct"/>
            <w:shd w:val="clear" w:color="auto" w:fill="auto"/>
            <w:vAlign w:val="center"/>
            <w:hideMark/>
          </w:tcPr>
          <w:p w14:paraId="1C54D70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7DC9D1B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Vecmātes </w:t>
            </w:r>
            <w:r w:rsidRPr="00F062E0">
              <w:rPr>
                <w:rFonts w:ascii="Times New Roman" w:eastAsia="Times New Roman" w:hAnsi="Times New Roman" w:cs="Times New Roman"/>
                <w:strike/>
                <w:color w:val="000000"/>
                <w:sz w:val="20"/>
                <w:szCs w:val="20"/>
                <w:lang w:eastAsia="lv-LV"/>
              </w:rPr>
              <w:t>elektroniska vai telefoniska</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attālināta </w:t>
            </w:r>
            <w:r w:rsidRPr="00F062E0">
              <w:rPr>
                <w:rFonts w:ascii="Times New Roman" w:eastAsia="Times New Roman" w:hAnsi="Times New Roman" w:cs="Times New Roman"/>
                <w:color w:val="000000"/>
                <w:sz w:val="20"/>
                <w:szCs w:val="20"/>
                <w:lang w:eastAsia="lv-LV"/>
              </w:rPr>
              <w:t>saziņa ar pacientēm</w:t>
            </w:r>
          </w:p>
        </w:tc>
        <w:tc>
          <w:tcPr>
            <w:tcW w:w="323" w:type="pct"/>
            <w:shd w:val="clear" w:color="auto" w:fill="auto"/>
            <w:vAlign w:val="center"/>
            <w:hideMark/>
          </w:tcPr>
          <w:p w14:paraId="427FB08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0.00</w:t>
            </w:r>
          </w:p>
        </w:tc>
        <w:tc>
          <w:tcPr>
            <w:tcW w:w="184" w:type="pct"/>
            <w:shd w:val="clear" w:color="auto" w:fill="auto"/>
            <w:vAlign w:val="center"/>
            <w:hideMark/>
          </w:tcPr>
          <w:p w14:paraId="37A3EA8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2668514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0B03A2C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5899CA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2B4B175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7ACA7329"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Manipulāciju izmanto Vecmātes kabinetā sniegto ambulatoro pakalpojumu uzskaitei.</w:t>
            </w:r>
          </w:p>
        </w:tc>
        <w:tc>
          <w:tcPr>
            <w:tcW w:w="853" w:type="pct"/>
            <w:shd w:val="clear" w:color="auto" w:fill="auto"/>
            <w:vAlign w:val="center"/>
            <w:hideMark/>
          </w:tcPr>
          <w:p w14:paraId="43B0EBF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153737" w:rsidRPr="00F062E0" w14:paraId="56BD5693" w14:textId="77777777" w:rsidTr="00153737">
        <w:trPr>
          <w:trHeight w:val="1275"/>
        </w:trPr>
        <w:tc>
          <w:tcPr>
            <w:tcW w:w="505" w:type="pct"/>
            <w:shd w:val="clear" w:color="auto" w:fill="auto"/>
            <w:vAlign w:val="center"/>
            <w:hideMark/>
          </w:tcPr>
          <w:p w14:paraId="61296D9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Citās sadaļās neiekļautās manipulācijas</w:t>
            </w:r>
          </w:p>
        </w:tc>
        <w:tc>
          <w:tcPr>
            <w:tcW w:w="276" w:type="pct"/>
            <w:shd w:val="clear" w:color="auto" w:fill="auto"/>
            <w:vAlign w:val="center"/>
            <w:hideMark/>
          </w:tcPr>
          <w:p w14:paraId="0D5E299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60435</w:t>
            </w:r>
          </w:p>
        </w:tc>
        <w:tc>
          <w:tcPr>
            <w:tcW w:w="138" w:type="pct"/>
            <w:shd w:val="clear" w:color="auto" w:fill="auto"/>
            <w:vAlign w:val="center"/>
            <w:hideMark/>
          </w:tcPr>
          <w:p w14:paraId="706DBF9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3D5B35B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HIV </w:t>
            </w:r>
            <w:proofErr w:type="spellStart"/>
            <w:r w:rsidRPr="00F062E0">
              <w:rPr>
                <w:rFonts w:ascii="Times New Roman" w:eastAsia="Times New Roman" w:hAnsi="Times New Roman" w:cs="Times New Roman"/>
                <w:color w:val="000000"/>
                <w:sz w:val="20"/>
                <w:szCs w:val="20"/>
                <w:lang w:eastAsia="lv-LV"/>
              </w:rPr>
              <w:t>līdzestības</w:t>
            </w:r>
            <w:proofErr w:type="spellEnd"/>
            <w:r w:rsidRPr="00F062E0">
              <w:rPr>
                <w:rFonts w:ascii="Times New Roman" w:eastAsia="Times New Roman" w:hAnsi="Times New Roman" w:cs="Times New Roman"/>
                <w:color w:val="000000"/>
                <w:sz w:val="20"/>
                <w:szCs w:val="20"/>
                <w:lang w:eastAsia="lv-LV"/>
              </w:rPr>
              <w:t xml:space="preserve"> kabineta nodrošināta pacienta </w:t>
            </w:r>
            <w:r w:rsidRPr="00F062E0">
              <w:rPr>
                <w:rFonts w:ascii="Times New Roman" w:eastAsia="Times New Roman" w:hAnsi="Times New Roman" w:cs="Times New Roman"/>
                <w:strike/>
                <w:color w:val="000000"/>
                <w:sz w:val="20"/>
                <w:szCs w:val="20"/>
                <w:lang w:eastAsia="lv-LV"/>
              </w:rPr>
              <w:t>elektroniska</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attālināta</w:t>
            </w:r>
            <w:r w:rsidRPr="00F062E0">
              <w:rPr>
                <w:rFonts w:ascii="Times New Roman" w:eastAsia="Times New Roman" w:hAnsi="Times New Roman" w:cs="Times New Roman"/>
                <w:color w:val="000000"/>
                <w:sz w:val="20"/>
                <w:szCs w:val="20"/>
                <w:lang w:eastAsia="lv-LV"/>
              </w:rPr>
              <w:t xml:space="preserve"> konsultācija</w:t>
            </w:r>
          </w:p>
        </w:tc>
        <w:tc>
          <w:tcPr>
            <w:tcW w:w="323" w:type="pct"/>
            <w:shd w:val="clear" w:color="auto" w:fill="auto"/>
            <w:vAlign w:val="center"/>
            <w:hideMark/>
          </w:tcPr>
          <w:p w14:paraId="6F28295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0.00</w:t>
            </w:r>
          </w:p>
        </w:tc>
        <w:tc>
          <w:tcPr>
            <w:tcW w:w="184" w:type="pct"/>
            <w:shd w:val="clear" w:color="auto" w:fill="auto"/>
            <w:vAlign w:val="center"/>
            <w:hideMark/>
          </w:tcPr>
          <w:p w14:paraId="72C788A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6BD1A35D"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6475120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A40ADD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1E5B010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244257CF"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02F6EE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153737" w:rsidRPr="00F062E0" w14:paraId="7B72BA4A" w14:textId="77777777" w:rsidTr="00153737">
        <w:trPr>
          <w:trHeight w:val="3060"/>
        </w:trPr>
        <w:tc>
          <w:tcPr>
            <w:tcW w:w="505" w:type="pct"/>
            <w:shd w:val="clear" w:color="auto" w:fill="auto"/>
            <w:vAlign w:val="center"/>
            <w:hideMark/>
          </w:tcPr>
          <w:p w14:paraId="38AF1F0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Radioloģija</w:t>
            </w:r>
          </w:p>
        </w:tc>
        <w:tc>
          <w:tcPr>
            <w:tcW w:w="276" w:type="pct"/>
            <w:shd w:val="clear" w:color="auto" w:fill="auto"/>
            <w:vAlign w:val="center"/>
            <w:hideMark/>
          </w:tcPr>
          <w:p w14:paraId="3145BF9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50178</w:t>
            </w:r>
          </w:p>
        </w:tc>
        <w:tc>
          <w:tcPr>
            <w:tcW w:w="138" w:type="pct"/>
            <w:shd w:val="clear" w:color="auto" w:fill="auto"/>
            <w:vAlign w:val="center"/>
            <w:hideMark/>
          </w:tcPr>
          <w:p w14:paraId="5BD39CE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6036573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par </w:t>
            </w:r>
            <w:proofErr w:type="spellStart"/>
            <w:r w:rsidRPr="00F062E0">
              <w:rPr>
                <w:rFonts w:ascii="Times New Roman" w:eastAsia="Times New Roman" w:hAnsi="Times New Roman" w:cs="Times New Roman"/>
                <w:color w:val="000000"/>
                <w:sz w:val="20"/>
                <w:szCs w:val="20"/>
                <w:lang w:eastAsia="lv-LV"/>
              </w:rPr>
              <w:t>radioloģisko</w:t>
            </w:r>
            <w:proofErr w:type="spellEnd"/>
            <w:r w:rsidRPr="00F062E0">
              <w:rPr>
                <w:rFonts w:ascii="Times New Roman" w:eastAsia="Times New Roman" w:hAnsi="Times New Roman" w:cs="Times New Roman"/>
                <w:color w:val="000000"/>
                <w:sz w:val="20"/>
                <w:szCs w:val="20"/>
                <w:lang w:eastAsia="lv-LV"/>
              </w:rPr>
              <w:t xml:space="preserve"> izmeklējumu attēlu glabāšanu</w:t>
            </w:r>
          </w:p>
        </w:tc>
        <w:tc>
          <w:tcPr>
            <w:tcW w:w="323" w:type="pct"/>
            <w:shd w:val="clear" w:color="auto" w:fill="auto"/>
            <w:vAlign w:val="center"/>
            <w:hideMark/>
          </w:tcPr>
          <w:p w14:paraId="1FBC3C3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1.10</w:t>
            </w:r>
          </w:p>
        </w:tc>
        <w:tc>
          <w:tcPr>
            <w:tcW w:w="184" w:type="pct"/>
            <w:shd w:val="clear" w:color="auto" w:fill="auto"/>
            <w:vAlign w:val="center"/>
            <w:hideMark/>
          </w:tcPr>
          <w:p w14:paraId="135EA0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304734D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36C2D8B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6C01090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7EC400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054EA53"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rFonts w:ascii="Times New Roman" w:eastAsia="Times New Roman" w:hAnsi="Times New Roman" w:cs="Times New Roman"/>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14AE3D4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Papildinājumi apmaksas nosacījumiem, lai uzsvērtu uzglabāšanas sistēmas nosacījumus.</w:t>
            </w:r>
            <w:r w:rsidRPr="00F062E0">
              <w:rPr>
                <w:rFonts w:ascii="Times New Roman" w:eastAsia="Times New Roman" w:hAnsi="Times New Roman" w:cs="Times New Roman"/>
                <w:color w:val="000000"/>
                <w:sz w:val="20"/>
                <w:szCs w:val="20"/>
                <w:lang w:eastAsia="lv-LV"/>
              </w:rPr>
              <w:br/>
              <w:t>Apmaksas nosacījumu papildinājumi saskaņoti ar Latvijas Radiologu asociāciju.</w:t>
            </w:r>
          </w:p>
        </w:tc>
      </w:tr>
      <w:tr w:rsidR="00153737" w:rsidRPr="00F062E0" w14:paraId="4C3E2446" w14:textId="77777777" w:rsidTr="00153737">
        <w:trPr>
          <w:trHeight w:val="2040"/>
        </w:trPr>
        <w:tc>
          <w:tcPr>
            <w:tcW w:w="505" w:type="pct"/>
            <w:shd w:val="clear" w:color="auto" w:fill="auto"/>
            <w:vAlign w:val="center"/>
            <w:hideMark/>
          </w:tcPr>
          <w:p w14:paraId="7B61AAB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Plastiskā (</w:t>
            </w:r>
            <w:proofErr w:type="spellStart"/>
            <w:r w:rsidRPr="00F062E0">
              <w:rPr>
                <w:rFonts w:ascii="Times New Roman" w:eastAsia="Times New Roman" w:hAnsi="Times New Roman" w:cs="Times New Roman"/>
                <w:color w:val="000000"/>
                <w:sz w:val="20"/>
                <w:szCs w:val="20"/>
                <w:lang w:eastAsia="lv-LV"/>
              </w:rPr>
              <w:t>rekonstruktīvā</w:t>
            </w:r>
            <w:proofErr w:type="spellEnd"/>
            <w:r w:rsidRPr="00F062E0">
              <w:rPr>
                <w:rFonts w:ascii="Times New Roman" w:eastAsia="Times New Roman" w:hAnsi="Times New Roman" w:cs="Times New Roman"/>
                <w:color w:val="000000"/>
                <w:sz w:val="20"/>
                <w:szCs w:val="20"/>
                <w:lang w:eastAsia="lv-LV"/>
              </w:rPr>
              <w:t xml:space="preserve"> un plaukstas) ķirurģija, izmantojot optisko palielinājumu </w:t>
            </w:r>
          </w:p>
        </w:tc>
        <w:tc>
          <w:tcPr>
            <w:tcW w:w="276" w:type="pct"/>
            <w:shd w:val="clear" w:color="auto" w:fill="auto"/>
            <w:vAlign w:val="center"/>
            <w:hideMark/>
          </w:tcPr>
          <w:p w14:paraId="6CDFBFE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23121</w:t>
            </w:r>
          </w:p>
        </w:tc>
        <w:tc>
          <w:tcPr>
            <w:tcW w:w="138" w:type="pct"/>
            <w:shd w:val="clear" w:color="auto" w:fill="auto"/>
            <w:vAlign w:val="center"/>
            <w:hideMark/>
          </w:tcPr>
          <w:p w14:paraId="5ED186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2728E75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Piemaksa par pacienta sildīšanas sistēmas un segas lietošanu vienai </w:t>
            </w:r>
            <w:r w:rsidRPr="00F062E0">
              <w:rPr>
                <w:rFonts w:ascii="Times New Roman" w:eastAsia="Times New Roman" w:hAnsi="Times New Roman" w:cs="Times New Roman"/>
                <w:color w:val="FF0000"/>
                <w:sz w:val="20"/>
                <w:szCs w:val="20"/>
                <w:lang w:eastAsia="lv-LV"/>
              </w:rPr>
              <w:t>Lielajai ķirurģiskajai</w:t>
            </w:r>
            <w:r w:rsidRPr="00F062E0">
              <w:rPr>
                <w:rFonts w:ascii="Times New Roman" w:eastAsia="Times New Roman" w:hAnsi="Times New Roman" w:cs="Times New Roman"/>
                <w:color w:val="000000"/>
                <w:sz w:val="20"/>
                <w:szCs w:val="20"/>
                <w:lang w:eastAsia="lv-LV"/>
              </w:rPr>
              <w:t xml:space="preserve"> operācijai</w:t>
            </w:r>
          </w:p>
        </w:tc>
        <w:tc>
          <w:tcPr>
            <w:tcW w:w="323" w:type="pct"/>
            <w:shd w:val="clear" w:color="auto" w:fill="auto"/>
            <w:vAlign w:val="center"/>
            <w:hideMark/>
          </w:tcPr>
          <w:p w14:paraId="673F4FB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15.68</w:t>
            </w:r>
          </w:p>
        </w:tc>
        <w:tc>
          <w:tcPr>
            <w:tcW w:w="184" w:type="pct"/>
            <w:shd w:val="clear" w:color="auto" w:fill="auto"/>
            <w:vAlign w:val="center"/>
            <w:hideMark/>
          </w:tcPr>
          <w:p w14:paraId="02E2F7C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58485945"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6A958CF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064D31C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5A7C520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6E64889F" w14:textId="77777777" w:rsidR="00F062E0" w:rsidRPr="00F062E0" w:rsidRDefault="00F062E0" w:rsidP="00F062E0">
            <w:pPr>
              <w:spacing w:after="0" w:line="240" w:lineRule="auto"/>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 xml:space="preserve">Lielās ķirurģiskās operācijas manipulāciju sarakstā ailē "Lielās </w:t>
            </w:r>
            <w:proofErr w:type="spellStart"/>
            <w:r w:rsidRPr="00F062E0">
              <w:rPr>
                <w:rFonts w:ascii="Times New Roman" w:eastAsia="Times New Roman" w:hAnsi="Times New Roman" w:cs="Times New Roman"/>
                <w:color w:val="FF0000"/>
                <w:sz w:val="20"/>
                <w:szCs w:val="20"/>
                <w:lang w:eastAsia="lv-LV"/>
              </w:rPr>
              <w:t>ķirurģislkās</w:t>
            </w:r>
            <w:proofErr w:type="spellEnd"/>
            <w:r w:rsidRPr="00F062E0">
              <w:rPr>
                <w:rFonts w:ascii="Times New Roman" w:eastAsia="Times New Roman" w:hAnsi="Times New Roman" w:cs="Times New Roman"/>
                <w:color w:val="FF0000"/>
                <w:sz w:val="20"/>
                <w:szCs w:val="20"/>
                <w:lang w:eastAsia="lv-LV"/>
              </w:rPr>
              <w:t xml:space="preserve"> </w:t>
            </w:r>
            <w:proofErr w:type="spellStart"/>
            <w:r w:rsidRPr="00F062E0">
              <w:rPr>
                <w:rFonts w:ascii="Times New Roman" w:eastAsia="Times New Roman" w:hAnsi="Times New Roman" w:cs="Times New Roman"/>
                <w:color w:val="FF0000"/>
                <w:sz w:val="20"/>
                <w:szCs w:val="20"/>
                <w:lang w:eastAsia="lv-LV"/>
              </w:rPr>
              <w:t>operācijas"atzīmētas</w:t>
            </w:r>
            <w:proofErr w:type="spellEnd"/>
            <w:r w:rsidRPr="00F062E0">
              <w:rPr>
                <w:rFonts w:ascii="Times New Roman" w:eastAsia="Times New Roman" w:hAnsi="Times New Roman" w:cs="Times New Roman"/>
                <w:color w:val="FF0000"/>
                <w:sz w:val="20"/>
                <w:szCs w:val="20"/>
                <w:lang w:eastAsia="lv-LV"/>
              </w:rPr>
              <w:t xml:space="preserve"> ar X.</w:t>
            </w:r>
          </w:p>
        </w:tc>
        <w:tc>
          <w:tcPr>
            <w:tcW w:w="853" w:type="pct"/>
            <w:shd w:val="clear" w:color="auto" w:fill="auto"/>
            <w:vAlign w:val="center"/>
            <w:hideMark/>
          </w:tcPr>
          <w:p w14:paraId="21DA3C0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rFonts w:ascii="Times New Roman" w:eastAsia="Times New Roman" w:hAnsi="Times New Roman" w:cs="Times New Roman"/>
                <w:color w:val="000000"/>
                <w:sz w:val="20"/>
                <w:szCs w:val="20"/>
                <w:lang w:eastAsia="lv-LV"/>
              </w:rPr>
              <w:t>Inforācija</w:t>
            </w:r>
            <w:proofErr w:type="spellEnd"/>
            <w:r w:rsidRPr="00F062E0">
              <w:rPr>
                <w:rFonts w:ascii="Times New Roman" w:eastAsia="Times New Roman" w:hAnsi="Times New Roman" w:cs="Times New Roman"/>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153737" w:rsidRPr="00F062E0" w14:paraId="1056DCB9" w14:textId="77777777" w:rsidTr="00153737">
        <w:trPr>
          <w:trHeight w:val="1785"/>
        </w:trPr>
        <w:tc>
          <w:tcPr>
            <w:tcW w:w="505" w:type="pct"/>
            <w:shd w:val="clear" w:color="auto" w:fill="auto"/>
            <w:vAlign w:val="center"/>
            <w:hideMark/>
          </w:tcPr>
          <w:p w14:paraId="070266B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Traumatoloģija, ortopēdija, strutainā ķirurģija</w:t>
            </w:r>
          </w:p>
        </w:tc>
        <w:tc>
          <w:tcPr>
            <w:tcW w:w="276" w:type="pct"/>
            <w:shd w:val="clear" w:color="auto" w:fill="auto"/>
            <w:vAlign w:val="center"/>
            <w:hideMark/>
          </w:tcPr>
          <w:p w14:paraId="022AAFA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20010</w:t>
            </w:r>
          </w:p>
        </w:tc>
        <w:tc>
          <w:tcPr>
            <w:tcW w:w="138" w:type="pct"/>
            <w:shd w:val="clear" w:color="auto" w:fill="auto"/>
            <w:vAlign w:val="center"/>
            <w:hideMark/>
          </w:tcPr>
          <w:p w14:paraId="3AA07BB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39B71F9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41436A8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9.45</w:t>
            </w:r>
          </w:p>
        </w:tc>
        <w:tc>
          <w:tcPr>
            <w:tcW w:w="184" w:type="pct"/>
            <w:shd w:val="clear" w:color="auto" w:fill="auto"/>
            <w:vAlign w:val="center"/>
            <w:hideMark/>
          </w:tcPr>
          <w:p w14:paraId="525A76E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738FC4F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6D853F0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2BCEF79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3DFCF0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1063" w:type="pct"/>
            <w:shd w:val="clear" w:color="auto" w:fill="auto"/>
            <w:vAlign w:val="center"/>
            <w:hideMark/>
          </w:tcPr>
          <w:p w14:paraId="2BA1B6D6"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Manipulācija tiek ņemta vērā, veicot ģimenes ārsta darbības gada kvalitātes novērtēšanu atbilstoši līguma nosacījumiem.</w:t>
            </w:r>
            <w:r w:rsidRPr="00F062E0">
              <w:rPr>
                <w:rFonts w:ascii="Times New Roman" w:eastAsia="Times New Roman" w:hAnsi="Times New Roman" w:cs="Times New Roman"/>
                <w:sz w:val="20"/>
                <w:szCs w:val="20"/>
                <w:lang w:eastAsia="lv-LV"/>
              </w:rPr>
              <w:br/>
            </w:r>
            <w:r w:rsidRPr="00F062E0">
              <w:rPr>
                <w:rFonts w:ascii="Times New Roman" w:eastAsia="Times New Roman" w:hAnsi="Times New Roman" w:cs="Times New Roman"/>
                <w:color w:val="FF0000"/>
                <w:sz w:val="20"/>
                <w:szCs w:val="20"/>
                <w:lang w:eastAsia="lv-LV"/>
              </w:rPr>
              <w:t xml:space="preserve">Manipulāciju neuzrādīt </w:t>
            </w:r>
            <w:proofErr w:type="spellStart"/>
            <w:r w:rsidRPr="00F062E0">
              <w:rPr>
                <w:rFonts w:ascii="Times New Roman" w:eastAsia="Times New Roman" w:hAnsi="Times New Roman" w:cs="Times New Roman"/>
                <w:color w:val="FF0000"/>
                <w:sz w:val="20"/>
                <w:szCs w:val="20"/>
                <w:lang w:eastAsia="lv-LV"/>
              </w:rPr>
              <w:t>koopā</w:t>
            </w:r>
            <w:proofErr w:type="spellEnd"/>
            <w:r w:rsidRPr="00F062E0">
              <w:rPr>
                <w:rFonts w:ascii="Times New Roman" w:eastAsia="Times New Roman" w:hAnsi="Times New Roman" w:cs="Times New Roman"/>
                <w:color w:val="FF0000"/>
                <w:sz w:val="20"/>
                <w:szCs w:val="20"/>
                <w:lang w:eastAsia="lv-LV"/>
              </w:rPr>
              <w:t xml:space="preserve"> ar ķirurģiskā operācijas manipulāciju, kur iekļauta </w:t>
            </w:r>
            <w:r w:rsidRPr="00F062E0">
              <w:rPr>
                <w:rFonts w:ascii="Times New Roman" w:eastAsia="Times New Roman" w:hAnsi="Times New Roman" w:cs="Times New Roman"/>
                <w:color w:val="FF0000"/>
                <w:sz w:val="20"/>
                <w:szCs w:val="20"/>
                <w:u w:val="single"/>
                <w:lang w:eastAsia="lv-LV"/>
              </w:rPr>
              <w:t>operācijas laikā veiktas</w:t>
            </w:r>
            <w:r w:rsidRPr="00F062E0">
              <w:rPr>
                <w:rFonts w:ascii="Times New Roman" w:eastAsia="Times New Roman" w:hAnsi="Times New Roman" w:cs="Times New Roman"/>
                <w:color w:val="FF0000"/>
                <w:sz w:val="20"/>
                <w:szCs w:val="20"/>
                <w:lang w:eastAsia="lv-LV"/>
              </w:rPr>
              <w:t xml:space="preserve"> operācijas vietas apdare.</w:t>
            </w:r>
          </w:p>
        </w:tc>
        <w:tc>
          <w:tcPr>
            <w:tcW w:w="853" w:type="pct"/>
            <w:shd w:val="clear" w:color="auto" w:fill="auto"/>
            <w:vAlign w:val="center"/>
            <w:hideMark/>
          </w:tcPr>
          <w:p w14:paraId="75EFECA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Ārstniecības iestādes uzrāda apmaksai VIS par operācijas laikā veiktu operācijas vietas apdari.</w:t>
            </w:r>
          </w:p>
        </w:tc>
      </w:tr>
      <w:tr w:rsidR="00153737" w:rsidRPr="00F062E0" w14:paraId="34B59E0E" w14:textId="77777777" w:rsidTr="00153737">
        <w:trPr>
          <w:trHeight w:val="1785"/>
        </w:trPr>
        <w:tc>
          <w:tcPr>
            <w:tcW w:w="505" w:type="pct"/>
            <w:shd w:val="clear" w:color="auto" w:fill="auto"/>
            <w:vAlign w:val="center"/>
            <w:hideMark/>
          </w:tcPr>
          <w:p w14:paraId="6F5E6A1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Traumatoloģija, ortopēdija, strutainā ķirurģija</w:t>
            </w:r>
          </w:p>
        </w:tc>
        <w:tc>
          <w:tcPr>
            <w:tcW w:w="276" w:type="pct"/>
            <w:shd w:val="clear" w:color="auto" w:fill="auto"/>
            <w:vAlign w:val="center"/>
            <w:hideMark/>
          </w:tcPr>
          <w:p w14:paraId="1417E53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20013</w:t>
            </w:r>
          </w:p>
        </w:tc>
        <w:tc>
          <w:tcPr>
            <w:tcW w:w="138" w:type="pct"/>
            <w:shd w:val="clear" w:color="auto" w:fill="auto"/>
            <w:vAlign w:val="center"/>
            <w:hideMark/>
          </w:tcPr>
          <w:p w14:paraId="73C258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691" w:type="pct"/>
            <w:shd w:val="clear" w:color="auto" w:fill="auto"/>
            <w:vAlign w:val="center"/>
            <w:hideMark/>
          </w:tcPr>
          <w:p w14:paraId="01B91DCE"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35B9201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10.42</w:t>
            </w:r>
          </w:p>
        </w:tc>
        <w:tc>
          <w:tcPr>
            <w:tcW w:w="184" w:type="pct"/>
            <w:shd w:val="clear" w:color="auto" w:fill="auto"/>
            <w:vAlign w:val="center"/>
            <w:hideMark/>
          </w:tcPr>
          <w:p w14:paraId="1A1195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2F9F9EB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1997C97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6F179F0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783DE65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1063" w:type="pct"/>
            <w:shd w:val="clear" w:color="auto" w:fill="auto"/>
            <w:vAlign w:val="center"/>
            <w:hideMark/>
          </w:tcPr>
          <w:p w14:paraId="79BA034C"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Manipulācija tiek ņemta vērā, veicot ģimenes ārsta darbības gada kvalitātes novērtēšanu atbilstoši līguma nosacījumiem.</w:t>
            </w:r>
            <w:r w:rsidRPr="00F062E0">
              <w:rPr>
                <w:rFonts w:ascii="Times New Roman" w:eastAsia="Times New Roman" w:hAnsi="Times New Roman" w:cs="Times New Roman"/>
                <w:sz w:val="20"/>
                <w:szCs w:val="20"/>
                <w:lang w:eastAsia="lv-LV"/>
              </w:rPr>
              <w:br/>
            </w:r>
            <w:r w:rsidRPr="00F062E0">
              <w:rPr>
                <w:rFonts w:ascii="Times New Roman" w:eastAsia="Times New Roman" w:hAnsi="Times New Roman" w:cs="Times New Roman"/>
                <w:color w:val="FF0000"/>
                <w:sz w:val="20"/>
                <w:szCs w:val="20"/>
                <w:lang w:eastAsia="lv-LV"/>
              </w:rPr>
              <w:t xml:space="preserve">Manipulāciju neuzrādīt </w:t>
            </w:r>
            <w:proofErr w:type="spellStart"/>
            <w:r w:rsidRPr="00F062E0">
              <w:rPr>
                <w:rFonts w:ascii="Times New Roman" w:eastAsia="Times New Roman" w:hAnsi="Times New Roman" w:cs="Times New Roman"/>
                <w:color w:val="FF0000"/>
                <w:sz w:val="20"/>
                <w:szCs w:val="20"/>
                <w:lang w:eastAsia="lv-LV"/>
              </w:rPr>
              <w:t>koopā</w:t>
            </w:r>
            <w:proofErr w:type="spellEnd"/>
            <w:r w:rsidRPr="00F062E0">
              <w:rPr>
                <w:rFonts w:ascii="Times New Roman" w:eastAsia="Times New Roman" w:hAnsi="Times New Roman" w:cs="Times New Roman"/>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701D724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Ārstniecības iestādes uzrāda apmaksai VIS par operācijas laikā veiktu operācijas vietas apdari.</w:t>
            </w:r>
          </w:p>
        </w:tc>
      </w:tr>
      <w:tr w:rsidR="00153737" w:rsidRPr="00F062E0" w14:paraId="33CEEBCE" w14:textId="77777777" w:rsidTr="00153737">
        <w:trPr>
          <w:trHeight w:val="1530"/>
        </w:trPr>
        <w:tc>
          <w:tcPr>
            <w:tcW w:w="505" w:type="pct"/>
            <w:shd w:val="clear" w:color="auto" w:fill="auto"/>
            <w:vAlign w:val="center"/>
            <w:hideMark/>
          </w:tcPr>
          <w:p w14:paraId="367D429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7E70B44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16082</w:t>
            </w:r>
          </w:p>
        </w:tc>
        <w:tc>
          <w:tcPr>
            <w:tcW w:w="138" w:type="pct"/>
            <w:shd w:val="clear" w:color="auto" w:fill="auto"/>
            <w:vAlign w:val="center"/>
            <w:hideMark/>
          </w:tcPr>
          <w:p w14:paraId="44C2148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649AC3E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 </w:t>
            </w:r>
            <w:proofErr w:type="spellStart"/>
            <w:r w:rsidRPr="00F062E0">
              <w:rPr>
                <w:rFonts w:ascii="Times New Roman" w:eastAsia="Times New Roman" w:hAnsi="Times New Roman" w:cs="Times New Roman"/>
                <w:color w:val="000000"/>
                <w:sz w:val="20"/>
                <w:szCs w:val="20"/>
                <w:lang w:eastAsia="lv-LV"/>
              </w:rPr>
              <w:t>salpingektomija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salpingostomija</w:t>
            </w:r>
            <w:proofErr w:type="spellEnd"/>
            <w:r w:rsidRPr="00F062E0">
              <w:rPr>
                <w:rFonts w:ascii="Times New Roman" w:eastAsia="Times New Roman" w:hAnsi="Times New Roman" w:cs="Times New Roman"/>
                <w:color w:val="000000"/>
                <w:sz w:val="20"/>
                <w:szCs w:val="20"/>
                <w:lang w:eastAsia="lv-LV"/>
              </w:rPr>
              <w:t xml:space="preserve"> ar augļa olas evakuāciju, </w:t>
            </w:r>
            <w:proofErr w:type="spellStart"/>
            <w:r w:rsidRPr="00F062E0">
              <w:rPr>
                <w:rFonts w:ascii="Times New Roman" w:eastAsia="Times New Roman" w:hAnsi="Times New Roman" w:cs="Times New Roman"/>
                <w:color w:val="000000"/>
                <w:sz w:val="20"/>
                <w:szCs w:val="20"/>
                <w:lang w:eastAsia="lv-LV"/>
              </w:rPr>
              <w:t>cistektomija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cistovazektomija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Nenorādīt kopā ar citām </w:t>
            </w:r>
            <w:proofErr w:type="spellStart"/>
            <w:r w:rsidRPr="00F062E0">
              <w:rPr>
                <w:rFonts w:ascii="Times New Roman" w:eastAsia="Times New Roman" w:hAnsi="Times New Roman" w:cs="Times New Roman"/>
                <w:color w:val="FF0000"/>
                <w:sz w:val="20"/>
                <w:szCs w:val="20"/>
                <w:lang w:eastAsia="lv-LV"/>
              </w:rPr>
              <w:t>laparoskopiskām</w:t>
            </w:r>
            <w:proofErr w:type="spellEnd"/>
            <w:r w:rsidRPr="00F062E0">
              <w:rPr>
                <w:rFonts w:ascii="Times New Roman" w:eastAsia="Times New Roman" w:hAnsi="Times New Roman" w:cs="Times New Roman"/>
                <w:color w:val="FF0000"/>
                <w:sz w:val="20"/>
                <w:szCs w:val="20"/>
                <w:lang w:eastAsia="lv-LV"/>
              </w:rPr>
              <w:t xml:space="preserve"> operācijām ginekoloģijā</w:t>
            </w:r>
          </w:p>
        </w:tc>
        <w:tc>
          <w:tcPr>
            <w:tcW w:w="323" w:type="pct"/>
            <w:shd w:val="clear" w:color="auto" w:fill="auto"/>
            <w:vAlign w:val="center"/>
            <w:hideMark/>
          </w:tcPr>
          <w:p w14:paraId="20596F1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780.54</w:t>
            </w:r>
          </w:p>
        </w:tc>
        <w:tc>
          <w:tcPr>
            <w:tcW w:w="184" w:type="pct"/>
            <w:shd w:val="clear" w:color="auto" w:fill="auto"/>
            <w:vAlign w:val="center"/>
            <w:hideMark/>
          </w:tcPr>
          <w:p w14:paraId="2207DC3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2296E99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128B282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F8F6CA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3C4732E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277CC37"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Nenorādīt kopā ar citām </w:t>
            </w:r>
            <w:proofErr w:type="spellStart"/>
            <w:r w:rsidRPr="00F062E0">
              <w:rPr>
                <w:rFonts w:ascii="Times New Roman" w:eastAsia="Times New Roman" w:hAnsi="Times New Roman" w:cs="Times New Roman"/>
                <w:sz w:val="20"/>
                <w:szCs w:val="20"/>
                <w:lang w:eastAsia="lv-LV"/>
              </w:rPr>
              <w:t>laparoskopiskām</w:t>
            </w:r>
            <w:proofErr w:type="spellEnd"/>
            <w:r w:rsidRPr="00F062E0">
              <w:rPr>
                <w:rFonts w:ascii="Times New Roman" w:eastAsia="Times New Roman" w:hAnsi="Times New Roman" w:cs="Times New Roman"/>
                <w:sz w:val="20"/>
                <w:szCs w:val="20"/>
                <w:lang w:eastAsia="lv-LV"/>
              </w:rPr>
              <w:t xml:space="preserve"> operācijām ginekoloģijā.</w:t>
            </w:r>
          </w:p>
        </w:tc>
        <w:tc>
          <w:tcPr>
            <w:tcW w:w="853" w:type="pct"/>
            <w:shd w:val="clear" w:color="auto" w:fill="auto"/>
            <w:vAlign w:val="center"/>
            <w:hideMark/>
          </w:tcPr>
          <w:p w14:paraId="18E211B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vienlaicīgi vairākas </w:t>
            </w: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ginekoloģijā, kaut gan būtībā veikta ir tikai </w:t>
            </w:r>
            <w:r w:rsidRPr="00F062E0">
              <w:rPr>
                <w:rFonts w:ascii="Times New Roman" w:eastAsia="Times New Roman" w:hAnsi="Times New Roman" w:cs="Times New Roman"/>
                <w:b/>
                <w:bCs/>
                <w:color w:val="000000"/>
                <w:sz w:val="20"/>
                <w:szCs w:val="20"/>
                <w:lang w:eastAsia="lv-LV"/>
              </w:rPr>
              <w:t>viena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operācija ar vairākām darbībām.</w:t>
            </w:r>
          </w:p>
        </w:tc>
      </w:tr>
      <w:tr w:rsidR="00153737" w:rsidRPr="00F062E0" w14:paraId="1234D681" w14:textId="77777777" w:rsidTr="00153737">
        <w:trPr>
          <w:trHeight w:val="1275"/>
        </w:trPr>
        <w:tc>
          <w:tcPr>
            <w:tcW w:w="505" w:type="pct"/>
            <w:shd w:val="clear" w:color="auto" w:fill="auto"/>
            <w:vAlign w:val="center"/>
            <w:hideMark/>
          </w:tcPr>
          <w:p w14:paraId="2439128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3C87C27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16087</w:t>
            </w:r>
          </w:p>
        </w:tc>
        <w:tc>
          <w:tcPr>
            <w:tcW w:w="138" w:type="pct"/>
            <w:shd w:val="clear" w:color="auto" w:fill="auto"/>
            <w:vAlign w:val="center"/>
            <w:hideMark/>
          </w:tcPr>
          <w:p w14:paraId="3F3B524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61CF3BF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saaugumu atdalīšana un </w:t>
            </w:r>
            <w:proofErr w:type="spellStart"/>
            <w:r w:rsidRPr="00F062E0">
              <w:rPr>
                <w:rFonts w:ascii="Times New Roman" w:eastAsia="Times New Roman" w:hAnsi="Times New Roman" w:cs="Times New Roman"/>
                <w:color w:val="000000"/>
                <w:sz w:val="20"/>
                <w:szCs w:val="20"/>
                <w:lang w:eastAsia="lv-LV"/>
              </w:rPr>
              <w:t>salpingolīze</w:t>
            </w:r>
            <w:proofErr w:type="spellEnd"/>
            <w:r w:rsidRPr="00F062E0">
              <w:rPr>
                <w:rFonts w:ascii="Times New Roman" w:eastAsia="Times New Roman" w:hAnsi="Times New Roman" w:cs="Times New Roman"/>
                <w:color w:val="000000"/>
                <w:sz w:val="20"/>
                <w:szCs w:val="20"/>
                <w:lang w:eastAsia="lv-LV"/>
              </w:rPr>
              <w:t xml:space="preserve"> mazajā iegurnī. </w:t>
            </w:r>
            <w:r w:rsidRPr="00F062E0">
              <w:rPr>
                <w:rFonts w:ascii="Times New Roman" w:eastAsia="Times New Roman" w:hAnsi="Times New Roman" w:cs="Times New Roman"/>
                <w:color w:val="FF0000"/>
                <w:sz w:val="20"/>
                <w:szCs w:val="20"/>
                <w:lang w:eastAsia="lv-LV"/>
              </w:rPr>
              <w:t xml:space="preserve">Nenorādīt kopā ar citām </w:t>
            </w:r>
            <w:proofErr w:type="spellStart"/>
            <w:r w:rsidRPr="00F062E0">
              <w:rPr>
                <w:rFonts w:ascii="Times New Roman" w:eastAsia="Times New Roman" w:hAnsi="Times New Roman" w:cs="Times New Roman"/>
                <w:color w:val="FF0000"/>
                <w:sz w:val="20"/>
                <w:szCs w:val="20"/>
                <w:lang w:eastAsia="lv-LV"/>
              </w:rPr>
              <w:t>laparoskopiskām</w:t>
            </w:r>
            <w:proofErr w:type="spellEnd"/>
            <w:r w:rsidRPr="00F062E0">
              <w:rPr>
                <w:rFonts w:ascii="Times New Roman" w:eastAsia="Times New Roman" w:hAnsi="Times New Roman" w:cs="Times New Roman"/>
                <w:color w:val="FF0000"/>
                <w:sz w:val="20"/>
                <w:szCs w:val="20"/>
                <w:lang w:eastAsia="lv-LV"/>
              </w:rPr>
              <w:t xml:space="preserve"> operācijām ginekoloģijā</w:t>
            </w:r>
          </w:p>
        </w:tc>
        <w:tc>
          <w:tcPr>
            <w:tcW w:w="323" w:type="pct"/>
            <w:shd w:val="clear" w:color="auto" w:fill="auto"/>
            <w:vAlign w:val="center"/>
            <w:hideMark/>
          </w:tcPr>
          <w:p w14:paraId="663D317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557.81</w:t>
            </w:r>
          </w:p>
        </w:tc>
        <w:tc>
          <w:tcPr>
            <w:tcW w:w="184" w:type="pct"/>
            <w:shd w:val="clear" w:color="auto" w:fill="auto"/>
            <w:vAlign w:val="center"/>
            <w:hideMark/>
          </w:tcPr>
          <w:p w14:paraId="549FE39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14EC1D7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4133E5E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F07B02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64FE7F5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2683A73"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Nenorādīt kopā ar citām </w:t>
            </w:r>
            <w:proofErr w:type="spellStart"/>
            <w:r w:rsidRPr="00F062E0">
              <w:rPr>
                <w:rFonts w:ascii="Times New Roman" w:eastAsia="Times New Roman" w:hAnsi="Times New Roman" w:cs="Times New Roman"/>
                <w:sz w:val="20"/>
                <w:szCs w:val="20"/>
                <w:lang w:eastAsia="lv-LV"/>
              </w:rPr>
              <w:t>laparoskopiskām</w:t>
            </w:r>
            <w:proofErr w:type="spellEnd"/>
            <w:r w:rsidRPr="00F062E0">
              <w:rPr>
                <w:rFonts w:ascii="Times New Roman" w:eastAsia="Times New Roman" w:hAnsi="Times New Roman" w:cs="Times New Roman"/>
                <w:sz w:val="20"/>
                <w:szCs w:val="20"/>
                <w:lang w:eastAsia="lv-LV"/>
              </w:rPr>
              <w:t xml:space="preserve"> operācijām ginekoloģijā.</w:t>
            </w:r>
          </w:p>
        </w:tc>
        <w:tc>
          <w:tcPr>
            <w:tcW w:w="853" w:type="pct"/>
            <w:shd w:val="clear" w:color="auto" w:fill="auto"/>
            <w:vAlign w:val="center"/>
            <w:hideMark/>
          </w:tcPr>
          <w:p w14:paraId="4396FB5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vienlaicīgi vairākas </w:t>
            </w: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ginekoloģijā, kaut gan būtībā veikta ir tikai </w:t>
            </w:r>
            <w:r w:rsidRPr="00F062E0">
              <w:rPr>
                <w:rFonts w:ascii="Times New Roman" w:eastAsia="Times New Roman" w:hAnsi="Times New Roman" w:cs="Times New Roman"/>
                <w:b/>
                <w:bCs/>
                <w:color w:val="000000"/>
                <w:sz w:val="20"/>
                <w:szCs w:val="20"/>
                <w:lang w:eastAsia="lv-LV"/>
              </w:rPr>
              <w:t>viena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operācija ar vairākām darbībām.</w:t>
            </w:r>
          </w:p>
        </w:tc>
      </w:tr>
      <w:tr w:rsidR="00153737" w:rsidRPr="00F062E0" w14:paraId="3265041A" w14:textId="77777777" w:rsidTr="00153737">
        <w:trPr>
          <w:trHeight w:val="1020"/>
        </w:trPr>
        <w:tc>
          <w:tcPr>
            <w:tcW w:w="505" w:type="pct"/>
            <w:shd w:val="clear" w:color="auto" w:fill="auto"/>
            <w:vAlign w:val="center"/>
            <w:hideMark/>
          </w:tcPr>
          <w:p w14:paraId="1015D88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Dzemdniecība -Ginekoloģija</w:t>
            </w:r>
          </w:p>
        </w:tc>
        <w:tc>
          <w:tcPr>
            <w:tcW w:w="276" w:type="pct"/>
            <w:shd w:val="clear" w:color="auto" w:fill="auto"/>
            <w:vAlign w:val="center"/>
            <w:hideMark/>
          </w:tcPr>
          <w:p w14:paraId="312149D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16088</w:t>
            </w:r>
          </w:p>
        </w:tc>
        <w:tc>
          <w:tcPr>
            <w:tcW w:w="138" w:type="pct"/>
            <w:shd w:val="clear" w:color="auto" w:fill="auto"/>
            <w:vAlign w:val="center"/>
            <w:hideMark/>
          </w:tcPr>
          <w:p w14:paraId="651B059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58B3349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histerektomija</w:t>
            </w:r>
            <w:proofErr w:type="spellEnd"/>
            <w:r w:rsidRPr="00F062E0">
              <w:rPr>
                <w:rFonts w:ascii="Times New Roman" w:eastAsia="Times New Roman" w:hAnsi="Times New Roman" w:cs="Times New Roman"/>
                <w:color w:val="000000"/>
                <w:sz w:val="20"/>
                <w:szCs w:val="20"/>
                <w:lang w:eastAsia="lv-LV"/>
              </w:rPr>
              <w:t xml:space="preserve"> ar vai bez piedēkļu izņemšanu. </w:t>
            </w:r>
            <w:r w:rsidRPr="00F062E0">
              <w:rPr>
                <w:rFonts w:ascii="Times New Roman" w:eastAsia="Times New Roman" w:hAnsi="Times New Roman" w:cs="Times New Roman"/>
                <w:color w:val="FF0000"/>
                <w:sz w:val="20"/>
                <w:szCs w:val="20"/>
                <w:lang w:eastAsia="lv-LV"/>
              </w:rPr>
              <w:t xml:space="preserve">Nenorādīt kopā ar citām </w:t>
            </w:r>
            <w:proofErr w:type="spellStart"/>
            <w:r w:rsidRPr="00F062E0">
              <w:rPr>
                <w:rFonts w:ascii="Times New Roman" w:eastAsia="Times New Roman" w:hAnsi="Times New Roman" w:cs="Times New Roman"/>
                <w:color w:val="FF0000"/>
                <w:sz w:val="20"/>
                <w:szCs w:val="20"/>
                <w:lang w:eastAsia="lv-LV"/>
              </w:rPr>
              <w:t>laparoskopiskām</w:t>
            </w:r>
            <w:proofErr w:type="spellEnd"/>
            <w:r w:rsidRPr="00F062E0">
              <w:rPr>
                <w:rFonts w:ascii="Times New Roman" w:eastAsia="Times New Roman" w:hAnsi="Times New Roman" w:cs="Times New Roman"/>
                <w:color w:val="FF0000"/>
                <w:sz w:val="20"/>
                <w:szCs w:val="20"/>
                <w:lang w:eastAsia="lv-LV"/>
              </w:rPr>
              <w:t xml:space="preserve"> operācijām ginekoloģijā</w:t>
            </w:r>
          </w:p>
        </w:tc>
        <w:tc>
          <w:tcPr>
            <w:tcW w:w="323" w:type="pct"/>
            <w:shd w:val="clear" w:color="auto" w:fill="auto"/>
            <w:vAlign w:val="center"/>
            <w:hideMark/>
          </w:tcPr>
          <w:p w14:paraId="6DF4AB6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933.34</w:t>
            </w:r>
          </w:p>
        </w:tc>
        <w:tc>
          <w:tcPr>
            <w:tcW w:w="184" w:type="pct"/>
            <w:shd w:val="clear" w:color="auto" w:fill="auto"/>
            <w:vAlign w:val="center"/>
            <w:hideMark/>
          </w:tcPr>
          <w:p w14:paraId="5E5FF9D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22FF7C5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3E524FB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6C973E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29703CE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51DC8D8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Nenorādīt kopā ar citām </w:t>
            </w:r>
            <w:proofErr w:type="spellStart"/>
            <w:r w:rsidRPr="00F062E0">
              <w:rPr>
                <w:rFonts w:ascii="Times New Roman" w:eastAsia="Times New Roman" w:hAnsi="Times New Roman" w:cs="Times New Roman"/>
                <w:sz w:val="20"/>
                <w:szCs w:val="20"/>
                <w:lang w:eastAsia="lv-LV"/>
              </w:rPr>
              <w:t>laparoskopiskām</w:t>
            </w:r>
            <w:proofErr w:type="spellEnd"/>
            <w:r w:rsidRPr="00F062E0">
              <w:rPr>
                <w:rFonts w:ascii="Times New Roman" w:eastAsia="Times New Roman" w:hAnsi="Times New Roman" w:cs="Times New Roman"/>
                <w:sz w:val="20"/>
                <w:szCs w:val="20"/>
                <w:lang w:eastAsia="lv-LV"/>
              </w:rPr>
              <w:t xml:space="preserve"> operācijām ginekoloģijā.</w:t>
            </w:r>
          </w:p>
        </w:tc>
        <w:tc>
          <w:tcPr>
            <w:tcW w:w="853" w:type="pct"/>
            <w:shd w:val="clear" w:color="auto" w:fill="auto"/>
            <w:vAlign w:val="center"/>
            <w:hideMark/>
          </w:tcPr>
          <w:p w14:paraId="152E75A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vienlaicīgi vairākas </w:t>
            </w: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ginekoloģijā, kaut gan būtībā veikta ir tikai </w:t>
            </w:r>
            <w:r w:rsidRPr="00F062E0">
              <w:rPr>
                <w:rFonts w:ascii="Times New Roman" w:eastAsia="Times New Roman" w:hAnsi="Times New Roman" w:cs="Times New Roman"/>
                <w:b/>
                <w:bCs/>
                <w:color w:val="000000"/>
                <w:sz w:val="20"/>
                <w:szCs w:val="20"/>
                <w:lang w:eastAsia="lv-LV"/>
              </w:rPr>
              <w:t>viena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operācija ar vairākām darbībām.</w:t>
            </w:r>
          </w:p>
        </w:tc>
      </w:tr>
      <w:tr w:rsidR="00153737" w:rsidRPr="00F062E0" w14:paraId="2DCCA9B5" w14:textId="77777777" w:rsidTr="00153737">
        <w:trPr>
          <w:trHeight w:val="1275"/>
        </w:trPr>
        <w:tc>
          <w:tcPr>
            <w:tcW w:w="505" w:type="pct"/>
            <w:shd w:val="clear" w:color="auto" w:fill="auto"/>
            <w:vAlign w:val="center"/>
            <w:hideMark/>
          </w:tcPr>
          <w:p w14:paraId="685B314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0D7DAC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16089</w:t>
            </w:r>
          </w:p>
        </w:tc>
        <w:tc>
          <w:tcPr>
            <w:tcW w:w="138" w:type="pct"/>
            <w:shd w:val="clear" w:color="auto" w:fill="auto"/>
            <w:vAlign w:val="center"/>
            <w:hideMark/>
          </w:tcPr>
          <w:p w14:paraId="29568B2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824CE8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olvadu caurlaidības pārbaude, olnīcu </w:t>
            </w:r>
            <w:proofErr w:type="spellStart"/>
            <w:r w:rsidRPr="00F062E0">
              <w:rPr>
                <w:rFonts w:ascii="Times New Roman" w:eastAsia="Times New Roman" w:hAnsi="Times New Roman" w:cs="Times New Roman"/>
                <w:color w:val="000000"/>
                <w:sz w:val="20"/>
                <w:szCs w:val="20"/>
                <w:lang w:eastAsia="lv-LV"/>
              </w:rPr>
              <w:t>kauterizācija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 xml:space="preserve">Nenorādīt kopā ar citām </w:t>
            </w:r>
            <w:proofErr w:type="spellStart"/>
            <w:r w:rsidRPr="00F062E0">
              <w:rPr>
                <w:rFonts w:ascii="Times New Roman" w:eastAsia="Times New Roman" w:hAnsi="Times New Roman" w:cs="Times New Roman"/>
                <w:color w:val="FF0000"/>
                <w:sz w:val="20"/>
                <w:szCs w:val="20"/>
                <w:lang w:eastAsia="lv-LV"/>
              </w:rPr>
              <w:t>laparoskopiskām</w:t>
            </w:r>
            <w:proofErr w:type="spellEnd"/>
            <w:r w:rsidRPr="00F062E0">
              <w:rPr>
                <w:rFonts w:ascii="Times New Roman" w:eastAsia="Times New Roman" w:hAnsi="Times New Roman" w:cs="Times New Roman"/>
                <w:color w:val="FF0000"/>
                <w:sz w:val="20"/>
                <w:szCs w:val="20"/>
                <w:lang w:eastAsia="lv-LV"/>
              </w:rPr>
              <w:t xml:space="preserve"> operācijām ginekoloģijā</w:t>
            </w:r>
          </w:p>
        </w:tc>
        <w:tc>
          <w:tcPr>
            <w:tcW w:w="323" w:type="pct"/>
            <w:shd w:val="clear" w:color="auto" w:fill="auto"/>
            <w:vAlign w:val="center"/>
            <w:hideMark/>
          </w:tcPr>
          <w:p w14:paraId="3714D55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483.69</w:t>
            </w:r>
          </w:p>
        </w:tc>
        <w:tc>
          <w:tcPr>
            <w:tcW w:w="184" w:type="pct"/>
            <w:shd w:val="clear" w:color="auto" w:fill="auto"/>
            <w:vAlign w:val="center"/>
            <w:hideMark/>
          </w:tcPr>
          <w:p w14:paraId="3548FD1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4C23163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7917AC7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1C4060C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6CCE267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BA73B9D"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Nenorādīt kopā ar citām </w:t>
            </w:r>
            <w:proofErr w:type="spellStart"/>
            <w:r w:rsidRPr="00F062E0">
              <w:rPr>
                <w:rFonts w:ascii="Times New Roman" w:eastAsia="Times New Roman" w:hAnsi="Times New Roman" w:cs="Times New Roman"/>
                <w:sz w:val="20"/>
                <w:szCs w:val="20"/>
                <w:lang w:eastAsia="lv-LV"/>
              </w:rPr>
              <w:t>laparoskopiskām</w:t>
            </w:r>
            <w:proofErr w:type="spellEnd"/>
            <w:r w:rsidRPr="00F062E0">
              <w:rPr>
                <w:rFonts w:ascii="Times New Roman" w:eastAsia="Times New Roman" w:hAnsi="Times New Roman" w:cs="Times New Roman"/>
                <w:sz w:val="20"/>
                <w:szCs w:val="20"/>
                <w:lang w:eastAsia="lv-LV"/>
              </w:rPr>
              <w:t xml:space="preserve"> operācijām ginekoloģijā.</w:t>
            </w:r>
          </w:p>
        </w:tc>
        <w:tc>
          <w:tcPr>
            <w:tcW w:w="853" w:type="pct"/>
            <w:shd w:val="clear" w:color="auto" w:fill="auto"/>
            <w:vAlign w:val="center"/>
            <w:hideMark/>
          </w:tcPr>
          <w:p w14:paraId="19A6C47D"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vienlaicīgi vairākas </w:t>
            </w: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ginekoloģijā, kaut gan būtībā veikta ir tikai </w:t>
            </w:r>
            <w:r w:rsidRPr="00F062E0">
              <w:rPr>
                <w:rFonts w:ascii="Times New Roman" w:eastAsia="Times New Roman" w:hAnsi="Times New Roman" w:cs="Times New Roman"/>
                <w:b/>
                <w:bCs/>
                <w:color w:val="000000"/>
                <w:sz w:val="20"/>
                <w:szCs w:val="20"/>
                <w:lang w:eastAsia="lv-LV"/>
              </w:rPr>
              <w:t>viena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laparoskopiska</w:t>
            </w:r>
            <w:proofErr w:type="spellEnd"/>
            <w:r w:rsidRPr="00F062E0">
              <w:rPr>
                <w:rFonts w:ascii="Times New Roman" w:eastAsia="Times New Roman" w:hAnsi="Times New Roman" w:cs="Times New Roman"/>
                <w:color w:val="000000"/>
                <w:sz w:val="20"/>
                <w:szCs w:val="20"/>
                <w:lang w:eastAsia="lv-LV"/>
              </w:rPr>
              <w:t xml:space="preserve"> operācija ar vairākām darbībām.</w:t>
            </w:r>
          </w:p>
        </w:tc>
      </w:tr>
      <w:tr w:rsidR="00153737" w:rsidRPr="00F062E0" w14:paraId="243D5D80" w14:textId="77777777" w:rsidTr="00153737">
        <w:trPr>
          <w:trHeight w:val="1020"/>
        </w:trPr>
        <w:tc>
          <w:tcPr>
            <w:tcW w:w="505" w:type="pct"/>
            <w:shd w:val="clear" w:color="auto" w:fill="auto"/>
            <w:vAlign w:val="center"/>
            <w:hideMark/>
          </w:tcPr>
          <w:p w14:paraId="1F97445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0926AC2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16026</w:t>
            </w:r>
          </w:p>
        </w:tc>
        <w:tc>
          <w:tcPr>
            <w:tcW w:w="138" w:type="pct"/>
            <w:shd w:val="clear" w:color="auto" w:fill="auto"/>
            <w:vAlign w:val="center"/>
            <w:hideMark/>
          </w:tcPr>
          <w:p w14:paraId="2BA7447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AFB2D9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Cervikālā</w:t>
            </w:r>
            <w:proofErr w:type="spellEnd"/>
            <w:r w:rsidRPr="00F062E0">
              <w:rPr>
                <w:rFonts w:ascii="Times New Roman" w:eastAsia="Times New Roman" w:hAnsi="Times New Roman" w:cs="Times New Roman"/>
                <w:color w:val="000000"/>
                <w:sz w:val="20"/>
                <w:szCs w:val="20"/>
                <w:lang w:eastAsia="lv-LV"/>
              </w:rPr>
              <w:t xml:space="preserve"> kanāla dilatācija un abrāzija un/vai dzemdes dobuma abrāzija. </w:t>
            </w:r>
            <w:r w:rsidRPr="00F062E0">
              <w:rPr>
                <w:rFonts w:ascii="Times New Roman" w:eastAsia="Times New Roman" w:hAnsi="Times New Roman" w:cs="Times New Roman"/>
                <w:color w:val="FF0000"/>
                <w:sz w:val="20"/>
                <w:szCs w:val="20"/>
                <w:lang w:eastAsia="lv-LV"/>
              </w:rPr>
              <w:t>Nenorādīt kopā ar manipulāciju 16043</w:t>
            </w:r>
          </w:p>
        </w:tc>
        <w:tc>
          <w:tcPr>
            <w:tcW w:w="323" w:type="pct"/>
            <w:shd w:val="clear" w:color="auto" w:fill="auto"/>
            <w:vAlign w:val="center"/>
            <w:hideMark/>
          </w:tcPr>
          <w:p w14:paraId="21113DA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24.07</w:t>
            </w:r>
          </w:p>
        </w:tc>
        <w:tc>
          <w:tcPr>
            <w:tcW w:w="184" w:type="pct"/>
            <w:shd w:val="clear" w:color="auto" w:fill="auto"/>
            <w:vAlign w:val="center"/>
            <w:hideMark/>
          </w:tcPr>
          <w:p w14:paraId="2D76AE7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3D100F0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2C1D6CC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FE354C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4F38368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A8FAF0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353A9A4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16043 jau iekļauta </w:t>
            </w:r>
            <w:proofErr w:type="spellStart"/>
            <w:r w:rsidRPr="00F062E0">
              <w:rPr>
                <w:rFonts w:ascii="Times New Roman" w:eastAsia="Times New Roman" w:hAnsi="Times New Roman" w:cs="Times New Roman"/>
                <w:color w:val="000000"/>
                <w:sz w:val="20"/>
                <w:szCs w:val="20"/>
                <w:lang w:eastAsia="lv-LV"/>
              </w:rPr>
              <w:t>cervikālā</w:t>
            </w:r>
            <w:proofErr w:type="spellEnd"/>
            <w:r w:rsidRPr="00F062E0">
              <w:rPr>
                <w:rFonts w:ascii="Times New Roman" w:eastAsia="Times New Roman" w:hAnsi="Times New Roman" w:cs="Times New Roman"/>
                <w:color w:val="000000"/>
                <w:sz w:val="20"/>
                <w:szCs w:val="20"/>
                <w:lang w:eastAsia="lv-LV"/>
              </w:rPr>
              <w:t xml:space="preserve"> kanāla dilatācija un abrāzija un/vai dzemdes dobuma abrāzija. Saņemts Ginekologu un dzemdību speciālistu asociācijas skaidrojums.</w:t>
            </w:r>
          </w:p>
        </w:tc>
      </w:tr>
      <w:tr w:rsidR="00153737" w:rsidRPr="00F062E0" w14:paraId="79C3B494" w14:textId="77777777" w:rsidTr="00153737">
        <w:trPr>
          <w:trHeight w:val="765"/>
        </w:trPr>
        <w:tc>
          <w:tcPr>
            <w:tcW w:w="505" w:type="pct"/>
            <w:shd w:val="clear" w:color="auto" w:fill="auto"/>
            <w:vAlign w:val="center"/>
            <w:hideMark/>
          </w:tcPr>
          <w:p w14:paraId="6138CAD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5AC9B38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16029</w:t>
            </w:r>
          </w:p>
        </w:tc>
        <w:tc>
          <w:tcPr>
            <w:tcW w:w="138" w:type="pct"/>
            <w:shd w:val="clear" w:color="auto" w:fill="auto"/>
            <w:vAlign w:val="center"/>
            <w:hideMark/>
          </w:tcPr>
          <w:p w14:paraId="06F928B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1F9B08A9"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Histeroskopija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Nenorādīt kopā ar manipulāciju 16043.</w:t>
            </w:r>
          </w:p>
        </w:tc>
        <w:tc>
          <w:tcPr>
            <w:tcW w:w="323" w:type="pct"/>
            <w:shd w:val="clear" w:color="auto" w:fill="auto"/>
            <w:vAlign w:val="center"/>
            <w:hideMark/>
          </w:tcPr>
          <w:p w14:paraId="19A806A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56.09</w:t>
            </w:r>
          </w:p>
        </w:tc>
        <w:tc>
          <w:tcPr>
            <w:tcW w:w="184" w:type="pct"/>
            <w:shd w:val="clear" w:color="auto" w:fill="auto"/>
            <w:vAlign w:val="center"/>
            <w:hideMark/>
          </w:tcPr>
          <w:p w14:paraId="5E12E9B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169BDC4F"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745F6E3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0C14BBB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1272B6C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55DB7CFC"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6056B752"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16043 jau iekļauta </w:t>
            </w:r>
            <w:proofErr w:type="spellStart"/>
            <w:r w:rsidRPr="00F062E0">
              <w:rPr>
                <w:rFonts w:ascii="Times New Roman" w:eastAsia="Times New Roman" w:hAnsi="Times New Roman" w:cs="Times New Roman"/>
                <w:color w:val="000000"/>
                <w:sz w:val="20"/>
                <w:szCs w:val="20"/>
                <w:lang w:eastAsia="lv-LV"/>
              </w:rPr>
              <w:t>histeroskopija</w:t>
            </w:r>
            <w:proofErr w:type="spellEnd"/>
            <w:r w:rsidRPr="00F062E0">
              <w:rPr>
                <w:rFonts w:ascii="Times New Roman" w:eastAsia="Times New Roman" w:hAnsi="Times New Roman" w:cs="Times New Roman"/>
                <w:color w:val="000000"/>
                <w:sz w:val="20"/>
                <w:szCs w:val="20"/>
                <w:lang w:eastAsia="lv-LV"/>
              </w:rPr>
              <w:t>. Saņemts Ginekologu un dzemdību speciālistu asociācijas skaidrojums.</w:t>
            </w:r>
          </w:p>
        </w:tc>
      </w:tr>
      <w:tr w:rsidR="00153737" w:rsidRPr="00F062E0" w14:paraId="559B1F91" w14:textId="77777777" w:rsidTr="00153737">
        <w:trPr>
          <w:trHeight w:val="1275"/>
        </w:trPr>
        <w:tc>
          <w:tcPr>
            <w:tcW w:w="505" w:type="pct"/>
            <w:shd w:val="clear" w:color="auto" w:fill="auto"/>
            <w:vAlign w:val="center"/>
            <w:hideMark/>
          </w:tcPr>
          <w:p w14:paraId="63F3924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Dzemdniecība -Ginekoloģija</w:t>
            </w:r>
          </w:p>
        </w:tc>
        <w:tc>
          <w:tcPr>
            <w:tcW w:w="276" w:type="pct"/>
            <w:shd w:val="clear" w:color="auto" w:fill="auto"/>
            <w:vAlign w:val="center"/>
            <w:hideMark/>
          </w:tcPr>
          <w:p w14:paraId="123F285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16043</w:t>
            </w:r>
          </w:p>
        </w:tc>
        <w:tc>
          <w:tcPr>
            <w:tcW w:w="138" w:type="pct"/>
            <w:shd w:val="clear" w:color="auto" w:fill="auto"/>
            <w:vAlign w:val="center"/>
            <w:hideMark/>
          </w:tcPr>
          <w:p w14:paraId="1BFAC80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ED88024"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Endometrija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rezektoskopija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Nenorādīt kopā ar manipulāciju 16026 un 16029.</w:t>
            </w:r>
          </w:p>
        </w:tc>
        <w:tc>
          <w:tcPr>
            <w:tcW w:w="323" w:type="pct"/>
            <w:shd w:val="clear" w:color="auto" w:fill="auto"/>
            <w:vAlign w:val="center"/>
            <w:hideMark/>
          </w:tcPr>
          <w:p w14:paraId="52B8EFD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115.89</w:t>
            </w:r>
          </w:p>
        </w:tc>
        <w:tc>
          <w:tcPr>
            <w:tcW w:w="184" w:type="pct"/>
            <w:shd w:val="clear" w:color="auto" w:fill="auto"/>
            <w:vAlign w:val="center"/>
            <w:hideMark/>
          </w:tcPr>
          <w:p w14:paraId="1BD61A9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7FC70CFC"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124A229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411E159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3A2ED25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1482BF2"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38CAC2A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16043 jau iekļauta </w:t>
            </w:r>
            <w:proofErr w:type="spellStart"/>
            <w:r w:rsidRPr="00F062E0">
              <w:rPr>
                <w:rFonts w:ascii="Times New Roman" w:eastAsia="Times New Roman" w:hAnsi="Times New Roman" w:cs="Times New Roman"/>
                <w:color w:val="000000"/>
                <w:sz w:val="20"/>
                <w:szCs w:val="20"/>
                <w:lang w:eastAsia="lv-LV"/>
              </w:rPr>
              <w:t>cervikālā</w:t>
            </w:r>
            <w:proofErr w:type="spellEnd"/>
            <w:r w:rsidRPr="00F062E0">
              <w:rPr>
                <w:rFonts w:ascii="Times New Roman" w:eastAsia="Times New Roman" w:hAnsi="Times New Roman" w:cs="Times New Roman"/>
                <w:color w:val="000000"/>
                <w:sz w:val="20"/>
                <w:szCs w:val="20"/>
                <w:lang w:eastAsia="lv-LV"/>
              </w:rPr>
              <w:t xml:space="preserve"> kanāla dilatācija un abrāzija un/vai dzemdes dobuma abrāzija, kā arī </w:t>
            </w:r>
            <w:proofErr w:type="spellStart"/>
            <w:r w:rsidRPr="00F062E0">
              <w:rPr>
                <w:rFonts w:ascii="Times New Roman" w:eastAsia="Times New Roman" w:hAnsi="Times New Roman" w:cs="Times New Roman"/>
                <w:color w:val="000000"/>
                <w:sz w:val="20"/>
                <w:szCs w:val="20"/>
                <w:lang w:eastAsia="lv-LV"/>
              </w:rPr>
              <w:t>histeroskopija</w:t>
            </w:r>
            <w:proofErr w:type="spellEnd"/>
            <w:r w:rsidRPr="00F062E0">
              <w:rPr>
                <w:rFonts w:ascii="Times New Roman" w:eastAsia="Times New Roman" w:hAnsi="Times New Roman" w:cs="Times New Roman"/>
                <w:color w:val="000000"/>
                <w:sz w:val="20"/>
                <w:szCs w:val="20"/>
                <w:lang w:eastAsia="lv-LV"/>
              </w:rPr>
              <w:t>. Saņemts Ginekologu un dzemdību speciālistu asociācijas skaidrojums.</w:t>
            </w:r>
          </w:p>
        </w:tc>
      </w:tr>
      <w:tr w:rsidR="00153737" w:rsidRPr="00F062E0" w14:paraId="48C94E53" w14:textId="77777777" w:rsidTr="00153737">
        <w:trPr>
          <w:trHeight w:val="1275"/>
        </w:trPr>
        <w:tc>
          <w:tcPr>
            <w:tcW w:w="505" w:type="pct"/>
            <w:shd w:val="clear" w:color="auto" w:fill="auto"/>
            <w:vAlign w:val="center"/>
            <w:hideMark/>
          </w:tcPr>
          <w:p w14:paraId="3B16EAC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Dzemdniecība -Ginekoloģija</w:t>
            </w:r>
          </w:p>
        </w:tc>
        <w:tc>
          <w:tcPr>
            <w:tcW w:w="276" w:type="pct"/>
            <w:shd w:val="clear" w:color="auto" w:fill="auto"/>
            <w:vAlign w:val="center"/>
            <w:hideMark/>
          </w:tcPr>
          <w:p w14:paraId="7939736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16054</w:t>
            </w:r>
          </w:p>
        </w:tc>
        <w:tc>
          <w:tcPr>
            <w:tcW w:w="138" w:type="pct"/>
            <w:shd w:val="clear" w:color="auto" w:fill="auto"/>
            <w:vAlign w:val="center"/>
            <w:hideMark/>
          </w:tcPr>
          <w:p w14:paraId="2C0C856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7767157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FF0000"/>
                <w:sz w:val="20"/>
                <w:szCs w:val="20"/>
                <w:lang w:eastAsia="lv-LV"/>
              </w:rPr>
              <w:t>Laparotomiska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strike/>
                <w:color w:val="000000"/>
                <w:sz w:val="20"/>
                <w:szCs w:val="20"/>
                <w:lang w:eastAsia="lv-LV"/>
              </w:rPr>
              <w:t>Konservatīva</w:t>
            </w:r>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miomektomija</w:t>
            </w:r>
            <w:proofErr w:type="spellEnd"/>
          </w:p>
        </w:tc>
        <w:tc>
          <w:tcPr>
            <w:tcW w:w="323" w:type="pct"/>
            <w:shd w:val="clear" w:color="auto" w:fill="auto"/>
            <w:vAlign w:val="center"/>
            <w:hideMark/>
          </w:tcPr>
          <w:p w14:paraId="48AE530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236.00</w:t>
            </w:r>
          </w:p>
        </w:tc>
        <w:tc>
          <w:tcPr>
            <w:tcW w:w="184" w:type="pct"/>
            <w:shd w:val="clear" w:color="auto" w:fill="auto"/>
            <w:vAlign w:val="center"/>
            <w:hideMark/>
          </w:tcPr>
          <w:p w14:paraId="62B4691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3E309BFB"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69DCB2F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52CB86B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64FB655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B6C363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2168B3E0"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Ārstniecības iestādes uzrāda apmaksai VIS kā piemaksu par </w:t>
            </w:r>
            <w:proofErr w:type="spellStart"/>
            <w:r w:rsidRPr="00F062E0">
              <w:rPr>
                <w:rFonts w:ascii="Times New Roman" w:eastAsia="Times New Roman" w:hAnsi="Times New Roman" w:cs="Times New Roman"/>
                <w:color w:val="000000"/>
                <w:sz w:val="20"/>
                <w:szCs w:val="20"/>
                <w:lang w:eastAsia="lv-LV"/>
              </w:rPr>
              <w:t>histeroskopiskas</w:t>
            </w:r>
            <w:proofErr w:type="spellEnd"/>
            <w:r w:rsidRPr="00F062E0">
              <w:rPr>
                <w:rFonts w:ascii="Times New Roman" w:eastAsia="Times New Roman" w:hAnsi="Times New Roman" w:cs="Times New Roman"/>
                <w:color w:val="000000"/>
                <w:sz w:val="20"/>
                <w:szCs w:val="20"/>
                <w:lang w:eastAsia="lv-LV"/>
              </w:rPr>
              <w:t xml:space="preserve"> vai </w:t>
            </w:r>
            <w:proofErr w:type="spellStart"/>
            <w:r w:rsidRPr="00F062E0">
              <w:rPr>
                <w:rFonts w:ascii="Times New Roman" w:eastAsia="Times New Roman" w:hAnsi="Times New Roman" w:cs="Times New Roman"/>
                <w:color w:val="000000"/>
                <w:sz w:val="20"/>
                <w:szCs w:val="20"/>
                <w:lang w:eastAsia="lv-LV"/>
              </w:rPr>
              <w:t>laparoskopiskas</w:t>
            </w:r>
            <w:proofErr w:type="spellEnd"/>
            <w:r w:rsidRPr="00F062E0">
              <w:rPr>
                <w:rFonts w:ascii="Times New Roman" w:eastAsia="Times New Roman" w:hAnsi="Times New Roman" w:cs="Times New Roman"/>
                <w:color w:val="000000"/>
                <w:sz w:val="20"/>
                <w:szCs w:val="20"/>
                <w:lang w:eastAsia="lv-LV"/>
              </w:rPr>
              <w:t xml:space="preserve"> operācijas laikā veiktu miomas mezglu izņemšanu. Saņemts Ginekologu un dzemdību speciālistu asociācijas skaidrojums.</w:t>
            </w:r>
          </w:p>
        </w:tc>
      </w:tr>
      <w:tr w:rsidR="00153737" w:rsidRPr="00F062E0" w14:paraId="183F9680" w14:textId="77777777" w:rsidTr="00153737">
        <w:trPr>
          <w:trHeight w:val="2805"/>
        </w:trPr>
        <w:tc>
          <w:tcPr>
            <w:tcW w:w="505" w:type="pct"/>
            <w:shd w:val="clear" w:color="auto" w:fill="auto"/>
            <w:vAlign w:val="center"/>
            <w:hideMark/>
          </w:tcPr>
          <w:p w14:paraId="6DCE979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Uroloģija</w:t>
            </w:r>
          </w:p>
        </w:tc>
        <w:tc>
          <w:tcPr>
            <w:tcW w:w="276" w:type="pct"/>
            <w:shd w:val="clear" w:color="auto" w:fill="auto"/>
            <w:vAlign w:val="center"/>
            <w:hideMark/>
          </w:tcPr>
          <w:p w14:paraId="299AB36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19161</w:t>
            </w:r>
          </w:p>
        </w:tc>
        <w:tc>
          <w:tcPr>
            <w:tcW w:w="138" w:type="pct"/>
            <w:shd w:val="clear" w:color="auto" w:fill="auto"/>
            <w:vAlign w:val="center"/>
            <w:hideMark/>
          </w:tcPr>
          <w:p w14:paraId="2EE25DB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3D31749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Fleksibla</w:t>
            </w:r>
            <w:proofErr w:type="spellEnd"/>
            <w:r w:rsidRPr="00F062E0">
              <w:rPr>
                <w:rFonts w:ascii="Times New Roman" w:eastAsia="Times New Roman" w:hAnsi="Times New Roman" w:cs="Times New Roman"/>
                <w:color w:val="000000"/>
                <w:sz w:val="20"/>
                <w:szCs w:val="20"/>
                <w:lang w:eastAsia="lv-LV"/>
              </w:rPr>
              <w:t xml:space="preserve"> apakšējo urīnceļu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 Nenorādīt kopā ar manipulāciju 19059</w:t>
            </w:r>
            <w:r w:rsidRPr="00F062E0">
              <w:rPr>
                <w:rFonts w:ascii="Times New Roman" w:eastAsia="Times New Roman" w:hAnsi="Times New Roman" w:cs="Times New Roman"/>
                <w:color w:val="FF0000"/>
                <w:sz w:val="20"/>
                <w:szCs w:val="20"/>
                <w:lang w:eastAsia="lv-LV"/>
              </w:rPr>
              <w:t>, 19173, 19174 un 19175</w:t>
            </w:r>
          </w:p>
        </w:tc>
        <w:tc>
          <w:tcPr>
            <w:tcW w:w="323" w:type="pct"/>
            <w:shd w:val="clear" w:color="auto" w:fill="auto"/>
            <w:vAlign w:val="center"/>
            <w:hideMark/>
          </w:tcPr>
          <w:p w14:paraId="2D52B98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123.39</w:t>
            </w:r>
          </w:p>
        </w:tc>
        <w:tc>
          <w:tcPr>
            <w:tcW w:w="184" w:type="pct"/>
            <w:shd w:val="clear" w:color="auto" w:fill="auto"/>
            <w:vAlign w:val="center"/>
            <w:hideMark/>
          </w:tcPr>
          <w:p w14:paraId="59A3F60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7.00</w:t>
            </w:r>
          </w:p>
        </w:tc>
        <w:tc>
          <w:tcPr>
            <w:tcW w:w="230" w:type="pct"/>
            <w:shd w:val="clear" w:color="auto" w:fill="auto"/>
            <w:noWrap/>
            <w:vAlign w:val="center"/>
            <w:hideMark/>
          </w:tcPr>
          <w:p w14:paraId="0222A57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7.00</w:t>
            </w:r>
          </w:p>
        </w:tc>
        <w:tc>
          <w:tcPr>
            <w:tcW w:w="230" w:type="pct"/>
            <w:shd w:val="clear" w:color="auto" w:fill="auto"/>
            <w:vAlign w:val="center"/>
            <w:hideMark/>
          </w:tcPr>
          <w:p w14:paraId="06338DA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02CEAA2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4D613F4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26C5FB3E"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144438B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19173, 19174 un 19175 jau iekļauta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12A07F89" w14:textId="77777777" w:rsidTr="00153737">
        <w:trPr>
          <w:trHeight w:val="2805"/>
        </w:trPr>
        <w:tc>
          <w:tcPr>
            <w:tcW w:w="505" w:type="pct"/>
            <w:shd w:val="clear" w:color="auto" w:fill="auto"/>
            <w:vAlign w:val="center"/>
            <w:hideMark/>
          </w:tcPr>
          <w:p w14:paraId="5A7D68D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Uroloģija</w:t>
            </w:r>
          </w:p>
        </w:tc>
        <w:tc>
          <w:tcPr>
            <w:tcW w:w="276" w:type="pct"/>
            <w:shd w:val="clear" w:color="auto" w:fill="auto"/>
            <w:vAlign w:val="center"/>
            <w:hideMark/>
          </w:tcPr>
          <w:p w14:paraId="182AFC3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19162</w:t>
            </w:r>
          </w:p>
        </w:tc>
        <w:tc>
          <w:tcPr>
            <w:tcW w:w="138" w:type="pct"/>
            <w:shd w:val="clear" w:color="auto" w:fill="auto"/>
            <w:vAlign w:val="center"/>
            <w:hideMark/>
          </w:tcPr>
          <w:p w14:paraId="441B494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65D66368"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Fleksibla</w:t>
            </w:r>
            <w:proofErr w:type="spellEnd"/>
            <w:r w:rsidRPr="00F062E0">
              <w:rPr>
                <w:rFonts w:ascii="Times New Roman" w:eastAsia="Times New Roman" w:hAnsi="Times New Roman" w:cs="Times New Roman"/>
                <w:color w:val="000000"/>
                <w:sz w:val="20"/>
                <w:szCs w:val="20"/>
                <w:lang w:eastAsia="lv-LV"/>
              </w:rPr>
              <w:t xml:space="preserve"> augšējo urīnceļu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Nenorādīt kopā ar manipulāciju 19173, 19174 un 19175</w:t>
            </w:r>
          </w:p>
        </w:tc>
        <w:tc>
          <w:tcPr>
            <w:tcW w:w="323" w:type="pct"/>
            <w:shd w:val="clear" w:color="auto" w:fill="auto"/>
            <w:vAlign w:val="center"/>
            <w:hideMark/>
          </w:tcPr>
          <w:p w14:paraId="6CB0855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273.48</w:t>
            </w:r>
          </w:p>
        </w:tc>
        <w:tc>
          <w:tcPr>
            <w:tcW w:w="184" w:type="pct"/>
            <w:shd w:val="clear" w:color="auto" w:fill="auto"/>
            <w:vAlign w:val="center"/>
            <w:hideMark/>
          </w:tcPr>
          <w:p w14:paraId="4AF83E6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7.00</w:t>
            </w:r>
          </w:p>
        </w:tc>
        <w:tc>
          <w:tcPr>
            <w:tcW w:w="230" w:type="pct"/>
            <w:shd w:val="clear" w:color="auto" w:fill="auto"/>
            <w:noWrap/>
            <w:vAlign w:val="center"/>
            <w:hideMark/>
          </w:tcPr>
          <w:p w14:paraId="307F19E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7.00</w:t>
            </w:r>
          </w:p>
        </w:tc>
        <w:tc>
          <w:tcPr>
            <w:tcW w:w="230" w:type="pct"/>
            <w:shd w:val="clear" w:color="auto" w:fill="auto"/>
            <w:vAlign w:val="center"/>
            <w:hideMark/>
          </w:tcPr>
          <w:p w14:paraId="1710E7D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E9AFCC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1AE0E1D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4044FD1A"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31AE9BEC"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19173, 19174 un 19175 jau iekļauta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665BA12B" w14:textId="77777777" w:rsidTr="00153737">
        <w:trPr>
          <w:trHeight w:val="2550"/>
        </w:trPr>
        <w:tc>
          <w:tcPr>
            <w:tcW w:w="505" w:type="pct"/>
            <w:shd w:val="clear" w:color="auto" w:fill="auto"/>
            <w:vAlign w:val="center"/>
            <w:hideMark/>
          </w:tcPr>
          <w:p w14:paraId="3249533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Uroloģija</w:t>
            </w:r>
          </w:p>
        </w:tc>
        <w:tc>
          <w:tcPr>
            <w:tcW w:w="276" w:type="pct"/>
            <w:shd w:val="clear" w:color="auto" w:fill="auto"/>
            <w:vAlign w:val="center"/>
            <w:hideMark/>
          </w:tcPr>
          <w:p w14:paraId="420ADB92"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19173</w:t>
            </w:r>
          </w:p>
        </w:tc>
        <w:tc>
          <w:tcPr>
            <w:tcW w:w="138" w:type="pct"/>
            <w:shd w:val="clear" w:color="auto" w:fill="auto"/>
            <w:vAlign w:val="center"/>
            <w:hideMark/>
          </w:tcPr>
          <w:p w14:paraId="3596416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60583D06"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Ureterorenoskopija</w:t>
            </w:r>
            <w:proofErr w:type="spellEnd"/>
            <w:r w:rsidRPr="00F062E0">
              <w:rPr>
                <w:rFonts w:ascii="Times New Roman" w:eastAsia="Times New Roman" w:hAnsi="Times New Roman" w:cs="Times New Roman"/>
                <w:color w:val="000000"/>
                <w:sz w:val="20"/>
                <w:szCs w:val="20"/>
                <w:lang w:eastAsia="lv-LV"/>
              </w:rPr>
              <w:t xml:space="preserve"> (ar šinas vērtību). Nenorādīt kopā ar manipulācijām </w:t>
            </w:r>
            <w:r w:rsidRPr="00F062E0">
              <w:rPr>
                <w:rFonts w:ascii="Times New Roman" w:eastAsia="Times New Roman" w:hAnsi="Times New Roman" w:cs="Times New Roman"/>
                <w:color w:val="FF0000"/>
                <w:sz w:val="20"/>
                <w:szCs w:val="20"/>
                <w:lang w:eastAsia="lv-LV"/>
              </w:rPr>
              <w:t>19065,</w:t>
            </w:r>
            <w:r w:rsidRPr="00F062E0">
              <w:rPr>
                <w:rFonts w:ascii="Times New Roman" w:eastAsia="Times New Roman" w:hAnsi="Times New Roman" w:cs="Times New Roman"/>
                <w:color w:val="000000"/>
                <w:sz w:val="20"/>
                <w:szCs w:val="20"/>
                <w:lang w:eastAsia="lv-LV"/>
              </w:rPr>
              <w:t xml:space="preserve"> 19080, 19081, </w:t>
            </w:r>
            <w:r w:rsidRPr="00F062E0">
              <w:rPr>
                <w:rFonts w:ascii="Times New Roman" w:eastAsia="Times New Roman" w:hAnsi="Times New Roman" w:cs="Times New Roman"/>
                <w:color w:val="FF0000"/>
                <w:sz w:val="20"/>
                <w:szCs w:val="20"/>
                <w:lang w:eastAsia="lv-LV"/>
              </w:rPr>
              <w:t>19161, 19162,</w:t>
            </w:r>
            <w:r w:rsidRPr="00F062E0">
              <w:rPr>
                <w:rFonts w:ascii="Times New Roman" w:eastAsia="Times New Roman" w:hAnsi="Times New Roman" w:cs="Times New Roman"/>
                <w:color w:val="000000"/>
                <w:sz w:val="20"/>
                <w:szCs w:val="20"/>
                <w:lang w:eastAsia="lv-LV"/>
              </w:rPr>
              <w:t xml:space="preserve"> 19174 un 19175</w:t>
            </w:r>
          </w:p>
        </w:tc>
        <w:tc>
          <w:tcPr>
            <w:tcW w:w="323" w:type="pct"/>
            <w:shd w:val="clear" w:color="auto" w:fill="auto"/>
            <w:vAlign w:val="center"/>
            <w:hideMark/>
          </w:tcPr>
          <w:p w14:paraId="3429EDE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144.00</w:t>
            </w:r>
          </w:p>
        </w:tc>
        <w:tc>
          <w:tcPr>
            <w:tcW w:w="184" w:type="pct"/>
            <w:shd w:val="clear" w:color="auto" w:fill="auto"/>
            <w:vAlign w:val="center"/>
            <w:hideMark/>
          </w:tcPr>
          <w:p w14:paraId="47980E1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2F6115B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3A8A0DE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5D433DC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77A5578D"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D1CA3C7"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6EC3BDF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19173 jau iekļauta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27A855F5" w14:textId="77777777" w:rsidTr="00153737">
        <w:trPr>
          <w:trHeight w:val="3060"/>
        </w:trPr>
        <w:tc>
          <w:tcPr>
            <w:tcW w:w="505" w:type="pct"/>
            <w:shd w:val="clear" w:color="auto" w:fill="auto"/>
            <w:vAlign w:val="center"/>
            <w:hideMark/>
          </w:tcPr>
          <w:p w14:paraId="6442D2F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Uroloģija</w:t>
            </w:r>
          </w:p>
        </w:tc>
        <w:tc>
          <w:tcPr>
            <w:tcW w:w="276" w:type="pct"/>
            <w:shd w:val="clear" w:color="auto" w:fill="auto"/>
            <w:vAlign w:val="center"/>
            <w:hideMark/>
          </w:tcPr>
          <w:p w14:paraId="72A3966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19174</w:t>
            </w:r>
          </w:p>
        </w:tc>
        <w:tc>
          <w:tcPr>
            <w:tcW w:w="138" w:type="pct"/>
            <w:shd w:val="clear" w:color="auto" w:fill="auto"/>
            <w:vAlign w:val="center"/>
            <w:hideMark/>
          </w:tcPr>
          <w:p w14:paraId="08CEF83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715325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Ureterorenoskopija</w:t>
            </w:r>
            <w:proofErr w:type="spellEnd"/>
            <w:r w:rsidRPr="00F062E0">
              <w:rPr>
                <w:rFonts w:ascii="Times New Roman" w:eastAsia="Times New Roman" w:hAnsi="Times New Roman" w:cs="Times New Roman"/>
                <w:color w:val="000000"/>
                <w:sz w:val="20"/>
                <w:szCs w:val="20"/>
                <w:lang w:eastAsia="lv-LV"/>
              </w:rPr>
              <w:t xml:space="preserve"> ar cilpas </w:t>
            </w:r>
            <w:proofErr w:type="spellStart"/>
            <w:r w:rsidRPr="00F062E0">
              <w:rPr>
                <w:rFonts w:ascii="Times New Roman" w:eastAsia="Times New Roman" w:hAnsi="Times New Roman" w:cs="Times New Roman"/>
                <w:color w:val="000000"/>
                <w:sz w:val="20"/>
                <w:szCs w:val="20"/>
                <w:lang w:eastAsia="lv-LV"/>
              </w:rPr>
              <w:t>litoekstrakciju</w:t>
            </w:r>
            <w:proofErr w:type="spellEnd"/>
            <w:r w:rsidRPr="00F062E0">
              <w:rPr>
                <w:rFonts w:ascii="Times New Roman" w:eastAsia="Times New Roman" w:hAnsi="Times New Roman" w:cs="Times New Roman"/>
                <w:color w:val="000000"/>
                <w:sz w:val="20"/>
                <w:szCs w:val="20"/>
                <w:lang w:eastAsia="lv-LV"/>
              </w:rPr>
              <w:t xml:space="preserve"> (ar cilpas vērtību). Nenorādīt kopā ar manipulācijām </w:t>
            </w:r>
            <w:r w:rsidRPr="00F062E0">
              <w:rPr>
                <w:rFonts w:ascii="Times New Roman" w:eastAsia="Times New Roman" w:hAnsi="Times New Roman" w:cs="Times New Roman"/>
                <w:color w:val="FF0000"/>
                <w:sz w:val="20"/>
                <w:szCs w:val="20"/>
                <w:lang w:eastAsia="lv-LV"/>
              </w:rPr>
              <w:t>19065,</w:t>
            </w:r>
            <w:r w:rsidRPr="00F062E0">
              <w:rPr>
                <w:rFonts w:ascii="Times New Roman" w:eastAsia="Times New Roman" w:hAnsi="Times New Roman" w:cs="Times New Roman"/>
                <w:color w:val="000000"/>
                <w:sz w:val="20"/>
                <w:szCs w:val="20"/>
                <w:lang w:eastAsia="lv-LV"/>
              </w:rPr>
              <w:t xml:space="preserve"> </w:t>
            </w:r>
            <w:r w:rsidRPr="00F062E0">
              <w:rPr>
                <w:rFonts w:ascii="Times New Roman" w:eastAsia="Times New Roman" w:hAnsi="Times New Roman" w:cs="Times New Roman"/>
                <w:color w:val="FF0000"/>
                <w:sz w:val="20"/>
                <w:szCs w:val="20"/>
                <w:lang w:eastAsia="lv-LV"/>
              </w:rPr>
              <w:t>19076,</w:t>
            </w:r>
            <w:r w:rsidRPr="00F062E0">
              <w:rPr>
                <w:rFonts w:ascii="Times New Roman" w:eastAsia="Times New Roman" w:hAnsi="Times New Roman" w:cs="Times New Roman"/>
                <w:color w:val="000000"/>
                <w:sz w:val="20"/>
                <w:szCs w:val="20"/>
                <w:lang w:eastAsia="lv-LV"/>
              </w:rPr>
              <w:t xml:space="preserve"> 19080, 19081, </w:t>
            </w:r>
            <w:r w:rsidRPr="00F062E0">
              <w:rPr>
                <w:rFonts w:ascii="Times New Roman" w:eastAsia="Times New Roman" w:hAnsi="Times New Roman" w:cs="Times New Roman"/>
                <w:color w:val="FF0000"/>
                <w:sz w:val="20"/>
                <w:szCs w:val="20"/>
                <w:lang w:eastAsia="lv-LV"/>
              </w:rPr>
              <w:t>19161, 19162,</w:t>
            </w:r>
            <w:r w:rsidRPr="00F062E0">
              <w:rPr>
                <w:rFonts w:ascii="Times New Roman" w:eastAsia="Times New Roman" w:hAnsi="Times New Roman" w:cs="Times New Roman"/>
                <w:color w:val="000000"/>
                <w:sz w:val="20"/>
                <w:szCs w:val="20"/>
                <w:lang w:eastAsia="lv-LV"/>
              </w:rPr>
              <w:t xml:space="preserve"> 19173 un 19175</w:t>
            </w:r>
          </w:p>
        </w:tc>
        <w:tc>
          <w:tcPr>
            <w:tcW w:w="323" w:type="pct"/>
            <w:shd w:val="clear" w:color="auto" w:fill="auto"/>
            <w:vAlign w:val="center"/>
            <w:hideMark/>
          </w:tcPr>
          <w:p w14:paraId="533A189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295.46</w:t>
            </w:r>
          </w:p>
        </w:tc>
        <w:tc>
          <w:tcPr>
            <w:tcW w:w="184" w:type="pct"/>
            <w:shd w:val="clear" w:color="auto" w:fill="auto"/>
            <w:vAlign w:val="center"/>
            <w:hideMark/>
          </w:tcPr>
          <w:p w14:paraId="76CD330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392BE199"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637A71D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6B6E14F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7927ACC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021C7F81"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1A541B4F"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19174 jau iekļauta akmens, tā šķembu ekstrakcija (ar cilpas vērtību), kā arī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6C7BE4CA" w14:textId="77777777" w:rsidTr="00153737">
        <w:trPr>
          <w:trHeight w:val="2550"/>
        </w:trPr>
        <w:tc>
          <w:tcPr>
            <w:tcW w:w="505" w:type="pct"/>
            <w:shd w:val="clear" w:color="auto" w:fill="auto"/>
            <w:vAlign w:val="center"/>
            <w:hideMark/>
          </w:tcPr>
          <w:p w14:paraId="7FF6619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Uroloģija</w:t>
            </w:r>
          </w:p>
        </w:tc>
        <w:tc>
          <w:tcPr>
            <w:tcW w:w="276" w:type="pct"/>
            <w:shd w:val="clear" w:color="auto" w:fill="auto"/>
            <w:vAlign w:val="center"/>
            <w:hideMark/>
          </w:tcPr>
          <w:p w14:paraId="2A0A793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19175</w:t>
            </w:r>
          </w:p>
        </w:tc>
        <w:tc>
          <w:tcPr>
            <w:tcW w:w="138" w:type="pct"/>
            <w:shd w:val="clear" w:color="auto" w:fill="auto"/>
            <w:vAlign w:val="center"/>
            <w:hideMark/>
          </w:tcPr>
          <w:p w14:paraId="6ED8A544"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84918B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Ureterorenoskopija</w:t>
            </w:r>
            <w:proofErr w:type="spellEnd"/>
            <w:r w:rsidRPr="00F062E0">
              <w:rPr>
                <w:rFonts w:ascii="Times New Roman" w:eastAsia="Times New Roman" w:hAnsi="Times New Roman" w:cs="Times New Roman"/>
                <w:color w:val="000000"/>
                <w:sz w:val="20"/>
                <w:szCs w:val="20"/>
                <w:lang w:eastAsia="lv-LV"/>
              </w:rPr>
              <w:t xml:space="preserve"> ar kontakta </w:t>
            </w:r>
            <w:proofErr w:type="spellStart"/>
            <w:r w:rsidRPr="00F062E0">
              <w:rPr>
                <w:rFonts w:ascii="Times New Roman" w:eastAsia="Times New Roman" w:hAnsi="Times New Roman" w:cs="Times New Roman"/>
                <w:color w:val="000000"/>
                <w:sz w:val="20"/>
                <w:szCs w:val="20"/>
                <w:lang w:eastAsia="lv-LV"/>
              </w:rPr>
              <w:t>litotripsiju</w:t>
            </w:r>
            <w:proofErr w:type="spellEnd"/>
            <w:r w:rsidRPr="00F062E0">
              <w:rPr>
                <w:rFonts w:ascii="Times New Roman" w:eastAsia="Times New Roman" w:hAnsi="Times New Roman" w:cs="Times New Roman"/>
                <w:color w:val="000000"/>
                <w:sz w:val="20"/>
                <w:szCs w:val="20"/>
                <w:lang w:eastAsia="lv-LV"/>
              </w:rPr>
              <w:t xml:space="preserve"> (ar šinas vērtību). Nenorādīt kopā ar manipulācijām </w:t>
            </w:r>
            <w:r w:rsidRPr="00F062E0">
              <w:rPr>
                <w:rFonts w:ascii="Times New Roman" w:eastAsia="Times New Roman" w:hAnsi="Times New Roman" w:cs="Times New Roman"/>
                <w:color w:val="FF0000"/>
                <w:sz w:val="20"/>
                <w:szCs w:val="20"/>
                <w:lang w:eastAsia="lv-LV"/>
              </w:rPr>
              <w:t>19065,</w:t>
            </w:r>
            <w:r w:rsidRPr="00F062E0">
              <w:rPr>
                <w:rFonts w:ascii="Times New Roman" w:eastAsia="Times New Roman" w:hAnsi="Times New Roman" w:cs="Times New Roman"/>
                <w:color w:val="000000"/>
                <w:sz w:val="20"/>
                <w:szCs w:val="20"/>
                <w:lang w:eastAsia="lv-LV"/>
              </w:rPr>
              <w:t xml:space="preserve"> 19080, 19081, </w:t>
            </w:r>
            <w:r w:rsidRPr="00F062E0">
              <w:rPr>
                <w:rFonts w:ascii="Times New Roman" w:eastAsia="Times New Roman" w:hAnsi="Times New Roman" w:cs="Times New Roman"/>
                <w:color w:val="FF0000"/>
                <w:sz w:val="20"/>
                <w:szCs w:val="20"/>
                <w:lang w:eastAsia="lv-LV"/>
              </w:rPr>
              <w:t>19161, 19162,</w:t>
            </w:r>
            <w:r w:rsidRPr="00F062E0">
              <w:rPr>
                <w:rFonts w:ascii="Times New Roman" w:eastAsia="Times New Roman" w:hAnsi="Times New Roman" w:cs="Times New Roman"/>
                <w:color w:val="000000"/>
                <w:sz w:val="20"/>
                <w:szCs w:val="20"/>
                <w:lang w:eastAsia="lv-LV"/>
              </w:rPr>
              <w:t xml:space="preserve"> 19173 un 19174</w:t>
            </w:r>
          </w:p>
        </w:tc>
        <w:tc>
          <w:tcPr>
            <w:tcW w:w="323" w:type="pct"/>
            <w:shd w:val="clear" w:color="auto" w:fill="auto"/>
            <w:vAlign w:val="center"/>
            <w:hideMark/>
          </w:tcPr>
          <w:p w14:paraId="774502D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313.40</w:t>
            </w:r>
          </w:p>
        </w:tc>
        <w:tc>
          <w:tcPr>
            <w:tcW w:w="184" w:type="pct"/>
            <w:shd w:val="clear" w:color="auto" w:fill="auto"/>
            <w:vAlign w:val="center"/>
            <w:hideMark/>
          </w:tcPr>
          <w:p w14:paraId="2D8B937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5EA59C5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126B9A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4511671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47AC254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22026A2"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1676F403"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Manipulācijā 19175 jau iekļauta </w:t>
            </w:r>
            <w:proofErr w:type="spellStart"/>
            <w:r w:rsidRPr="00F062E0">
              <w:rPr>
                <w:rFonts w:ascii="Times New Roman" w:eastAsia="Times New Roman" w:hAnsi="Times New Roman" w:cs="Times New Roman"/>
                <w:color w:val="000000"/>
                <w:sz w:val="20"/>
                <w:szCs w:val="20"/>
                <w:lang w:eastAsia="lv-LV"/>
              </w:rPr>
              <w:t>uroendoskopija</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5B0B3432" w14:textId="77777777" w:rsidTr="00153737">
        <w:trPr>
          <w:trHeight w:val="2805"/>
        </w:trPr>
        <w:tc>
          <w:tcPr>
            <w:tcW w:w="505" w:type="pct"/>
            <w:shd w:val="clear" w:color="auto" w:fill="auto"/>
            <w:vAlign w:val="center"/>
            <w:hideMark/>
          </w:tcPr>
          <w:p w14:paraId="6805011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lastRenderedPageBreak/>
              <w:t>Uroloģija</w:t>
            </w:r>
          </w:p>
        </w:tc>
        <w:tc>
          <w:tcPr>
            <w:tcW w:w="276" w:type="pct"/>
            <w:shd w:val="clear" w:color="auto" w:fill="auto"/>
            <w:vAlign w:val="center"/>
            <w:hideMark/>
          </w:tcPr>
          <w:p w14:paraId="23076B75"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19076</w:t>
            </w:r>
          </w:p>
        </w:tc>
        <w:tc>
          <w:tcPr>
            <w:tcW w:w="138" w:type="pct"/>
            <w:shd w:val="clear" w:color="auto" w:fill="auto"/>
            <w:vAlign w:val="center"/>
            <w:hideMark/>
          </w:tcPr>
          <w:p w14:paraId="6EB21F6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426B793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Akmens, tā šķembu vai svešķermeņu ekstrakcija no urīnvada vai nieres (ar cilpas vērtību). </w:t>
            </w:r>
            <w:r w:rsidRPr="00F062E0">
              <w:rPr>
                <w:rFonts w:ascii="Times New Roman" w:eastAsia="Times New Roman" w:hAnsi="Times New Roman" w:cs="Times New Roman"/>
                <w:color w:val="FF0000"/>
                <w:sz w:val="20"/>
                <w:szCs w:val="20"/>
                <w:lang w:eastAsia="lv-LV"/>
              </w:rPr>
              <w:t>Nenorādīt kopā ar manipulāciju 19174</w:t>
            </w:r>
          </w:p>
        </w:tc>
        <w:tc>
          <w:tcPr>
            <w:tcW w:w="323" w:type="pct"/>
            <w:shd w:val="clear" w:color="auto" w:fill="auto"/>
            <w:vAlign w:val="center"/>
            <w:hideMark/>
          </w:tcPr>
          <w:p w14:paraId="3016729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173.80</w:t>
            </w:r>
          </w:p>
        </w:tc>
        <w:tc>
          <w:tcPr>
            <w:tcW w:w="184" w:type="pct"/>
            <w:shd w:val="clear" w:color="auto" w:fill="auto"/>
            <w:vAlign w:val="center"/>
            <w:hideMark/>
          </w:tcPr>
          <w:p w14:paraId="6836365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02CF5F4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6886FF0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1DF3BB3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2A630D5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3504B2CE"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104C52A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Manipulācijā 19174 jau iekļauta akmens, tā šķembu ekstrakcija (ar cilpas vērtību).</w:t>
            </w:r>
            <w:r w:rsidRPr="00F062E0">
              <w:rPr>
                <w:rFonts w:ascii="Times New Roman" w:eastAsia="Times New Roman" w:hAnsi="Times New Roman" w:cs="Times New Roman"/>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437FE892" w14:textId="77777777" w:rsidTr="00153737">
        <w:trPr>
          <w:trHeight w:val="3060"/>
        </w:trPr>
        <w:tc>
          <w:tcPr>
            <w:tcW w:w="505" w:type="pct"/>
            <w:shd w:val="clear" w:color="auto" w:fill="auto"/>
            <w:vAlign w:val="center"/>
            <w:hideMark/>
          </w:tcPr>
          <w:p w14:paraId="57DE3B1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Uroloģija</w:t>
            </w:r>
          </w:p>
        </w:tc>
        <w:tc>
          <w:tcPr>
            <w:tcW w:w="276" w:type="pct"/>
            <w:shd w:val="clear" w:color="auto" w:fill="auto"/>
            <w:vAlign w:val="center"/>
            <w:hideMark/>
          </w:tcPr>
          <w:p w14:paraId="038E459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19065</w:t>
            </w:r>
          </w:p>
        </w:tc>
        <w:tc>
          <w:tcPr>
            <w:tcW w:w="138" w:type="pct"/>
            <w:shd w:val="clear" w:color="auto" w:fill="auto"/>
            <w:vAlign w:val="center"/>
            <w:hideMark/>
          </w:tcPr>
          <w:p w14:paraId="04106FFA"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05A46D3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Urīnvada pastāvīgas šinas ielikšana vai nomaiņa. </w:t>
            </w:r>
            <w:r w:rsidRPr="00F062E0">
              <w:rPr>
                <w:rFonts w:ascii="Times New Roman" w:eastAsia="Times New Roman" w:hAnsi="Times New Roman" w:cs="Times New Roman"/>
                <w:color w:val="FF0000"/>
                <w:sz w:val="20"/>
                <w:szCs w:val="20"/>
                <w:lang w:eastAsia="lv-LV"/>
              </w:rPr>
              <w:t>Nenorādīt kopā ar manipulāciju 19173, 19174 vai 19175</w:t>
            </w:r>
          </w:p>
        </w:tc>
        <w:tc>
          <w:tcPr>
            <w:tcW w:w="323" w:type="pct"/>
            <w:shd w:val="clear" w:color="auto" w:fill="auto"/>
            <w:vAlign w:val="center"/>
            <w:hideMark/>
          </w:tcPr>
          <w:p w14:paraId="0FFD9A17"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143.74</w:t>
            </w:r>
          </w:p>
        </w:tc>
        <w:tc>
          <w:tcPr>
            <w:tcW w:w="184" w:type="pct"/>
            <w:shd w:val="clear" w:color="auto" w:fill="auto"/>
            <w:vAlign w:val="center"/>
            <w:hideMark/>
          </w:tcPr>
          <w:p w14:paraId="0F0D1B0E"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4.00</w:t>
            </w:r>
          </w:p>
        </w:tc>
        <w:tc>
          <w:tcPr>
            <w:tcW w:w="230" w:type="pct"/>
            <w:shd w:val="clear" w:color="auto" w:fill="auto"/>
            <w:noWrap/>
            <w:vAlign w:val="center"/>
            <w:hideMark/>
          </w:tcPr>
          <w:p w14:paraId="04D3B27E"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4.00</w:t>
            </w:r>
          </w:p>
        </w:tc>
        <w:tc>
          <w:tcPr>
            <w:tcW w:w="230" w:type="pct"/>
            <w:shd w:val="clear" w:color="auto" w:fill="auto"/>
            <w:vAlign w:val="center"/>
            <w:hideMark/>
          </w:tcPr>
          <w:p w14:paraId="48734D69"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0A6D937C"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X</w:t>
            </w:r>
          </w:p>
        </w:tc>
        <w:tc>
          <w:tcPr>
            <w:tcW w:w="276" w:type="pct"/>
            <w:shd w:val="clear" w:color="auto" w:fill="auto"/>
            <w:vAlign w:val="center"/>
            <w:hideMark/>
          </w:tcPr>
          <w:p w14:paraId="28BFA3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5AEEAE2C"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Manipulācijā ir ietverta </w:t>
            </w:r>
            <w:proofErr w:type="spellStart"/>
            <w:r w:rsidRPr="00F062E0">
              <w:rPr>
                <w:rFonts w:ascii="Times New Roman" w:eastAsia="Times New Roman" w:hAnsi="Times New Roman" w:cs="Times New Roman"/>
                <w:sz w:val="20"/>
                <w:szCs w:val="20"/>
                <w:lang w:eastAsia="lv-LV"/>
              </w:rPr>
              <w:t>stenta</w:t>
            </w:r>
            <w:proofErr w:type="spellEnd"/>
            <w:r w:rsidRPr="00F062E0">
              <w:rPr>
                <w:rFonts w:ascii="Times New Roman" w:eastAsia="Times New Roman" w:hAnsi="Times New Roman" w:cs="Times New Roman"/>
                <w:sz w:val="20"/>
                <w:szCs w:val="20"/>
                <w:lang w:eastAsia="lv-LV"/>
              </w:rPr>
              <w:t xml:space="preserve"> ielikšana vai nomaiņa apakšējos urīnceļos </w:t>
            </w:r>
            <w:proofErr w:type="spellStart"/>
            <w:r w:rsidRPr="00F062E0">
              <w:rPr>
                <w:rFonts w:ascii="Times New Roman" w:eastAsia="Times New Roman" w:hAnsi="Times New Roman" w:cs="Times New Roman"/>
                <w:sz w:val="20"/>
                <w:szCs w:val="20"/>
                <w:lang w:eastAsia="lv-LV"/>
              </w:rPr>
              <w:t>endoskopijas</w:t>
            </w:r>
            <w:proofErr w:type="spellEnd"/>
            <w:r w:rsidRPr="00F062E0">
              <w:rPr>
                <w:rFonts w:ascii="Times New Roman" w:eastAsia="Times New Roman" w:hAnsi="Times New Roman" w:cs="Times New Roman"/>
                <w:sz w:val="20"/>
                <w:szCs w:val="20"/>
                <w:lang w:eastAsia="lv-LV"/>
              </w:rPr>
              <w:t xml:space="preserve"> </w:t>
            </w:r>
            <w:r w:rsidRPr="00F062E0">
              <w:rPr>
                <w:rFonts w:ascii="Times New Roman" w:eastAsia="Times New Roman" w:hAnsi="Times New Roman" w:cs="Times New Roman"/>
                <w:color w:val="FF0000"/>
                <w:sz w:val="20"/>
                <w:szCs w:val="20"/>
                <w:lang w:eastAsia="lv-LV"/>
              </w:rPr>
              <w:t>(manipulācijas 19161)</w:t>
            </w:r>
            <w:r w:rsidRPr="00F062E0">
              <w:rPr>
                <w:rFonts w:ascii="Times New Roman" w:eastAsia="Times New Roman" w:hAnsi="Times New Roman" w:cs="Times New Roman"/>
                <w:color w:val="000000"/>
                <w:sz w:val="20"/>
                <w:szCs w:val="20"/>
                <w:lang w:eastAsia="lv-LV"/>
              </w:rPr>
              <w:t xml:space="preserve"> laikā.    </w:t>
            </w:r>
          </w:p>
        </w:tc>
        <w:tc>
          <w:tcPr>
            <w:tcW w:w="853" w:type="pct"/>
            <w:shd w:val="clear" w:color="auto" w:fill="auto"/>
            <w:vAlign w:val="center"/>
            <w:hideMark/>
          </w:tcPr>
          <w:p w14:paraId="119CB2B1"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Manipulāciju 19065 paredzēts uzrādīt, kad šina tiek ievietota </w:t>
            </w:r>
            <w:proofErr w:type="spellStart"/>
            <w:r w:rsidRPr="00F062E0">
              <w:rPr>
                <w:rFonts w:ascii="Times New Roman" w:eastAsia="Times New Roman" w:hAnsi="Times New Roman" w:cs="Times New Roman"/>
                <w:color w:val="000000"/>
                <w:sz w:val="20"/>
                <w:szCs w:val="20"/>
                <w:lang w:eastAsia="lv-LV"/>
              </w:rPr>
              <w:t>endoskopiska</w:t>
            </w:r>
            <w:proofErr w:type="spellEnd"/>
            <w:r w:rsidRPr="00F062E0">
              <w:rPr>
                <w:rFonts w:ascii="Times New Roman" w:eastAsia="Times New Roman" w:hAnsi="Times New Roman" w:cs="Times New Roman"/>
                <w:color w:val="000000"/>
                <w:sz w:val="20"/>
                <w:szCs w:val="20"/>
                <w:lang w:eastAsia="lv-LV"/>
              </w:rPr>
              <w:t xml:space="preserve"> izmeklējuma laikā (manipulācija 19161).</w:t>
            </w:r>
            <w:r w:rsidRPr="00F062E0">
              <w:rPr>
                <w:rFonts w:ascii="Times New Roman" w:eastAsia="Times New Roman" w:hAnsi="Times New Roman" w:cs="Times New Roman"/>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rFonts w:ascii="Times New Roman" w:eastAsia="Times New Roman" w:hAnsi="Times New Roman" w:cs="Times New Roman"/>
                <w:color w:val="000000"/>
                <w:sz w:val="20"/>
                <w:szCs w:val="20"/>
                <w:lang w:eastAsia="lv-LV"/>
              </w:rPr>
              <w:t>Vjaters</w:t>
            </w:r>
            <w:proofErr w:type="spellEnd"/>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000000"/>
                <w:sz w:val="20"/>
                <w:szCs w:val="20"/>
                <w:lang w:eastAsia="lv-LV"/>
              </w:rPr>
              <w:br/>
              <w:t>- LR Apgabaltiesas 28.12.2017. spriedums Lietā Nr.A420277816, par iepriekšminēto VI lēmumu, kur spriedums par labu VI secinājumiem un konstatējumam.</w:t>
            </w:r>
          </w:p>
        </w:tc>
      </w:tr>
      <w:tr w:rsidR="00153737" w:rsidRPr="00F062E0" w14:paraId="6C241A17" w14:textId="77777777" w:rsidTr="00153737">
        <w:trPr>
          <w:trHeight w:val="3060"/>
        </w:trPr>
        <w:tc>
          <w:tcPr>
            <w:tcW w:w="505" w:type="pct"/>
            <w:shd w:val="clear" w:color="auto" w:fill="auto"/>
            <w:vAlign w:val="center"/>
            <w:hideMark/>
          </w:tcPr>
          <w:p w14:paraId="1D0A12B1"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lastRenderedPageBreak/>
              <w:t>Torakālā</w:t>
            </w:r>
            <w:proofErr w:type="spellEnd"/>
            <w:r w:rsidRPr="00F062E0">
              <w:rPr>
                <w:rFonts w:ascii="Times New Roman" w:eastAsia="Times New Roman" w:hAnsi="Times New Roman" w:cs="Times New Roman"/>
                <w:color w:val="000000"/>
                <w:sz w:val="20"/>
                <w:szCs w:val="20"/>
                <w:lang w:eastAsia="lv-LV"/>
              </w:rPr>
              <w:t xml:space="preserve"> ķirurģija</w:t>
            </w:r>
          </w:p>
        </w:tc>
        <w:tc>
          <w:tcPr>
            <w:tcW w:w="276" w:type="pct"/>
            <w:shd w:val="clear" w:color="auto" w:fill="auto"/>
            <w:vAlign w:val="center"/>
            <w:hideMark/>
          </w:tcPr>
          <w:p w14:paraId="267BC82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31011</w:t>
            </w:r>
          </w:p>
        </w:tc>
        <w:tc>
          <w:tcPr>
            <w:tcW w:w="138" w:type="pct"/>
            <w:shd w:val="clear" w:color="auto" w:fill="auto"/>
            <w:vAlign w:val="center"/>
            <w:hideMark/>
          </w:tcPr>
          <w:p w14:paraId="75B93376"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w:t>
            </w:r>
          </w:p>
        </w:tc>
        <w:tc>
          <w:tcPr>
            <w:tcW w:w="691" w:type="pct"/>
            <w:shd w:val="clear" w:color="auto" w:fill="auto"/>
            <w:vAlign w:val="center"/>
            <w:hideMark/>
          </w:tcPr>
          <w:p w14:paraId="5CF82CC7"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proofErr w:type="spellStart"/>
            <w:r w:rsidRPr="00F062E0">
              <w:rPr>
                <w:rFonts w:ascii="Times New Roman" w:eastAsia="Times New Roman" w:hAnsi="Times New Roman" w:cs="Times New Roman"/>
                <w:color w:val="000000"/>
                <w:sz w:val="20"/>
                <w:szCs w:val="20"/>
                <w:lang w:eastAsia="lv-LV"/>
              </w:rPr>
              <w:t>Endobronhiālā</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krioterapija</w:t>
            </w:r>
            <w:proofErr w:type="spellEnd"/>
          </w:p>
        </w:tc>
        <w:tc>
          <w:tcPr>
            <w:tcW w:w="323" w:type="pct"/>
            <w:shd w:val="clear" w:color="auto" w:fill="auto"/>
            <w:vAlign w:val="center"/>
            <w:hideMark/>
          </w:tcPr>
          <w:p w14:paraId="37DAB25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22.88</w:t>
            </w:r>
          </w:p>
        </w:tc>
        <w:tc>
          <w:tcPr>
            <w:tcW w:w="184" w:type="pct"/>
            <w:shd w:val="clear" w:color="auto" w:fill="auto"/>
            <w:vAlign w:val="center"/>
            <w:hideMark/>
          </w:tcPr>
          <w:p w14:paraId="5BF7E06F"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0" w:type="pct"/>
            <w:shd w:val="clear" w:color="auto" w:fill="auto"/>
            <w:noWrap/>
            <w:vAlign w:val="center"/>
            <w:hideMark/>
          </w:tcPr>
          <w:p w14:paraId="4F69EAB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2D5DAFD8"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31" w:type="pct"/>
            <w:shd w:val="clear" w:color="auto" w:fill="auto"/>
            <w:vAlign w:val="center"/>
            <w:hideMark/>
          </w:tcPr>
          <w:p w14:paraId="7E2FAAA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276" w:type="pct"/>
            <w:shd w:val="clear" w:color="auto" w:fill="auto"/>
            <w:vAlign w:val="center"/>
            <w:hideMark/>
          </w:tcPr>
          <w:p w14:paraId="05B21FC3"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w:t>
            </w:r>
          </w:p>
        </w:tc>
        <w:tc>
          <w:tcPr>
            <w:tcW w:w="1063" w:type="pct"/>
            <w:shd w:val="clear" w:color="auto" w:fill="auto"/>
            <w:vAlign w:val="center"/>
            <w:hideMark/>
          </w:tcPr>
          <w:p w14:paraId="1D7928B9"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xml:space="preserve">Manipulāciju apmaksā stacionāra pacientiem ar diagnozi  </w:t>
            </w:r>
            <w:r w:rsidRPr="00F062E0">
              <w:rPr>
                <w:rFonts w:ascii="Times New Roman" w:eastAsia="Times New Roman" w:hAnsi="Times New Roman" w:cs="Times New Roman"/>
                <w:color w:val="FF0000"/>
                <w:sz w:val="20"/>
                <w:szCs w:val="20"/>
                <w:lang w:eastAsia="lv-LV"/>
              </w:rPr>
              <w:t>A15-A16.9, B90</w:t>
            </w:r>
            <w:r w:rsidRPr="00F062E0">
              <w:rPr>
                <w:rFonts w:ascii="Times New Roman" w:eastAsia="Times New Roman" w:hAnsi="Times New Roman" w:cs="Times New Roman"/>
                <w:color w:val="000000"/>
                <w:sz w:val="20"/>
                <w:szCs w:val="20"/>
                <w:lang w:eastAsia="lv-LV"/>
              </w:rPr>
              <w:t>.</w:t>
            </w:r>
            <w:r w:rsidRPr="00F062E0">
              <w:rPr>
                <w:rFonts w:ascii="Times New Roman" w:eastAsia="Times New Roman" w:hAnsi="Times New Roman" w:cs="Times New Roman"/>
                <w:color w:val="FF0000"/>
                <w:sz w:val="20"/>
                <w:szCs w:val="20"/>
                <w:lang w:eastAsia="lv-LV"/>
              </w:rPr>
              <w:t xml:space="preserve"> C15, C34, </w:t>
            </w:r>
            <w:r w:rsidRPr="00F062E0">
              <w:rPr>
                <w:rFonts w:ascii="Times New Roman" w:eastAsia="Times New Roman" w:hAnsi="Times New Roman" w:cs="Times New Roman"/>
                <w:color w:val="000000"/>
                <w:sz w:val="20"/>
                <w:szCs w:val="20"/>
                <w:lang w:eastAsia="lv-LV"/>
              </w:rPr>
              <w:t xml:space="preserve">C37, </w:t>
            </w:r>
            <w:r w:rsidRPr="00F062E0">
              <w:rPr>
                <w:rFonts w:ascii="Times New Roman" w:eastAsia="Times New Roman" w:hAnsi="Times New Roman" w:cs="Times New Roman"/>
                <w:color w:val="FF0000"/>
                <w:sz w:val="20"/>
                <w:szCs w:val="20"/>
                <w:lang w:eastAsia="lv-LV"/>
              </w:rPr>
              <w:t xml:space="preserve">C38, C39, C45, </w:t>
            </w:r>
            <w:r w:rsidRPr="00F062E0">
              <w:rPr>
                <w:rFonts w:ascii="Times New Roman" w:eastAsia="Times New Roman" w:hAnsi="Times New Roman" w:cs="Times New Roman"/>
                <w:color w:val="000000"/>
                <w:sz w:val="20"/>
                <w:szCs w:val="20"/>
                <w:lang w:eastAsia="lv-LV"/>
              </w:rPr>
              <w:t xml:space="preserve">C78.0, </w:t>
            </w:r>
            <w:r w:rsidRPr="00F062E0">
              <w:rPr>
                <w:rFonts w:ascii="Times New Roman" w:eastAsia="Times New Roman" w:hAnsi="Times New Roman" w:cs="Times New Roman"/>
                <w:color w:val="FF0000"/>
                <w:sz w:val="20"/>
                <w:szCs w:val="20"/>
                <w:lang w:eastAsia="lv-LV"/>
              </w:rPr>
              <w:t xml:space="preserve">C81 - C96.6, </w:t>
            </w:r>
            <w:r w:rsidRPr="00F062E0">
              <w:rPr>
                <w:rFonts w:ascii="Times New Roman" w:eastAsia="Times New Roman" w:hAnsi="Times New Roman" w:cs="Times New Roman"/>
                <w:color w:val="000000"/>
                <w:sz w:val="20"/>
                <w:szCs w:val="20"/>
                <w:lang w:eastAsia="lv-LV"/>
              </w:rPr>
              <w:t xml:space="preserve">D02, </w:t>
            </w:r>
            <w:r w:rsidRPr="00F062E0">
              <w:rPr>
                <w:rFonts w:ascii="Times New Roman" w:eastAsia="Times New Roman" w:hAnsi="Times New Roman" w:cs="Times New Roman"/>
                <w:color w:val="FF0000"/>
                <w:sz w:val="20"/>
                <w:szCs w:val="20"/>
                <w:lang w:eastAsia="lv-LV"/>
              </w:rPr>
              <w:t xml:space="preserve">D14, D15, </w:t>
            </w:r>
            <w:r w:rsidRPr="00F062E0">
              <w:rPr>
                <w:rFonts w:ascii="Times New Roman" w:eastAsia="Times New Roman" w:hAnsi="Times New Roman" w:cs="Times New Roman"/>
                <w:color w:val="000000"/>
                <w:sz w:val="20"/>
                <w:szCs w:val="20"/>
                <w:lang w:eastAsia="lv-LV"/>
              </w:rPr>
              <w:t>D19, D38, J95, J98.   Manipulāciju norāda kopā ar manipulāciju 31185 vai 31186.</w:t>
            </w:r>
            <w:r w:rsidRPr="00F062E0">
              <w:rPr>
                <w:rFonts w:ascii="Times New Roman" w:eastAsia="Times New Roman" w:hAnsi="Times New Roman" w:cs="Times New Roman"/>
                <w:sz w:val="20"/>
                <w:szCs w:val="20"/>
                <w:lang w:eastAsia="lv-LV"/>
              </w:rPr>
              <w:br/>
            </w:r>
            <w:r w:rsidRPr="00F062E0">
              <w:rPr>
                <w:rFonts w:ascii="Times New Roman" w:eastAsia="Times New Roman" w:hAnsi="Times New Roman" w:cs="Times New Roman"/>
                <w:color w:val="FF0000"/>
                <w:sz w:val="20"/>
                <w:szCs w:val="20"/>
                <w:lang w:eastAsia="lv-LV"/>
              </w:rPr>
              <w:t>Nenorādīt kopā ar manipulāciju 31187.</w:t>
            </w:r>
          </w:p>
        </w:tc>
        <w:tc>
          <w:tcPr>
            <w:tcW w:w="853" w:type="pct"/>
            <w:shd w:val="clear" w:color="auto" w:fill="auto"/>
            <w:vAlign w:val="center"/>
            <w:hideMark/>
          </w:tcPr>
          <w:p w14:paraId="4C1C137A"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rFonts w:ascii="Times New Roman" w:eastAsia="Times New Roman" w:hAnsi="Times New Roman" w:cs="Times New Roman"/>
                <w:color w:val="000000"/>
                <w:sz w:val="20"/>
                <w:szCs w:val="20"/>
                <w:lang w:eastAsia="lv-LV"/>
              </w:rPr>
              <w:br/>
              <w:t xml:space="preserve">Manipulāciju 31001 ir plānots izmantot ne tikai </w:t>
            </w:r>
            <w:proofErr w:type="spellStart"/>
            <w:r w:rsidRPr="00F062E0">
              <w:rPr>
                <w:rFonts w:ascii="Times New Roman" w:eastAsia="Times New Roman" w:hAnsi="Times New Roman" w:cs="Times New Roman"/>
                <w:color w:val="000000"/>
                <w:sz w:val="20"/>
                <w:szCs w:val="20"/>
                <w:lang w:eastAsia="lv-LV"/>
              </w:rPr>
              <w:t>edobronhiālu</w:t>
            </w:r>
            <w:proofErr w:type="spellEnd"/>
            <w:r w:rsidRPr="00F062E0">
              <w:rPr>
                <w:rFonts w:ascii="Times New Roman" w:eastAsia="Times New Roman" w:hAnsi="Times New Roman" w:cs="Times New Roman"/>
                <w:color w:val="000000"/>
                <w:sz w:val="20"/>
                <w:szCs w:val="20"/>
                <w:lang w:eastAsia="lv-LV"/>
              </w:rPr>
              <w:t xml:space="preserve"> veidojumu </w:t>
            </w:r>
            <w:proofErr w:type="spellStart"/>
            <w:r w:rsidRPr="00F062E0">
              <w:rPr>
                <w:rFonts w:ascii="Times New Roman" w:eastAsia="Times New Roman" w:hAnsi="Times New Roman" w:cs="Times New Roman"/>
                <w:color w:val="000000"/>
                <w:sz w:val="20"/>
                <w:szCs w:val="20"/>
                <w:lang w:eastAsia="lv-LV"/>
              </w:rPr>
              <w:t>krioterapijai</w:t>
            </w:r>
            <w:proofErr w:type="spellEnd"/>
            <w:r w:rsidRPr="00F062E0">
              <w:rPr>
                <w:rFonts w:ascii="Times New Roman" w:eastAsia="Times New Roman" w:hAnsi="Times New Roman" w:cs="Times New Roman"/>
                <w:color w:val="000000"/>
                <w:sz w:val="20"/>
                <w:szCs w:val="20"/>
                <w:lang w:eastAsia="lv-LV"/>
              </w:rPr>
              <w:t xml:space="preserve">, bet arī </w:t>
            </w:r>
            <w:proofErr w:type="spellStart"/>
            <w:r w:rsidRPr="00F062E0">
              <w:rPr>
                <w:rFonts w:ascii="Times New Roman" w:eastAsia="Times New Roman" w:hAnsi="Times New Roman" w:cs="Times New Roman"/>
                <w:color w:val="000000"/>
                <w:sz w:val="20"/>
                <w:szCs w:val="20"/>
                <w:lang w:eastAsia="lv-LV"/>
              </w:rPr>
              <w:t>krioterapijai</w:t>
            </w:r>
            <w:proofErr w:type="spellEnd"/>
            <w:r w:rsidRPr="00F062E0">
              <w:rPr>
                <w:rFonts w:ascii="Times New Roman" w:eastAsia="Times New Roman" w:hAnsi="Times New Roman" w:cs="Times New Roman"/>
                <w:color w:val="000000"/>
                <w:sz w:val="20"/>
                <w:szCs w:val="20"/>
                <w:lang w:eastAsia="lv-LV"/>
              </w:rPr>
              <w:t xml:space="preserve">, veicot plaušu biopsijas, lai iegūtu lielāku un informatīvāku materiālu, tādējādi tas samazina citu manipulāciju veikšanas nepieciešamību, piemēram, </w:t>
            </w:r>
            <w:proofErr w:type="spellStart"/>
            <w:r w:rsidRPr="00F062E0">
              <w:rPr>
                <w:rFonts w:ascii="Times New Roman" w:eastAsia="Times New Roman" w:hAnsi="Times New Roman" w:cs="Times New Roman"/>
                <w:color w:val="000000"/>
                <w:sz w:val="20"/>
                <w:szCs w:val="20"/>
                <w:lang w:eastAsia="lv-LV"/>
              </w:rPr>
              <w:t>torakoskopiju</w:t>
            </w:r>
            <w:proofErr w:type="spellEnd"/>
            <w:r w:rsidRPr="00F062E0">
              <w:rPr>
                <w:rFonts w:ascii="Times New Roman" w:eastAsia="Times New Roman" w:hAnsi="Times New Roman" w:cs="Times New Roman"/>
                <w:color w:val="000000"/>
                <w:sz w:val="20"/>
                <w:szCs w:val="20"/>
                <w:lang w:eastAsia="lv-LV"/>
              </w:rPr>
              <w:t xml:space="preserve"> ar biopsiju (31145)</w:t>
            </w:r>
          </w:p>
        </w:tc>
      </w:tr>
      <w:tr w:rsidR="00153737" w:rsidRPr="00F062E0" w14:paraId="3042E9AC" w14:textId="77777777" w:rsidTr="00153737">
        <w:trPr>
          <w:trHeight w:val="1785"/>
        </w:trPr>
        <w:tc>
          <w:tcPr>
            <w:tcW w:w="505" w:type="pct"/>
            <w:shd w:val="clear" w:color="auto" w:fill="auto"/>
            <w:vAlign w:val="center"/>
            <w:hideMark/>
          </w:tcPr>
          <w:p w14:paraId="4009DE57"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Torakālā</w:t>
            </w:r>
            <w:proofErr w:type="spellEnd"/>
            <w:r w:rsidRPr="00F062E0">
              <w:rPr>
                <w:rFonts w:ascii="Times New Roman" w:eastAsia="Times New Roman" w:hAnsi="Times New Roman" w:cs="Times New Roman"/>
                <w:sz w:val="20"/>
                <w:szCs w:val="20"/>
                <w:lang w:eastAsia="lv-LV"/>
              </w:rPr>
              <w:t xml:space="preserve"> ķirurģija</w:t>
            </w:r>
          </w:p>
        </w:tc>
        <w:tc>
          <w:tcPr>
            <w:tcW w:w="276" w:type="pct"/>
            <w:shd w:val="clear" w:color="auto" w:fill="auto"/>
            <w:noWrap/>
            <w:vAlign w:val="center"/>
            <w:hideMark/>
          </w:tcPr>
          <w:p w14:paraId="55A37E5B"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31187</w:t>
            </w:r>
          </w:p>
        </w:tc>
        <w:tc>
          <w:tcPr>
            <w:tcW w:w="138" w:type="pct"/>
            <w:shd w:val="clear" w:color="auto" w:fill="auto"/>
            <w:vAlign w:val="center"/>
            <w:hideMark/>
          </w:tcPr>
          <w:p w14:paraId="7C333F39"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w:t>
            </w:r>
          </w:p>
        </w:tc>
        <w:tc>
          <w:tcPr>
            <w:tcW w:w="691" w:type="pct"/>
            <w:shd w:val="clear" w:color="auto" w:fill="auto"/>
            <w:vAlign w:val="center"/>
            <w:hideMark/>
          </w:tcPr>
          <w:p w14:paraId="550D6990"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Endobronhiālā</w:t>
            </w:r>
            <w:proofErr w:type="spellEnd"/>
            <w:r w:rsidRPr="00F062E0">
              <w:rPr>
                <w:rFonts w:ascii="Times New Roman" w:eastAsia="Times New Roman" w:hAnsi="Times New Roman" w:cs="Times New Roman"/>
                <w:sz w:val="20"/>
                <w:szCs w:val="20"/>
                <w:lang w:eastAsia="lv-LV"/>
              </w:rPr>
              <w:t xml:space="preserve"> veidojuma </w:t>
            </w:r>
            <w:proofErr w:type="spellStart"/>
            <w:r w:rsidRPr="00F062E0">
              <w:rPr>
                <w:rFonts w:ascii="Times New Roman" w:eastAsia="Times New Roman" w:hAnsi="Times New Roman" w:cs="Times New Roman"/>
                <w:sz w:val="20"/>
                <w:szCs w:val="20"/>
                <w:lang w:eastAsia="lv-LV"/>
              </w:rPr>
              <w:t>elektrokoagulācija</w:t>
            </w:r>
            <w:proofErr w:type="spellEnd"/>
          </w:p>
        </w:tc>
        <w:tc>
          <w:tcPr>
            <w:tcW w:w="323" w:type="pct"/>
            <w:shd w:val="clear" w:color="auto" w:fill="auto"/>
            <w:noWrap/>
            <w:vAlign w:val="center"/>
            <w:hideMark/>
          </w:tcPr>
          <w:p w14:paraId="7E979CE4"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83.42</w:t>
            </w:r>
          </w:p>
        </w:tc>
        <w:tc>
          <w:tcPr>
            <w:tcW w:w="184" w:type="pct"/>
            <w:shd w:val="clear" w:color="auto" w:fill="auto"/>
            <w:noWrap/>
            <w:vAlign w:val="center"/>
            <w:hideMark/>
          </w:tcPr>
          <w:p w14:paraId="196AC00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noWrap/>
            <w:vAlign w:val="center"/>
            <w:hideMark/>
          </w:tcPr>
          <w:p w14:paraId="2F55A748"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03FF4DB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1" w:type="pct"/>
            <w:shd w:val="clear" w:color="auto" w:fill="auto"/>
            <w:vAlign w:val="center"/>
            <w:hideMark/>
          </w:tcPr>
          <w:p w14:paraId="7455808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6" w:type="pct"/>
            <w:shd w:val="clear" w:color="auto" w:fill="auto"/>
            <w:vAlign w:val="center"/>
            <w:hideMark/>
          </w:tcPr>
          <w:p w14:paraId="0F2FCDF3"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1063" w:type="pct"/>
            <w:shd w:val="clear" w:color="auto" w:fill="auto"/>
            <w:vAlign w:val="center"/>
            <w:hideMark/>
          </w:tcPr>
          <w:p w14:paraId="37FCAB22" w14:textId="77777777" w:rsidR="00F062E0" w:rsidRPr="00F062E0" w:rsidRDefault="00F062E0" w:rsidP="00F062E0">
            <w:pPr>
              <w:spacing w:after="0" w:line="240" w:lineRule="auto"/>
              <w:rPr>
                <w:rFonts w:ascii="Times New Roman" w:eastAsia="Times New Roman" w:hAnsi="Times New Roman" w:cs="Times New Roman"/>
                <w:color w:val="FF0000"/>
                <w:sz w:val="20"/>
                <w:szCs w:val="20"/>
                <w:lang w:eastAsia="lv-LV"/>
              </w:rPr>
            </w:pPr>
            <w:r w:rsidRPr="00F062E0">
              <w:rPr>
                <w:rFonts w:ascii="Times New Roman" w:eastAsia="Times New Roman" w:hAnsi="Times New Roman" w:cs="Times New Roman"/>
                <w:color w:val="FF0000"/>
                <w:sz w:val="20"/>
                <w:szCs w:val="20"/>
                <w:lang w:eastAsia="lv-LV"/>
              </w:rPr>
              <w:t>Nenorādīt kopā ar manipulāciju 31011.</w:t>
            </w:r>
          </w:p>
        </w:tc>
        <w:tc>
          <w:tcPr>
            <w:tcW w:w="853" w:type="pct"/>
            <w:shd w:val="clear" w:color="auto" w:fill="auto"/>
            <w:vAlign w:val="center"/>
            <w:hideMark/>
          </w:tcPr>
          <w:p w14:paraId="733E189B"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Manipulācija 31187 ,,</w:t>
            </w:r>
            <w:proofErr w:type="spellStart"/>
            <w:r w:rsidRPr="00F062E0">
              <w:rPr>
                <w:rFonts w:ascii="Times New Roman" w:eastAsia="Times New Roman" w:hAnsi="Times New Roman" w:cs="Times New Roman"/>
                <w:color w:val="000000"/>
                <w:sz w:val="20"/>
                <w:szCs w:val="20"/>
                <w:lang w:eastAsia="lv-LV"/>
              </w:rPr>
              <w:t>Endobronhiāla</w:t>
            </w:r>
            <w:proofErr w:type="spellEnd"/>
            <w:r w:rsidRPr="00F062E0">
              <w:rPr>
                <w:rFonts w:ascii="Times New Roman" w:eastAsia="Times New Roman" w:hAnsi="Times New Roman" w:cs="Times New Roman"/>
                <w:color w:val="000000"/>
                <w:sz w:val="20"/>
                <w:szCs w:val="20"/>
                <w:lang w:eastAsia="lv-LV"/>
              </w:rPr>
              <w:t xml:space="preserve"> veidojuma </w:t>
            </w:r>
            <w:proofErr w:type="spellStart"/>
            <w:r w:rsidRPr="00F062E0">
              <w:rPr>
                <w:rFonts w:ascii="Times New Roman" w:eastAsia="Times New Roman" w:hAnsi="Times New Roman" w:cs="Times New Roman"/>
                <w:color w:val="000000"/>
                <w:sz w:val="20"/>
                <w:szCs w:val="20"/>
                <w:lang w:eastAsia="lv-LV"/>
              </w:rPr>
              <w:t>elektrokoagulācija</w:t>
            </w:r>
            <w:proofErr w:type="spellEnd"/>
            <w:r w:rsidRPr="00F062E0">
              <w:rPr>
                <w:rFonts w:ascii="Times New Roman" w:eastAsia="Times New Roman" w:hAnsi="Times New Roman" w:cs="Times New Roman"/>
                <w:color w:val="000000"/>
                <w:sz w:val="20"/>
                <w:szCs w:val="20"/>
                <w:lang w:eastAsia="lv-LV"/>
              </w:rPr>
              <w:t>” un manipulācija 31011 ,,</w:t>
            </w:r>
            <w:proofErr w:type="spellStart"/>
            <w:r w:rsidRPr="00F062E0">
              <w:rPr>
                <w:rFonts w:ascii="Times New Roman" w:eastAsia="Times New Roman" w:hAnsi="Times New Roman" w:cs="Times New Roman"/>
                <w:color w:val="000000"/>
                <w:sz w:val="20"/>
                <w:szCs w:val="20"/>
                <w:lang w:eastAsia="lv-LV"/>
              </w:rPr>
              <w:t>Endobronhiāla</w:t>
            </w:r>
            <w:proofErr w:type="spellEnd"/>
            <w:r w:rsidRPr="00F062E0">
              <w:rPr>
                <w:rFonts w:ascii="Times New Roman" w:eastAsia="Times New Roman" w:hAnsi="Times New Roman" w:cs="Times New Roman"/>
                <w:color w:val="000000"/>
                <w:sz w:val="20"/>
                <w:szCs w:val="20"/>
                <w:lang w:eastAsia="lv-LV"/>
              </w:rPr>
              <w:t xml:space="preserve"> </w:t>
            </w:r>
            <w:proofErr w:type="spellStart"/>
            <w:r w:rsidRPr="00F062E0">
              <w:rPr>
                <w:rFonts w:ascii="Times New Roman" w:eastAsia="Times New Roman" w:hAnsi="Times New Roman" w:cs="Times New Roman"/>
                <w:color w:val="000000"/>
                <w:sz w:val="20"/>
                <w:szCs w:val="20"/>
                <w:lang w:eastAsia="lv-LV"/>
              </w:rPr>
              <w:t>krioterapija</w:t>
            </w:r>
            <w:proofErr w:type="spellEnd"/>
            <w:r w:rsidRPr="00F062E0">
              <w:rPr>
                <w:rFonts w:ascii="Times New Roman" w:eastAsia="Times New Roman" w:hAnsi="Times New Roman" w:cs="Times New Roman"/>
                <w:color w:val="000000"/>
                <w:sz w:val="20"/>
                <w:szCs w:val="20"/>
                <w:lang w:eastAsia="lv-LV"/>
              </w:rPr>
              <w:t>” ir divas atšķirīgas manipulācijas un ārsts-</w:t>
            </w:r>
            <w:proofErr w:type="spellStart"/>
            <w:r w:rsidRPr="00F062E0">
              <w:rPr>
                <w:rFonts w:ascii="Times New Roman" w:eastAsia="Times New Roman" w:hAnsi="Times New Roman" w:cs="Times New Roman"/>
                <w:color w:val="000000"/>
                <w:sz w:val="20"/>
                <w:szCs w:val="20"/>
                <w:lang w:eastAsia="lv-LV"/>
              </w:rPr>
              <w:t>bronhologs</w:t>
            </w:r>
            <w:proofErr w:type="spellEnd"/>
            <w:r w:rsidRPr="00F062E0">
              <w:rPr>
                <w:rFonts w:ascii="Times New Roman" w:eastAsia="Times New Roman" w:hAnsi="Times New Roman" w:cs="Times New Roman"/>
                <w:color w:val="000000"/>
                <w:sz w:val="20"/>
                <w:szCs w:val="20"/>
                <w:lang w:eastAsia="lv-LV"/>
              </w:rPr>
              <w:t xml:space="preserve"> pieņem lēmumu, kuru manipulāciju veikt konkrētam pacientam. Manipulāciju 31187 nevar izmantot manipulācijas 31001 vietā. </w:t>
            </w:r>
          </w:p>
        </w:tc>
      </w:tr>
      <w:tr w:rsidR="00153737" w:rsidRPr="00F062E0" w14:paraId="5FB56C32" w14:textId="77777777" w:rsidTr="00153737">
        <w:trPr>
          <w:trHeight w:val="2040"/>
        </w:trPr>
        <w:tc>
          <w:tcPr>
            <w:tcW w:w="505" w:type="pct"/>
            <w:shd w:val="clear" w:color="auto" w:fill="auto"/>
            <w:vAlign w:val="center"/>
            <w:hideMark/>
          </w:tcPr>
          <w:p w14:paraId="120B2C9A"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lastRenderedPageBreak/>
              <w:t>Anestēzijas pakalpojumi</w:t>
            </w:r>
          </w:p>
        </w:tc>
        <w:tc>
          <w:tcPr>
            <w:tcW w:w="276" w:type="pct"/>
            <w:shd w:val="clear" w:color="auto" w:fill="auto"/>
            <w:noWrap/>
            <w:vAlign w:val="center"/>
            <w:hideMark/>
          </w:tcPr>
          <w:p w14:paraId="51BABD80" w14:textId="77777777" w:rsidR="00F062E0" w:rsidRPr="00F062E0" w:rsidRDefault="00F062E0" w:rsidP="00F062E0">
            <w:pPr>
              <w:spacing w:after="0" w:line="240" w:lineRule="auto"/>
              <w:jc w:val="center"/>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04119</w:t>
            </w:r>
          </w:p>
        </w:tc>
        <w:tc>
          <w:tcPr>
            <w:tcW w:w="138" w:type="pct"/>
            <w:shd w:val="clear" w:color="auto" w:fill="auto"/>
            <w:vAlign w:val="center"/>
            <w:hideMark/>
          </w:tcPr>
          <w:p w14:paraId="0404C220"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w:t>
            </w:r>
          </w:p>
        </w:tc>
        <w:tc>
          <w:tcPr>
            <w:tcW w:w="691" w:type="pct"/>
            <w:shd w:val="clear" w:color="auto" w:fill="auto"/>
            <w:vAlign w:val="center"/>
            <w:hideMark/>
          </w:tcPr>
          <w:p w14:paraId="45980B4F"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proofErr w:type="spellStart"/>
            <w:r w:rsidRPr="00F062E0">
              <w:rPr>
                <w:rFonts w:ascii="Times New Roman" w:eastAsia="Times New Roman" w:hAnsi="Times New Roman" w:cs="Times New Roman"/>
                <w:sz w:val="20"/>
                <w:szCs w:val="20"/>
                <w:lang w:eastAsia="lv-LV"/>
              </w:rPr>
              <w:t>Epidurālā</w:t>
            </w:r>
            <w:proofErr w:type="spellEnd"/>
            <w:r w:rsidRPr="00F062E0">
              <w:rPr>
                <w:rFonts w:ascii="Times New Roman" w:eastAsia="Times New Roman" w:hAnsi="Times New Roman" w:cs="Times New Roman"/>
                <w:sz w:val="20"/>
                <w:szCs w:val="20"/>
                <w:lang w:eastAsia="lv-LV"/>
              </w:rPr>
              <w:t xml:space="preserve"> anestēzija ķirurģiskām operācijām </w:t>
            </w:r>
            <w:r w:rsidRPr="00F062E0">
              <w:rPr>
                <w:rFonts w:ascii="Times New Roman" w:eastAsia="Times New Roman" w:hAnsi="Times New Roman" w:cs="Times New Roman"/>
                <w:strike/>
                <w:color w:val="FF0000"/>
                <w:sz w:val="20"/>
                <w:szCs w:val="20"/>
                <w:lang w:eastAsia="lv-LV"/>
              </w:rPr>
              <w:t xml:space="preserve">un dzemdību atsāpināšanai </w:t>
            </w:r>
            <w:r w:rsidRPr="00F062E0">
              <w:rPr>
                <w:rFonts w:ascii="Times New Roman" w:eastAsia="Times New Roman" w:hAnsi="Times New Roman" w:cs="Times New Roman"/>
                <w:sz w:val="20"/>
                <w:szCs w:val="20"/>
                <w:lang w:eastAsia="lv-LV"/>
              </w:rPr>
              <w:t>par pirmajām divām stundām</w:t>
            </w:r>
          </w:p>
        </w:tc>
        <w:tc>
          <w:tcPr>
            <w:tcW w:w="323" w:type="pct"/>
            <w:shd w:val="clear" w:color="auto" w:fill="auto"/>
            <w:noWrap/>
            <w:vAlign w:val="center"/>
            <w:hideMark/>
          </w:tcPr>
          <w:p w14:paraId="74F6ACB0"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84.42</w:t>
            </w:r>
          </w:p>
        </w:tc>
        <w:tc>
          <w:tcPr>
            <w:tcW w:w="184" w:type="pct"/>
            <w:shd w:val="clear" w:color="auto" w:fill="auto"/>
            <w:noWrap/>
            <w:vAlign w:val="center"/>
            <w:hideMark/>
          </w:tcPr>
          <w:p w14:paraId="364BD7B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169F8A62"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0" w:type="pct"/>
            <w:shd w:val="clear" w:color="auto" w:fill="auto"/>
            <w:vAlign w:val="center"/>
            <w:hideMark/>
          </w:tcPr>
          <w:p w14:paraId="018C919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31" w:type="pct"/>
            <w:shd w:val="clear" w:color="auto" w:fill="auto"/>
            <w:vAlign w:val="center"/>
            <w:hideMark/>
          </w:tcPr>
          <w:p w14:paraId="08BA2C58"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276" w:type="pct"/>
            <w:shd w:val="clear" w:color="auto" w:fill="auto"/>
            <w:vAlign w:val="center"/>
            <w:hideMark/>
          </w:tcPr>
          <w:p w14:paraId="6943E151" w14:textId="77777777" w:rsidR="00F062E0" w:rsidRPr="00F062E0" w:rsidRDefault="00F062E0" w:rsidP="00F062E0">
            <w:pPr>
              <w:spacing w:after="0" w:line="240" w:lineRule="auto"/>
              <w:jc w:val="center"/>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1063" w:type="pct"/>
            <w:shd w:val="clear" w:color="auto" w:fill="auto"/>
            <w:vAlign w:val="center"/>
            <w:hideMark/>
          </w:tcPr>
          <w:p w14:paraId="6C27D25A" w14:textId="77777777" w:rsidR="00F062E0" w:rsidRPr="00F062E0" w:rsidRDefault="00F062E0" w:rsidP="00F062E0">
            <w:pPr>
              <w:spacing w:after="0" w:line="240" w:lineRule="auto"/>
              <w:rPr>
                <w:rFonts w:ascii="Times New Roman" w:eastAsia="Times New Roman" w:hAnsi="Times New Roman" w:cs="Times New Roman"/>
                <w:sz w:val="20"/>
                <w:szCs w:val="20"/>
                <w:lang w:eastAsia="lv-LV"/>
              </w:rPr>
            </w:pPr>
            <w:r w:rsidRPr="00F062E0">
              <w:rPr>
                <w:rFonts w:ascii="Times New Roman" w:eastAsia="Times New Roman" w:hAnsi="Times New Roman" w:cs="Times New Roman"/>
                <w:sz w:val="20"/>
                <w:szCs w:val="20"/>
                <w:lang w:eastAsia="lv-LV"/>
              </w:rPr>
              <w:t> </w:t>
            </w:r>
          </w:p>
        </w:tc>
        <w:tc>
          <w:tcPr>
            <w:tcW w:w="853" w:type="pct"/>
            <w:shd w:val="clear" w:color="auto" w:fill="auto"/>
            <w:vAlign w:val="center"/>
            <w:hideMark/>
          </w:tcPr>
          <w:p w14:paraId="4EBDBAD5" w14:textId="77777777" w:rsidR="00F062E0" w:rsidRPr="00F062E0" w:rsidRDefault="00F062E0" w:rsidP="00F062E0">
            <w:pPr>
              <w:spacing w:after="0" w:line="240" w:lineRule="auto"/>
              <w:rPr>
                <w:rFonts w:ascii="Times New Roman" w:eastAsia="Times New Roman" w:hAnsi="Times New Roman" w:cs="Times New Roman"/>
                <w:color w:val="000000"/>
                <w:sz w:val="20"/>
                <w:szCs w:val="20"/>
                <w:lang w:eastAsia="lv-LV"/>
              </w:rPr>
            </w:pPr>
            <w:r w:rsidRPr="00F062E0">
              <w:rPr>
                <w:rFonts w:ascii="Times New Roman" w:eastAsia="Times New Roman" w:hAnsi="Times New Roman" w:cs="Times New Roman"/>
                <w:color w:val="000000"/>
                <w:sz w:val="20"/>
                <w:szCs w:val="20"/>
                <w:lang w:eastAsia="lv-LV"/>
              </w:rPr>
              <w:t xml:space="preserve">Manipulācijas apmaksas nosacījumi tiek mainīti saistībā ar jaunu manipulāciju izveidošanu un </w:t>
            </w:r>
            <w:proofErr w:type="spellStart"/>
            <w:r w:rsidRPr="00F062E0">
              <w:rPr>
                <w:rFonts w:ascii="Times New Roman" w:eastAsia="Times New Roman" w:hAnsi="Times New Roman" w:cs="Times New Roman"/>
                <w:color w:val="000000"/>
                <w:sz w:val="20"/>
                <w:szCs w:val="20"/>
                <w:lang w:eastAsia="lv-LV"/>
              </w:rPr>
              <w:t>epidurālās</w:t>
            </w:r>
            <w:proofErr w:type="spellEnd"/>
            <w:r w:rsidRPr="00F062E0">
              <w:rPr>
                <w:rFonts w:ascii="Times New Roman" w:eastAsia="Times New Roman" w:hAnsi="Times New Roman" w:cs="Times New Roman"/>
                <w:color w:val="000000"/>
                <w:sz w:val="20"/>
                <w:szCs w:val="20"/>
                <w:lang w:eastAsia="lv-LV"/>
              </w:rPr>
              <w:t xml:space="preserve"> anestēzijas apmaksas maiņu dzemdību palīdzības nodrošināšanā.</w:t>
            </w:r>
            <w:r w:rsidRPr="00F062E0">
              <w:rPr>
                <w:rFonts w:ascii="Times New Roman" w:eastAsia="Times New Roman" w:hAnsi="Times New Roman" w:cs="Times New Roman"/>
                <w:color w:val="000000"/>
                <w:sz w:val="20"/>
                <w:szCs w:val="20"/>
                <w:lang w:eastAsia="lv-LV"/>
              </w:rPr>
              <w:br/>
              <w:t xml:space="preserve">Manipulācijas nosaukuma maiņa tiks veikta pēc papildus  finansējuma piešķiršanas </w:t>
            </w:r>
            <w:proofErr w:type="spellStart"/>
            <w:r w:rsidRPr="00F062E0">
              <w:rPr>
                <w:rFonts w:ascii="Times New Roman" w:eastAsia="Times New Roman" w:hAnsi="Times New Roman" w:cs="Times New Roman"/>
                <w:color w:val="000000"/>
                <w:sz w:val="20"/>
                <w:szCs w:val="20"/>
                <w:lang w:eastAsia="lv-LV"/>
              </w:rPr>
              <w:t>epidurālajai</w:t>
            </w:r>
            <w:proofErr w:type="spellEnd"/>
            <w:r w:rsidRPr="00F062E0">
              <w:rPr>
                <w:rFonts w:ascii="Times New Roman" w:eastAsia="Times New Roman" w:hAnsi="Times New Roman" w:cs="Times New Roman"/>
                <w:color w:val="000000"/>
                <w:sz w:val="20"/>
                <w:szCs w:val="20"/>
                <w:lang w:eastAsia="lv-LV"/>
              </w:rPr>
              <w:t xml:space="preserve"> atsāpināšanai dzemdībās (Plānotas jaunās manipulācijas - 04200; 04201; 04202; 04203)</w:t>
            </w:r>
          </w:p>
        </w:tc>
      </w:tr>
    </w:tbl>
    <w:p w14:paraId="116E0EA1" w14:textId="7BCA0B1F" w:rsidR="00F062E0" w:rsidRDefault="00F062E0"/>
    <w:p w14:paraId="1119AB49" w14:textId="56DE8199" w:rsidR="00955D88" w:rsidRPr="00FF65DA" w:rsidRDefault="00955D88" w:rsidP="00FF65DA">
      <w:pPr>
        <w:pStyle w:val="ListParagraph"/>
        <w:numPr>
          <w:ilvl w:val="0"/>
          <w:numId w:val="1"/>
        </w:numPr>
        <w:rPr>
          <w:rFonts w:ascii="Times New Roman" w:hAnsi="Times New Roman" w:cs="Times New Roman"/>
          <w:b/>
          <w:bCs/>
          <w:sz w:val="24"/>
          <w:szCs w:val="24"/>
        </w:rPr>
      </w:pPr>
      <w:r w:rsidRPr="00FF65DA">
        <w:rPr>
          <w:rFonts w:ascii="Times New Roman" w:hAnsi="Times New Roman" w:cs="Times New Roman"/>
          <w:b/>
          <w:bCs/>
          <w:sz w:val="24"/>
          <w:szCs w:val="24"/>
        </w:rPr>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51"/>
        <w:gridCol w:w="2172"/>
        <w:gridCol w:w="866"/>
        <w:gridCol w:w="942"/>
        <w:gridCol w:w="747"/>
        <w:gridCol w:w="832"/>
        <w:gridCol w:w="717"/>
        <w:gridCol w:w="886"/>
        <w:gridCol w:w="2684"/>
        <w:gridCol w:w="2758"/>
      </w:tblGrid>
      <w:tr w:rsidR="00955D88" w:rsidRPr="00955D88" w14:paraId="69018D24" w14:textId="77777777" w:rsidTr="00FF65DA">
        <w:trPr>
          <w:trHeight w:val="300"/>
          <w:tblHeader/>
        </w:trPr>
        <w:tc>
          <w:tcPr>
            <w:tcW w:w="482" w:type="pct"/>
            <w:vMerge w:val="restart"/>
            <w:shd w:val="clear" w:color="auto" w:fill="FBE4D5" w:themeFill="accent2" w:themeFillTint="33"/>
            <w:vAlign w:val="center"/>
            <w:hideMark/>
          </w:tcPr>
          <w:p w14:paraId="11DB56DA"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Sadaļa</w:t>
            </w:r>
          </w:p>
        </w:tc>
        <w:tc>
          <w:tcPr>
            <w:tcW w:w="276" w:type="pct"/>
            <w:vMerge w:val="restart"/>
            <w:shd w:val="clear" w:color="auto" w:fill="FBE4D5" w:themeFill="accent2" w:themeFillTint="33"/>
            <w:vAlign w:val="center"/>
            <w:hideMark/>
          </w:tcPr>
          <w:p w14:paraId="269F9F5F"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Manip</w:t>
            </w:r>
            <w:proofErr w:type="spellEnd"/>
            <w:r w:rsidRPr="00FF65DA">
              <w:rPr>
                <w:rFonts w:ascii="Times New Roman" w:eastAsia="Times New Roman" w:hAnsi="Times New Roman" w:cs="Times New Roman"/>
                <w:b/>
                <w:bCs/>
                <w:color w:val="000000"/>
                <w:sz w:val="18"/>
                <w:szCs w:val="18"/>
                <w:lang w:eastAsia="lv-LV"/>
              </w:rPr>
              <w:t xml:space="preserve"> . kods</w:t>
            </w:r>
          </w:p>
        </w:tc>
        <w:tc>
          <w:tcPr>
            <w:tcW w:w="147" w:type="pct"/>
            <w:vMerge w:val="restart"/>
            <w:shd w:val="clear" w:color="auto" w:fill="FBE4D5" w:themeFill="accent2" w:themeFillTint="33"/>
            <w:vAlign w:val="center"/>
            <w:hideMark/>
          </w:tcPr>
          <w:p w14:paraId="54B1BF80"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vai **</w:t>
            </w:r>
          </w:p>
        </w:tc>
        <w:tc>
          <w:tcPr>
            <w:tcW w:w="706" w:type="pct"/>
            <w:vMerge w:val="restart"/>
            <w:shd w:val="clear" w:color="auto" w:fill="FBE4D5" w:themeFill="accent2" w:themeFillTint="33"/>
            <w:vAlign w:val="center"/>
            <w:hideMark/>
          </w:tcPr>
          <w:p w14:paraId="420C6FFC"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Manipulācijas nosaukums</w:t>
            </w:r>
          </w:p>
        </w:tc>
        <w:tc>
          <w:tcPr>
            <w:tcW w:w="281" w:type="pct"/>
            <w:vMerge w:val="restart"/>
            <w:shd w:val="clear" w:color="auto" w:fill="FBE4D5" w:themeFill="accent2" w:themeFillTint="33"/>
            <w:vAlign w:val="center"/>
            <w:hideMark/>
          </w:tcPr>
          <w:p w14:paraId="7230F242"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Tarifs (</w:t>
            </w:r>
            <w:proofErr w:type="spellStart"/>
            <w:r w:rsidRPr="00FF65DA">
              <w:rPr>
                <w:rFonts w:ascii="Times New Roman" w:eastAsia="Times New Roman" w:hAnsi="Times New Roman" w:cs="Times New Roman"/>
                <w:b/>
                <w:bCs/>
                <w:color w:val="000000"/>
                <w:sz w:val="18"/>
                <w:szCs w:val="18"/>
                <w:lang w:eastAsia="lv-LV"/>
              </w:rPr>
              <w:t>euro</w:t>
            </w:r>
            <w:proofErr w:type="spellEnd"/>
            <w:r w:rsidRPr="00FF65DA">
              <w:rPr>
                <w:rFonts w:ascii="Times New Roman" w:eastAsia="Times New Roman" w:hAnsi="Times New Roman" w:cs="Times New Roman"/>
                <w:b/>
                <w:bCs/>
                <w:color w:val="000000"/>
                <w:sz w:val="18"/>
                <w:szCs w:val="18"/>
                <w:lang w:eastAsia="lv-LV"/>
              </w:rPr>
              <w:t>)</w:t>
            </w:r>
          </w:p>
        </w:tc>
        <w:tc>
          <w:tcPr>
            <w:tcW w:w="819" w:type="pct"/>
            <w:gridSpan w:val="3"/>
            <w:shd w:val="clear" w:color="auto" w:fill="FBE4D5" w:themeFill="accent2" w:themeFillTint="33"/>
            <w:vAlign w:val="center"/>
            <w:hideMark/>
          </w:tcPr>
          <w:p w14:paraId="5ACAB467"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Pacienta </w:t>
            </w:r>
            <w:proofErr w:type="spellStart"/>
            <w:r w:rsidRPr="00FF65DA">
              <w:rPr>
                <w:rFonts w:ascii="Times New Roman" w:eastAsia="Times New Roman" w:hAnsi="Times New Roman" w:cs="Times New Roman"/>
                <w:b/>
                <w:bCs/>
                <w:color w:val="000000"/>
                <w:sz w:val="18"/>
                <w:szCs w:val="18"/>
                <w:lang w:eastAsia="lv-LV"/>
              </w:rPr>
              <w:t>līdzmaksājums</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euro</w:t>
            </w:r>
            <w:proofErr w:type="spellEnd"/>
            <w:r w:rsidRPr="00FF65DA">
              <w:rPr>
                <w:rFonts w:ascii="Times New Roman" w:eastAsia="Times New Roman" w:hAnsi="Times New Roman" w:cs="Times New Roman"/>
                <w:b/>
                <w:bCs/>
                <w:color w:val="000000"/>
                <w:sz w:val="18"/>
                <w:szCs w:val="18"/>
                <w:lang w:eastAsia="lv-LV"/>
              </w:rPr>
              <w:t>)</w:t>
            </w:r>
          </w:p>
        </w:tc>
        <w:tc>
          <w:tcPr>
            <w:tcW w:w="233" w:type="pct"/>
            <w:vMerge w:val="restart"/>
            <w:shd w:val="clear" w:color="auto" w:fill="FBE4D5" w:themeFill="accent2" w:themeFillTint="33"/>
            <w:vAlign w:val="center"/>
            <w:hideMark/>
          </w:tcPr>
          <w:p w14:paraId="2D77B8F2"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Lielās ķirurģ . </w:t>
            </w:r>
            <w:proofErr w:type="spellStart"/>
            <w:r w:rsidRPr="00FF65DA">
              <w:rPr>
                <w:rFonts w:ascii="Times New Roman" w:eastAsia="Times New Roman" w:hAnsi="Times New Roman" w:cs="Times New Roman"/>
                <w:b/>
                <w:bCs/>
                <w:color w:val="000000"/>
                <w:sz w:val="18"/>
                <w:szCs w:val="18"/>
                <w:lang w:eastAsia="lv-LV"/>
              </w:rPr>
              <w:t>oper</w:t>
            </w:r>
            <w:proofErr w:type="spellEnd"/>
            <w:r w:rsidRPr="00FF65DA">
              <w:rPr>
                <w:rFonts w:ascii="Times New Roman" w:eastAsia="Times New Roman" w:hAnsi="Times New Roman" w:cs="Times New Roman"/>
                <w:b/>
                <w:bCs/>
                <w:color w:val="000000"/>
                <w:sz w:val="18"/>
                <w:szCs w:val="18"/>
                <w:lang w:eastAsia="lv-LV"/>
              </w:rPr>
              <w:t>.</w:t>
            </w:r>
          </w:p>
        </w:tc>
        <w:tc>
          <w:tcPr>
            <w:tcW w:w="288" w:type="pct"/>
            <w:vMerge w:val="restart"/>
            <w:shd w:val="clear" w:color="auto" w:fill="FBE4D5" w:themeFill="accent2" w:themeFillTint="33"/>
            <w:vAlign w:val="center"/>
            <w:hideMark/>
          </w:tcPr>
          <w:p w14:paraId="64FEFA79"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Ģimenes ārsta praksei </w:t>
            </w:r>
            <w:proofErr w:type="spellStart"/>
            <w:r w:rsidRPr="00FF65DA">
              <w:rPr>
                <w:rFonts w:ascii="Times New Roman" w:eastAsia="Times New Roman" w:hAnsi="Times New Roman" w:cs="Times New Roman"/>
                <w:b/>
                <w:bCs/>
                <w:color w:val="000000"/>
                <w:sz w:val="18"/>
                <w:szCs w:val="18"/>
                <w:lang w:eastAsia="lv-LV"/>
              </w:rPr>
              <w:t>apmaks</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manip</w:t>
            </w:r>
            <w:proofErr w:type="spellEnd"/>
          </w:p>
        </w:tc>
        <w:tc>
          <w:tcPr>
            <w:tcW w:w="872" w:type="pct"/>
            <w:vMerge w:val="restart"/>
            <w:shd w:val="clear" w:color="auto" w:fill="FBE4D5" w:themeFill="accent2" w:themeFillTint="33"/>
            <w:vAlign w:val="center"/>
            <w:hideMark/>
          </w:tcPr>
          <w:p w14:paraId="24DBD6A4"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Apmaksas nosacījumi</w:t>
            </w:r>
          </w:p>
        </w:tc>
        <w:tc>
          <w:tcPr>
            <w:tcW w:w="896" w:type="pct"/>
            <w:vMerge w:val="restart"/>
            <w:shd w:val="clear" w:color="auto" w:fill="FBE4D5" w:themeFill="accent2" w:themeFillTint="33"/>
            <w:vAlign w:val="center"/>
            <w:hideMark/>
          </w:tcPr>
          <w:p w14:paraId="20C60D86" w14:textId="77777777" w:rsidR="00955D88" w:rsidRPr="00FF65DA" w:rsidRDefault="00955D88" w:rsidP="00955D88">
            <w:pPr>
              <w:spacing w:after="0" w:line="240" w:lineRule="auto"/>
              <w:jc w:val="center"/>
              <w:rPr>
                <w:rFonts w:ascii="Times New Roman" w:eastAsia="Times New Roman" w:hAnsi="Times New Roman" w:cs="Times New Roman"/>
                <w:b/>
                <w:bCs/>
                <w:sz w:val="18"/>
                <w:szCs w:val="18"/>
                <w:lang w:eastAsia="lv-LV"/>
              </w:rPr>
            </w:pPr>
            <w:r w:rsidRPr="00FF65DA">
              <w:rPr>
                <w:rFonts w:ascii="Times New Roman" w:eastAsia="Times New Roman" w:hAnsi="Times New Roman" w:cs="Times New Roman"/>
                <w:b/>
                <w:bCs/>
                <w:sz w:val="18"/>
                <w:szCs w:val="18"/>
                <w:lang w:eastAsia="lv-LV"/>
              </w:rPr>
              <w:t>Piezīmes, paskaidrojums</w:t>
            </w:r>
          </w:p>
        </w:tc>
      </w:tr>
      <w:tr w:rsidR="00955D88" w:rsidRPr="00955D88" w14:paraId="59A87413" w14:textId="77777777" w:rsidTr="00FF65DA">
        <w:trPr>
          <w:trHeight w:val="765"/>
          <w:tblHeader/>
        </w:trPr>
        <w:tc>
          <w:tcPr>
            <w:tcW w:w="482" w:type="pct"/>
            <w:vMerge/>
            <w:shd w:val="clear" w:color="auto" w:fill="auto"/>
            <w:vAlign w:val="center"/>
            <w:hideMark/>
          </w:tcPr>
          <w:p w14:paraId="7B909882"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276" w:type="pct"/>
            <w:vMerge/>
            <w:shd w:val="clear" w:color="auto" w:fill="auto"/>
            <w:vAlign w:val="center"/>
            <w:hideMark/>
          </w:tcPr>
          <w:p w14:paraId="7537ABC9"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147" w:type="pct"/>
            <w:vMerge/>
            <w:shd w:val="clear" w:color="auto" w:fill="auto"/>
            <w:vAlign w:val="center"/>
            <w:hideMark/>
          </w:tcPr>
          <w:p w14:paraId="73C621E5"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706" w:type="pct"/>
            <w:vMerge/>
            <w:shd w:val="clear" w:color="auto" w:fill="auto"/>
            <w:vAlign w:val="center"/>
            <w:hideMark/>
          </w:tcPr>
          <w:p w14:paraId="130F5358"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281" w:type="pct"/>
            <w:vMerge/>
            <w:shd w:val="clear" w:color="auto" w:fill="auto"/>
            <w:vAlign w:val="center"/>
            <w:hideMark/>
          </w:tcPr>
          <w:p w14:paraId="4DFD01E7"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306" w:type="pct"/>
            <w:shd w:val="clear" w:color="auto" w:fill="FBE4D5" w:themeFill="accent2" w:themeFillTint="33"/>
            <w:vAlign w:val="center"/>
            <w:hideMark/>
          </w:tcPr>
          <w:p w14:paraId="7E3ED7D3"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Ambulat</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w:t>
            </w:r>
          </w:p>
        </w:tc>
        <w:tc>
          <w:tcPr>
            <w:tcW w:w="243" w:type="pct"/>
            <w:shd w:val="clear" w:color="auto" w:fill="FBE4D5" w:themeFill="accent2" w:themeFillTint="33"/>
            <w:vAlign w:val="center"/>
            <w:hideMark/>
          </w:tcPr>
          <w:p w14:paraId="4BEAC2D8"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Dienas </w:t>
            </w:r>
            <w:proofErr w:type="spellStart"/>
            <w:r w:rsidRPr="00FF65DA">
              <w:rPr>
                <w:rFonts w:ascii="Times New Roman" w:eastAsia="Times New Roman" w:hAnsi="Times New Roman" w:cs="Times New Roman"/>
                <w:b/>
                <w:bCs/>
                <w:color w:val="000000"/>
                <w:sz w:val="18"/>
                <w:szCs w:val="18"/>
                <w:lang w:eastAsia="lv-LV"/>
              </w:rPr>
              <w:t>stac</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 xml:space="preserve"> .</w:t>
            </w:r>
          </w:p>
        </w:tc>
        <w:tc>
          <w:tcPr>
            <w:tcW w:w="270" w:type="pct"/>
            <w:shd w:val="clear" w:color="auto" w:fill="FBE4D5" w:themeFill="accent2" w:themeFillTint="33"/>
            <w:vAlign w:val="center"/>
            <w:hideMark/>
          </w:tcPr>
          <w:p w14:paraId="0841C8CA" w14:textId="77777777" w:rsidR="00955D88" w:rsidRPr="00FF65DA" w:rsidRDefault="00955D88" w:rsidP="00955D8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Stacion</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w:t>
            </w:r>
          </w:p>
        </w:tc>
        <w:tc>
          <w:tcPr>
            <w:tcW w:w="233" w:type="pct"/>
            <w:vMerge/>
            <w:shd w:val="clear" w:color="auto" w:fill="FBE4D5" w:themeFill="accent2" w:themeFillTint="33"/>
            <w:vAlign w:val="center"/>
            <w:hideMark/>
          </w:tcPr>
          <w:p w14:paraId="5EC0AB92"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288" w:type="pct"/>
            <w:vMerge/>
            <w:shd w:val="clear" w:color="auto" w:fill="auto"/>
            <w:vAlign w:val="center"/>
            <w:hideMark/>
          </w:tcPr>
          <w:p w14:paraId="2082F71A"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872" w:type="pct"/>
            <w:vMerge/>
            <w:shd w:val="clear" w:color="auto" w:fill="auto"/>
            <w:vAlign w:val="center"/>
            <w:hideMark/>
          </w:tcPr>
          <w:p w14:paraId="5B4E6BF9" w14:textId="77777777" w:rsidR="00955D88" w:rsidRPr="00FF65DA" w:rsidRDefault="00955D88" w:rsidP="00955D88">
            <w:pPr>
              <w:spacing w:after="0" w:line="240" w:lineRule="auto"/>
              <w:rPr>
                <w:rFonts w:ascii="Times New Roman" w:eastAsia="Times New Roman" w:hAnsi="Times New Roman" w:cs="Times New Roman"/>
                <w:b/>
                <w:bCs/>
                <w:color w:val="000000"/>
                <w:sz w:val="18"/>
                <w:szCs w:val="18"/>
                <w:lang w:eastAsia="lv-LV"/>
              </w:rPr>
            </w:pPr>
          </w:p>
        </w:tc>
        <w:tc>
          <w:tcPr>
            <w:tcW w:w="896" w:type="pct"/>
            <w:vMerge/>
            <w:shd w:val="clear" w:color="auto" w:fill="auto"/>
            <w:vAlign w:val="center"/>
            <w:hideMark/>
          </w:tcPr>
          <w:p w14:paraId="6A910CE4" w14:textId="77777777" w:rsidR="00955D88" w:rsidRPr="00FF65DA" w:rsidRDefault="00955D88" w:rsidP="00955D88">
            <w:pPr>
              <w:spacing w:after="0" w:line="240" w:lineRule="auto"/>
              <w:rPr>
                <w:rFonts w:ascii="Times New Roman" w:eastAsia="Times New Roman" w:hAnsi="Times New Roman" w:cs="Times New Roman"/>
                <w:b/>
                <w:bCs/>
                <w:sz w:val="18"/>
                <w:szCs w:val="18"/>
                <w:lang w:eastAsia="lv-LV"/>
              </w:rPr>
            </w:pPr>
          </w:p>
        </w:tc>
      </w:tr>
      <w:tr w:rsidR="00955D88" w:rsidRPr="00955D88" w14:paraId="390E876F" w14:textId="77777777" w:rsidTr="00FF65DA">
        <w:trPr>
          <w:trHeight w:val="423"/>
        </w:trPr>
        <w:tc>
          <w:tcPr>
            <w:tcW w:w="482" w:type="pct"/>
            <w:shd w:val="clear" w:color="auto" w:fill="auto"/>
            <w:vAlign w:val="center"/>
            <w:hideMark/>
          </w:tcPr>
          <w:p w14:paraId="12A96E8F"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Citās sadaļās neiekļautās manipulācijas</w:t>
            </w:r>
          </w:p>
        </w:tc>
        <w:tc>
          <w:tcPr>
            <w:tcW w:w="276" w:type="pct"/>
            <w:shd w:val="clear" w:color="auto" w:fill="auto"/>
            <w:vAlign w:val="center"/>
            <w:hideMark/>
          </w:tcPr>
          <w:p w14:paraId="09032CC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60059</w:t>
            </w:r>
          </w:p>
        </w:tc>
        <w:tc>
          <w:tcPr>
            <w:tcW w:w="147" w:type="pct"/>
            <w:shd w:val="clear" w:color="auto" w:fill="auto"/>
            <w:vAlign w:val="center"/>
            <w:hideMark/>
          </w:tcPr>
          <w:p w14:paraId="59D9BD6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w:t>
            </w:r>
          </w:p>
        </w:tc>
        <w:tc>
          <w:tcPr>
            <w:tcW w:w="706" w:type="pct"/>
            <w:shd w:val="clear" w:color="auto" w:fill="auto"/>
            <w:vAlign w:val="center"/>
            <w:hideMark/>
          </w:tcPr>
          <w:p w14:paraId="11444D4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04562285"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22.82</w:t>
            </w:r>
          </w:p>
        </w:tc>
        <w:tc>
          <w:tcPr>
            <w:tcW w:w="306" w:type="pct"/>
            <w:shd w:val="clear" w:color="auto" w:fill="auto"/>
            <w:vAlign w:val="center"/>
            <w:hideMark/>
          </w:tcPr>
          <w:p w14:paraId="77770DD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w:t>
            </w:r>
          </w:p>
        </w:tc>
        <w:tc>
          <w:tcPr>
            <w:tcW w:w="243" w:type="pct"/>
            <w:shd w:val="clear" w:color="auto" w:fill="auto"/>
            <w:noWrap/>
            <w:vAlign w:val="center"/>
            <w:hideMark/>
          </w:tcPr>
          <w:p w14:paraId="2D5B2D4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DE3CDF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w:t>
            </w:r>
          </w:p>
        </w:tc>
        <w:tc>
          <w:tcPr>
            <w:tcW w:w="233" w:type="pct"/>
            <w:shd w:val="clear" w:color="auto" w:fill="auto"/>
            <w:vAlign w:val="center"/>
            <w:hideMark/>
          </w:tcPr>
          <w:p w14:paraId="47621F4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w:t>
            </w:r>
          </w:p>
        </w:tc>
        <w:tc>
          <w:tcPr>
            <w:tcW w:w="288" w:type="pct"/>
            <w:shd w:val="clear" w:color="auto" w:fill="auto"/>
            <w:vAlign w:val="center"/>
            <w:hideMark/>
          </w:tcPr>
          <w:p w14:paraId="1A57B64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X</w:t>
            </w:r>
          </w:p>
        </w:tc>
        <w:tc>
          <w:tcPr>
            <w:tcW w:w="872" w:type="pct"/>
            <w:shd w:val="clear" w:color="auto" w:fill="auto"/>
            <w:vAlign w:val="center"/>
            <w:hideMark/>
          </w:tcPr>
          <w:p w14:paraId="31F7709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 paredzēta COVID-19 vakcinācijai totāli asistējamām personām ar smagiem nekompensētiem mobilitātes traucējumiem </w:t>
            </w:r>
            <w:r w:rsidRPr="00955D88">
              <w:rPr>
                <w:rFonts w:ascii="Times New Roman" w:eastAsia="Times New Roman" w:hAnsi="Times New Roman" w:cs="Times New Roman"/>
                <w:color w:val="FF0000"/>
                <w:sz w:val="20"/>
                <w:szCs w:val="20"/>
                <w:lang w:eastAsia="lv-LV"/>
              </w:rPr>
              <w:t>un</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senioru no 80 gadu vecuma vakcinācijai mājās.</w:t>
            </w:r>
            <w:r w:rsidRPr="00955D88">
              <w:rPr>
                <w:rFonts w:ascii="Times New Roman" w:eastAsia="Times New Roman" w:hAnsi="Times New Roman" w:cs="Times New Roman"/>
                <w:sz w:val="20"/>
                <w:szCs w:val="20"/>
                <w:lang w:eastAsia="lv-LV"/>
              </w:rPr>
              <w:br/>
              <w:t xml:space="preserve">Manipulāciju nenorāda kopā ar mājas aprūpes manipulācijām un vakcinācijas manipulācijām 01018, 01019, 03081, 03083, 60049, 60170, 60192, izņemot 60169 un 03084. Manipulācija </w:t>
            </w:r>
            <w:r w:rsidRPr="00955D88">
              <w:rPr>
                <w:rFonts w:ascii="Times New Roman" w:eastAsia="Times New Roman" w:hAnsi="Times New Roman" w:cs="Times New Roman"/>
                <w:sz w:val="20"/>
                <w:szCs w:val="20"/>
                <w:lang w:eastAsia="lv-LV"/>
              </w:rPr>
              <w:lastRenderedPageBreak/>
              <w:t xml:space="preserve">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vAlign w:val="center"/>
            <w:hideMark/>
          </w:tcPr>
          <w:p w14:paraId="7CA74BA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 xml:space="preserve">Lai paplašinātu vakcinēto senioru aptveri, plānots paplašināt vakcinācijas pakalpojumu mājās, tajā iekļaujot arī pacientus no 80 gadu vecuma. </w:t>
            </w:r>
            <w:r w:rsidRPr="00955D88">
              <w:rPr>
                <w:rFonts w:ascii="Times New Roman" w:eastAsia="Times New Roman" w:hAnsi="Times New Roman" w:cs="Times New Roman"/>
                <w:color w:val="000000"/>
                <w:sz w:val="20"/>
                <w:szCs w:val="20"/>
                <w:lang w:eastAsia="lv-LV"/>
              </w:rPr>
              <w:br/>
              <w:t>Saskaņā ar MK Noteikumiem nr. 555, ar Covid-19 saistītās manipulāciju apmaksas termiņš ir pagarināts līdz  31.12.2021.</w:t>
            </w:r>
          </w:p>
        </w:tc>
      </w:tr>
      <w:tr w:rsidR="00955D88" w:rsidRPr="00955D88" w14:paraId="5CAD476B" w14:textId="77777777" w:rsidTr="00FF65DA">
        <w:trPr>
          <w:trHeight w:val="2805"/>
        </w:trPr>
        <w:tc>
          <w:tcPr>
            <w:tcW w:w="482" w:type="pct"/>
            <w:shd w:val="clear" w:color="auto" w:fill="auto"/>
            <w:vAlign w:val="center"/>
            <w:hideMark/>
          </w:tcPr>
          <w:p w14:paraId="7D6E7CA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Vispārējie ambulatorie pakalpojumi</w:t>
            </w:r>
          </w:p>
        </w:tc>
        <w:tc>
          <w:tcPr>
            <w:tcW w:w="276" w:type="pct"/>
            <w:shd w:val="clear" w:color="auto" w:fill="auto"/>
            <w:vAlign w:val="center"/>
            <w:hideMark/>
          </w:tcPr>
          <w:p w14:paraId="12B1BA0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01018</w:t>
            </w:r>
          </w:p>
        </w:tc>
        <w:tc>
          <w:tcPr>
            <w:tcW w:w="147" w:type="pct"/>
            <w:shd w:val="clear" w:color="auto" w:fill="auto"/>
            <w:vAlign w:val="center"/>
            <w:hideMark/>
          </w:tcPr>
          <w:p w14:paraId="473AC64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34D692C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26C99A1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3.40</w:t>
            </w:r>
          </w:p>
        </w:tc>
        <w:tc>
          <w:tcPr>
            <w:tcW w:w="306" w:type="pct"/>
            <w:shd w:val="clear" w:color="auto" w:fill="auto"/>
            <w:noWrap/>
            <w:vAlign w:val="center"/>
            <w:hideMark/>
          </w:tcPr>
          <w:p w14:paraId="1F29F865"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w:t>
            </w:r>
          </w:p>
        </w:tc>
        <w:tc>
          <w:tcPr>
            <w:tcW w:w="243" w:type="pct"/>
            <w:shd w:val="clear" w:color="auto" w:fill="auto"/>
            <w:vAlign w:val="center"/>
            <w:hideMark/>
          </w:tcPr>
          <w:p w14:paraId="282AF47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2F12E6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98F0A7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F90CB7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40DAB7C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Pacienta </w:t>
            </w:r>
            <w:proofErr w:type="spellStart"/>
            <w:r w:rsidRPr="00955D88">
              <w:rPr>
                <w:rFonts w:ascii="Times New Roman" w:eastAsia="Times New Roman" w:hAnsi="Times New Roman" w:cs="Times New Roman"/>
                <w:sz w:val="20"/>
                <w:szCs w:val="20"/>
                <w:lang w:eastAsia="lv-LV"/>
              </w:rPr>
              <w:t>līdzmaksājums</w:t>
            </w:r>
            <w:proofErr w:type="spellEnd"/>
            <w:r w:rsidRPr="00955D88">
              <w:rPr>
                <w:rFonts w:ascii="Times New Roman" w:eastAsia="Times New Roman" w:hAnsi="Times New Roman" w:cs="Times New Roman"/>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rFonts w:ascii="Times New Roman" w:eastAsia="Times New Roman" w:hAnsi="Times New Roman" w:cs="Times New Roman"/>
                <w:sz w:val="20"/>
                <w:szCs w:val="20"/>
                <w:lang w:eastAsia="lv-LV"/>
              </w:rPr>
              <w:br/>
              <w:t>Nenorāda kopā ar manipulāciju 60059.</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21C9FAF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07FDD90" w14:textId="77777777" w:rsidTr="00FF65DA">
        <w:trPr>
          <w:trHeight w:val="3315"/>
        </w:trPr>
        <w:tc>
          <w:tcPr>
            <w:tcW w:w="482" w:type="pct"/>
            <w:shd w:val="clear" w:color="auto" w:fill="auto"/>
            <w:vAlign w:val="center"/>
            <w:hideMark/>
          </w:tcPr>
          <w:p w14:paraId="7E99B97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Vispārējie ambulatorie pakalpojumi</w:t>
            </w:r>
          </w:p>
        </w:tc>
        <w:tc>
          <w:tcPr>
            <w:tcW w:w="276" w:type="pct"/>
            <w:shd w:val="clear" w:color="auto" w:fill="auto"/>
            <w:vAlign w:val="center"/>
            <w:hideMark/>
          </w:tcPr>
          <w:p w14:paraId="6A6D3C7C"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01019</w:t>
            </w:r>
          </w:p>
        </w:tc>
        <w:tc>
          <w:tcPr>
            <w:tcW w:w="147" w:type="pct"/>
            <w:shd w:val="clear" w:color="auto" w:fill="auto"/>
            <w:vAlign w:val="center"/>
            <w:hideMark/>
          </w:tcPr>
          <w:p w14:paraId="7BB63FA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19B5DFD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Ārsta palīga vai vecmātes konsultācija pirms vakcinācijas</w:t>
            </w:r>
          </w:p>
        </w:tc>
        <w:tc>
          <w:tcPr>
            <w:tcW w:w="281" w:type="pct"/>
            <w:shd w:val="clear" w:color="auto" w:fill="auto"/>
            <w:noWrap/>
            <w:vAlign w:val="center"/>
            <w:hideMark/>
          </w:tcPr>
          <w:p w14:paraId="7159D94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1.88</w:t>
            </w:r>
          </w:p>
        </w:tc>
        <w:tc>
          <w:tcPr>
            <w:tcW w:w="306" w:type="pct"/>
            <w:shd w:val="clear" w:color="auto" w:fill="auto"/>
            <w:noWrap/>
            <w:vAlign w:val="center"/>
            <w:hideMark/>
          </w:tcPr>
          <w:p w14:paraId="1EF086C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C6E629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1C8475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B64C4D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3DF705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0DE50E6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Pacienta medicīniskajā dokumentācijā jāveic ieraksts par ārsta palīga konsultāciju pirms vakcinācijas. </w:t>
            </w:r>
            <w:r w:rsidRPr="00955D88">
              <w:rPr>
                <w:rFonts w:ascii="Times New Roman" w:eastAsia="Times New Roman" w:hAnsi="Times New Roman" w:cs="Times New Roman"/>
                <w:sz w:val="20"/>
                <w:szCs w:val="20"/>
                <w:lang w:eastAsia="lv-LV"/>
              </w:rPr>
              <w:br/>
              <w:t>Veicot Covid-19 vakcināciju, to var norādīt  cita ārstniecības persona, ja ārstniecības iestādē ir izstrādāta vakcinācijas risku izvērtēšanas kārtība.</w:t>
            </w:r>
            <w:r w:rsidRPr="00955D88">
              <w:rPr>
                <w:rFonts w:ascii="Times New Roman" w:eastAsia="Times New Roman" w:hAnsi="Times New Roman" w:cs="Times New Roman"/>
                <w:sz w:val="20"/>
                <w:szCs w:val="20"/>
                <w:lang w:eastAsia="lv-LV"/>
              </w:rPr>
              <w:br/>
              <w:t>Nenorāda kopā ar manipulāciju 60059.</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276533C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52D69EB" w14:textId="77777777" w:rsidTr="00FF65DA">
        <w:trPr>
          <w:trHeight w:val="2805"/>
        </w:trPr>
        <w:tc>
          <w:tcPr>
            <w:tcW w:w="482" w:type="pct"/>
            <w:shd w:val="clear" w:color="auto" w:fill="auto"/>
            <w:vAlign w:val="center"/>
            <w:hideMark/>
          </w:tcPr>
          <w:p w14:paraId="7463C4B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Vakcinācija un neatliekamā palīdzība</w:t>
            </w:r>
          </w:p>
        </w:tc>
        <w:tc>
          <w:tcPr>
            <w:tcW w:w="276" w:type="pct"/>
            <w:shd w:val="clear" w:color="auto" w:fill="auto"/>
            <w:noWrap/>
            <w:vAlign w:val="center"/>
            <w:hideMark/>
          </w:tcPr>
          <w:p w14:paraId="327E6D6F"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03048</w:t>
            </w:r>
          </w:p>
        </w:tc>
        <w:tc>
          <w:tcPr>
            <w:tcW w:w="147" w:type="pct"/>
            <w:shd w:val="clear" w:color="auto" w:fill="auto"/>
            <w:vAlign w:val="center"/>
            <w:hideMark/>
          </w:tcPr>
          <w:p w14:paraId="373903C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2152DBE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02CC363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3.14</w:t>
            </w:r>
          </w:p>
        </w:tc>
        <w:tc>
          <w:tcPr>
            <w:tcW w:w="306" w:type="pct"/>
            <w:shd w:val="clear" w:color="auto" w:fill="auto"/>
            <w:noWrap/>
            <w:vAlign w:val="bottom"/>
            <w:hideMark/>
          </w:tcPr>
          <w:p w14:paraId="6F48C66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5EF4E6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89ED99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10E8DC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663262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24BA70F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rFonts w:ascii="Times New Roman" w:eastAsia="Times New Roman" w:hAnsi="Times New Roman" w:cs="Times New Roman"/>
                <w:strike/>
                <w:sz w:val="20"/>
                <w:szCs w:val="20"/>
                <w:lang w:eastAsia="lv-LV"/>
              </w:rPr>
              <w:t xml:space="preserve">30.06.2021.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1F8D922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F9500F8" w14:textId="77777777" w:rsidTr="00FF65DA">
        <w:trPr>
          <w:trHeight w:val="3060"/>
        </w:trPr>
        <w:tc>
          <w:tcPr>
            <w:tcW w:w="482" w:type="pct"/>
            <w:shd w:val="clear" w:color="auto" w:fill="auto"/>
            <w:vAlign w:val="center"/>
            <w:hideMark/>
          </w:tcPr>
          <w:p w14:paraId="0A451E3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Vakcinācija un neatliekamā palīdzība</w:t>
            </w:r>
          </w:p>
        </w:tc>
        <w:tc>
          <w:tcPr>
            <w:tcW w:w="276" w:type="pct"/>
            <w:shd w:val="clear" w:color="auto" w:fill="auto"/>
            <w:noWrap/>
            <w:vAlign w:val="center"/>
            <w:hideMark/>
          </w:tcPr>
          <w:p w14:paraId="18A5B0A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03049</w:t>
            </w:r>
          </w:p>
        </w:tc>
        <w:tc>
          <w:tcPr>
            <w:tcW w:w="147" w:type="pct"/>
            <w:shd w:val="clear" w:color="auto" w:fill="auto"/>
            <w:vAlign w:val="center"/>
            <w:hideMark/>
          </w:tcPr>
          <w:p w14:paraId="27779E4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32FF39C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045814B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1.87</w:t>
            </w:r>
          </w:p>
        </w:tc>
        <w:tc>
          <w:tcPr>
            <w:tcW w:w="306" w:type="pct"/>
            <w:shd w:val="clear" w:color="auto" w:fill="auto"/>
            <w:noWrap/>
            <w:vAlign w:val="bottom"/>
            <w:hideMark/>
          </w:tcPr>
          <w:p w14:paraId="421F2AF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0BF021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AC0227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7F62D1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A2C44F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0F5F66E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rFonts w:ascii="Times New Roman" w:eastAsia="Times New Roman" w:hAnsi="Times New Roman" w:cs="Times New Roman"/>
                <w:strike/>
                <w:sz w:val="20"/>
                <w:szCs w:val="20"/>
                <w:lang w:eastAsia="lv-LV"/>
              </w:rPr>
              <w:t xml:space="preserve">30.06.2021.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59FB0FA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C8F28D2" w14:textId="77777777" w:rsidTr="00FF65DA">
        <w:trPr>
          <w:trHeight w:val="423"/>
        </w:trPr>
        <w:tc>
          <w:tcPr>
            <w:tcW w:w="482" w:type="pct"/>
            <w:shd w:val="clear" w:color="auto" w:fill="auto"/>
            <w:vAlign w:val="center"/>
            <w:hideMark/>
          </w:tcPr>
          <w:p w14:paraId="6252E88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Vakcinācija un neatliekamā palīdzība</w:t>
            </w:r>
          </w:p>
        </w:tc>
        <w:tc>
          <w:tcPr>
            <w:tcW w:w="276" w:type="pct"/>
            <w:shd w:val="clear" w:color="auto" w:fill="auto"/>
            <w:noWrap/>
            <w:vAlign w:val="center"/>
            <w:hideMark/>
          </w:tcPr>
          <w:p w14:paraId="21AEA8D5"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03081</w:t>
            </w:r>
          </w:p>
        </w:tc>
        <w:tc>
          <w:tcPr>
            <w:tcW w:w="147" w:type="pct"/>
            <w:shd w:val="clear" w:color="auto" w:fill="auto"/>
            <w:vAlign w:val="center"/>
            <w:hideMark/>
          </w:tcPr>
          <w:p w14:paraId="448FB28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57C15D0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Vakcīnas ievadīšana ādā, zemādā un muskulī</w:t>
            </w:r>
          </w:p>
        </w:tc>
        <w:tc>
          <w:tcPr>
            <w:tcW w:w="281" w:type="pct"/>
            <w:shd w:val="clear" w:color="auto" w:fill="auto"/>
            <w:noWrap/>
            <w:vAlign w:val="center"/>
            <w:hideMark/>
          </w:tcPr>
          <w:p w14:paraId="301BC4C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1.04</w:t>
            </w:r>
          </w:p>
        </w:tc>
        <w:tc>
          <w:tcPr>
            <w:tcW w:w="306" w:type="pct"/>
            <w:shd w:val="clear" w:color="auto" w:fill="auto"/>
            <w:noWrap/>
            <w:vAlign w:val="bottom"/>
            <w:hideMark/>
          </w:tcPr>
          <w:p w14:paraId="3458758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0A0E20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70D072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9D85B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C43D27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20ED647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Nenorāda kopā ar manipulāciju 60059.</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4E34D9AA"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88F6A13" w14:textId="77777777" w:rsidTr="00FF65DA">
        <w:trPr>
          <w:trHeight w:val="2295"/>
        </w:trPr>
        <w:tc>
          <w:tcPr>
            <w:tcW w:w="482" w:type="pct"/>
            <w:shd w:val="clear" w:color="auto" w:fill="auto"/>
            <w:vAlign w:val="center"/>
            <w:hideMark/>
          </w:tcPr>
          <w:p w14:paraId="7B1DE6D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Vakcinācija un neatliekamā palīdzība</w:t>
            </w:r>
          </w:p>
        </w:tc>
        <w:tc>
          <w:tcPr>
            <w:tcW w:w="276" w:type="pct"/>
            <w:shd w:val="clear" w:color="auto" w:fill="auto"/>
            <w:noWrap/>
            <w:vAlign w:val="center"/>
            <w:hideMark/>
          </w:tcPr>
          <w:p w14:paraId="452E9FA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03083</w:t>
            </w:r>
          </w:p>
        </w:tc>
        <w:tc>
          <w:tcPr>
            <w:tcW w:w="147" w:type="pct"/>
            <w:shd w:val="clear" w:color="auto" w:fill="auto"/>
            <w:vAlign w:val="center"/>
            <w:hideMark/>
          </w:tcPr>
          <w:p w14:paraId="28B07F3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160C88B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manipulācijai 03081  par pacienta Covid-19 vakcinēšanu</w:t>
            </w:r>
          </w:p>
        </w:tc>
        <w:tc>
          <w:tcPr>
            <w:tcW w:w="281" w:type="pct"/>
            <w:shd w:val="clear" w:color="auto" w:fill="auto"/>
            <w:noWrap/>
            <w:vAlign w:val="center"/>
            <w:hideMark/>
          </w:tcPr>
          <w:p w14:paraId="79E5AF5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1.96</w:t>
            </w:r>
          </w:p>
        </w:tc>
        <w:tc>
          <w:tcPr>
            <w:tcW w:w="306" w:type="pct"/>
            <w:shd w:val="clear" w:color="auto" w:fill="auto"/>
            <w:noWrap/>
            <w:vAlign w:val="bottom"/>
            <w:hideMark/>
          </w:tcPr>
          <w:p w14:paraId="7B858FA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DE4BF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B9C161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E0944A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49CA18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57EC809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Nenorāda kopā ar manipulāciju 60059.</w:t>
            </w:r>
            <w:r w:rsidRPr="00955D88">
              <w:rPr>
                <w:rFonts w:ascii="Times New Roman" w:eastAsia="Times New Roman" w:hAnsi="Times New Roman" w:cs="Times New Roman"/>
                <w:sz w:val="20"/>
                <w:szCs w:val="20"/>
                <w:lang w:eastAsia="lv-LV"/>
              </w:rPr>
              <w:br/>
              <w:t xml:space="preserve">Manipulācija ar pašreizējiem apmaksas nosacījumiem ir spēkā  no 01.02.2021.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270F146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B9C98BA" w14:textId="77777777" w:rsidTr="00FF65DA">
        <w:trPr>
          <w:trHeight w:val="1515"/>
        </w:trPr>
        <w:tc>
          <w:tcPr>
            <w:tcW w:w="482" w:type="pct"/>
            <w:shd w:val="clear" w:color="auto" w:fill="auto"/>
            <w:vAlign w:val="center"/>
            <w:hideMark/>
          </w:tcPr>
          <w:p w14:paraId="00E5118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Vakcinācija un neatliekamā palīdzība</w:t>
            </w:r>
          </w:p>
        </w:tc>
        <w:tc>
          <w:tcPr>
            <w:tcW w:w="276" w:type="pct"/>
            <w:shd w:val="clear" w:color="auto" w:fill="auto"/>
            <w:noWrap/>
            <w:vAlign w:val="center"/>
            <w:hideMark/>
          </w:tcPr>
          <w:p w14:paraId="6EDE2B7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03084</w:t>
            </w:r>
          </w:p>
        </w:tc>
        <w:tc>
          <w:tcPr>
            <w:tcW w:w="147" w:type="pct"/>
            <w:shd w:val="clear" w:color="auto" w:fill="auto"/>
            <w:vAlign w:val="center"/>
            <w:hideMark/>
          </w:tcPr>
          <w:p w14:paraId="5C36D37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3E5A7FA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Adrenalīna (</w:t>
            </w:r>
            <w:proofErr w:type="spellStart"/>
            <w:r w:rsidRPr="00955D88">
              <w:rPr>
                <w:rFonts w:ascii="Times New Roman" w:eastAsia="Times New Roman" w:hAnsi="Times New Roman" w:cs="Times New Roman"/>
                <w:sz w:val="20"/>
                <w:szCs w:val="20"/>
                <w:lang w:eastAsia="lv-LV"/>
              </w:rPr>
              <w:t>epinefrīna</w:t>
            </w:r>
            <w:proofErr w:type="spellEnd"/>
            <w:r w:rsidRPr="00955D88">
              <w:rPr>
                <w:rFonts w:ascii="Times New Roman" w:eastAsia="Times New Roman" w:hAnsi="Times New Roman" w:cs="Times New Roman"/>
                <w:sz w:val="20"/>
                <w:szCs w:val="20"/>
                <w:lang w:eastAsia="lv-LV"/>
              </w:rPr>
              <w:t>) (</w:t>
            </w:r>
            <w:proofErr w:type="spellStart"/>
            <w:r w:rsidRPr="00955D88">
              <w:rPr>
                <w:rFonts w:ascii="Times New Roman" w:eastAsia="Times New Roman" w:hAnsi="Times New Roman" w:cs="Times New Roman"/>
                <w:sz w:val="20"/>
                <w:szCs w:val="20"/>
                <w:lang w:eastAsia="lv-LV"/>
              </w:rPr>
              <w:t>epinephrinum</w:t>
            </w:r>
            <w:proofErr w:type="spellEnd"/>
            <w:r w:rsidRPr="00955D88">
              <w:rPr>
                <w:rFonts w:ascii="Times New Roman" w:eastAsia="Times New Roman" w:hAnsi="Times New Roman" w:cs="Times New Roman"/>
                <w:sz w:val="20"/>
                <w:szCs w:val="20"/>
                <w:lang w:eastAsia="lv-LV"/>
              </w:rPr>
              <w:t xml:space="preserve">) 300 µg injekcija ar </w:t>
            </w:r>
            <w:proofErr w:type="spellStart"/>
            <w:r w:rsidRPr="00955D88">
              <w:rPr>
                <w:rFonts w:ascii="Times New Roman" w:eastAsia="Times New Roman" w:hAnsi="Times New Roman" w:cs="Times New Roman"/>
                <w:sz w:val="20"/>
                <w:szCs w:val="20"/>
                <w:lang w:eastAsia="lv-LV"/>
              </w:rPr>
              <w:t>pildspalvveida</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pilnšļirci</w:t>
            </w:r>
            <w:proofErr w:type="spellEnd"/>
          </w:p>
        </w:tc>
        <w:tc>
          <w:tcPr>
            <w:tcW w:w="281" w:type="pct"/>
            <w:shd w:val="clear" w:color="auto" w:fill="auto"/>
            <w:noWrap/>
            <w:vAlign w:val="center"/>
            <w:hideMark/>
          </w:tcPr>
          <w:p w14:paraId="30DEF45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57.15</w:t>
            </w:r>
          </w:p>
        </w:tc>
        <w:tc>
          <w:tcPr>
            <w:tcW w:w="306" w:type="pct"/>
            <w:shd w:val="clear" w:color="auto" w:fill="auto"/>
            <w:noWrap/>
            <w:vAlign w:val="bottom"/>
            <w:hideMark/>
          </w:tcPr>
          <w:p w14:paraId="745097E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2E155A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99F0F7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6219D2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297A9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6F57315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COVID-19 vakcinācijas </w:t>
            </w:r>
            <w:proofErr w:type="spellStart"/>
            <w:r w:rsidRPr="00955D88">
              <w:rPr>
                <w:rFonts w:ascii="Times New Roman" w:eastAsia="Times New Roman" w:hAnsi="Times New Roman" w:cs="Times New Roman"/>
                <w:sz w:val="20"/>
                <w:szCs w:val="20"/>
                <w:lang w:eastAsia="lv-LV"/>
              </w:rPr>
              <w:t>anafilaktiskā</w:t>
            </w:r>
            <w:proofErr w:type="spellEnd"/>
            <w:r w:rsidRPr="00955D88">
              <w:rPr>
                <w:rFonts w:ascii="Times New Roman" w:eastAsia="Times New Roman" w:hAnsi="Times New Roman" w:cs="Times New Roman"/>
                <w:sz w:val="20"/>
                <w:szCs w:val="20"/>
                <w:lang w:eastAsia="lv-LV"/>
              </w:rPr>
              <w:t xml:space="preserve"> šoka gadījumā.</w:t>
            </w:r>
            <w:r w:rsidRPr="00955D88">
              <w:rPr>
                <w:rFonts w:ascii="Times New Roman" w:eastAsia="Times New Roman" w:hAnsi="Times New Roman" w:cs="Times New Roman"/>
                <w:sz w:val="20"/>
                <w:szCs w:val="20"/>
                <w:lang w:eastAsia="lv-LV"/>
              </w:rPr>
              <w:br/>
              <w:t>Manipulācija ar pašreizējiem apmaksas nosacījumiem ir spēkā līdz</w:t>
            </w:r>
            <w:r w:rsidRPr="00955D88">
              <w:rPr>
                <w:rFonts w:ascii="Times New Roman" w:eastAsia="Times New Roman" w:hAnsi="Times New Roman" w:cs="Times New Roman"/>
                <w:strike/>
                <w:sz w:val="20"/>
                <w:szCs w:val="20"/>
                <w:lang w:eastAsia="lv-LV"/>
              </w:rPr>
              <w:t xml:space="preserve"> 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7F0DB31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A6BFB29" w14:textId="77777777" w:rsidTr="00FF65DA">
        <w:trPr>
          <w:trHeight w:val="2805"/>
        </w:trPr>
        <w:tc>
          <w:tcPr>
            <w:tcW w:w="482" w:type="pct"/>
            <w:shd w:val="clear" w:color="auto" w:fill="auto"/>
            <w:vAlign w:val="center"/>
            <w:hideMark/>
          </w:tcPr>
          <w:p w14:paraId="519BFEE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Vakcinācija un neatliekamā palīdzība</w:t>
            </w:r>
          </w:p>
        </w:tc>
        <w:tc>
          <w:tcPr>
            <w:tcW w:w="276" w:type="pct"/>
            <w:shd w:val="clear" w:color="auto" w:fill="auto"/>
            <w:noWrap/>
            <w:vAlign w:val="center"/>
            <w:hideMark/>
          </w:tcPr>
          <w:p w14:paraId="688E838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03095</w:t>
            </w:r>
          </w:p>
        </w:tc>
        <w:tc>
          <w:tcPr>
            <w:tcW w:w="147" w:type="pct"/>
            <w:shd w:val="clear" w:color="auto" w:fill="auto"/>
            <w:noWrap/>
            <w:vAlign w:val="center"/>
            <w:hideMark/>
          </w:tcPr>
          <w:p w14:paraId="3E5911A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A065F2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Covid-19 vakcinācija masveida vakcinācijas centrā, ja </w:t>
            </w:r>
            <w:proofErr w:type="spellStart"/>
            <w:r w:rsidRPr="00955D88">
              <w:rPr>
                <w:rFonts w:ascii="Times New Roman" w:eastAsia="Times New Roman" w:hAnsi="Times New Roman" w:cs="Times New Roman"/>
                <w:sz w:val="20"/>
                <w:szCs w:val="20"/>
                <w:lang w:eastAsia="lv-LV"/>
              </w:rPr>
              <w:t>pirmsvakcinācijas</w:t>
            </w:r>
            <w:proofErr w:type="spellEnd"/>
            <w:r w:rsidRPr="00955D88">
              <w:rPr>
                <w:rFonts w:ascii="Times New Roman" w:eastAsia="Times New Roman" w:hAnsi="Times New Roman" w:cs="Times New Roman"/>
                <w:sz w:val="20"/>
                <w:szCs w:val="20"/>
                <w:lang w:eastAsia="lv-LV"/>
              </w:rPr>
              <w:t xml:space="preserve"> konsultāciju nodrošina ārsts</w:t>
            </w:r>
          </w:p>
        </w:tc>
        <w:tc>
          <w:tcPr>
            <w:tcW w:w="281" w:type="pct"/>
            <w:shd w:val="clear" w:color="auto" w:fill="auto"/>
            <w:vAlign w:val="center"/>
            <w:hideMark/>
          </w:tcPr>
          <w:p w14:paraId="617D12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8.93</w:t>
            </w:r>
          </w:p>
        </w:tc>
        <w:tc>
          <w:tcPr>
            <w:tcW w:w="306" w:type="pct"/>
            <w:shd w:val="clear" w:color="auto" w:fill="auto"/>
            <w:vAlign w:val="center"/>
            <w:hideMark/>
          </w:tcPr>
          <w:p w14:paraId="16489A7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7A59E72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606621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DED135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B0C09C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hideMark/>
          </w:tcPr>
          <w:p w14:paraId="07DF3BC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par katru vakcinējamo personu liela mēroga vakcinācijas </w:t>
            </w:r>
            <w:proofErr w:type="spellStart"/>
            <w:r w:rsidRPr="00955D88">
              <w:rPr>
                <w:rFonts w:ascii="Times New Roman" w:eastAsia="Times New Roman" w:hAnsi="Times New Roman" w:cs="Times New Roman"/>
                <w:sz w:val="20"/>
                <w:szCs w:val="20"/>
                <w:lang w:eastAsia="lv-LV"/>
              </w:rPr>
              <w:t>centors</w:t>
            </w:r>
            <w:proofErr w:type="spellEnd"/>
            <w:r w:rsidRPr="00955D88">
              <w:rPr>
                <w:rFonts w:ascii="Times New Roman" w:eastAsia="Times New Roman" w:hAnsi="Times New Roman" w:cs="Times New Roman"/>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rFonts w:ascii="Times New Roman" w:eastAsia="Times New Roman" w:hAnsi="Times New Roman" w:cs="Times New Roman"/>
                <w:sz w:val="20"/>
                <w:szCs w:val="20"/>
                <w:lang w:eastAsia="lv-LV"/>
              </w:rPr>
              <w:br/>
              <w:t xml:space="preserve">Manipulācija ar pašreizējiem apmaksas nosacījumiem ir spēkā  no 25.03.2021.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1A062FF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4B06127" w14:textId="77777777" w:rsidTr="00FF65DA">
        <w:trPr>
          <w:trHeight w:val="2805"/>
        </w:trPr>
        <w:tc>
          <w:tcPr>
            <w:tcW w:w="482" w:type="pct"/>
            <w:shd w:val="clear" w:color="auto" w:fill="auto"/>
            <w:vAlign w:val="center"/>
            <w:hideMark/>
          </w:tcPr>
          <w:p w14:paraId="1B8F569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Vakcinācija un neatliekamā palīdzība</w:t>
            </w:r>
          </w:p>
        </w:tc>
        <w:tc>
          <w:tcPr>
            <w:tcW w:w="276" w:type="pct"/>
            <w:shd w:val="clear" w:color="auto" w:fill="auto"/>
            <w:noWrap/>
            <w:vAlign w:val="center"/>
            <w:hideMark/>
          </w:tcPr>
          <w:p w14:paraId="64F8F07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03096</w:t>
            </w:r>
          </w:p>
        </w:tc>
        <w:tc>
          <w:tcPr>
            <w:tcW w:w="147" w:type="pct"/>
            <w:shd w:val="clear" w:color="auto" w:fill="auto"/>
            <w:noWrap/>
            <w:vAlign w:val="center"/>
            <w:hideMark/>
          </w:tcPr>
          <w:p w14:paraId="3D2EAFE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31EBEC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Covid-19 vakcinācija masveida vakcinācijas centrā, ja </w:t>
            </w:r>
            <w:proofErr w:type="spellStart"/>
            <w:r w:rsidRPr="00955D88">
              <w:rPr>
                <w:rFonts w:ascii="Times New Roman" w:eastAsia="Times New Roman" w:hAnsi="Times New Roman" w:cs="Times New Roman"/>
                <w:sz w:val="20"/>
                <w:szCs w:val="20"/>
                <w:lang w:eastAsia="lv-LV"/>
              </w:rPr>
              <w:t>pirmsvakcinācijas</w:t>
            </w:r>
            <w:proofErr w:type="spellEnd"/>
            <w:r w:rsidRPr="00955D88">
              <w:rPr>
                <w:rFonts w:ascii="Times New Roman" w:eastAsia="Times New Roman" w:hAnsi="Times New Roman" w:cs="Times New Roman"/>
                <w:sz w:val="20"/>
                <w:szCs w:val="20"/>
                <w:lang w:eastAsia="lv-LV"/>
              </w:rPr>
              <w:t xml:space="preserve"> konsultāciju nodrošina ārsta palīgs</w:t>
            </w:r>
          </w:p>
        </w:tc>
        <w:tc>
          <w:tcPr>
            <w:tcW w:w="281" w:type="pct"/>
            <w:shd w:val="clear" w:color="auto" w:fill="auto"/>
            <w:vAlign w:val="center"/>
            <w:hideMark/>
          </w:tcPr>
          <w:p w14:paraId="0D89C94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7.11</w:t>
            </w:r>
          </w:p>
        </w:tc>
        <w:tc>
          <w:tcPr>
            <w:tcW w:w="306" w:type="pct"/>
            <w:shd w:val="clear" w:color="auto" w:fill="auto"/>
            <w:vAlign w:val="center"/>
            <w:hideMark/>
          </w:tcPr>
          <w:p w14:paraId="79FBCC0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BD053C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22B151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9D41F3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9BE6C5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hideMark/>
          </w:tcPr>
          <w:p w14:paraId="194F9DB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par katru vakcinējamo personu liela mēroga vakcinācijas </w:t>
            </w:r>
            <w:proofErr w:type="spellStart"/>
            <w:r w:rsidRPr="00955D88">
              <w:rPr>
                <w:rFonts w:ascii="Times New Roman" w:eastAsia="Times New Roman" w:hAnsi="Times New Roman" w:cs="Times New Roman"/>
                <w:sz w:val="20"/>
                <w:szCs w:val="20"/>
                <w:lang w:eastAsia="lv-LV"/>
              </w:rPr>
              <w:t>centors</w:t>
            </w:r>
            <w:proofErr w:type="spellEnd"/>
            <w:r w:rsidRPr="00955D88">
              <w:rPr>
                <w:rFonts w:ascii="Times New Roman" w:eastAsia="Times New Roman" w:hAnsi="Times New Roman" w:cs="Times New Roman"/>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rFonts w:ascii="Times New Roman" w:eastAsia="Times New Roman" w:hAnsi="Times New Roman" w:cs="Times New Roman"/>
                <w:sz w:val="20"/>
                <w:szCs w:val="20"/>
                <w:lang w:eastAsia="lv-LV"/>
              </w:rPr>
              <w:br/>
              <w:t xml:space="preserve">Manipulācija ar pašreizējiem apmaksas nosacījumiem ir spēkā  no 25.03.2021. līdz </w:t>
            </w:r>
            <w:r w:rsidRPr="00955D88">
              <w:rPr>
                <w:rFonts w:ascii="Times New Roman" w:eastAsia="Times New Roman" w:hAnsi="Times New Roman" w:cs="Times New Roman"/>
                <w:strike/>
                <w:sz w:val="20"/>
                <w:szCs w:val="20"/>
                <w:lang w:eastAsia="lv-LV"/>
              </w:rPr>
              <w:t xml:space="preserve">30.06.2021.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1E61B02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775054E" w14:textId="77777777" w:rsidTr="00FF65DA">
        <w:trPr>
          <w:trHeight w:val="3315"/>
        </w:trPr>
        <w:tc>
          <w:tcPr>
            <w:tcW w:w="482" w:type="pct"/>
            <w:shd w:val="clear" w:color="auto" w:fill="auto"/>
            <w:vAlign w:val="center"/>
            <w:hideMark/>
          </w:tcPr>
          <w:p w14:paraId="1D8BCE7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Vakcinācija un neatliekamā palīdzība</w:t>
            </w:r>
          </w:p>
        </w:tc>
        <w:tc>
          <w:tcPr>
            <w:tcW w:w="276" w:type="pct"/>
            <w:shd w:val="clear" w:color="auto" w:fill="auto"/>
            <w:noWrap/>
            <w:vAlign w:val="center"/>
            <w:hideMark/>
          </w:tcPr>
          <w:p w14:paraId="177D6987"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03097</w:t>
            </w:r>
          </w:p>
        </w:tc>
        <w:tc>
          <w:tcPr>
            <w:tcW w:w="147" w:type="pct"/>
            <w:shd w:val="clear" w:color="auto" w:fill="auto"/>
            <w:vAlign w:val="center"/>
            <w:hideMark/>
          </w:tcPr>
          <w:p w14:paraId="41462AE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BE87EA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614F1F2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12.60</w:t>
            </w:r>
          </w:p>
        </w:tc>
        <w:tc>
          <w:tcPr>
            <w:tcW w:w="306" w:type="pct"/>
            <w:shd w:val="clear" w:color="auto" w:fill="auto"/>
            <w:vAlign w:val="center"/>
            <w:hideMark/>
          </w:tcPr>
          <w:p w14:paraId="336C447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center"/>
            <w:hideMark/>
          </w:tcPr>
          <w:p w14:paraId="5B8B3C6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7993DF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CEA306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F50925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310A53F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955D88">
              <w:rPr>
                <w:rFonts w:ascii="Times New Roman" w:eastAsia="Times New Roman" w:hAnsi="Times New Roman" w:cs="Times New Roman"/>
                <w:sz w:val="20"/>
                <w:szCs w:val="20"/>
                <w:lang w:eastAsia="lv-LV"/>
              </w:rPr>
              <w:br/>
              <w:t>Manipulācija ar esošiem apmaksas nosacījumiem ir spēkā līdz</w:t>
            </w:r>
            <w:r w:rsidRPr="00955D88">
              <w:rPr>
                <w:rFonts w:ascii="Times New Roman" w:eastAsia="Times New Roman" w:hAnsi="Times New Roman" w:cs="Times New Roman"/>
                <w:strike/>
                <w:sz w:val="20"/>
                <w:szCs w:val="20"/>
                <w:lang w:eastAsia="lv-LV"/>
              </w:rPr>
              <w:t xml:space="preserve"> 30.06.2021.</w:t>
            </w:r>
            <w:r w:rsidRPr="00955D88">
              <w:rPr>
                <w:rFonts w:ascii="Times New Roman" w:eastAsia="Times New Roman" w:hAnsi="Times New Roman" w:cs="Times New Roman"/>
                <w:color w:val="FF0000"/>
                <w:sz w:val="20"/>
                <w:szCs w:val="20"/>
                <w:lang w:eastAsia="lv-LV"/>
              </w:rPr>
              <w:t xml:space="preserve"> 31.12.2021.</w:t>
            </w:r>
          </w:p>
        </w:tc>
        <w:tc>
          <w:tcPr>
            <w:tcW w:w="896" w:type="pct"/>
            <w:shd w:val="clear" w:color="auto" w:fill="auto"/>
            <w:hideMark/>
          </w:tcPr>
          <w:p w14:paraId="744508F1"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9A0343C" w14:textId="77777777" w:rsidTr="00FF65DA">
        <w:trPr>
          <w:trHeight w:val="2040"/>
        </w:trPr>
        <w:tc>
          <w:tcPr>
            <w:tcW w:w="482" w:type="pct"/>
            <w:shd w:val="clear" w:color="auto" w:fill="auto"/>
            <w:vAlign w:val="center"/>
            <w:hideMark/>
          </w:tcPr>
          <w:p w14:paraId="7F594FA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Vakcinācija un neatliekamā palīdzība</w:t>
            </w:r>
          </w:p>
        </w:tc>
        <w:tc>
          <w:tcPr>
            <w:tcW w:w="276" w:type="pct"/>
            <w:shd w:val="clear" w:color="auto" w:fill="auto"/>
            <w:noWrap/>
            <w:vAlign w:val="center"/>
            <w:hideMark/>
          </w:tcPr>
          <w:p w14:paraId="2050F2F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03098</w:t>
            </w:r>
          </w:p>
        </w:tc>
        <w:tc>
          <w:tcPr>
            <w:tcW w:w="147" w:type="pct"/>
            <w:shd w:val="clear" w:color="auto" w:fill="auto"/>
            <w:vAlign w:val="center"/>
            <w:hideMark/>
          </w:tcPr>
          <w:p w14:paraId="5C84A90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6855EC4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43554A9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1.30</w:t>
            </w:r>
          </w:p>
        </w:tc>
        <w:tc>
          <w:tcPr>
            <w:tcW w:w="306" w:type="pct"/>
            <w:shd w:val="clear" w:color="auto" w:fill="auto"/>
            <w:noWrap/>
            <w:vAlign w:val="bottom"/>
            <w:hideMark/>
          </w:tcPr>
          <w:p w14:paraId="3A1C2A1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586E7D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37984F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7EDD6D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A58907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22A9DC5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 ar pašreizējiem apmaksas nosacījumiem ir spēkā no 01.02.2021.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69771CFE"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C40E4C9" w14:textId="77777777" w:rsidTr="00FF65DA">
        <w:trPr>
          <w:trHeight w:val="2040"/>
        </w:trPr>
        <w:tc>
          <w:tcPr>
            <w:tcW w:w="482" w:type="pct"/>
            <w:shd w:val="clear" w:color="auto" w:fill="auto"/>
            <w:vAlign w:val="center"/>
            <w:hideMark/>
          </w:tcPr>
          <w:p w14:paraId="3200B43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Vakcinācija un neatliekamā palīdzība</w:t>
            </w:r>
          </w:p>
        </w:tc>
        <w:tc>
          <w:tcPr>
            <w:tcW w:w="276" w:type="pct"/>
            <w:shd w:val="clear" w:color="auto" w:fill="auto"/>
            <w:noWrap/>
            <w:vAlign w:val="center"/>
            <w:hideMark/>
          </w:tcPr>
          <w:p w14:paraId="600E9AB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03099</w:t>
            </w:r>
          </w:p>
        </w:tc>
        <w:tc>
          <w:tcPr>
            <w:tcW w:w="147" w:type="pct"/>
            <w:shd w:val="clear" w:color="auto" w:fill="auto"/>
            <w:vAlign w:val="center"/>
            <w:hideMark/>
          </w:tcPr>
          <w:p w14:paraId="2B5143A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679E39B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3C18CA3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1.00</w:t>
            </w:r>
          </w:p>
        </w:tc>
        <w:tc>
          <w:tcPr>
            <w:tcW w:w="306" w:type="pct"/>
            <w:shd w:val="clear" w:color="auto" w:fill="auto"/>
            <w:noWrap/>
            <w:vAlign w:val="bottom"/>
            <w:hideMark/>
          </w:tcPr>
          <w:p w14:paraId="1E137F2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D027BD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356FF6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B90700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F26881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443EF7F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 ar pašreizējiem apmaksas nosacījumiem ir spēkā no 01.02.2021.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br/>
              <w:t xml:space="preserve">No 22.02.2021.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stacionārā apmaksā tikai Covid-19 vakcinācijas gadījumā pacientiem, kuriem nav iespēja vakcināciju nodrošināt ambulatori ilgstošas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dēļ.</w:t>
            </w:r>
          </w:p>
        </w:tc>
        <w:tc>
          <w:tcPr>
            <w:tcW w:w="896" w:type="pct"/>
            <w:shd w:val="clear" w:color="auto" w:fill="auto"/>
            <w:hideMark/>
          </w:tcPr>
          <w:p w14:paraId="3EBBF8B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97BF6D6" w14:textId="77777777" w:rsidTr="00FF65DA">
        <w:trPr>
          <w:trHeight w:val="2550"/>
        </w:trPr>
        <w:tc>
          <w:tcPr>
            <w:tcW w:w="482" w:type="pct"/>
            <w:shd w:val="clear" w:color="auto" w:fill="auto"/>
            <w:vAlign w:val="center"/>
            <w:hideMark/>
          </w:tcPr>
          <w:p w14:paraId="7095D33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Psihiatrija un narkoloģija</w:t>
            </w:r>
          </w:p>
        </w:tc>
        <w:tc>
          <w:tcPr>
            <w:tcW w:w="276" w:type="pct"/>
            <w:shd w:val="clear" w:color="auto" w:fill="auto"/>
            <w:noWrap/>
            <w:vAlign w:val="center"/>
            <w:hideMark/>
          </w:tcPr>
          <w:p w14:paraId="3ED53A9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13035</w:t>
            </w:r>
          </w:p>
        </w:tc>
        <w:tc>
          <w:tcPr>
            <w:tcW w:w="147" w:type="pct"/>
            <w:shd w:val="clear" w:color="auto" w:fill="auto"/>
            <w:noWrap/>
            <w:vAlign w:val="bottom"/>
            <w:hideMark/>
          </w:tcPr>
          <w:p w14:paraId="1535FA6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2D39D01"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Papildus maksa par psihiatra un bērnu psihiatra attālināto konsultāciju</w:t>
            </w:r>
          </w:p>
        </w:tc>
        <w:tc>
          <w:tcPr>
            <w:tcW w:w="281" w:type="pct"/>
            <w:shd w:val="clear" w:color="auto" w:fill="auto"/>
            <w:vAlign w:val="center"/>
            <w:hideMark/>
          </w:tcPr>
          <w:p w14:paraId="1B3AFE91"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4.00</w:t>
            </w:r>
          </w:p>
        </w:tc>
        <w:tc>
          <w:tcPr>
            <w:tcW w:w="306" w:type="pct"/>
            <w:shd w:val="clear" w:color="auto" w:fill="auto"/>
            <w:vAlign w:val="center"/>
            <w:hideMark/>
          </w:tcPr>
          <w:p w14:paraId="4144B3E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03B76E3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F0C8CD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F8347C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A648D6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E92986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Nr.555 246. punktā noteikto.</w:t>
            </w:r>
          </w:p>
        </w:tc>
        <w:tc>
          <w:tcPr>
            <w:tcW w:w="896" w:type="pct"/>
            <w:shd w:val="clear" w:color="auto" w:fill="auto"/>
            <w:hideMark/>
          </w:tcPr>
          <w:p w14:paraId="18ED0F9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E6D6FC5" w14:textId="77777777" w:rsidTr="00FF65DA">
        <w:trPr>
          <w:trHeight w:val="1785"/>
        </w:trPr>
        <w:tc>
          <w:tcPr>
            <w:tcW w:w="482" w:type="pct"/>
            <w:shd w:val="clear" w:color="auto" w:fill="auto"/>
            <w:vAlign w:val="center"/>
            <w:hideMark/>
          </w:tcPr>
          <w:p w14:paraId="03B9479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Psihiatrija un narkoloģija</w:t>
            </w:r>
          </w:p>
        </w:tc>
        <w:tc>
          <w:tcPr>
            <w:tcW w:w="276" w:type="pct"/>
            <w:shd w:val="clear" w:color="auto" w:fill="auto"/>
            <w:noWrap/>
            <w:vAlign w:val="center"/>
            <w:hideMark/>
          </w:tcPr>
          <w:p w14:paraId="75FB0E4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13036</w:t>
            </w:r>
          </w:p>
        </w:tc>
        <w:tc>
          <w:tcPr>
            <w:tcW w:w="147" w:type="pct"/>
            <w:shd w:val="clear" w:color="auto" w:fill="auto"/>
            <w:noWrap/>
            <w:vAlign w:val="bottom"/>
            <w:hideMark/>
          </w:tcPr>
          <w:p w14:paraId="3B6028D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30A9E2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Papildus maksa par epidemioloģisko drošību psihiatra kabinetā</w:t>
            </w:r>
          </w:p>
        </w:tc>
        <w:tc>
          <w:tcPr>
            <w:tcW w:w="281" w:type="pct"/>
            <w:shd w:val="clear" w:color="auto" w:fill="auto"/>
            <w:vAlign w:val="center"/>
            <w:hideMark/>
          </w:tcPr>
          <w:p w14:paraId="79635D1E"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2.52</w:t>
            </w:r>
          </w:p>
        </w:tc>
        <w:tc>
          <w:tcPr>
            <w:tcW w:w="306" w:type="pct"/>
            <w:shd w:val="clear" w:color="auto" w:fill="auto"/>
            <w:vAlign w:val="center"/>
            <w:hideMark/>
          </w:tcPr>
          <w:p w14:paraId="73F8456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168B63D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C82572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F56F69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63E12E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6674BC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Manipulāciju norāda par katru pieņemto pacientu kabinetā, sniedzot ambulatoro psihiatrisko palīdzību.</w:t>
            </w:r>
            <w:r w:rsidRPr="00955D88">
              <w:rPr>
                <w:rFonts w:ascii="Times New Roman" w:eastAsia="Times New Roman" w:hAnsi="Times New Roman" w:cs="Times New Roman"/>
                <w:color w:val="000000"/>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saskaņā ar MK noteikumu Nr.555 246. punktā noteikto.</w:t>
            </w:r>
          </w:p>
        </w:tc>
        <w:tc>
          <w:tcPr>
            <w:tcW w:w="896" w:type="pct"/>
            <w:shd w:val="clear" w:color="auto" w:fill="auto"/>
            <w:hideMark/>
          </w:tcPr>
          <w:p w14:paraId="43D21B4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1A90D91" w14:textId="77777777" w:rsidTr="00FF65DA">
        <w:trPr>
          <w:trHeight w:val="1785"/>
        </w:trPr>
        <w:tc>
          <w:tcPr>
            <w:tcW w:w="482" w:type="pct"/>
            <w:shd w:val="clear" w:color="auto" w:fill="auto"/>
            <w:vAlign w:val="center"/>
            <w:hideMark/>
          </w:tcPr>
          <w:p w14:paraId="7765D7D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Psihiatrija un narkoloģija</w:t>
            </w:r>
          </w:p>
        </w:tc>
        <w:tc>
          <w:tcPr>
            <w:tcW w:w="276" w:type="pct"/>
            <w:shd w:val="clear" w:color="auto" w:fill="auto"/>
            <w:noWrap/>
            <w:vAlign w:val="center"/>
            <w:hideMark/>
          </w:tcPr>
          <w:p w14:paraId="191750DE"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13037</w:t>
            </w:r>
          </w:p>
        </w:tc>
        <w:tc>
          <w:tcPr>
            <w:tcW w:w="147" w:type="pct"/>
            <w:shd w:val="clear" w:color="auto" w:fill="auto"/>
            <w:noWrap/>
            <w:vAlign w:val="bottom"/>
            <w:hideMark/>
          </w:tcPr>
          <w:p w14:paraId="2E8619C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998E6C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29DA2C3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w:t>
            </w:r>
          </w:p>
        </w:tc>
        <w:tc>
          <w:tcPr>
            <w:tcW w:w="306" w:type="pct"/>
            <w:shd w:val="clear" w:color="auto" w:fill="auto"/>
            <w:vAlign w:val="center"/>
            <w:hideMark/>
          </w:tcPr>
          <w:p w14:paraId="31DE541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394C5BE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16EA88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D44F7D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9E421E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FF4B8D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Manipulāciju norāda par katru pieņemto pacientu kabinetā, sniedzot ambulatoro psihiatrisko palīdzību.</w:t>
            </w:r>
            <w:r w:rsidRPr="00955D88">
              <w:rPr>
                <w:rFonts w:ascii="Times New Roman" w:eastAsia="Times New Roman" w:hAnsi="Times New Roman" w:cs="Times New Roman"/>
                <w:color w:val="000000"/>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xml:space="preserve"> saskaņā ar MK noteikumu Nr.555 246. punktā noteikto.</w:t>
            </w:r>
          </w:p>
        </w:tc>
        <w:tc>
          <w:tcPr>
            <w:tcW w:w="896" w:type="pct"/>
            <w:shd w:val="clear" w:color="auto" w:fill="auto"/>
            <w:hideMark/>
          </w:tcPr>
          <w:p w14:paraId="1A63CC80"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5ECDFB8" w14:textId="77777777" w:rsidTr="00FF65DA">
        <w:trPr>
          <w:trHeight w:val="1785"/>
        </w:trPr>
        <w:tc>
          <w:tcPr>
            <w:tcW w:w="482" w:type="pct"/>
            <w:shd w:val="clear" w:color="auto" w:fill="auto"/>
            <w:vAlign w:val="center"/>
            <w:hideMark/>
          </w:tcPr>
          <w:p w14:paraId="4D7A169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Psihiatrija un narkoloģija</w:t>
            </w:r>
          </w:p>
        </w:tc>
        <w:tc>
          <w:tcPr>
            <w:tcW w:w="276" w:type="pct"/>
            <w:shd w:val="clear" w:color="auto" w:fill="auto"/>
            <w:noWrap/>
            <w:vAlign w:val="center"/>
            <w:hideMark/>
          </w:tcPr>
          <w:p w14:paraId="5FC1916C"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13038</w:t>
            </w:r>
          </w:p>
        </w:tc>
        <w:tc>
          <w:tcPr>
            <w:tcW w:w="147" w:type="pct"/>
            <w:shd w:val="clear" w:color="auto" w:fill="auto"/>
            <w:noWrap/>
            <w:vAlign w:val="bottom"/>
            <w:hideMark/>
          </w:tcPr>
          <w:p w14:paraId="1FF4B72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A2206C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Papildus maksa par epidemioloģisko drošību psihologa/psihoterapeita kabinetā</w:t>
            </w:r>
          </w:p>
        </w:tc>
        <w:tc>
          <w:tcPr>
            <w:tcW w:w="281" w:type="pct"/>
            <w:shd w:val="clear" w:color="auto" w:fill="auto"/>
            <w:vAlign w:val="center"/>
            <w:hideMark/>
          </w:tcPr>
          <w:p w14:paraId="566A534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2.46</w:t>
            </w:r>
          </w:p>
        </w:tc>
        <w:tc>
          <w:tcPr>
            <w:tcW w:w="306" w:type="pct"/>
            <w:shd w:val="clear" w:color="auto" w:fill="auto"/>
            <w:vAlign w:val="center"/>
            <w:hideMark/>
          </w:tcPr>
          <w:p w14:paraId="480904C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1D0A606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220214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5A9C24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C8E6EE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F40DF8A"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Manipulāciju norāda par katru pieņemto pacientu kabinetā, sniedzot ambulatoro psihiatrisko palīdzību.</w:t>
            </w:r>
            <w:r w:rsidRPr="00955D88">
              <w:rPr>
                <w:rFonts w:ascii="Times New Roman" w:eastAsia="Times New Roman" w:hAnsi="Times New Roman" w:cs="Times New Roman"/>
                <w:color w:val="000000"/>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xml:space="preserve"> saskaņā ar MK noteikumu Nr.555 246. punktā noteikto.</w:t>
            </w:r>
          </w:p>
        </w:tc>
        <w:tc>
          <w:tcPr>
            <w:tcW w:w="896" w:type="pct"/>
            <w:shd w:val="clear" w:color="auto" w:fill="auto"/>
            <w:hideMark/>
          </w:tcPr>
          <w:p w14:paraId="26CCB29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D6141B5" w14:textId="77777777" w:rsidTr="00FF65DA">
        <w:trPr>
          <w:trHeight w:val="1785"/>
        </w:trPr>
        <w:tc>
          <w:tcPr>
            <w:tcW w:w="482" w:type="pct"/>
            <w:shd w:val="clear" w:color="auto" w:fill="auto"/>
            <w:vAlign w:val="center"/>
            <w:hideMark/>
          </w:tcPr>
          <w:p w14:paraId="3B4F4F8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Psihiatrija un narkoloģija</w:t>
            </w:r>
          </w:p>
        </w:tc>
        <w:tc>
          <w:tcPr>
            <w:tcW w:w="276" w:type="pct"/>
            <w:shd w:val="clear" w:color="auto" w:fill="auto"/>
            <w:noWrap/>
            <w:vAlign w:val="center"/>
            <w:hideMark/>
          </w:tcPr>
          <w:p w14:paraId="6CAB35B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13039</w:t>
            </w:r>
          </w:p>
        </w:tc>
        <w:tc>
          <w:tcPr>
            <w:tcW w:w="147" w:type="pct"/>
            <w:shd w:val="clear" w:color="auto" w:fill="auto"/>
            <w:noWrap/>
            <w:vAlign w:val="bottom"/>
            <w:hideMark/>
          </w:tcPr>
          <w:p w14:paraId="7F38FD2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855BB0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Papildus maksa par epidemioloģisko drošību funkcionālā speciālista kabinetā</w:t>
            </w:r>
          </w:p>
        </w:tc>
        <w:tc>
          <w:tcPr>
            <w:tcW w:w="281" w:type="pct"/>
            <w:shd w:val="clear" w:color="auto" w:fill="auto"/>
            <w:vAlign w:val="center"/>
            <w:hideMark/>
          </w:tcPr>
          <w:p w14:paraId="1BF4FC5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2.03</w:t>
            </w:r>
          </w:p>
        </w:tc>
        <w:tc>
          <w:tcPr>
            <w:tcW w:w="306" w:type="pct"/>
            <w:shd w:val="clear" w:color="auto" w:fill="auto"/>
            <w:vAlign w:val="center"/>
            <w:hideMark/>
          </w:tcPr>
          <w:p w14:paraId="20819F0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27BE87F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372DFF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906699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60D601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A2BCF4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Manipulāciju norāda par katru pieņemto pacientu kabinetā, sniedzot ambulatoro psihiatrisko palīdzību.</w:t>
            </w:r>
            <w:r w:rsidRPr="00955D88">
              <w:rPr>
                <w:rFonts w:ascii="Times New Roman" w:eastAsia="Times New Roman" w:hAnsi="Times New Roman" w:cs="Times New Roman"/>
                <w:color w:val="000000"/>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saskaņā ar MK noteikumu Nr.555 246. punktā noteikto.</w:t>
            </w:r>
          </w:p>
        </w:tc>
        <w:tc>
          <w:tcPr>
            <w:tcW w:w="896" w:type="pct"/>
            <w:shd w:val="clear" w:color="auto" w:fill="auto"/>
            <w:hideMark/>
          </w:tcPr>
          <w:p w14:paraId="0DBBEC3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A73625F" w14:textId="77777777" w:rsidTr="00FF65DA">
        <w:trPr>
          <w:trHeight w:val="1530"/>
        </w:trPr>
        <w:tc>
          <w:tcPr>
            <w:tcW w:w="482" w:type="pct"/>
            <w:shd w:val="clear" w:color="auto" w:fill="auto"/>
            <w:vAlign w:val="center"/>
            <w:hideMark/>
          </w:tcPr>
          <w:p w14:paraId="1722AD2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Uroloģija</w:t>
            </w:r>
          </w:p>
        </w:tc>
        <w:tc>
          <w:tcPr>
            <w:tcW w:w="276" w:type="pct"/>
            <w:shd w:val="clear" w:color="auto" w:fill="auto"/>
            <w:noWrap/>
            <w:vAlign w:val="center"/>
            <w:hideMark/>
          </w:tcPr>
          <w:p w14:paraId="28594FF7"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19283</w:t>
            </w:r>
          </w:p>
        </w:tc>
        <w:tc>
          <w:tcPr>
            <w:tcW w:w="147" w:type="pct"/>
            <w:shd w:val="clear" w:color="auto" w:fill="auto"/>
            <w:vAlign w:val="center"/>
            <w:hideMark/>
          </w:tcPr>
          <w:p w14:paraId="055D835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6F833999"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1845A2D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1680.00</w:t>
            </w:r>
          </w:p>
        </w:tc>
        <w:tc>
          <w:tcPr>
            <w:tcW w:w="306" w:type="pct"/>
            <w:shd w:val="clear" w:color="auto" w:fill="auto"/>
            <w:noWrap/>
            <w:vAlign w:val="center"/>
            <w:hideMark/>
          </w:tcPr>
          <w:p w14:paraId="4285AA9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center"/>
            <w:hideMark/>
          </w:tcPr>
          <w:p w14:paraId="1CED2B9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1ADC1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1EDEB2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F6387F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5864FE0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pacientiem ar diagnozi  U07.1. Manipulāciju apmaksā vienu reizi vienas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laikā.</w:t>
            </w:r>
            <w:r w:rsidRPr="00955D88">
              <w:rPr>
                <w:rFonts w:ascii="Times New Roman" w:eastAsia="Times New Roman" w:hAnsi="Times New Roman" w:cs="Times New Roman"/>
                <w:sz w:val="20"/>
                <w:szCs w:val="20"/>
                <w:lang w:eastAsia="lv-LV"/>
              </w:rPr>
              <w:br/>
              <w:t xml:space="preserve">Manipulāciju apmaksā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31.08.2021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35723BF8" w14:textId="4AB0D089"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manipulāciju apmaksas termiņš ir pagarināts līdz  31.08.2021.</w:t>
            </w:r>
          </w:p>
        </w:tc>
      </w:tr>
      <w:tr w:rsidR="00955D88" w:rsidRPr="00955D88" w14:paraId="090DF4CA" w14:textId="77777777" w:rsidTr="00FF65DA">
        <w:trPr>
          <w:trHeight w:val="1485"/>
        </w:trPr>
        <w:tc>
          <w:tcPr>
            <w:tcW w:w="482" w:type="pct"/>
            <w:shd w:val="clear" w:color="auto" w:fill="auto"/>
            <w:vAlign w:val="center"/>
            <w:hideMark/>
          </w:tcPr>
          <w:p w14:paraId="3791C91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Uroloģija</w:t>
            </w:r>
          </w:p>
        </w:tc>
        <w:tc>
          <w:tcPr>
            <w:tcW w:w="276" w:type="pct"/>
            <w:shd w:val="clear" w:color="auto" w:fill="auto"/>
            <w:noWrap/>
            <w:vAlign w:val="center"/>
            <w:hideMark/>
          </w:tcPr>
          <w:p w14:paraId="6EDBD3C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19284</w:t>
            </w:r>
          </w:p>
        </w:tc>
        <w:tc>
          <w:tcPr>
            <w:tcW w:w="147" w:type="pct"/>
            <w:shd w:val="clear" w:color="auto" w:fill="auto"/>
            <w:vAlign w:val="center"/>
            <w:hideMark/>
          </w:tcPr>
          <w:p w14:paraId="0257D55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7E9FCA2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Piemaksa manipulācijām 19302 un 19305, pielietojot papildu </w:t>
            </w:r>
            <w:proofErr w:type="spellStart"/>
            <w:r w:rsidRPr="00955D88">
              <w:rPr>
                <w:rFonts w:ascii="Times New Roman" w:eastAsia="Times New Roman" w:hAnsi="Times New Roman" w:cs="Times New Roman"/>
                <w:sz w:val="20"/>
                <w:szCs w:val="20"/>
                <w:lang w:eastAsia="lv-LV"/>
              </w:rPr>
              <w:t>citokinīnu</w:t>
            </w:r>
            <w:proofErr w:type="spellEnd"/>
            <w:r w:rsidRPr="00955D88">
              <w:rPr>
                <w:rFonts w:ascii="Times New Roman" w:eastAsia="Times New Roman" w:hAnsi="Times New Roman" w:cs="Times New Roman"/>
                <w:sz w:val="20"/>
                <w:szCs w:val="20"/>
                <w:lang w:eastAsia="lv-LV"/>
              </w:rPr>
              <w:t xml:space="preserve"> adsorbcijas filtru</w:t>
            </w:r>
          </w:p>
        </w:tc>
        <w:tc>
          <w:tcPr>
            <w:tcW w:w="281" w:type="pct"/>
            <w:shd w:val="clear" w:color="auto" w:fill="auto"/>
            <w:noWrap/>
            <w:vAlign w:val="center"/>
            <w:hideMark/>
          </w:tcPr>
          <w:p w14:paraId="531B6E2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1652.00</w:t>
            </w:r>
          </w:p>
        </w:tc>
        <w:tc>
          <w:tcPr>
            <w:tcW w:w="306" w:type="pct"/>
            <w:shd w:val="clear" w:color="auto" w:fill="auto"/>
            <w:noWrap/>
            <w:vAlign w:val="center"/>
            <w:hideMark/>
          </w:tcPr>
          <w:p w14:paraId="5E5D7DE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center"/>
            <w:hideMark/>
          </w:tcPr>
          <w:p w14:paraId="43B3AF1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F5079E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D6101B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D8A78F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44F157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pacientiem ar diagnozi  U07.1. Manipulāciju apmaksā vienu reizi vienas </w:t>
            </w:r>
            <w:proofErr w:type="spellStart"/>
            <w:r w:rsidRPr="00955D88">
              <w:rPr>
                <w:rFonts w:ascii="Times New Roman" w:eastAsia="Times New Roman" w:hAnsi="Times New Roman" w:cs="Times New Roman"/>
                <w:sz w:val="20"/>
                <w:szCs w:val="20"/>
                <w:lang w:eastAsia="lv-LV"/>
              </w:rPr>
              <w:t>stacionēšanas</w:t>
            </w:r>
            <w:proofErr w:type="spellEnd"/>
            <w:r w:rsidRPr="00955D88">
              <w:rPr>
                <w:rFonts w:ascii="Times New Roman" w:eastAsia="Times New Roman" w:hAnsi="Times New Roman" w:cs="Times New Roman"/>
                <w:sz w:val="20"/>
                <w:szCs w:val="20"/>
                <w:lang w:eastAsia="lv-LV"/>
              </w:rPr>
              <w:t xml:space="preserve"> laikā.</w:t>
            </w:r>
            <w:r w:rsidRPr="00955D88">
              <w:rPr>
                <w:rFonts w:ascii="Times New Roman" w:eastAsia="Times New Roman" w:hAnsi="Times New Roman" w:cs="Times New Roman"/>
                <w:sz w:val="20"/>
                <w:szCs w:val="20"/>
                <w:lang w:eastAsia="lv-LV"/>
              </w:rPr>
              <w:br/>
              <w:t xml:space="preserve">Manipulāciju apmaksā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31.08.2021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28F639A3" w14:textId="7C3D0589"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manipulāciju apmaksas termiņš ir pagarināts līdz  31.08.2021.</w:t>
            </w:r>
          </w:p>
        </w:tc>
      </w:tr>
      <w:tr w:rsidR="00955D88" w:rsidRPr="00955D88" w14:paraId="43C30414" w14:textId="77777777" w:rsidTr="00FF65DA">
        <w:trPr>
          <w:trHeight w:val="1275"/>
        </w:trPr>
        <w:tc>
          <w:tcPr>
            <w:tcW w:w="482" w:type="pct"/>
            <w:shd w:val="clear" w:color="auto" w:fill="auto"/>
            <w:vAlign w:val="center"/>
            <w:hideMark/>
          </w:tcPr>
          <w:p w14:paraId="7774A34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Uroloģija</w:t>
            </w:r>
          </w:p>
        </w:tc>
        <w:tc>
          <w:tcPr>
            <w:tcW w:w="276" w:type="pct"/>
            <w:shd w:val="clear" w:color="auto" w:fill="auto"/>
            <w:noWrap/>
            <w:vAlign w:val="center"/>
            <w:hideMark/>
          </w:tcPr>
          <w:p w14:paraId="50A9AA7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19291</w:t>
            </w:r>
          </w:p>
        </w:tc>
        <w:tc>
          <w:tcPr>
            <w:tcW w:w="147" w:type="pct"/>
            <w:shd w:val="clear" w:color="auto" w:fill="auto"/>
            <w:vAlign w:val="center"/>
            <w:hideMark/>
          </w:tcPr>
          <w:p w14:paraId="17FDB43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7AF71D5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Piemaksa manipulācijām 19304, 19305 un 19307 par reģionālu </w:t>
            </w:r>
            <w:proofErr w:type="spellStart"/>
            <w:r w:rsidRPr="00955D88">
              <w:rPr>
                <w:rFonts w:ascii="Times New Roman" w:eastAsia="Times New Roman" w:hAnsi="Times New Roman" w:cs="Times New Roman"/>
                <w:sz w:val="20"/>
                <w:szCs w:val="20"/>
                <w:lang w:eastAsia="lv-LV"/>
              </w:rPr>
              <w:t>citrāta</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antikoagulāciju</w:t>
            </w:r>
            <w:proofErr w:type="spellEnd"/>
          </w:p>
        </w:tc>
        <w:tc>
          <w:tcPr>
            <w:tcW w:w="281" w:type="pct"/>
            <w:shd w:val="clear" w:color="auto" w:fill="auto"/>
            <w:noWrap/>
            <w:vAlign w:val="center"/>
            <w:hideMark/>
          </w:tcPr>
          <w:p w14:paraId="752D3C0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204.66</w:t>
            </w:r>
          </w:p>
        </w:tc>
        <w:tc>
          <w:tcPr>
            <w:tcW w:w="306" w:type="pct"/>
            <w:shd w:val="clear" w:color="auto" w:fill="auto"/>
            <w:noWrap/>
            <w:vAlign w:val="center"/>
            <w:hideMark/>
          </w:tcPr>
          <w:p w14:paraId="636536B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center"/>
            <w:hideMark/>
          </w:tcPr>
          <w:p w14:paraId="3CF086F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276509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FFEF77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36964A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D4655B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apmaksā pacientiem ar diagnozi  U07.1.</w:t>
            </w:r>
            <w:r w:rsidRPr="00955D88">
              <w:rPr>
                <w:rFonts w:ascii="Times New Roman" w:eastAsia="Times New Roman" w:hAnsi="Times New Roman" w:cs="Times New Roman"/>
                <w:sz w:val="20"/>
                <w:szCs w:val="20"/>
                <w:lang w:eastAsia="lv-LV"/>
              </w:rPr>
              <w:br/>
              <w:t xml:space="preserve">Manipulāciju apmaksā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31.08.2021.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3E545162" w14:textId="4C0A5CF1"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manipulāciju apmaksas termiņš ir pagarināts līdz  31.08.2021.</w:t>
            </w:r>
          </w:p>
        </w:tc>
      </w:tr>
      <w:tr w:rsidR="00955D88" w:rsidRPr="00955D88" w14:paraId="5EF67E58" w14:textId="77777777" w:rsidTr="00FF65DA">
        <w:trPr>
          <w:trHeight w:val="1620"/>
        </w:trPr>
        <w:tc>
          <w:tcPr>
            <w:tcW w:w="482" w:type="pct"/>
            <w:shd w:val="clear" w:color="auto" w:fill="auto"/>
            <w:vAlign w:val="center"/>
            <w:hideMark/>
          </w:tcPr>
          <w:p w14:paraId="2B80473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7337C0B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47046R</w:t>
            </w:r>
          </w:p>
        </w:tc>
        <w:tc>
          <w:tcPr>
            <w:tcW w:w="147" w:type="pct"/>
            <w:shd w:val="clear" w:color="auto" w:fill="auto"/>
            <w:noWrap/>
            <w:vAlign w:val="bottom"/>
            <w:hideMark/>
          </w:tcPr>
          <w:p w14:paraId="3CE858B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8A0154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w:t>
            </w:r>
            <w:proofErr w:type="spellStart"/>
            <w:r w:rsidRPr="00955D88">
              <w:rPr>
                <w:rFonts w:ascii="Times New Roman" w:eastAsia="Times New Roman" w:hAnsi="Times New Roman" w:cs="Times New Roman"/>
                <w:sz w:val="20"/>
                <w:szCs w:val="20"/>
                <w:lang w:eastAsia="lv-LV"/>
              </w:rPr>
              <w:t>IgA</w:t>
            </w:r>
            <w:proofErr w:type="spellEnd"/>
            <w:r w:rsidRPr="00955D88">
              <w:rPr>
                <w:rFonts w:ascii="Times New Roman" w:eastAsia="Times New Roman" w:hAnsi="Times New Roman" w:cs="Times New Roman"/>
                <w:sz w:val="20"/>
                <w:szCs w:val="20"/>
                <w:lang w:eastAsia="lv-LV"/>
              </w:rPr>
              <w:t xml:space="preserve"> klases antivielu pret SARS-CoV-2 (COVID-19) noteikšana ar </w:t>
            </w:r>
            <w:proofErr w:type="spellStart"/>
            <w:r w:rsidRPr="00955D88">
              <w:rPr>
                <w:rFonts w:ascii="Times New Roman" w:eastAsia="Times New Roman" w:hAnsi="Times New Roman" w:cs="Times New Roman"/>
                <w:sz w:val="20"/>
                <w:szCs w:val="20"/>
                <w:lang w:eastAsia="lv-LV"/>
              </w:rPr>
              <w:t>imūnfermentatīvo</w:t>
            </w:r>
            <w:proofErr w:type="spellEnd"/>
            <w:r w:rsidRPr="00955D88">
              <w:rPr>
                <w:rFonts w:ascii="Times New Roman" w:eastAsia="Times New Roman" w:hAnsi="Times New Roman" w:cs="Times New Roman"/>
                <w:sz w:val="20"/>
                <w:szCs w:val="20"/>
                <w:lang w:eastAsia="lv-LV"/>
              </w:rPr>
              <w:t xml:space="preserve"> metodi (ELISA, CMIA, ECLIA, CLIA)</w:t>
            </w:r>
          </w:p>
        </w:tc>
        <w:tc>
          <w:tcPr>
            <w:tcW w:w="281" w:type="pct"/>
            <w:shd w:val="clear" w:color="auto" w:fill="auto"/>
            <w:noWrap/>
            <w:vAlign w:val="center"/>
            <w:hideMark/>
          </w:tcPr>
          <w:p w14:paraId="705C685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241B592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838D42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73007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895101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996B9D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66345A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79737FB0"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7E1D834" w14:textId="77777777" w:rsidTr="00FF65DA">
        <w:trPr>
          <w:trHeight w:val="1530"/>
        </w:trPr>
        <w:tc>
          <w:tcPr>
            <w:tcW w:w="482" w:type="pct"/>
            <w:shd w:val="clear" w:color="auto" w:fill="auto"/>
            <w:vAlign w:val="center"/>
            <w:hideMark/>
          </w:tcPr>
          <w:p w14:paraId="3159D61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5E777F0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47047R</w:t>
            </w:r>
          </w:p>
        </w:tc>
        <w:tc>
          <w:tcPr>
            <w:tcW w:w="147" w:type="pct"/>
            <w:shd w:val="clear" w:color="auto" w:fill="auto"/>
            <w:noWrap/>
            <w:vAlign w:val="bottom"/>
            <w:hideMark/>
          </w:tcPr>
          <w:p w14:paraId="2950483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7EF53A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w:t>
            </w:r>
            <w:proofErr w:type="spellStart"/>
            <w:r w:rsidRPr="00955D88">
              <w:rPr>
                <w:rFonts w:ascii="Times New Roman" w:eastAsia="Times New Roman" w:hAnsi="Times New Roman" w:cs="Times New Roman"/>
                <w:sz w:val="20"/>
                <w:szCs w:val="20"/>
                <w:lang w:eastAsia="lv-LV"/>
              </w:rPr>
              <w:t>IgM</w:t>
            </w:r>
            <w:proofErr w:type="spellEnd"/>
            <w:r w:rsidRPr="00955D88">
              <w:rPr>
                <w:rFonts w:ascii="Times New Roman" w:eastAsia="Times New Roman" w:hAnsi="Times New Roman" w:cs="Times New Roman"/>
                <w:sz w:val="20"/>
                <w:szCs w:val="20"/>
                <w:lang w:eastAsia="lv-LV"/>
              </w:rPr>
              <w:t xml:space="preserve"> klases antivielu pret SARS-CoV-2 (COVID-19) noteikšana ar </w:t>
            </w:r>
            <w:proofErr w:type="spellStart"/>
            <w:r w:rsidRPr="00955D88">
              <w:rPr>
                <w:rFonts w:ascii="Times New Roman" w:eastAsia="Times New Roman" w:hAnsi="Times New Roman" w:cs="Times New Roman"/>
                <w:sz w:val="20"/>
                <w:szCs w:val="20"/>
                <w:lang w:eastAsia="lv-LV"/>
              </w:rPr>
              <w:t>imūnfermentatīvo</w:t>
            </w:r>
            <w:proofErr w:type="spellEnd"/>
            <w:r w:rsidRPr="00955D88">
              <w:rPr>
                <w:rFonts w:ascii="Times New Roman" w:eastAsia="Times New Roman" w:hAnsi="Times New Roman" w:cs="Times New Roman"/>
                <w:sz w:val="20"/>
                <w:szCs w:val="20"/>
                <w:lang w:eastAsia="lv-LV"/>
              </w:rPr>
              <w:t xml:space="preserve"> metodi (ELISA, CMIA, ECLIA, CLIA)</w:t>
            </w:r>
          </w:p>
        </w:tc>
        <w:tc>
          <w:tcPr>
            <w:tcW w:w="281" w:type="pct"/>
            <w:shd w:val="clear" w:color="auto" w:fill="auto"/>
            <w:noWrap/>
            <w:vAlign w:val="center"/>
            <w:hideMark/>
          </w:tcPr>
          <w:p w14:paraId="0369EAB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115D4FC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3CA906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D13D7E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D4F84A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E9FCCA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37C384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1F86F7E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0D5F399" w14:textId="77777777" w:rsidTr="00FF65DA">
        <w:trPr>
          <w:trHeight w:val="1530"/>
        </w:trPr>
        <w:tc>
          <w:tcPr>
            <w:tcW w:w="482" w:type="pct"/>
            <w:shd w:val="clear" w:color="auto" w:fill="auto"/>
            <w:vAlign w:val="center"/>
            <w:hideMark/>
          </w:tcPr>
          <w:p w14:paraId="4E2FF09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202DEFC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47049R</w:t>
            </w:r>
          </w:p>
        </w:tc>
        <w:tc>
          <w:tcPr>
            <w:tcW w:w="147" w:type="pct"/>
            <w:shd w:val="clear" w:color="auto" w:fill="auto"/>
            <w:noWrap/>
            <w:vAlign w:val="bottom"/>
            <w:hideMark/>
          </w:tcPr>
          <w:p w14:paraId="1D54891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F1C5BD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w:t>
            </w:r>
            <w:proofErr w:type="spellStart"/>
            <w:r w:rsidRPr="00955D88">
              <w:rPr>
                <w:rFonts w:ascii="Times New Roman" w:eastAsia="Times New Roman" w:hAnsi="Times New Roman" w:cs="Times New Roman"/>
                <w:sz w:val="20"/>
                <w:szCs w:val="20"/>
                <w:lang w:eastAsia="lv-LV"/>
              </w:rPr>
              <w:t>IgG</w:t>
            </w:r>
            <w:proofErr w:type="spellEnd"/>
            <w:r w:rsidRPr="00955D88">
              <w:rPr>
                <w:rFonts w:ascii="Times New Roman" w:eastAsia="Times New Roman" w:hAnsi="Times New Roman" w:cs="Times New Roman"/>
                <w:sz w:val="20"/>
                <w:szCs w:val="20"/>
                <w:lang w:eastAsia="lv-LV"/>
              </w:rPr>
              <w:t xml:space="preserve"> klases antivielu pret SARS-CoV-2 (COVID-19) noteikšana ar </w:t>
            </w:r>
            <w:proofErr w:type="spellStart"/>
            <w:r w:rsidRPr="00955D88">
              <w:rPr>
                <w:rFonts w:ascii="Times New Roman" w:eastAsia="Times New Roman" w:hAnsi="Times New Roman" w:cs="Times New Roman"/>
                <w:sz w:val="20"/>
                <w:szCs w:val="20"/>
                <w:lang w:eastAsia="lv-LV"/>
              </w:rPr>
              <w:t>imūnfermentatīvo</w:t>
            </w:r>
            <w:proofErr w:type="spellEnd"/>
            <w:r w:rsidRPr="00955D88">
              <w:rPr>
                <w:rFonts w:ascii="Times New Roman" w:eastAsia="Times New Roman" w:hAnsi="Times New Roman" w:cs="Times New Roman"/>
                <w:sz w:val="20"/>
                <w:szCs w:val="20"/>
                <w:lang w:eastAsia="lv-LV"/>
              </w:rPr>
              <w:t xml:space="preserve"> metodi (ELISA, CMIA, ECLIA, CLIA)</w:t>
            </w:r>
          </w:p>
        </w:tc>
        <w:tc>
          <w:tcPr>
            <w:tcW w:w="281" w:type="pct"/>
            <w:shd w:val="clear" w:color="auto" w:fill="auto"/>
            <w:noWrap/>
            <w:vAlign w:val="center"/>
            <w:hideMark/>
          </w:tcPr>
          <w:p w14:paraId="0DFB7C0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03D1F23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846AB8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A2F620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6D0E71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73EEFF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488CBE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lastRenderedPageBreak/>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2F03D38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5EA276E7" w14:textId="77777777" w:rsidTr="00FF65DA">
        <w:trPr>
          <w:trHeight w:val="1530"/>
        </w:trPr>
        <w:tc>
          <w:tcPr>
            <w:tcW w:w="482" w:type="pct"/>
            <w:shd w:val="clear" w:color="auto" w:fill="auto"/>
            <w:vAlign w:val="center"/>
            <w:hideMark/>
          </w:tcPr>
          <w:p w14:paraId="6AEF187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718A459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47051R</w:t>
            </w:r>
          </w:p>
        </w:tc>
        <w:tc>
          <w:tcPr>
            <w:tcW w:w="147" w:type="pct"/>
            <w:shd w:val="clear" w:color="auto" w:fill="auto"/>
            <w:noWrap/>
            <w:vAlign w:val="bottom"/>
            <w:hideMark/>
          </w:tcPr>
          <w:p w14:paraId="609C090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D12DEF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w:t>
            </w:r>
            <w:proofErr w:type="spellStart"/>
            <w:r w:rsidRPr="00955D88">
              <w:rPr>
                <w:rFonts w:ascii="Times New Roman" w:eastAsia="Times New Roman" w:hAnsi="Times New Roman" w:cs="Times New Roman"/>
                <w:sz w:val="20"/>
                <w:szCs w:val="20"/>
                <w:lang w:eastAsia="lv-LV"/>
              </w:rPr>
              <w:t>IgG</w:t>
            </w:r>
            <w:proofErr w:type="spellEnd"/>
            <w:r w:rsidRPr="00955D88">
              <w:rPr>
                <w:rFonts w:ascii="Times New Roman" w:eastAsia="Times New Roman" w:hAnsi="Times New Roman" w:cs="Times New Roman"/>
                <w:sz w:val="20"/>
                <w:szCs w:val="20"/>
                <w:lang w:eastAsia="lv-LV"/>
              </w:rPr>
              <w:t xml:space="preserve"> klases antivielu pret SARS-CoV-2 (COVID-19)  kvantitatīva noteikšana ar </w:t>
            </w:r>
            <w:proofErr w:type="spellStart"/>
            <w:r w:rsidRPr="00955D88">
              <w:rPr>
                <w:rFonts w:ascii="Times New Roman" w:eastAsia="Times New Roman" w:hAnsi="Times New Roman" w:cs="Times New Roman"/>
                <w:sz w:val="20"/>
                <w:szCs w:val="20"/>
                <w:lang w:eastAsia="lv-LV"/>
              </w:rPr>
              <w:t>imūnfermentatīvo</w:t>
            </w:r>
            <w:proofErr w:type="spellEnd"/>
            <w:r w:rsidRPr="00955D88">
              <w:rPr>
                <w:rFonts w:ascii="Times New Roman" w:eastAsia="Times New Roman" w:hAnsi="Times New Roman" w:cs="Times New Roman"/>
                <w:sz w:val="20"/>
                <w:szCs w:val="20"/>
                <w:lang w:eastAsia="lv-LV"/>
              </w:rPr>
              <w:t xml:space="preserve"> metodi (ELISA, CMIA, ECLIA, CLIA)</w:t>
            </w:r>
          </w:p>
        </w:tc>
        <w:tc>
          <w:tcPr>
            <w:tcW w:w="281" w:type="pct"/>
            <w:shd w:val="clear" w:color="auto" w:fill="auto"/>
            <w:noWrap/>
            <w:vAlign w:val="center"/>
            <w:hideMark/>
          </w:tcPr>
          <w:p w14:paraId="3800243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78790E5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72815B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7D50B5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320822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12E474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770FCE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04A23A47"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B3F6E00" w14:textId="77777777" w:rsidTr="00FF65DA">
        <w:trPr>
          <w:trHeight w:val="2040"/>
        </w:trPr>
        <w:tc>
          <w:tcPr>
            <w:tcW w:w="482" w:type="pct"/>
            <w:shd w:val="clear" w:color="auto" w:fill="auto"/>
            <w:vAlign w:val="center"/>
            <w:hideMark/>
          </w:tcPr>
          <w:p w14:paraId="19B8763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549B6D26"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47060</w:t>
            </w:r>
          </w:p>
        </w:tc>
        <w:tc>
          <w:tcPr>
            <w:tcW w:w="147" w:type="pct"/>
            <w:shd w:val="clear" w:color="auto" w:fill="auto"/>
            <w:noWrap/>
            <w:vAlign w:val="bottom"/>
            <w:hideMark/>
          </w:tcPr>
          <w:p w14:paraId="69B736D9"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4C0203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ambulatora parauga (</w:t>
            </w:r>
            <w:proofErr w:type="spellStart"/>
            <w:r w:rsidRPr="00955D88">
              <w:rPr>
                <w:rFonts w:ascii="Times New Roman" w:eastAsia="Times New Roman" w:hAnsi="Times New Roman" w:cs="Times New Roman"/>
                <w:sz w:val="20"/>
                <w:szCs w:val="20"/>
                <w:lang w:eastAsia="lv-LV"/>
              </w:rPr>
              <w:t>nazofaringeāla</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uztriepe</w:t>
            </w:r>
            <w:proofErr w:type="spellEnd"/>
            <w:r w:rsidRPr="00955D88">
              <w:rPr>
                <w:rFonts w:ascii="Times New Roman" w:eastAsia="Times New Roman" w:hAnsi="Times New Roman" w:cs="Times New Roman"/>
                <w:sz w:val="20"/>
                <w:szCs w:val="20"/>
                <w:lang w:eastAsia="lv-LV"/>
              </w:rPr>
              <w:t>) paņemšana pārvietojamā teltī, modulī vai izbraukumā</w:t>
            </w:r>
          </w:p>
        </w:tc>
        <w:tc>
          <w:tcPr>
            <w:tcW w:w="281" w:type="pct"/>
            <w:shd w:val="clear" w:color="auto" w:fill="auto"/>
            <w:noWrap/>
            <w:vAlign w:val="center"/>
            <w:hideMark/>
          </w:tcPr>
          <w:p w14:paraId="499FA6D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4.13</w:t>
            </w:r>
          </w:p>
        </w:tc>
        <w:tc>
          <w:tcPr>
            <w:tcW w:w="306" w:type="pct"/>
            <w:shd w:val="clear" w:color="auto" w:fill="auto"/>
            <w:vAlign w:val="center"/>
            <w:hideMark/>
          </w:tcPr>
          <w:p w14:paraId="0CD0FC1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8640B1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109900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6E711E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9A63E4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9AF291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Manipulācija tiek apmaksāta, veicot parauga paņemšanu pārvietojamajā modulī, teltīs vai izbraukumos. Manipulāciju nenorāda kopā ar manipulācijām 60162, 60164, 60173, 47268.</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5FC748C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EE71B48" w14:textId="77777777" w:rsidTr="00FF65DA">
        <w:trPr>
          <w:trHeight w:val="1530"/>
        </w:trPr>
        <w:tc>
          <w:tcPr>
            <w:tcW w:w="482" w:type="pct"/>
            <w:shd w:val="clear" w:color="auto" w:fill="auto"/>
            <w:vAlign w:val="center"/>
            <w:hideMark/>
          </w:tcPr>
          <w:p w14:paraId="4B6BFE4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09076CA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47064R</w:t>
            </w:r>
          </w:p>
        </w:tc>
        <w:tc>
          <w:tcPr>
            <w:tcW w:w="147" w:type="pct"/>
            <w:shd w:val="clear" w:color="auto" w:fill="auto"/>
            <w:noWrap/>
            <w:vAlign w:val="bottom"/>
            <w:hideMark/>
          </w:tcPr>
          <w:p w14:paraId="7CE0CBC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6F5EA6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Kopējo antivielu pret SARS-CoV-2 (COVID-19) noteikšana ar </w:t>
            </w:r>
            <w:proofErr w:type="spellStart"/>
            <w:r w:rsidRPr="00955D88">
              <w:rPr>
                <w:rFonts w:ascii="Times New Roman" w:eastAsia="Times New Roman" w:hAnsi="Times New Roman" w:cs="Times New Roman"/>
                <w:sz w:val="20"/>
                <w:szCs w:val="20"/>
                <w:lang w:eastAsia="lv-LV"/>
              </w:rPr>
              <w:t>imūnfermentatīvo</w:t>
            </w:r>
            <w:proofErr w:type="spellEnd"/>
            <w:r w:rsidRPr="00955D88">
              <w:rPr>
                <w:rFonts w:ascii="Times New Roman" w:eastAsia="Times New Roman" w:hAnsi="Times New Roman" w:cs="Times New Roman"/>
                <w:sz w:val="20"/>
                <w:szCs w:val="20"/>
                <w:lang w:eastAsia="lv-LV"/>
              </w:rPr>
              <w:t xml:space="preserve"> metodi (ELISA, CMIA, ECLIA, CLIA)</w:t>
            </w:r>
          </w:p>
        </w:tc>
        <w:tc>
          <w:tcPr>
            <w:tcW w:w="281" w:type="pct"/>
            <w:shd w:val="clear" w:color="auto" w:fill="auto"/>
            <w:noWrap/>
            <w:vAlign w:val="center"/>
            <w:hideMark/>
          </w:tcPr>
          <w:p w14:paraId="332E674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163D044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DDA10C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1C36FB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1A1F19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CBDD83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A1B9B6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2025A2E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EBBE7F4" w14:textId="77777777" w:rsidTr="00FF65DA">
        <w:trPr>
          <w:trHeight w:val="1530"/>
        </w:trPr>
        <w:tc>
          <w:tcPr>
            <w:tcW w:w="482" w:type="pct"/>
            <w:shd w:val="clear" w:color="auto" w:fill="auto"/>
            <w:vAlign w:val="center"/>
            <w:hideMark/>
          </w:tcPr>
          <w:p w14:paraId="630E8F2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409741AF"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47073</w:t>
            </w:r>
          </w:p>
        </w:tc>
        <w:tc>
          <w:tcPr>
            <w:tcW w:w="147" w:type="pct"/>
            <w:shd w:val="clear" w:color="auto" w:fill="auto"/>
            <w:noWrap/>
            <w:vAlign w:val="bottom"/>
            <w:hideMark/>
          </w:tcPr>
          <w:p w14:paraId="05BFA0F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38F7ED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reālā laika PĶR (bez parauga paņemšanas)</w:t>
            </w:r>
          </w:p>
        </w:tc>
        <w:tc>
          <w:tcPr>
            <w:tcW w:w="281" w:type="pct"/>
            <w:shd w:val="clear" w:color="auto" w:fill="auto"/>
            <w:noWrap/>
            <w:vAlign w:val="center"/>
            <w:hideMark/>
          </w:tcPr>
          <w:p w14:paraId="53011C9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26.68</w:t>
            </w:r>
          </w:p>
        </w:tc>
        <w:tc>
          <w:tcPr>
            <w:tcW w:w="306" w:type="pct"/>
            <w:shd w:val="clear" w:color="auto" w:fill="auto"/>
            <w:vAlign w:val="center"/>
            <w:hideMark/>
          </w:tcPr>
          <w:p w14:paraId="6CB3F3E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EA0AD3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522487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F43A2A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0C39FD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5BD78CF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laboratorijām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 un 244. punktā noteikto.</w:t>
            </w:r>
          </w:p>
        </w:tc>
        <w:tc>
          <w:tcPr>
            <w:tcW w:w="896" w:type="pct"/>
            <w:shd w:val="clear" w:color="auto" w:fill="auto"/>
            <w:hideMark/>
          </w:tcPr>
          <w:p w14:paraId="7746B5D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A566670" w14:textId="77777777" w:rsidTr="00FF65DA">
        <w:trPr>
          <w:trHeight w:val="1785"/>
        </w:trPr>
        <w:tc>
          <w:tcPr>
            <w:tcW w:w="482" w:type="pct"/>
            <w:shd w:val="clear" w:color="auto" w:fill="auto"/>
            <w:vAlign w:val="center"/>
            <w:hideMark/>
          </w:tcPr>
          <w:p w14:paraId="39BE617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57AE0CB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47075</w:t>
            </w:r>
          </w:p>
        </w:tc>
        <w:tc>
          <w:tcPr>
            <w:tcW w:w="147" w:type="pct"/>
            <w:shd w:val="clear" w:color="auto" w:fill="auto"/>
            <w:noWrap/>
            <w:vAlign w:val="bottom"/>
            <w:hideMark/>
          </w:tcPr>
          <w:p w14:paraId="4B2B87D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006895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apstiprināšana ar reālā laika PĶR (bez parauga paņemšanas)</w:t>
            </w:r>
          </w:p>
        </w:tc>
        <w:tc>
          <w:tcPr>
            <w:tcW w:w="281" w:type="pct"/>
            <w:shd w:val="clear" w:color="auto" w:fill="auto"/>
            <w:noWrap/>
            <w:vAlign w:val="center"/>
            <w:hideMark/>
          </w:tcPr>
          <w:p w14:paraId="75CF805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33.40</w:t>
            </w:r>
          </w:p>
        </w:tc>
        <w:tc>
          <w:tcPr>
            <w:tcW w:w="306" w:type="pct"/>
            <w:shd w:val="clear" w:color="auto" w:fill="auto"/>
            <w:vAlign w:val="center"/>
            <w:hideMark/>
          </w:tcPr>
          <w:p w14:paraId="347C144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722ACF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851D93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707053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3611BC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F74601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pie neskaidra/šaubīga vai pie pozitīva rezultāta apmaksā laboratorijām  saskaņā ar līguma nosacījumiem.</w:t>
            </w:r>
            <w:r w:rsidRPr="00955D88">
              <w:rPr>
                <w:rFonts w:ascii="Times New Roman" w:eastAsia="Times New Roman" w:hAnsi="Times New Roman" w:cs="Times New Roman"/>
                <w:sz w:val="20"/>
                <w:szCs w:val="20"/>
                <w:lang w:eastAsia="lv-LV"/>
              </w:rPr>
              <w:br/>
              <w:t>Manipulācija ar pašreizējiem apmaksas nosacījumiem ir spēkā līdz</w:t>
            </w:r>
            <w:r w:rsidRPr="00955D88">
              <w:rPr>
                <w:rFonts w:ascii="Times New Roman" w:eastAsia="Times New Roman" w:hAnsi="Times New Roman" w:cs="Times New Roman"/>
                <w:strike/>
                <w:sz w:val="20"/>
                <w:szCs w:val="20"/>
                <w:lang w:eastAsia="lv-LV"/>
              </w:rPr>
              <w:t xml:space="preserve"> 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 un 244. punktā noteikto.</w:t>
            </w:r>
          </w:p>
        </w:tc>
        <w:tc>
          <w:tcPr>
            <w:tcW w:w="896" w:type="pct"/>
            <w:shd w:val="clear" w:color="auto" w:fill="auto"/>
            <w:hideMark/>
          </w:tcPr>
          <w:p w14:paraId="7E980DC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21CBFD3" w14:textId="77777777" w:rsidTr="00FF65DA">
        <w:trPr>
          <w:trHeight w:val="1530"/>
        </w:trPr>
        <w:tc>
          <w:tcPr>
            <w:tcW w:w="482" w:type="pct"/>
            <w:shd w:val="clear" w:color="auto" w:fill="auto"/>
            <w:vAlign w:val="center"/>
            <w:hideMark/>
          </w:tcPr>
          <w:p w14:paraId="4FA49EF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79745AF9"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47076R</w:t>
            </w:r>
          </w:p>
        </w:tc>
        <w:tc>
          <w:tcPr>
            <w:tcW w:w="147" w:type="pct"/>
            <w:shd w:val="clear" w:color="auto" w:fill="auto"/>
            <w:noWrap/>
            <w:vAlign w:val="bottom"/>
            <w:hideMark/>
          </w:tcPr>
          <w:p w14:paraId="7FD3077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DD1D6D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562CC18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0E08A7A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7D140B6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505690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B9BBEE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0F7CA6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D1CE8D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791DAA57"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B0F1306" w14:textId="77777777" w:rsidTr="00FF65DA">
        <w:trPr>
          <w:trHeight w:val="1785"/>
        </w:trPr>
        <w:tc>
          <w:tcPr>
            <w:tcW w:w="482" w:type="pct"/>
            <w:shd w:val="clear" w:color="auto" w:fill="auto"/>
            <w:vAlign w:val="center"/>
            <w:hideMark/>
          </w:tcPr>
          <w:p w14:paraId="23F7AAA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6F5A16C4"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47077R</w:t>
            </w:r>
          </w:p>
        </w:tc>
        <w:tc>
          <w:tcPr>
            <w:tcW w:w="147" w:type="pct"/>
            <w:shd w:val="clear" w:color="auto" w:fill="auto"/>
            <w:noWrap/>
            <w:vAlign w:val="bottom"/>
            <w:hideMark/>
          </w:tcPr>
          <w:p w14:paraId="6E284F1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B6F292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R SARS-CoV-2 RNS (COVID-19) noteikšana ar reālā laika PĶR (bez parauga paņemšanas) ātrai diagnostikai un </w:t>
            </w:r>
            <w:proofErr w:type="spellStart"/>
            <w:r w:rsidRPr="00955D88">
              <w:rPr>
                <w:rFonts w:ascii="Times New Roman" w:eastAsia="Times New Roman" w:hAnsi="Times New Roman" w:cs="Times New Roman"/>
                <w:sz w:val="20"/>
                <w:szCs w:val="20"/>
                <w:lang w:eastAsia="lv-LV"/>
              </w:rPr>
              <w:t>diferenciāldiagnostikai</w:t>
            </w:r>
            <w:proofErr w:type="spellEnd"/>
            <w:r w:rsidRPr="00955D88">
              <w:rPr>
                <w:rFonts w:ascii="Times New Roman" w:eastAsia="Times New Roman" w:hAnsi="Times New Roman" w:cs="Times New Roman"/>
                <w:sz w:val="20"/>
                <w:szCs w:val="20"/>
                <w:lang w:eastAsia="lv-LV"/>
              </w:rPr>
              <w:t xml:space="preserve"> - izmeklējums ar  </w:t>
            </w:r>
            <w:proofErr w:type="spellStart"/>
            <w:r w:rsidRPr="00955D88">
              <w:rPr>
                <w:rFonts w:ascii="Times New Roman" w:eastAsia="Times New Roman" w:hAnsi="Times New Roman" w:cs="Times New Roman"/>
                <w:sz w:val="20"/>
                <w:szCs w:val="20"/>
                <w:lang w:eastAsia="lv-LV"/>
              </w:rPr>
              <w:t>Multiplex</w:t>
            </w:r>
            <w:proofErr w:type="spellEnd"/>
            <w:r w:rsidRPr="00955D88">
              <w:rPr>
                <w:rFonts w:ascii="Times New Roman" w:eastAsia="Times New Roman" w:hAnsi="Times New Roman" w:cs="Times New Roman"/>
                <w:sz w:val="20"/>
                <w:szCs w:val="20"/>
                <w:lang w:eastAsia="lv-LV"/>
              </w:rPr>
              <w:t xml:space="preserve"> reaģentiem</w:t>
            </w:r>
          </w:p>
        </w:tc>
        <w:tc>
          <w:tcPr>
            <w:tcW w:w="281" w:type="pct"/>
            <w:shd w:val="clear" w:color="auto" w:fill="auto"/>
            <w:noWrap/>
            <w:vAlign w:val="center"/>
            <w:hideMark/>
          </w:tcPr>
          <w:p w14:paraId="128AAA7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6CBB57C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A23230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103336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2D9012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A0D976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676DFC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references laboratorijai saskaņā ar līguma nosacījumiem, kad nepieciešama vairāku patogēnu noteikšana.</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w:t>
            </w:r>
            <w:r w:rsidRPr="00955D88">
              <w:rPr>
                <w:rFonts w:ascii="Times New Roman" w:eastAsia="Times New Roman" w:hAnsi="Times New Roman" w:cs="Times New Roman"/>
                <w:sz w:val="20"/>
                <w:szCs w:val="20"/>
                <w:lang w:eastAsia="lv-LV"/>
              </w:rPr>
              <w:lastRenderedPageBreak/>
              <w:t>noteikumu Nr.555 243.punktā noteikto.</w:t>
            </w:r>
          </w:p>
        </w:tc>
        <w:tc>
          <w:tcPr>
            <w:tcW w:w="896" w:type="pct"/>
            <w:shd w:val="clear" w:color="auto" w:fill="auto"/>
            <w:hideMark/>
          </w:tcPr>
          <w:p w14:paraId="3974A5F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01AB3427" w14:textId="77777777" w:rsidTr="00FF65DA">
        <w:trPr>
          <w:trHeight w:val="4335"/>
        </w:trPr>
        <w:tc>
          <w:tcPr>
            <w:tcW w:w="482" w:type="pct"/>
            <w:shd w:val="clear" w:color="auto" w:fill="auto"/>
            <w:vAlign w:val="center"/>
            <w:hideMark/>
          </w:tcPr>
          <w:p w14:paraId="1C59AC6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3738332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47078</w:t>
            </w:r>
          </w:p>
        </w:tc>
        <w:tc>
          <w:tcPr>
            <w:tcW w:w="147" w:type="pct"/>
            <w:shd w:val="clear" w:color="auto" w:fill="auto"/>
            <w:noWrap/>
            <w:vAlign w:val="center"/>
            <w:hideMark/>
          </w:tcPr>
          <w:p w14:paraId="021028E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40FEF54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SARS-CoV-2 RNS (COVID-19) noteikšana ar reālā laika PĶR (bez parauga paņemšanas) ātrai diagnostikai un </w:t>
            </w:r>
            <w:proofErr w:type="spellStart"/>
            <w:r w:rsidRPr="00955D88">
              <w:rPr>
                <w:rFonts w:ascii="Times New Roman" w:eastAsia="Times New Roman" w:hAnsi="Times New Roman" w:cs="Times New Roman"/>
                <w:sz w:val="20"/>
                <w:szCs w:val="20"/>
                <w:lang w:eastAsia="lv-LV"/>
              </w:rPr>
              <w:t>diferenciāldiagnostikai</w:t>
            </w:r>
            <w:proofErr w:type="spellEnd"/>
            <w:r w:rsidRPr="00955D88">
              <w:rPr>
                <w:rFonts w:ascii="Times New Roman" w:eastAsia="Times New Roman" w:hAnsi="Times New Roman" w:cs="Times New Roman"/>
                <w:sz w:val="20"/>
                <w:szCs w:val="20"/>
                <w:lang w:eastAsia="lv-LV"/>
              </w:rPr>
              <w:t xml:space="preserve"> (ar reaģenta vērtību)</w:t>
            </w:r>
          </w:p>
        </w:tc>
        <w:tc>
          <w:tcPr>
            <w:tcW w:w="281" w:type="pct"/>
            <w:shd w:val="clear" w:color="auto" w:fill="auto"/>
            <w:noWrap/>
            <w:vAlign w:val="center"/>
            <w:hideMark/>
          </w:tcPr>
          <w:p w14:paraId="10153F5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48.20</w:t>
            </w:r>
          </w:p>
        </w:tc>
        <w:tc>
          <w:tcPr>
            <w:tcW w:w="306" w:type="pct"/>
            <w:shd w:val="clear" w:color="auto" w:fill="auto"/>
            <w:vAlign w:val="center"/>
            <w:hideMark/>
          </w:tcPr>
          <w:p w14:paraId="1A2C28E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B29EB2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22F0AB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1BAD64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7BAA2A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DFDE69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rFonts w:ascii="Times New Roman" w:eastAsia="Times New Roman" w:hAnsi="Times New Roman" w:cs="Times New Roman"/>
                <w:sz w:val="20"/>
                <w:szCs w:val="20"/>
                <w:lang w:eastAsia="lv-LV"/>
              </w:rPr>
              <w:br/>
              <w:t>Manipulācijas tarifā iekļautas reaģentu izmaksas. Manipulāciju nenorāda kopā ar manipulāciju 47269.</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 un 244. punktā noteikto.</w:t>
            </w:r>
          </w:p>
        </w:tc>
        <w:tc>
          <w:tcPr>
            <w:tcW w:w="896" w:type="pct"/>
            <w:shd w:val="clear" w:color="auto" w:fill="auto"/>
            <w:hideMark/>
          </w:tcPr>
          <w:p w14:paraId="0084CCA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EBF784A" w14:textId="77777777" w:rsidTr="00FF65DA">
        <w:trPr>
          <w:trHeight w:val="1785"/>
        </w:trPr>
        <w:tc>
          <w:tcPr>
            <w:tcW w:w="482" w:type="pct"/>
            <w:shd w:val="clear" w:color="auto" w:fill="auto"/>
            <w:vAlign w:val="center"/>
            <w:hideMark/>
          </w:tcPr>
          <w:p w14:paraId="1FFC72B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32C9C4D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47079</w:t>
            </w:r>
          </w:p>
        </w:tc>
        <w:tc>
          <w:tcPr>
            <w:tcW w:w="147" w:type="pct"/>
            <w:shd w:val="clear" w:color="auto" w:fill="auto"/>
            <w:noWrap/>
            <w:vAlign w:val="bottom"/>
            <w:hideMark/>
          </w:tcPr>
          <w:p w14:paraId="0190211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152300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transporta barotne ar diviem lokaniem tamponiem</w:t>
            </w:r>
          </w:p>
        </w:tc>
        <w:tc>
          <w:tcPr>
            <w:tcW w:w="281" w:type="pct"/>
            <w:shd w:val="clear" w:color="auto" w:fill="auto"/>
            <w:noWrap/>
            <w:vAlign w:val="center"/>
            <w:hideMark/>
          </w:tcPr>
          <w:p w14:paraId="190A703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1.50</w:t>
            </w:r>
          </w:p>
        </w:tc>
        <w:tc>
          <w:tcPr>
            <w:tcW w:w="306" w:type="pct"/>
            <w:shd w:val="clear" w:color="auto" w:fill="auto"/>
            <w:vAlign w:val="center"/>
            <w:hideMark/>
          </w:tcPr>
          <w:p w14:paraId="4080345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163D9B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EA36C7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E83D84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30E1D7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F8C9AF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nedrīkst norādīt kopā ar manipulāciju 60046, kā arī nenorādīt pie manipulācijas 47268.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20210B6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247B161" w14:textId="77777777" w:rsidTr="00FF65DA">
        <w:trPr>
          <w:trHeight w:val="2970"/>
        </w:trPr>
        <w:tc>
          <w:tcPr>
            <w:tcW w:w="482" w:type="pct"/>
            <w:shd w:val="clear" w:color="auto" w:fill="auto"/>
            <w:vAlign w:val="center"/>
            <w:hideMark/>
          </w:tcPr>
          <w:p w14:paraId="02766AC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13EA269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47260</w:t>
            </w:r>
          </w:p>
        </w:tc>
        <w:tc>
          <w:tcPr>
            <w:tcW w:w="147" w:type="pct"/>
            <w:shd w:val="clear" w:color="auto" w:fill="auto"/>
            <w:noWrap/>
            <w:vAlign w:val="bottom"/>
            <w:hideMark/>
          </w:tcPr>
          <w:p w14:paraId="18D806D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28C351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noma par 1 dienu</w:t>
            </w:r>
          </w:p>
        </w:tc>
        <w:tc>
          <w:tcPr>
            <w:tcW w:w="281" w:type="pct"/>
            <w:shd w:val="clear" w:color="auto" w:fill="auto"/>
            <w:noWrap/>
            <w:vAlign w:val="center"/>
            <w:hideMark/>
          </w:tcPr>
          <w:p w14:paraId="47DE516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1.00</w:t>
            </w:r>
          </w:p>
        </w:tc>
        <w:tc>
          <w:tcPr>
            <w:tcW w:w="306" w:type="pct"/>
            <w:shd w:val="clear" w:color="auto" w:fill="auto"/>
            <w:vAlign w:val="center"/>
            <w:hideMark/>
          </w:tcPr>
          <w:p w14:paraId="36E6D62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0B1A2C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9BE909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EBF05E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152E04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137246A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ģimenes ārstiem un iestādēm, kurām tās apmaksa un apmaksas nosacījumi ietverti līguma nosacījumos. </w:t>
            </w:r>
            <w:r w:rsidRPr="00955D88">
              <w:rPr>
                <w:rFonts w:ascii="Times New Roman" w:eastAsia="Times New Roman" w:hAnsi="Times New Roman" w:cs="Times New Roman"/>
                <w:sz w:val="20"/>
                <w:szCs w:val="20"/>
                <w:lang w:eastAsia="lv-LV"/>
              </w:rPr>
              <w:br/>
              <w:t>Apmaksā pacientam ar aktīvu apstiprinātu COVID-19 infekciju.</w:t>
            </w:r>
            <w:r w:rsidRPr="00955D88">
              <w:rPr>
                <w:rFonts w:ascii="Times New Roman" w:eastAsia="Times New Roman" w:hAnsi="Times New Roman" w:cs="Times New Roman"/>
                <w:sz w:val="20"/>
                <w:szCs w:val="20"/>
                <w:lang w:eastAsia="lv-LV"/>
              </w:rPr>
              <w:br/>
              <w:t xml:space="preserve">Maksimālais dienu skaits, kas tiek apmaksāts, ir 30 dienas. Manipulāciju norāda no dienas, kad pacients ir saņēmis pulsa </w:t>
            </w:r>
            <w:proofErr w:type="spellStart"/>
            <w:r w:rsidRPr="00955D88">
              <w:rPr>
                <w:rFonts w:ascii="Times New Roman" w:eastAsia="Times New Roman" w:hAnsi="Times New Roman" w:cs="Times New Roman"/>
                <w:sz w:val="20"/>
                <w:szCs w:val="20"/>
                <w:lang w:eastAsia="lv-LV"/>
              </w:rPr>
              <w:t>oksimetru</w:t>
            </w:r>
            <w:proofErr w:type="spellEnd"/>
            <w:r w:rsidRPr="00955D88">
              <w:rPr>
                <w:rFonts w:ascii="Times New Roman" w:eastAsia="Times New Roman" w:hAnsi="Times New Roman" w:cs="Times New Roman"/>
                <w:sz w:val="20"/>
                <w:szCs w:val="20"/>
                <w:lang w:eastAsia="lv-LV"/>
              </w:rPr>
              <w:t>.</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220D461E"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F2C4F1E" w14:textId="77777777" w:rsidTr="00FF65DA">
        <w:trPr>
          <w:trHeight w:val="2805"/>
        </w:trPr>
        <w:tc>
          <w:tcPr>
            <w:tcW w:w="482" w:type="pct"/>
            <w:shd w:val="clear" w:color="auto" w:fill="auto"/>
            <w:vAlign w:val="center"/>
            <w:hideMark/>
          </w:tcPr>
          <w:p w14:paraId="436CD73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41883D8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47268</w:t>
            </w:r>
          </w:p>
        </w:tc>
        <w:tc>
          <w:tcPr>
            <w:tcW w:w="147" w:type="pct"/>
            <w:shd w:val="clear" w:color="auto" w:fill="auto"/>
            <w:noWrap/>
            <w:vAlign w:val="center"/>
            <w:hideMark/>
          </w:tcPr>
          <w:p w14:paraId="22AC5B6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493A3FB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antigēna noteikšana (</w:t>
            </w:r>
            <w:proofErr w:type="spellStart"/>
            <w:r w:rsidRPr="00955D88">
              <w:rPr>
                <w:rFonts w:ascii="Times New Roman" w:eastAsia="Times New Roman" w:hAnsi="Times New Roman" w:cs="Times New Roman"/>
                <w:sz w:val="20"/>
                <w:szCs w:val="20"/>
                <w:lang w:eastAsia="lv-LV"/>
              </w:rPr>
              <w:t>Ag</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eksprestests</w:t>
            </w:r>
            <w:proofErr w:type="spellEnd"/>
            <w:r w:rsidRPr="00955D88">
              <w:rPr>
                <w:rFonts w:ascii="Times New Roman" w:eastAsia="Times New Roman" w:hAnsi="Times New Roman" w:cs="Times New Roman"/>
                <w:sz w:val="20"/>
                <w:szCs w:val="20"/>
                <w:lang w:eastAsia="lv-LV"/>
              </w:rPr>
              <w:t>) (ar reaģenta komplekta vērtību)</w:t>
            </w:r>
          </w:p>
        </w:tc>
        <w:tc>
          <w:tcPr>
            <w:tcW w:w="281" w:type="pct"/>
            <w:shd w:val="clear" w:color="auto" w:fill="auto"/>
            <w:vAlign w:val="center"/>
            <w:hideMark/>
          </w:tcPr>
          <w:p w14:paraId="5AAB91D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9.36</w:t>
            </w:r>
          </w:p>
        </w:tc>
        <w:tc>
          <w:tcPr>
            <w:tcW w:w="306" w:type="pct"/>
            <w:shd w:val="clear" w:color="auto" w:fill="auto"/>
            <w:vAlign w:val="center"/>
            <w:hideMark/>
          </w:tcPr>
          <w:p w14:paraId="0306EC0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B9A8DB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33C251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566B76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0967CB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583AC52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rFonts w:ascii="Times New Roman" w:eastAsia="Times New Roman" w:hAnsi="Times New Roman" w:cs="Times New Roman"/>
                <w:sz w:val="20"/>
                <w:szCs w:val="20"/>
                <w:lang w:eastAsia="lv-LV"/>
              </w:rPr>
              <w:br/>
              <w:t>Manipulāciju nenorāda kopā ar 47079 vai 60046, 47060 vai 60044.</w:t>
            </w:r>
            <w:r w:rsidRPr="00955D88">
              <w:rPr>
                <w:rFonts w:ascii="Times New Roman" w:eastAsia="Times New Roman" w:hAnsi="Times New Roman" w:cs="Times New Roman"/>
                <w:sz w:val="20"/>
                <w:szCs w:val="20"/>
                <w:lang w:eastAsia="lv-LV"/>
              </w:rPr>
              <w:br/>
            </w:r>
            <w:r w:rsidRPr="00955D88">
              <w:rPr>
                <w:rFonts w:ascii="Times New Roman" w:eastAsia="Times New Roman" w:hAnsi="Times New Roman" w:cs="Times New Roman"/>
                <w:sz w:val="20"/>
                <w:szCs w:val="20"/>
                <w:lang w:eastAsia="lv-LV"/>
              </w:rPr>
              <w:lastRenderedPageBreak/>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61AA592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0E86B30E" w14:textId="77777777" w:rsidTr="00FF65DA">
        <w:trPr>
          <w:trHeight w:val="4080"/>
        </w:trPr>
        <w:tc>
          <w:tcPr>
            <w:tcW w:w="482" w:type="pct"/>
            <w:shd w:val="clear" w:color="auto" w:fill="auto"/>
            <w:vAlign w:val="center"/>
            <w:hideMark/>
          </w:tcPr>
          <w:p w14:paraId="41E4131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65BCD6A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47269</w:t>
            </w:r>
          </w:p>
        </w:tc>
        <w:tc>
          <w:tcPr>
            <w:tcW w:w="147" w:type="pct"/>
            <w:shd w:val="clear" w:color="auto" w:fill="auto"/>
            <w:noWrap/>
            <w:vAlign w:val="center"/>
            <w:hideMark/>
          </w:tcPr>
          <w:p w14:paraId="1883D68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14CAD22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SARS-CoV-2 RNS (COVID-19) noteikšana ar reālā laika PĶR (bez parauga paņemšanas) ātrai diagnostikai un </w:t>
            </w:r>
            <w:proofErr w:type="spellStart"/>
            <w:r w:rsidRPr="00955D88">
              <w:rPr>
                <w:rFonts w:ascii="Times New Roman" w:eastAsia="Times New Roman" w:hAnsi="Times New Roman" w:cs="Times New Roman"/>
                <w:sz w:val="20"/>
                <w:szCs w:val="20"/>
                <w:lang w:eastAsia="lv-LV"/>
              </w:rPr>
              <w:t>diferenciāldiagnostikai</w:t>
            </w:r>
            <w:proofErr w:type="spellEnd"/>
            <w:r w:rsidRPr="00955D88">
              <w:rPr>
                <w:rFonts w:ascii="Times New Roman" w:eastAsia="Times New Roman" w:hAnsi="Times New Roman" w:cs="Times New Roman"/>
                <w:sz w:val="20"/>
                <w:szCs w:val="20"/>
                <w:lang w:eastAsia="lv-LV"/>
              </w:rPr>
              <w:t xml:space="preserve"> (bez reaģenta vērtības)</w:t>
            </w:r>
          </w:p>
        </w:tc>
        <w:tc>
          <w:tcPr>
            <w:tcW w:w="281" w:type="pct"/>
            <w:shd w:val="clear" w:color="auto" w:fill="auto"/>
            <w:noWrap/>
            <w:vAlign w:val="center"/>
            <w:hideMark/>
          </w:tcPr>
          <w:p w14:paraId="43ED612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12.20</w:t>
            </w:r>
          </w:p>
        </w:tc>
        <w:tc>
          <w:tcPr>
            <w:tcW w:w="306" w:type="pct"/>
            <w:shd w:val="clear" w:color="auto" w:fill="auto"/>
            <w:vAlign w:val="center"/>
            <w:hideMark/>
          </w:tcPr>
          <w:p w14:paraId="04B53BD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7C44C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0C4A96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3A2967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F738E8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F30A07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rFonts w:ascii="Times New Roman" w:eastAsia="Times New Roman" w:hAnsi="Times New Roman" w:cs="Times New Roman"/>
                <w:sz w:val="20"/>
                <w:szCs w:val="20"/>
                <w:lang w:eastAsia="lv-LV"/>
              </w:rPr>
              <w:t>Ziemeļkurzemes</w:t>
            </w:r>
            <w:proofErr w:type="spellEnd"/>
            <w:r w:rsidRPr="00955D88">
              <w:rPr>
                <w:rFonts w:ascii="Times New Roman" w:eastAsia="Times New Roman" w:hAnsi="Times New Roman" w:cs="Times New Roman"/>
                <w:sz w:val="20"/>
                <w:szCs w:val="20"/>
                <w:lang w:eastAsia="lv-LV"/>
              </w:rPr>
              <w:t xml:space="preserve"> reģionālā slimnīca” un SIA “Jēkabpils reģionālā slimnīca”. </w:t>
            </w:r>
            <w:r w:rsidRPr="00955D88">
              <w:rPr>
                <w:rFonts w:ascii="Times New Roman" w:eastAsia="Times New Roman" w:hAnsi="Times New Roman" w:cs="Times New Roman"/>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378899F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2D04A2F" w14:textId="77777777" w:rsidTr="00FF65DA">
        <w:trPr>
          <w:trHeight w:val="2805"/>
        </w:trPr>
        <w:tc>
          <w:tcPr>
            <w:tcW w:w="482" w:type="pct"/>
            <w:shd w:val="clear" w:color="auto" w:fill="auto"/>
            <w:vAlign w:val="center"/>
            <w:hideMark/>
          </w:tcPr>
          <w:p w14:paraId="608FE74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0BA80AF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47328</w:t>
            </w:r>
          </w:p>
        </w:tc>
        <w:tc>
          <w:tcPr>
            <w:tcW w:w="147" w:type="pct"/>
            <w:shd w:val="clear" w:color="auto" w:fill="auto"/>
            <w:noWrap/>
            <w:vAlign w:val="center"/>
            <w:hideMark/>
          </w:tcPr>
          <w:p w14:paraId="48B9C22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195B42B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antigēna noteikšana (</w:t>
            </w:r>
            <w:proofErr w:type="spellStart"/>
            <w:r w:rsidRPr="00955D88">
              <w:rPr>
                <w:rFonts w:ascii="Times New Roman" w:eastAsia="Times New Roman" w:hAnsi="Times New Roman" w:cs="Times New Roman"/>
                <w:sz w:val="20"/>
                <w:szCs w:val="20"/>
                <w:lang w:eastAsia="lv-LV"/>
              </w:rPr>
              <w:t>Ag</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eksprestests</w:t>
            </w:r>
            <w:proofErr w:type="spellEnd"/>
            <w:r w:rsidRPr="00955D88">
              <w:rPr>
                <w:rFonts w:ascii="Times New Roman" w:eastAsia="Times New Roman" w:hAnsi="Times New Roman" w:cs="Times New Roman"/>
                <w:sz w:val="20"/>
                <w:szCs w:val="20"/>
                <w:lang w:eastAsia="lv-LV"/>
              </w:rPr>
              <w:t>) (bez reaģenta komplekta vērtības)</w:t>
            </w:r>
          </w:p>
        </w:tc>
        <w:tc>
          <w:tcPr>
            <w:tcW w:w="281" w:type="pct"/>
            <w:shd w:val="clear" w:color="auto" w:fill="auto"/>
            <w:noWrap/>
            <w:vAlign w:val="center"/>
            <w:hideMark/>
          </w:tcPr>
          <w:p w14:paraId="5D1C39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3.67</w:t>
            </w:r>
          </w:p>
        </w:tc>
        <w:tc>
          <w:tcPr>
            <w:tcW w:w="306" w:type="pct"/>
            <w:shd w:val="clear" w:color="auto" w:fill="auto"/>
            <w:vAlign w:val="center"/>
            <w:hideMark/>
          </w:tcPr>
          <w:p w14:paraId="1ECF4DB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11E519E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D209EF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78066D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3F5330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50B3318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057F619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0C8FA65" w14:textId="77777777" w:rsidTr="00FF65DA">
        <w:trPr>
          <w:trHeight w:val="1785"/>
        </w:trPr>
        <w:tc>
          <w:tcPr>
            <w:tcW w:w="482" w:type="pct"/>
            <w:shd w:val="clear" w:color="auto" w:fill="auto"/>
            <w:vAlign w:val="center"/>
            <w:hideMark/>
          </w:tcPr>
          <w:p w14:paraId="0BBA9C8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1112D9E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47403</w:t>
            </w:r>
          </w:p>
        </w:tc>
        <w:tc>
          <w:tcPr>
            <w:tcW w:w="147" w:type="pct"/>
            <w:shd w:val="clear" w:color="auto" w:fill="auto"/>
            <w:noWrap/>
            <w:vAlign w:val="bottom"/>
            <w:hideMark/>
          </w:tcPr>
          <w:p w14:paraId="1B3D757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FD0B7B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(10 paraugi) (bez parauga paņemšanas)</w:t>
            </w:r>
          </w:p>
        </w:tc>
        <w:tc>
          <w:tcPr>
            <w:tcW w:w="281" w:type="pct"/>
            <w:shd w:val="clear" w:color="auto" w:fill="auto"/>
            <w:noWrap/>
            <w:vAlign w:val="center"/>
            <w:hideMark/>
          </w:tcPr>
          <w:p w14:paraId="25253A1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7.42</w:t>
            </w:r>
          </w:p>
        </w:tc>
        <w:tc>
          <w:tcPr>
            <w:tcW w:w="306" w:type="pct"/>
            <w:shd w:val="clear" w:color="auto" w:fill="auto"/>
            <w:vAlign w:val="center"/>
            <w:hideMark/>
          </w:tcPr>
          <w:p w14:paraId="2031780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4D7731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865F0F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9D9DBC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5D151C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A3A720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6F35DF6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C5B7436" w14:textId="77777777" w:rsidTr="00FF65DA">
        <w:trPr>
          <w:trHeight w:val="426"/>
        </w:trPr>
        <w:tc>
          <w:tcPr>
            <w:tcW w:w="482" w:type="pct"/>
            <w:shd w:val="clear" w:color="auto" w:fill="auto"/>
            <w:vAlign w:val="center"/>
            <w:hideMark/>
          </w:tcPr>
          <w:p w14:paraId="393AA52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19DF507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47404</w:t>
            </w:r>
          </w:p>
        </w:tc>
        <w:tc>
          <w:tcPr>
            <w:tcW w:w="147" w:type="pct"/>
            <w:shd w:val="clear" w:color="auto" w:fill="auto"/>
            <w:noWrap/>
            <w:vAlign w:val="bottom"/>
            <w:hideMark/>
          </w:tcPr>
          <w:p w14:paraId="271ED57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4F0608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Siekalu parauga paņemšana SARS-CoV-2 (COVID-19) izmeklējumam</w:t>
            </w:r>
          </w:p>
        </w:tc>
        <w:tc>
          <w:tcPr>
            <w:tcW w:w="281" w:type="pct"/>
            <w:shd w:val="clear" w:color="auto" w:fill="auto"/>
            <w:noWrap/>
            <w:vAlign w:val="center"/>
            <w:hideMark/>
          </w:tcPr>
          <w:p w14:paraId="74B4895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0.00</w:t>
            </w:r>
          </w:p>
        </w:tc>
        <w:tc>
          <w:tcPr>
            <w:tcW w:w="306" w:type="pct"/>
            <w:shd w:val="clear" w:color="auto" w:fill="auto"/>
            <w:vAlign w:val="center"/>
            <w:hideMark/>
          </w:tcPr>
          <w:p w14:paraId="4D04B39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86A15C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8D3159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4EF291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607B01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FFB5BA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 xml:space="preserve">31.12.2021. </w:t>
            </w:r>
            <w:r w:rsidRPr="00955D88">
              <w:rPr>
                <w:rFonts w:ascii="Times New Roman" w:eastAsia="Times New Roman" w:hAnsi="Times New Roman" w:cs="Times New Roman"/>
                <w:sz w:val="20"/>
                <w:szCs w:val="20"/>
                <w:lang w:eastAsia="lv-LV"/>
              </w:rPr>
              <w:t xml:space="preserve">saskaņā ar MK </w:t>
            </w:r>
            <w:r w:rsidRPr="00955D88">
              <w:rPr>
                <w:rFonts w:ascii="Times New Roman" w:eastAsia="Times New Roman" w:hAnsi="Times New Roman" w:cs="Times New Roman"/>
                <w:sz w:val="20"/>
                <w:szCs w:val="20"/>
                <w:lang w:eastAsia="lv-LV"/>
              </w:rPr>
              <w:lastRenderedPageBreak/>
              <w:t>noteikumu Nr.555 243.punktā noteikto.</w:t>
            </w:r>
          </w:p>
        </w:tc>
        <w:tc>
          <w:tcPr>
            <w:tcW w:w="896" w:type="pct"/>
            <w:shd w:val="clear" w:color="auto" w:fill="auto"/>
            <w:hideMark/>
          </w:tcPr>
          <w:p w14:paraId="38F8658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02C48CA7" w14:textId="77777777" w:rsidTr="00FF65DA">
        <w:trPr>
          <w:trHeight w:val="3825"/>
        </w:trPr>
        <w:tc>
          <w:tcPr>
            <w:tcW w:w="482" w:type="pct"/>
            <w:shd w:val="clear" w:color="auto" w:fill="auto"/>
            <w:vAlign w:val="center"/>
            <w:hideMark/>
          </w:tcPr>
          <w:p w14:paraId="4B860DB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70C9E87E"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47405</w:t>
            </w:r>
          </w:p>
        </w:tc>
        <w:tc>
          <w:tcPr>
            <w:tcW w:w="147" w:type="pct"/>
            <w:shd w:val="clear" w:color="auto" w:fill="auto"/>
            <w:noWrap/>
            <w:vAlign w:val="bottom"/>
            <w:hideMark/>
          </w:tcPr>
          <w:p w14:paraId="0CE92C0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849CA2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Siekalu parauga paņemšanas komplekts un loģistika SARS-CoV-2 (COVID-19) izmeklējumam</w:t>
            </w:r>
          </w:p>
        </w:tc>
        <w:tc>
          <w:tcPr>
            <w:tcW w:w="281" w:type="pct"/>
            <w:shd w:val="clear" w:color="auto" w:fill="auto"/>
            <w:noWrap/>
            <w:vAlign w:val="center"/>
            <w:hideMark/>
          </w:tcPr>
          <w:p w14:paraId="71DCFEF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3.36</w:t>
            </w:r>
          </w:p>
        </w:tc>
        <w:tc>
          <w:tcPr>
            <w:tcW w:w="306" w:type="pct"/>
            <w:shd w:val="clear" w:color="auto" w:fill="auto"/>
            <w:vAlign w:val="center"/>
            <w:hideMark/>
          </w:tcPr>
          <w:p w14:paraId="462DA6B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062813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E05068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1D8758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821D25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548F886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Manipulācijas tarifā ietilpst </w:t>
            </w:r>
            <w:r w:rsidRPr="00955D88">
              <w:rPr>
                <w:rFonts w:ascii="Times New Roman" w:eastAsia="Times New Roman" w:hAnsi="Times New Roman" w:cs="Times New Roman"/>
                <w:sz w:val="20"/>
                <w:szCs w:val="20"/>
                <w:lang w:eastAsia="lv-LV"/>
              </w:rPr>
              <w:br/>
              <w:t xml:space="preserve">1) siekalu parauga komplekta (lietošanas pamācība, savākšanas trauciņš, stabilizators) izmaksas </w:t>
            </w:r>
            <w:r w:rsidRPr="00955D88">
              <w:rPr>
                <w:rFonts w:ascii="Times New Roman" w:eastAsia="Times New Roman" w:hAnsi="Times New Roman" w:cs="Times New Roman"/>
                <w:sz w:val="20"/>
                <w:szCs w:val="20"/>
                <w:lang w:eastAsia="lv-LV"/>
              </w:rPr>
              <w:br/>
              <w:t xml:space="preserve">2) loģistikas (koordinēšana, nogāde - piegāde) izmaksas. </w:t>
            </w:r>
            <w:r w:rsidRPr="00955D88">
              <w:rPr>
                <w:rFonts w:ascii="Times New Roman" w:eastAsia="Times New Roman" w:hAnsi="Times New Roman" w:cs="Times New Roman"/>
                <w:sz w:val="20"/>
                <w:szCs w:val="20"/>
                <w:lang w:eastAsia="lv-LV"/>
              </w:rPr>
              <w:br/>
              <w:t>Manipulāciju apmaksā ārstniecības iestādēm, kurām tās apmaksa un apmaksas nosacījumi ietverti līguma nosacījumos. Manipulāciju nenorāda kopā ar manipulācijām 60162, 60164, 60173.</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2170E31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997D967" w14:textId="77777777" w:rsidTr="00FF65DA">
        <w:trPr>
          <w:trHeight w:val="1785"/>
        </w:trPr>
        <w:tc>
          <w:tcPr>
            <w:tcW w:w="482" w:type="pct"/>
            <w:shd w:val="clear" w:color="auto" w:fill="auto"/>
            <w:vAlign w:val="center"/>
            <w:hideMark/>
          </w:tcPr>
          <w:p w14:paraId="495484F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4A7E98BB"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47406</w:t>
            </w:r>
          </w:p>
        </w:tc>
        <w:tc>
          <w:tcPr>
            <w:tcW w:w="147" w:type="pct"/>
            <w:shd w:val="clear" w:color="auto" w:fill="auto"/>
            <w:noWrap/>
            <w:vAlign w:val="bottom"/>
            <w:hideMark/>
          </w:tcPr>
          <w:p w14:paraId="75B61EF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6CECC2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(2 paraugi) (bez parauga paņemšanas)</w:t>
            </w:r>
          </w:p>
        </w:tc>
        <w:tc>
          <w:tcPr>
            <w:tcW w:w="281" w:type="pct"/>
            <w:shd w:val="clear" w:color="auto" w:fill="auto"/>
            <w:noWrap/>
            <w:vAlign w:val="center"/>
            <w:hideMark/>
          </w:tcPr>
          <w:p w14:paraId="267C1AF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15.98</w:t>
            </w:r>
          </w:p>
        </w:tc>
        <w:tc>
          <w:tcPr>
            <w:tcW w:w="306" w:type="pct"/>
            <w:shd w:val="clear" w:color="auto" w:fill="auto"/>
            <w:vAlign w:val="center"/>
            <w:hideMark/>
          </w:tcPr>
          <w:p w14:paraId="022435A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22BF88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BEB16B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4D40F2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656116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EE5715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333A95F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399DF979" w14:textId="77777777" w:rsidTr="00FF65DA">
        <w:trPr>
          <w:trHeight w:val="1785"/>
        </w:trPr>
        <w:tc>
          <w:tcPr>
            <w:tcW w:w="482" w:type="pct"/>
            <w:shd w:val="clear" w:color="auto" w:fill="auto"/>
            <w:vAlign w:val="center"/>
            <w:hideMark/>
          </w:tcPr>
          <w:p w14:paraId="017C38D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159E0DBE"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47407</w:t>
            </w:r>
          </w:p>
        </w:tc>
        <w:tc>
          <w:tcPr>
            <w:tcW w:w="147" w:type="pct"/>
            <w:shd w:val="clear" w:color="auto" w:fill="auto"/>
            <w:noWrap/>
            <w:vAlign w:val="bottom"/>
            <w:hideMark/>
          </w:tcPr>
          <w:p w14:paraId="6B81DFE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076A65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(3 paraugi) (bez parauga paņemšanas)</w:t>
            </w:r>
          </w:p>
        </w:tc>
        <w:tc>
          <w:tcPr>
            <w:tcW w:w="281" w:type="pct"/>
            <w:shd w:val="clear" w:color="auto" w:fill="auto"/>
            <w:noWrap/>
            <w:vAlign w:val="center"/>
            <w:hideMark/>
          </w:tcPr>
          <w:p w14:paraId="12D974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12.41</w:t>
            </w:r>
          </w:p>
        </w:tc>
        <w:tc>
          <w:tcPr>
            <w:tcW w:w="306" w:type="pct"/>
            <w:shd w:val="clear" w:color="auto" w:fill="auto"/>
            <w:vAlign w:val="center"/>
            <w:hideMark/>
          </w:tcPr>
          <w:p w14:paraId="3B6405F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746A95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CDBD7D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8F4D78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3FE4B1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D9459E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0F4A8A07"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FB7BEEC" w14:textId="77777777" w:rsidTr="00FF65DA">
        <w:trPr>
          <w:trHeight w:val="1785"/>
        </w:trPr>
        <w:tc>
          <w:tcPr>
            <w:tcW w:w="482" w:type="pct"/>
            <w:shd w:val="clear" w:color="auto" w:fill="auto"/>
            <w:vAlign w:val="center"/>
            <w:hideMark/>
          </w:tcPr>
          <w:p w14:paraId="7C78630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317B2B94"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47408</w:t>
            </w:r>
          </w:p>
        </w:tc>
        <w:tc>
          <w:tcPr>
            <w:tcW w:w="147" w:type="pct"/>
            <w:shd w:val="clear" w:color="auto" w:fill="auto"/>
            <w:noWrap/>
            <w:vAlign w:val="bottom"/>
            <w:hideMark/>
          </w:tcPr>
          <w:p w14:paraId="5D439D5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5F6EA0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(4 paraugi) (bez parauga paņemšanas)</w:t>
            </w:r>
          </w:p>
        </w:tc>
        <w:tc>
          <w:tcPr>
            <w:tcW w:w="281" w:type="pct"/>
            <w:shd w:val="clear" w:color="auto" w:fill="auto"/>
            <w:noWrap/>
            <w:vAlign w:val="center"/>
            <w:hideMark/>
          </w:tcPr>
          <w:p w14:paraId="6C7C812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10.63</w:t>
            </w:r>
          </w:p>
        </w:tc>
        <w:tc>
          <w:tcPr>
            <w:tcW w:w="306" w:type="pct"/>
            <w:shd w:val="clear" w:color="auto" w:fill="auto"/>
            <w:vAlign w:val="center"/>
            <w:hideMark/>
          </w:tcPr>
          <w:p w14:paraId="7F72BB7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F8F5E7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A289E2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3490A2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418346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F9FBF1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2E71D2F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F06BB17" w14:textId="77777777" w:rsidTr="00FF65DA">
        <w:trPr>
          <w:trHeight w:val="1785"/>
        </w:trPr>
        <w:tc>
          <w:tcPr>
            <w:tcW w:w="482" w:type="pct"/>
            <w:shd w:val="clear" w:color="auto" w:fill="auto"/>
            <w:vAlign w:val="center"/>
            <w:hideMark/>
          </w:tcPr>
          <w:p w14:paraId="2724587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3862F3A6"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47409</w:t>
            </w:r>
          </w:p>
        </w:tc>
        <w:tc>
          <w:tcPr>
            <w:tcW w:w="147" w:type="pct"/>
            <w:shd w:val="clear" w:color="auto" w:fill="auto"/>
            <w:noWrap/>
            <w:vAlign w:val="bottom"/>
            <w:hideMark/>
          </w:tcPr>
          <w:p w14:paraId="4729EB0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E2AC04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(5 paraugi) (bez parauga paņemšanas)</w:t>
            </w:r>
          </w:p>
        </w:tc>
        <w:tc>
          <w:tcPr>
            <w:tcW w:w="281" w:type="pct"/>
            <w:shd w:val="clear" w:color="auto" w:fill="auto"/>
            <w:noWrap/>
            <w:vAlign w:val="center"/>
            <w:hideMark/>
          </w:tcPr>
          <w:p w14:paraId="391EBE2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9.56</w:t>
            </w:r>
          </w:p>
        </w:tc>
        <w:tc>
          <w:tcPr>
            <w:tcW w:w="306" w:type="pct"/>
            <w:shd w:val="clear" w:color="auto" w:fill="auto"/>
            <w:vAlign w:val="center"/>
            <w:hideMark/>
          </w:tcPr>
          <w:p w14:paraId="6B72BD8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BDCF30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66516D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F2AC74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72C6C2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E3CE66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31601B5E"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F17FE23" w14:textId="77777777" w:rsidTr="00FF65DA">
        <w:trPr>
          <w:trHeight w:val="1785"/>
        </w:trPr>
        <w:tc>
          <w:tcPr>
            <w:tcW w:w="482" w:type="pct"/>
            <w:shd w:val="clear" w:color="auto" w:fill="auto"/>
            <w:vAlign w:val="center"/>
            <w:hideMark/>
          </w:tcPr>
          <w:p w14:paraId="504448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6696C834"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47410</w:t>
            </w:r>
          </w:p>
        </w:tc>
        <w:tc>
          <w:tcPr>
            <w:tcW w:w="147" w:type="pct"/>
            <w:shd w:val="clear" w:color="auto" w:fill="auto"/>
            <w:noWrap/>
            <w:vAlign w:val="bottom"/>
            <w:hideMark/>
          </w:tcPr>
          <w:p w14:paraId="418B53F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922471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(6 paraugi) (bez parauga paņemšanas)</w:t>
            </w:r>
          </w:p>
        </w:tc>
        <w:tc>
          <w:tcPr>
            <w:tcW w:w="281" w:type="pct"/>
            <w:shd w:val="clear" w:color="auto" w:fill="auto"/>
            <w:noWrap/>
            <w:vAlign w:val="center"/>
            <w:hideMark/>
          </w:tcPr>
          <w:p w14:paraId="530CFA1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8.85</w:t>
            </w:r>
          </w:p>
        </w:tc>
        <w:tc>
          <w:tcPr>
            <w:tcW w:w="306" w:type="pct"/>
            <w:shd w:val="clear" w:color="auto" w:fill="auto"/>
            <w:vAlign w:val="center"/>
            <w:hideMark/>
          </w:tcPr>
          <w:p w14:paraId="33E336E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EBECB2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884AC0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4C9457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87BB34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C99E06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76434E1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0224DD6" w14:textId="77777777" w:rsidTr="00FF65DA">
        <w:trPr>
          <w:trHeight w:val="1785"/>
        </w:trPr>
        <w:tc>
          <w:tcPr>
            <w:tcW w:w="482" w:type="pct"/>
            <w:shd w:val="clear" w:color="auto" w:fill="auto"/>
            <w:vAlign w:val="center"/>
            <w:hideMark/>
          </w:tcPr>
          <w:p w14:paraId="267D2B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2AF317B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47411</w:t>
            </w:r>
          </w:p>
        </w:tc>
        <w:tc>
          <w:tcPr>
            <w:tcW w:w="147" w:type="pct"/>
            <w:shd w:val="clear" w:color="auto" w:fill="auto"/>
            <w:noWrap/>
            <w:vAlign w:val="bottom"/>
            <w:hideMark/>
          </w:tcPr>
          <w:p w14:paraId="4AE1B32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FA2B9A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(7 paraugi) (bez parauga paņemšanas)</w:t>
            </w:r>
          </w:p>
        </w:tc>
        <w:tc>
          <w:tcPr>
            <w:tcW w:w="281" w:type="pct"/>
            <w:shd w:val="clear" w:color="auto" w:fill="auto"/>
            <w:noWrap/>
            <w:vAlign w:val="center"/>
            <w:hideMark/>
          </w:tcPr>
          <w:p w14:paraId="30BA323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8.34</w:t>
            </w:r>
          </w:p>
        </w:tc>
        <w:tc>
          <w:tcPr>
            <w:tcW w:w="306" w:type="pct"/>
            <w:shd w:val="clear" w:color="auto" w:fill="auto"/>
            <w:vAlign w:val="center"/>
            <w:hideMark/>
          </w:tcPr>
          <w:p w14:paraId="7226027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7393A7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984B9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3D5EDE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113E4B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33A5D1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4111BA3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8F1EAFB" w14:textId="77777777" w:rsidTr="00FF65DA">
        <w:trPr>
          <w:trHeight w:val="1785"/>
        </w:trPr>
        <w:tc>
          <w:tcPr>
            <w:tcW w:w="482" w:type="pct"/>
            <w:shd w:val="clear" w:color="auto" w:fill="auto"/>
            <w:vAlign w:val="center"/>
            <w:hideMark/>
          </w:tcPr>
          <w:p w14:paraId="1F10F3D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68685F6B"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47412</w:t>
            </w:r>
          </w:p>
        </w:tc>
        <w:tc>
          <w:tcPr>
            <w:tcW w:w="147" w:type="pct"/>
            <w:shd w:val="clear" w:color="auto" w:fill="auto"/>
            <w:noWrap/>
            <w:vAlign w:val="bottom"/>
            <w:hideMark/>
          </w:tcPr>
          <w:p w14:paraId="0721689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7B503E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(8 paraugi) (bez parauga paņemšanas)</w:t>
            </w:r>
          </w:p>
        </w:tc>
        <w:tc>
          <w:tcPr>
            <w:tcW w:w="281" w:type="pct"/>
            <w:shd w:val="clear" w:color="auto" w:fill="auto"/>
            <w:noWrap/>
            <w:vAlign w:val="center"/>
            <w:hideMark/>
          </w:tcPr>
          <w:p w14:paraId="66627E9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7.96</w:t>
            </w:r>
          </w:p>
        </w:tc>
        <w:tc>
          <w:tcPr>
            <w:tcW w:w="306" w:type="pct"/>
            <w:shd w:val="clear" w:color="auto" w:fill="auto"/>
            <w:vAlign w:val="center"/>
            <w:hideMark/>
          </w:tcPr>
          <w:p w14:paraId="6BA04FD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0248A4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4DAB50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55F3CC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1AAD2A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160E7A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1DA2C87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1BB1931" w14:textId="77777777" w:rsidTr="00FF65DA">
        <w:trPr>
          <w:trHeight w:val="1785"/>
        </w:trPr>
        <w:tc>
          <w:tcPr>
            <w:tcW w:w="482" w:type="pct"/>
            <w:shd w:val="clear" w:color="auto" w:fill="auto"/>
            <w:vAlign w:val="center"/>
            <w:hideMark/>
          </w:tcPr>
          <w:p w14:paraId="43D05FE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Vīrusiem specifisko antivielu noteikšana</w:t>
            </w:r>
          </w:p>
        </w:tc>
        <w:tc>
          <w:tcPr>
            <w:tcW w:w="276" w:type="pct"/>
            <w:shd w:val="clear" w:color="auto" w:fill="auto"/>
            <w:noWrap/>
            <w:vAlign w:val="center"/>
            <w:hideMark/>
          </w:tcPr>
          <w:p w14:paraId="2BFCB82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47413</w:t>
            </w:r>
          </w:p>
        </w:tc>
        <w:tc>
          <w:tcPr>
            <w:tcW w:w="147" w:type="pct"/>
            <w:shd w:val="clear" w:color="auto" w:fill="auto"/>
            <w:noWrap/>
            <w:vAlign w:val="bottom"/>
            <w:hideMark/>
          </w:tcPr>
          <w:p w14:paraId="19326F3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EE154C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RNS (COVID-19) noteikšana ar "</w:t>
            </w:r>
            <w:proofErr w:type="spellStart"/>
            <w:r w:rsidRPr="00955D88">
              <w:rPr>
                <w:rFonts w:ascii="Times New Roman" w:eastAsia="Times New Roman" w:hAnsi="Times New Roman" w:cs="Times New Roman"/>
                <w:sz w:val="20"/>
                <w:szCs w:val="20"/>
                <w:lang w:eastAsia="lv-LV"/>
              </w:rPr>
              <w:t>pooling</w:t>
            </w:r>
            <w:proofErr w:type="spellEnd"/>
            <w:r w:rsidRPr="00955D88">
              <w:rPr>
                <w:rFonts w:ascii="Times New Roman" w:eastAsia="Times New Roman" w:hAnsi="Times New Roman" w:cs="Times New Roman"/>
                <w:sz w:val="20"/>
                <w:szCs w:val="20"/>
                <w:lang w:eastAsia="lv-LV"/>
              </w:rPr>
              <w:t>" metodi (9 paraugi) (bez parauga paņemšanas)</w:t>
            </w:r>
          </w:p>
        </w:tc>
        <w:tc>
          <w:tcPr>
            <w:tcW w:w="281" w:type="pct"/>
            <w:shd w:val="clear" w:color="auto" w:fill="auto"/>
            <w:noWrap/>
            <w:vAlign w:val="center"/>
            <w:hideMark/>
          </w:tcPr>
          <w:p w14:paraId="657EB1F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7.66</w:t>
            </w:r>
          </w:p>
        </w:tc>
        <w:tc>
          <w:tcPr>
            <w:tcW w:w="306" w:type="pct"/>
            <w:shd w:val="clear" w:color="auto" w:fill="auto"/>
            <w:vAlign w:val="center"/>
            <w:hideMark/>
          </w:tcPr>
          <w:p w14:paraId="487ED9E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57A461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EDFABA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5C93AE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3E6695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964273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42423A1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D264543" w14:textId="77777777" w:rsidTr="00FF65DA">
        <w:trPr>
          <w:trHeight w:val="1530"/>
        </w:trPr>
        <w:tc>
          <w:tcPr>
            <w:tcW w:w="482" w:type="pct"/>
            <w:shd w:val="clear" w:color="auto" w:fill="auto"/>
            <w:vAlign w:val="center"/>
            <w:hideMark/>
          </w:tcPr>
          <w:p w14:paraId="01C20CF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0C7776D6"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47416</w:t>
            </w:r>
          </w:p>
        </w:tc>
        <w:tc>
          <w:tcPr>
            <w:tcW w:w="147" w:type="pct"/>
            <w:shd w:val="clear" w:color="auto" w:fill="auto"/>
            <w:noWrap/>
            <w:vAlign w:val="bottom"/>
            <w:hideMark/>
          </w:tcPr>
          <w:p w14:paraId="5E16AED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73DCAF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ambulatora parauga (</w:t>
            </w:r>
            <w:proofErr w:type="spellStart"/>
            <w:r w:rsidRPr="00955D88">
              <w:rPr>
                <w:rFonts w:ascii="Times New Roman" w:eastAsia="Times New Roman" w:hAnsi="Times New Roman" w:cs="Times New Roman"/>
                <w:sz w:val="20"/>
                <w:szCs w:val="20"/>
                <w:lang w:eastAsia="lv-LV"/>
              </w:rPr>
              <w:t>nazofaringeāla</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uztriepe</w:t>
            </w:r>
            <w:proofErr w:type="spellEnd"/>
            <w:r w:rsidRPr="00955D88">
              <w:rPr>
                <w:rFonts w:ascii="Times New Roman" w:eastAsia="Times New Roman" w:hAnsi="Times New Roman" w:cs="Times New Roman"/>
                <w:sz w:val="20"/>
                <w:szCs w:val="20"/>
                <w:lang w:eastAsia="lv-LV"/>
              </w:rPr>
              <w:t>) paņemšana laboratorijā</w:t>
            </w:r>
          </w:p>
        </w:tc>
        <w:tc>
          <w:tcPr>
            <w:tcW w:w="281" w:type="pct"/>
            <w:shd w:val="clear" w:color="auto" w:fill="auto"/>
            <w:noWrap/>
            <w:vAlign w:val="center"/>
            <w:hideMark/>
          </w:tcPr>
          <w:p w14:paraId="08A0F04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2.85</w:t>
            </w:r>
          </w:p>
        </w:tc>
        <w:tc>
          <w:tcPr>
            <w:tcW w:w="306" w:type="pct"/>
            <w:shd w:val="clear" w:color="auto" w:fill="auto"/>
            <w:vAlign w:val="center"/>
            <w:hideMark/>
          </w:tcPr>
          <w:p w14:paraId="212DA4C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6F169AB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139479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D7BB32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2D940C4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3A89D7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Manipulācija tiek apmaksāta, veicot parauga paņemšanu laboratorijā.</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16AEDB78"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7CF1230B" w14:textId="77777777" w:rsidTr="00FF65DA">
        <w:trPr>
          <w:trHeight w:val="1530"/>
        </w:trPr>
        <w:tc>
          <w:tcPr>
            <w:tcW w:w="482" w:type="pct"/>
            <w:shd w:val="clear" w:color="auto" w:fill="auto"/>
            <w:vAlign w:val="center"/>
            <w:hideMark/>
          </w:tcPr>
          <w:p w14:paraId="503BFDC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Vīrusiem specifisko antivielu noteikšana</w:t>
            </w:r>
          </w:p>
        </w:tc>
        <w:tc>
          <w:tcPr>
            <w:tcW w:w="276" w:type="pct"/>
            <w:shd w:val="clear" w:color="auto" w:fill="auto"/>
            <w:noWrap/>
            <w:vAlign w:val="center"/>
            <w:hideMark/>
          </w:tcPr>
          <w:p w14:paraId="2884488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47417</w:t>
            </w:r>
          </w:p>
        </w:tc>
        <w:tc>
          <w:tcPr>
            <w:tcW w:w="147" w:type="pct"/>
            <w:shd w:val="clear" w:color="auto" w:fill="auto"/>
            <w:noWrap/>
            <w:vAlign w:val="bottom"/>
            <w:hideMark/>
          </w:tcPr>
          <w:p w14:paraId="75DE956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716FCD0"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xml:space="preserve">SARS-CoV-2 vīrusa variantu </w:t>
            </w:r>
            <w:proofErr w:type="spellStart"/>
            <w:r w:rsidRPr="00955D88">
              <w:rPr>
                <w:rFonts w:ascii="Times New Roman" w:eastAsia="Times New Roman" w:hAnsi="Times New Roman" w:cs="Times New Roman"/>
                <w:color w:val="000000"/>
                <w:sz w:val="20"/>
                <w:szCs w:val="20"/>
                <w:lang w:eastAsia="lv-LV"/>
              </w:rPr>
              <w:t>skrīninga</w:t>
            </w:r>
            <w:proofErr w:type="spellEnd"/>
            <w:r w:rsidRPr="00955D88">
              <w:rPr>
                <w:rFonts w:ascii="Times New Roman" w:eastAsia="Times New Roman" w:hAnsi="Times New Roman" w:cs="Times New Roman"/>
                <w:color w:val="000000"/>
                <w:sz w:val="20"/>
                <w:szCs w:val="20"/>
                <w:lang w:eastAsia="lv-LV"/>
              </w:rPr>
              <w:t xml:space="preserve"> PĶR tests</w:t>
            </w:r>
          </w:p>
        </w:tc>
        <w:tc>
          <w:tcPr>
            <w:tcW w:w="281" w:type="pct"/>
            <w:shd w:val="clear" w:color="auto" w:fill="auto"/>
            <w:noWrap/>
            <w:vAlign w:val="center"/>
            <w:hideMark/>
          </w:tcPr>
          <w:p w14:paraId="47EDBAC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33.40</w:t>
            </w:r>
          </w:p>
        </w:tc>
        <w:tc>
          <w:tcPr>
            <w:tcW w:w="306" w:type="pct"/>
            <w:shd w:val="clear" w:color="auto" w:fill="auto"/>
            <w:vAlign w:val="center"/>
            <w:hideMark/>
          </w:tcPr>
          <w:p w14:paraId="0622A6C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noWrap/>
            <w:vAlign w:val="bottom"/>
            <w:hideMark/>
          </w:tcPr>
          <w:p w14:paraId="7A64F54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E21E46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54528C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93930F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217ED5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pie pozitīva rezultāta apmaksā laboratorijām  saskaņā ar līguma nosacījumiem.</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 un 244. punktā noteikto.</w:t>
            </w:r>
          </w:p>
        </w:tc>
        <w:tc>
          <w:tcPr>
            <w:tcW w:w="896" w:type="pct"/>
            <w:shd w:val="clear" w:color="auto" w:fill="auto"/>
            <w:hideMark/>
          </w:tcPr>
          <w:p w14:paraId="1AF9D1C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5D3AE71" w14:textId="77777777" w:rsidTr="00FF65DA">
        <w:trPr>
          <w:trHeight w:val="3315"/>
        </w:trPr>
        <w:tc>
          <w:tcPr>
            <w:tcW w:w="482" w:type="pct"/>
            <w:shd w:val="clear" w:color="auto" w:fill="auto"/>
            <w:vAlign w:val="center"/>
            <w:hideMark/>
          </w:tcPr>
          <w:p w14:paraId="49DA4A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5675FF0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60034</w:t>
            </w:r>
          </w:p>
        </w:tc>
        <w:tc>
          <w:tcPr>
            <w:tcW w:w="147" w:type="pct"/>
            <w:shd w:val="clear" w:color="auto" w:fill="auto"/>
            <w:noWrap/>
            <w:vAlign w:val="center"/>
            <w:hideMark/>
          </w:tcPr>
          <w:p w14:paraId="07C5C97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9CDF7B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7DA46D5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18.53</w:t>
            </w:r>
          </w:p>
        </w:tc>
        <w:tc>
          <w:tcPr>
            <w:tcW w:w="306" w:type="pct"/>
            <w:shd w:val="clear" w:color="auto" w:fill="auto"/>
            <w:vAlign w:val="center"/>
            <w:hideMark/>
          </w:tcPr>
          <w:p w14:paraId="280357E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34F324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048719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63B40C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A3089E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03272F9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rFonts w:ascii="Times New Roman" w:eastAsia="Times New Roman" w:hAnsi="Times New Roman" w:cs="Times New Roman"/>
                <w:sz w:val="20"/>
                <w:szCs w:val="20"/>
                <w:lang w:eastAsia="lv-LV"/>
              </w:rPr>
              <w:br/>
              <w:t xml:space="preserve">Manipulācija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Nr.555 245.punktā noteikto.</w:t>
            </w:r>
          </w:p>
        </w:tc>
        <w:tc>
          <w:tcPr>
            <w:tcW w:w="896" w:type="pct"/>
            <w:shd w:val="clear" w:color="auto" w:fill="auto"/>
            <w:hideMark/>
          </w:tcPr>
          <w:p w14:paraId="1158C6EA"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FFE70AE" w14:textId="77777777" w:rsidTr="00FF65DA">
        <w:trPr>
          <w:trHeight w:val="765"/>
        </w:trPr>
        <w:tc>
          <w:tcPr>
            <w:tcW w:w="482" w:type="pct"/>
            <w:shd w:val="clear" w:color="auto" w:fill="auto"/>
            <w:vAlign w:val="center"/>
            <w:hideMark/>
          </w:tcPr>
          <w:p w14:paraId="74D7EEB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1AED5E7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60035</w:t>
            </w:r>
          </w:p>
        </w:tc>
        <w:tc>
          <w:tcPr>
            <w:tcW w:w="147" w:type="pct"/>
            <w:shd w:val="clear" w:color="auto" w:fill="auto"/>
            <w:noWrap/>
            <w:vAlign w:val="center"/>
            <w:hideMark/>
          </w:tcPr>
          <w:p w14:paraId="1F4CA9A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B1569F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Maksājums ģimenes ārstam par pacienta vecumā līdz 65 gadiem attālinātu konsultāciju</w:t>
            </w:r>
          </w:p>
        </w:tc>
        <w:tc>
          <w:tcPr>
            <w:tcW w:w="281" w:type="pct"/>
            <w:shd w:val="clear" w:color="auto" w:fill="auto"/>
            <w:noWrap/>
            <w:vAlign w:val="center"/>
            <w:hideMark/>
          </w:tcPr>
          <w:p w14:paraId="5F903EE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2.00</w:t>
            </w:r>
          </w:p>
        </w:tc>
        <w:tc>
          <w:tcPr>
            <w:tcW w:w="306" w:type="pct"/>
            <w:shd w:val="clear" w:color="auto" w:fill="auto"/>
            <w:vAlign w:val="center"/>
            <w:hideMark/>
          </w:tcPr>
          <w:p w14:paraId="3BCA8AB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437B9E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8E3108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9FE0DC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263FD2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40F3F49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Nr.555 245.punktā noteikto.</w:t>
            </w:r>
          </w:p>
        </w:tc>
        <w:tc>
          <w:tcPr>
            <w:tcW w:w="896" w:type="pct"/>
            <w:shd w:val="clear" w:color="auto" w:fill="auto"/>
            <w:hideMark/>
          </w:tcPr>
          <w:p w14:paraId="69FC52B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96F229D" w14:textId="77777777" w:rsidTr="00FF65DA">
        <w:trPr>
          <w:trHeight w:val="765"/>
        </w:trPr>
        <w:tc>
          <w:tcPr>
            <w:tcW w:w="482" w:type="pct"/>
            <w:shd w:val="clear" w:color="auto" w:fill="auto"/>
            <w:vAlign w:val="center"/>
            <w:hideMark/>
          </w:tcPr>
          <w:p w14:paraId="2F35852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3341D6A7"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60036</w:t>
            </w:r>
          </w:p>
        </w:tc>
        <w:tc>
          <w:tcPr>
            <w:tcW w:w="147" w:type="pct"/>
            <w:shd w:val="clear" w:color="auto" w:fill="auto"/>
            <w:noWrap/>
            <w:vAlign w:val="center"/>
            <w:hideMark/>
          </w:tcPr>
          <w:p w14:paraId="7FD481F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68A842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Maksājums ģimenes ārstam par pacienta vecumā no 65 gadiem attālinātu konsultāciju</w:t>
            </w:r>
          </w:p>
        </w:tc>
        <w:tc>
          <w:tcPr>
            <w:tcW w:w="281" w:type="pct"/>
            <w:shd w:val="clear" w:color="auto" w:fill="auto"/>
            <w:noWrap/>
            <w:vAlign w:val="center"/>
            <w:hideMark/>
          </w:tcPr>
          <w:p w14:paraId="5AFD62A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1.00</w:t>
            </w:r>
          </w:p>
        </w:tc>
        <w:tc>
          <w:tcPr>
            <w:tcW w:w="306" w:type="pct"/>
            <w:shd w:val="clear" w:color="auto" w:fill="auto"/>
            <w:vAlign w:val="center"/>
            <w:hideMark/>
          </w:tcPr>
          <w:p w14:paraId="45BF66C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AD5E72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B10E83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2A8FF7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85D334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4A84E35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Manipulācija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Nr.555 245.punktā noteikto.</w:t>
            </w:r>
          </w:p>
        </w:tc>
        <w:tc>
          <w:tcPr>
            <w:tcW w:w="896" w:type="pct"/>
            <w:shd w:val="clear" w:color="auto" w:fill="auto"/>
            <w:hideMark/>
          </w:tcPr>
          <w:p w14:paraId="671345F1"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5BCE9E8" w14:textId="77777777" w:rsidTr="00FF65DA">
        <w:trPr>
          <w:trHeight w:val="3570"/>
        </w:trPr>
        <w:tc>
          <w:tcPr>
            <w:tcW w:w="482" w:type="pct"/>
            <w:shd w:val="clear" w:color="auto" w:fill="auto"/>
            <w:vAlign w:val="center"/>
            <w:hideMark/>
          </w:tcPr>
          <w:p w14:paraId="678FC8B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1214BD2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60043</w:t>
            </w:r>
          </w:p>
        </w:tc>
        <w:tc>
          <w:tcPr>
            <w:tcW w:w="147" w:type="pct"/>
            <w:shd w:val="clear" w:color="auto" w:fill="auto"/>
            <w:noWrap/>
            <w:vAlign w:val="center"/>
            <w:hideMark/>
          </w:tcPr>
          <w:p w14:paraId="40A82C8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EC0D77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1717A2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17.92</w:t>
            </w:r>
          </w:p>
        </w:tc>
        <w:tc>
          <w:tcPr>
            <w:tcW w:w="306" w:type="pct"/>
            <w:shd w:val="clear" w:color="auto" w:fill="auto"/>
            <w:vAlign w:val="center"/>
            <w:hideMark/>
          </w:tcPr>
          <w:p w14:paraId="00CED01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91124B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41B9988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81E676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171941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4D4BF121"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rFonts w:ascii="Times New Roman" w:eastAsia="Times New Roman" w:hAnsi="Times New Roman" w:cs="Times New Roman"/>
                <w:sz w:val="20"/>
                <w:szCs w:val="20"/>
                <w:lang w:eastAsia="lv-LV"/>
              </w:rPr>
              <w:br/>
              <w:t>Pakalpojumu nodrošina ģimenes ārstu prakses vai mājas aprūpes pakalpojumu sniedzēji, kas par to vienojušies ar Dienestu.</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Nr.555 245.punktā noteikto.</w:t>
            </w:r>
          </w:p>
        </w:tc>
        <w:tc>
          <w:tcPr>
            <w:tcW w:w="896" w:type="pct"/>
            <w:shd w:val="clear" w:color="auto" w:fill="auto"/>
            <w:hideMark/>
          </w:tcPr>
          <w:p w14:paraId="756E5B9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FDC5B46" w14:textId="77777777" w:rsidTr="00FF65DA">
        <w:trPr>
          <w:trHeight w:val="423"/>
        </w:trPr>
        <w:tc>
          <w:tcPr>
            <w:tcW w:w="482" w:type="pct"/>
            <w:shd w:val="clear" w:color="auto" w:fill="auto"/>
            <w:vAlign w:val="center"/>
            <w:hideMark/>
          </w:tcPr>
          <w:p w14:paraId="5B661D5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77810F1C"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60044</w:t>
            </w:r>
          </w:p>
        </w:tc>
        <w:tc>
          <w:tcPr>
            <w:tcW w:w="147" w:type="pct"/>
            <w:shd w:val="clear" w:color="auto" w:fill="auto"/>
            <w:noWrap/>
            <w:vAlign w:val="center"/>
            <w:hideMark/>
          </w:tcPr>
          <w:p w14:paraId="2D2DAA5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BEBDD1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SARS-CoV-2 (COVID-19) izmeklējamā materiāla (</w:t>
            </w:r>
            <w:proofErr w:type="spellStart"/>
            <w:r w:rsidRPr="00955D88">
              <w:rPr>
                <w:rFonts w:ascii="Times New Roman" w:eastAsia="Times New Roman" w:hAnsi="Times New Roman" w:cs="Times New Roman"/>
                <w:sz w:val="20"/>
                <w:szCs w:val="20"/>
                <w:lang w:eastAsia="lv-LV"/>
              </w:rPr>
              <w:t>nazofaringeālā</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uztriepe</w:t>
            </w:r>
            <w:proofErr w:type="spellEnd"/>
            <w:r w:rsidRPr="00955D88">
              <w:rPr>
                <w:rFonts w:ascii="Times New Roman" w:eastAsia="Times New Roman" w:hAnsi="Times New Roman" w:cs="Times New Roman"/>
                <w:sz w:val="20"/>
                <w:szCs w:val="20"/>
                <w:lang w:eastAsia="lv-LV"/>
              </w:rPr>
              <w:t>) paņemšana ambulatori vai ģimenes ārsta praksē, vai sniedzot mājas aprūpes pakalpojumu</w:t>
            </w:r>
          </w:p>
        </w:tc>
        <w:tc>
          <w:tcPr>
            <w:tcW w:w="281" w:type="pct"/>
            <w:shd w:val="clear" w:color="auto" w:fill="auto"/>
            <w:vAlign w:val="center"/>
            <w:hideMark/>
          </w:tcPr>
          <w:p w14:paraId="328D71E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2.52</w:t>
            </w:r>
          </w:p>
        </w:tc>
        <w:tc>
          <w:tcPr>
            <w:tcW w:w="306" w:type="pct"/>
            <w:shd w:val="clear" w:color="auto" w:fill="auto"/>
            <w:vAlign w:val="center"/>
            <w:hideMark/>
          </w:tcPr>
          <w:p w14:paraId="77578DB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74E5C8A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E4EA63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A4BBB8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666670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018ABBA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Manipulācija ietver tikai medicīnas personāla laika apmaksu.  Manipulāciju nenorāda laboratorijas. Manipulāciju nedrīkst norādīt kopā ar manipulācijām 60043, 47268.</w:t>
            </w:r>
            <w:r w:rsidRPr="00955D88">
              <w:rPr>
                <w:rFonts w:ascii="Times New Roman" w:eastAsia="Times New Roman" w:hAnsi="Times New Roman" w:cs="Times New Roman"/>
                <w:sz w:val="20"/>
                <w:szCs w:val="20"/>
                <w:lang w:eastAsia="lv-LV"/>
              </w:rPr>
              <w:br/>
              <w:t xml:space="preserve">Pakalpojumu nodrošina ģimenes ārstu prakses vai mājas aprūpes pakalpojumu sniedzēji, kas par to vienojušies ar Dienestu, kā arī ambulatori atbilstoši testēšanas algoritmam.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lastRenderedPageBreak/>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424EB0AB"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30E360FF" w14:textId="77777777" w:rsidTr="00FF65DA">
        <w:trPr>
          <w:trHeight w:val="2295"/>
        </w:trPr>
        <w:tc>
          <w:tcPr>
            <w:tcW w:w="482" w:type="pct"/>
            <w:shd w:val="clear" w:color="auto" w:fill="auto"/>
            <w:vAlign w:val="center"/>
            <w:hideMark/>
          </w:tcPr>
          <w:p w14:paraId="23A678D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447716A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60046</w:t>
            </w:r>
          </w:p>
        </w:tc>
        <w:tc>
          <w:tcPr>
            <w:tcW w:w="147" w:type="pct"/>
            <w:shd w:val="clear" w:color="auto" w:fill="auto"/>
            <w:noWrap/>
            <w:vAlign w:val="center"/>
            <w:hideMark/>
          </w:tcPr>
          <w:p w14:paraId="27AD5EF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w:t>
            </w:r>
          </w:p>
        </w:tc>
        <w:tc>
          <w:tcPr>
            <w:tcW w:w="706" w:type="pct"/>
            <w:shd w:val="clear" w:color="auto" w:fill="auto"/>
            <w:vAlign w:val="center"/>
            <w:hideMark/>
          </w:tcPr>
          <w:p w14:paraId="411FD53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COVID-19 transporta barotne ar diviem lokaniem tamponiem ātrajam molekulārajam testam</w:t>
            </w:r>
          </w:p>
        </w:tc>
        <w:tc>
          <w:tcPr>
            <w:tcW w:w="281" w:type="pct"/>
            <w:shd w:val="clear" w:color="auto" w:fill="auto"/>
            <w:noWrap/>
            <w:vAlign w:val="center"/>
            <w:hideMark/>
          </w:tcPr>
          <w:p w14:paraId="7D44338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1.50</w:t>
            </w:r>
          </w:p>
        </w:tc>
        <w:tc>
          <w:tcPr>
            <w:tcW w:w="306" w:type="pct"/>
            <w:shd w:val="clear" w:color="auto" w:fill="auto"/>
            <w:vAlign w:val="center"/>
            <w:hideMark/>
          </w:tcPr>
          <w:p w14:paraId="3C7A1FA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41E3B7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6DB20B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F83BF7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C54F2A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1EEA46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3B25B6D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32275B9" w14:textId="77777777" w:rsidTr="00FF65DA">
        <w:trPr>
          <w:trHeight w:val="3060"/>
        </w:trPr>
        <w:tc>
          <w:tcPr>
            <w:tcW w:w="482" w:type="pct"/>
            <w:shd w:val="clear" w:color="auto" w:fill="auto"/>
            <w:vAlign w:val="center"/>
            <w:hideMark/>
          </w:tcPr>
          <w:p w14:paraId="1E0CE4C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6FB1DE2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60047</w:t>
            </w:r>
          </w:p>
        </w:tc>
        <w:tc>
          <w:tcPr>
            <w:tcW w:w="147" w:type="pct"/>
            <w:shd w:val="clear" w:color="auto" w:fill="auto"/>
            <w:noWrap/>
            <w:vAlign w:val="center"/>
            <w:hideMark/>
          </w:tcPr>
          <w:p w14:paraId="15A4E7B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25A5E6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0FE55A9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2.82</w:t>
            </w:r>
          </w:p>
        </w:tc>
        <w:tc>
          <w:tcPr>
            <w:tcW w:w="306" w:type="pct"/>
            <w:shd w:val="clear" w:color="auto" w:fill="auto"/>
            <w:vAlign w:val="center"/>
            <w:hideMark/>
          </w:tcPr>
          <w:p w14:paraId="6CD1D26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882DC4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F4904E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F4EEB5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1A72A0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503CB3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.saskaņā ar MK noteikumu Nr.555 246.punktā noteikto.</w:t>
            </w:r>
          </w:p>
        </w:tc>
        <w:tc>
          <w:tcPr>
            <w:tcW w:w="896" w:type="pct"/>
            <w:shd w:val="clear" w:color="auto" w:fill="auto"/>
            <w:hideMark/>
          </w:tcPr>
          <w:p w14:paraId="5D990A0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6F600B1" w14:textId="77777777" w:rsidTr="00FF65DA">
        <w:trPr>
          <w:trHeight w:val="4335"/>
        </w:trPr>
        <w:tc>
          <w:tcPr>
            <w:tcW w:w="482" w:type="pct"/>
            <w:shd w:val="clear" w:color="auto" w:fill="auto"/>
            <w:vAlign w:val="center"/>
            <w:hideMark/>
          </w:tcPr>
          <w:p w14:paraId="6C0B297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0342FD0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60049</w:t>
            </w:r>
          </w:p>
        </w:tc>
        <w:tc>
          <w:tcPr>
            <w:tcW w:w="147" w:type="pct"/>
            <w:shd w:val="clear" w:color="auto" w:fill="auto"/>
            <w:noWrap/>
            <w:vAlign w:val="bottom"/>
            <w:hideMark/>
          </w:tcPr>
          <w:p w14:paraId="3BF2730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F3399D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Individuālie aizsardzības līdzekļi Covid-19 vakcinēšanai</w:t>
            </w:r>
          </w:p>
        </w:tc>
        <w:tc>
          <w:tcPr>
            <w:tcW w:w="281" w:type="pct"/>
            <w:shd w:val="clear" w:color="auto" w:fill="auto"/>
            <w:noWrap/>
            <w:vAlign w:val="center"/>
            <w:hideMark/>
          </w:tcPr>
          <w:p w14:paraId="59A1330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1.42</w:t>
            </w:r>
          </w:p>
        </w:tc>
        <w:tc>
          <w:tcPr>
            <w:tcW w:w="306" w:type="pct"/>
            <w:shd w:val="clear" w:color="auto" w:fill="auto"/>
            <w:vAlign w:val="center"/>
            <w:hideMark/>
          </w:tcPr>
          <w:p w14:paraId="182F8BA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730D660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40FE4A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0C3808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725CAA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FDC30D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rFonts w:ascii="Times New Roman" w:eastAsia="Times New Roman" w:hAnsi="Times New Roman" w:cs="Times New Roman"/>
                <w:sz w:val="20"/>
                <w:szCs w:val="20"/>
                <w:lang w:eastAsia="lv-LV"/>
              </w:rPr>
              <w:t>Sanare</w:t>
            </w:r>
            <w:proofErr w:type="spellEnd"/>
            <w:r w:rsidRPr="00955D88">
              <w:rPr>
                <w:rFonts w:ascii="Times New Roman" w:eastAsia="Times New Roman" w:hAnsi="Times New Roman" w:cs="Times New Roman"/>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sz w:val="20"/>
                <w:szCs w:val="20"/>
                <w:lang w:eastAsia="lv-LV"/>
              </w:rPr>
              <w:br/>
              <w:t>Manipulāciju norāda vienu reizi par katru pacientu, kas saņem vakcīnu. Nenorāda kopā ar manipulāciju 60059.</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3D49E57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BDB1031" w14:textId="77777777" w:rsidTr="00FF65DA">
        <w:trPr>
          <w:trHeight w:val="5100"/>
        </w:trPr>
        <w:tc>
          <w:tcPr>
            <w:tcW w:w="482" w:type="pct"/>
            <w:shd w:val="clear" w:color="auto" w:fill="auto"/>
            <w:vAlign w:val="center"/>
            <w:hideMark/>
          </w:tcPr>
          <w:p w14:paraId="3685720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387517D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60160</w:t>
            </w:r>
          </w:p>
        </w:tc>
        <w:tc>
          <w:tcPr>
            <w:tcW w:w="147" w:type="pct"/>
            <w:shd w:val="clear" w:color="auto" w:fill="auto"/>
            <w:noWrap/>
            <w:vAlign w:val="center"/>
            <w:hideMark/>
          </w:tcPr>
          <w:p w14:paraId="7F20790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BCF1CC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Individuālo aizsardzības līdzekļu izmaksas viena COVID-19 pacienta aprūpei</w:t>
            </w:r>
          </w:p>
        </w:tc>
        <w:tc>
          <w:tcPr>
            <w:tcW w:w="281" w:type="pct"/>
            <w:shd w:val="clear" w:color="auto" w:fill="auto"/>
            <w:noWrap/>
            <w:vAlign w:val="center"/>
            <w:hideMark/>
          </w:tcPr>
          <w:p w14:paraId="738F595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14.66</w:t>
            </w:r>
          </w:p>
        </w:tc>
        <w:tc>
          <w:tcPr>
            <w:tcW w:w="306" w:type="pct"/>
            <w:shd w:val="clear" w:color="auto" w:fill="auto"/>
            <w:vAlign w:val="center"/>
            <w:hideMark/>
          </w:tcPr>
          <w:p w14:paraId="5D63BC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6507AB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880ACE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B76CFE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8126F3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6406CF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rFonts w:ascii="Times New Roman" w:eastAsia="Times New Roman" w:hAnsi="Times New Roman" w:cs="Times New Roman"/>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Nr.555 246.punktā noteikto.</w:t>
            </w:r>
          </w:p>
        </w:tc>
        <w:tc>
          <w:tcPr>
            <w:tcW w:w="896" w:type="pct"/>
            <w:shd w:val="clear" w:color="auto" w:fill="auto"/>
            <w:hideMark/>
          </w:tcPr>
          <w:p w14:paraId="30A1021E"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5FFDFB9" w14:textId="77777777" w:rsidTr="00FF65DA">
        <w:trPr>
          <w:trHeight w:val="5100"/>
        </w:trPr>
        <w:tc>
          <w:tcPr>
            <w:tcW w:w="482" w:type="pct"/>
            <w:shd w:val="clear" w:color="auto" w:fill="auto"/>
            <w:vAlign w:val="center"/>
            <w:hideMark/>
          </w:tcPr>
          <w:p w14:paraId="0E08F2B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0854BBF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60161</w:t>
            </w:r>
          </w:p>
        </w:tc>
        <w:tc>
          <w:tcPr>
            <w:tcW w:w="147" w:type="pct"/>
            <w:shd w:val="clear" w:color="auto" w:fill="auto"/>
            <w:noWrap/>
            <w:vAlign w:val="center"/>
            <w:hideMark/>
          </w:tcPr>
          <w:p w14:paraId="35BC9A6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F7C0B7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74D0372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5.82</w:t>
            </w:r>
          </w:p>
        </w:tc>
        <w:tc>
          <w:tcPr>
            <w:tcW w:w="306" w:type="pct"/>
            <w:shd w:val="clear" w:color="auto" w:fill="auto"/>
            <w:vAlign w:val="center"/>
            <w:hideMark/>
          </w:tcPr>
          <w:p w14:paraId="72E0E77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91C129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502601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72DD48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440493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1469A7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rFonts w:ascii="Times New Roman" w:eastAsia="Times New Roman" w:hAnsi="Times New Roman" w:cs="Times New Roman"/>
                <w:sz w:val="20"/>
                <w:szCs w:val="20"/>
                <w:lang w:eastAsia="lv-LV"/>
              </w:rPr>
              <w:br/>
              <w:t>Manipulāciju apmaksā arī AS  „Latvijas Jūras medicīnas centrs”.</w:t>
            </w:r>
            <w:r w:rsidRPr="00955D88">
              <w:rPr>
                <w:rFonts w:ascii="Times New Roman" w:eastAsia="Times New Roman" w:hAnsi="Times New Roman" w:cs="Times New Roman"/>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3CA0203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FD65E89" w14:textId="77777777" w:rsidTr="00FF65DA">
        <w:trPr>
          <w:trHeight w:val="3315"/>
        </w:trPr>
        <w:tc>
          <w:tcPr>
            <w:tcW w:w="482" w:type="pct"/>
            <w:shd w:val="clear" w:color="auto" w:fill="auto"/>
            <w:vAlign w:val="center"/>
            <w:hideMark/>
          </w:tcPr>
          <w:p w14:paraId="2436B9F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6287FE15"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60162</w:t>
            </w:r>
          </w:p>
        </w:tc>
        <w:tc>
          <w:tcPr>
            <w:tcW w:w="147" w:type="pct"/>
            <w:shd w:val="clear" w:color="auto" w:fill="auto"/>
            <w:noWrap/>
            <w:vAlign w:val="center"/>
            <w:hideMark/>
          </w:tcPr>
          <w:p w14:paraId="162B59E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8259AF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75B69C3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4.66</w:t>
            </w:r>
          </w:p>
        </w:tc>
        <w:tc>
          <w:tcPr>
            <w:tcW w:w="306" w:type="pct"/>
            <w:shd w:val="clear" w:color="auto" w:fill="auto"/>
            <w:vAlign w:val="center"/>
            <w:hideMark/>
          </w:tcPr>
          <w:p w14:paraId="7994DE4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F20F97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F0F9E8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54084E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77370A5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594EB46"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rFonts w:ascii="Times New Roman" w:eastAsia="Times New Roman" w:hAnsi="Times New Roman" w:cs="Times New Roman"/>
                <w:color w:val="000000"/>
                <w:sz w:val="20"/>
                <w:szCs w:val="20"/>
                <w:lang w:eastAsia="lv-LV"/>
              </w:rPr>
              <w:br/>
            </w:r>
            <w:proofErr w:type="spellStart"/>
            <w:r w:rsidRPr="00955D88">
              <w:rPr>
                <w:rFonts w:ascii="Times New Roman" w:eastAsia="Times New Roman" w:hAnsi="Times New Roman" w:cs="Times New Roman"/>
                <w:color w:val="000000"/>
                <w:sz w:val="20"/>
                <w:szCs w:val="20"/>
                <w:lang w:eastAsia="lv-LV"/>
              </w:rPr>
              <w:t>Nedrīks</w:t>
            </w:r>
            <w:proofErr w:type="spellEnd"/>
            <w:r w:rsidRPr="00955D88">
              <w:rPr>
                <w:rFonts w:ascii="Times New Roman" w:eastAsia="Times New Roman" w:hAnsi="Times New Roman" w:cs="Times New Roman"/>
                <w:color w:val="000000"/>
                <w:sz w:val="20"/>
                <w:szCs w:val="20"/>
                <w:lang w:eastAsia="lv-LV"/>
              </w:rPr>
              <w:t xml:space="preserve"> norādīt pie manipulācijām 47405, 47060, 60043.</w:t>
            </w:r>
            <w:r w:rsidRPr="00955D88">
              <w:rPr>
                <w:rFonts w:ascii="Times New Roman" w:eastAsia="Times New Roman" w:hAnsi="Times New Roman" w:cs="Times New Roman"/>
                <w:color w:val="000000"/>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saskaņā ar MK noteikumu Nr.555 243.punktā noteikto.</w:t>
            </w:r>
          </w:p>
        </w:tc>
        <w:tc>
          <w:tcPr>
            <w:tcW w:w="896" w:type="pct"/>
            <w:shd w:val="clear" w:color="auto" w:fill="auto"/>
            <w:hideMark/>
          </w:tcPr>
          <w:p w14:paraId="0D12A87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747D6BA" w14:textId="77777777" w:rsidTr="00FF65DA">
        <w:trPr>
          <w:trHeight w:val="709"/>
        </w:trPr>
        <w:tc>
          <w:tcPr>
            <w:tcW w:w="482" w:type="pct"/>
            <w:shd w:val="clear" w:color="auto" w:fill="auto"/>
            <w:vAlign w:val="center"/>
            <w:hideMark/>
          </w:tcPr>
          <w:p w14:paraId="7DF57E2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4DF60DA3"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60163</w:t>
            </w:r>
          </w:p>
        </w:tc>
        <w:tc>
          <w:tcPr>
            <w:tcW w:w="147" w:type="pct"/>
            <w:shd w:val="clear" w:color="auto" w:fill="auto"/>
            <w:noWrap/>
            <w:vAlign w:val="center"/>
            <w:hideMark/>
          </w:tcPr>
          <w:p w14:paraId="7376142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3EF481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5DADC8B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12.17</w:t>
            </w:r>
          </w:p>
        </w:tc>
        <w:tc>
          <w:tcPr>
            <w:tcW w:w="306" w:type="pct"/>
            <w:shd w:val="clear" w:color="auto" w:fill="auto"/>
            <w:vAlign w:val="center"/>
            <w:hideMark/>
          </w:tcPr>
          <w:p w14:paraId="6EF9E1F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35E46C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2CEF55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8A8219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51E77A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4CE0FF8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955D88">
              <w:rPr>
                <w:rFonts w:ascii="Times New Roman" w:eastAsia="Times New Roman" w:hAnsi="Times New Roman" w:cs="Times New Roman"/>
                <w:sz w:val="20"/>
                <w:szCs w:val="20"/>
                <w:lang w:eastAsia="lv-LV"/>
              </w:rPr>
              <w:br/>
              <w:t>atzītas COVID-19 kontaktpersonas aprūpi medicīniskās novērošanas periodā, tajā skaitā to</w:t>
            </w:r>
            <w:r w:rsidRPr="00955D88">
              <w:rPr>
                <w:rFonts w:ascii="Times New Roman" w:eastAsia="Times New Roman" w:hAnsi="Times New Roman" w:cs="Times New Roman"/>
                <w:sz w:val="20"/>
                <w:szCs w:val="20"/>
                <w:lang w:eastAsia="lv-LV"/>
              </w:rPr>
              <w:br/>
              <w:t xml:space="preserve">piemaksā par dienas stacionārā saņemtu pakalpojumu papildus dienas stacionāra </w:t>
            </w:r>
            <w:proofErr w:type="spellStart"/>
            <w:r w:rsidRPr="00955D88">
              <w:rPr>
                <w:rFonts w:ascii="Times New Roman" w:eastAsia="Times New Roman" w:hAnsi="Times New Roman" w:cs="Times New Roman"/>
                <w:sz w:val="20"/>
                <w:szCs w:val="20"/>
                <w:lang w:eastAsia="lv-LV"/>
              </w:rPr>
              <w:t>gultasdienas</w:t>
            </w:r>
            <w:proofErr w:type="spellEnd"/>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sz w:val="20"/>
                <w:szCs w:val="20"/>
                <w:lang w:eastAsia="lv-LV"/>
              </w:rPr>
              <w:lastRenderedPageBreak/>
              <w:t xml:space="preserve">apmaksai.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6EB8EC2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38B5B50F" w14:textId="77777777" w:rsidTr="00FF65DA">
        <w:trPr>
          <w:trHeight w:val="4080"/>
        </w:trPr>
        <w:tc>
          <w:tcPr>
            <w:tcW w:w="482" w:type="pct"/>
            <w:shd w:val="clear" w:color="auto" w:fill="auto"/>
            <w:vAlign w:val="center"/>
            <w:hideMark/>
          </w:tcPr>
          <w:p w14:paraId="2A05798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2F13453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60164</w:t>
            </w:r>
          </w:p>
        </w:tc>
        <w:tc>
          <w:tcPr>
            <w:tcW w:w="147" w:type="pct"/>
            <w:shd w:val="clear" w:color="auto" w:fill="auto"/>
            <w:noWrap/>
            <w:vAlign w:val="center"/>
            <w:hideMark/>
          </w:tcPr>
          <w:p w14:paraId="1152684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1765E5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Ceļa izdevumi par 10 minūtēm uz COVID-19 pacienta  dzīvesvietu māsas vai ārsta palīga vai vecmātes vizītes nodrošināšanai vai 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piegādei</w:t>
            </w:r>
          </w:p>
        </w:tc>
        <w:tc>
          <w:tcPr>
            <w:tcW w:w="281" w:type="pct"/>
            <w:shd w:val="clear" w:color="auto" w:fill="auto"/>
            <w:noWrap/>
            <w:vAlign w:val="center"/>
            <w:hideMark/>
          </w:tcPr>
          <w:p w14:paraId="550D98C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2.73</w:t>
            </w:r>
          </w:p>
        </w:tc>
        <w:tc>
          <w:tcPr>
            <w:tcW w:w="306" w:type="pct"/>
            <w:shd w:val="clear" w:color="auto" w:fill="auto"/>
            <w:vAlign w:val="center"/>
            <w:hideMark/>
          </w:tcPr>
          <w:p w14:paraId="05A9EE9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33305D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77349D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CE597C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EFD584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82FAC1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rFonts w:ascii="Times New Roman" w:eastAsia="Times New Roman" w:hAnsi="Times New Roman" w:cs="Times New Roman"/>
                <w:sz w:val="20"/>
                <w:szCs w:val="20"/>
                <w:lang w:eastAsia="lv-LV"/>
              </w:rPr>
              <w:t>oksimentru</w:t>
            </w:r>
            <w:proofErr w:type="spellEnd"/>
            <w:r w:rsidRPr="00955D88">
              <w:rPr>
                <w:rFonts w:ascii="Times New Roman" w:eastAsia="Times New Roman" w:hAnsi="Times New Roman" w:cs="Times New Roman"/>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atgriešanu norāda tad, ja pulsa </w:t>
            </w:r>
            <w:proofErr w:type="spellStart"/>
            <w:r w:rsidRPr="00955D88">
              <w:rPr>
                <w:rFonts w:ascii="Times New Roman" w:eastAsia="Times New Roman" w:hAnsi="Times New Roman" w:cs="Times New Roman"/>
                <w:sz w:val="20"/>
                <w:szCs w:val="20"/>
                <w:lang w:eastAsia="lv-LV"/>
              </w:rPr>
              <w:t>oksimetrs</w:t>
            </w:r>
            <w:proofErr w:type="spellEnd"/>
            <w:r w:rsidRPr="00955D88">
              <w:rPr>
                <w:rFonts w:ascii="Times New Roman" w:eastAsia="Times New Roman" w:hAnsi="Times New Roman" w:cs="Times New Roman"/>
                <w:sz w:val="20"/>
                <w:szCs w:val="20"/>
                <w:lang w:eastAsia="lv-LV"/>
              </w:rPr>
              <w:t xml:space="preserve"> nav ticis iznomāts ilgāk par 30 dienām.</w:t>
            </w:r>
            <w:r w:rsidRPr="00955D88">
              <w:rPr>
                <w:rFonts w:ascii="Times New Roman" w:eastAsia="Times New Roman" w:hAnsi="Times New Roman" w:cs="Times New Roman"/>
                <w:sz w:val="20"/>
                <w:szCs w:val="20"/>
                <w:lang w:eastAsia="lv-LV"/>
              </w:rPr>
              <w:br/>
            </w:r>
            <w:proofErr w:type="spellStart"/>
            <w:r w:rsidRPr="00955D88">
              <w:rPr>
                <w:rFonts w:ascii="Times New Roman" w:eastAsia="Times New Roman" w:hAnsi="Times New Roman" w:cs="Times New Roman"/>
                <w:sz w:val="20"/>
                <w:szCs w:val="20"/>
                <w:lang w:eastAsia="lv-LV"/>
              </w:rPr>
              <w:t>Nedrīks</w:t>
            </w:r>
            <w:proofErr w:type="spellEnd"/>
            <w:r w:rsidRPr="00955D88">
              <w:rPr>
                <w:rFonts w:ascii="Times New Roman" w:eastAsia="Times New Roman" w:hAnsi="Times New Roman" w:cs="Times New Roman"/>
                <w:sz w:val="20"/>
                <w:szCs w:val="20"/>
                <w:lang w:eastAsia="lv-LV"/>
              </w:rPr>
              <w:t xml:space="preserve"> norādīt pie manipulācijām 47405, 47060, 60043.</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27E9357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17FCD2B" w14:textId="77777777" w:rsidTr="00FF65DA">
        <w:trPr>
          <w:trHeight w:val="3315"/>
        </w:trPr>
        <w:tc>
          <w:tcPr>
            <w:tcW w:w="482" w:type="pct"/>
            <w:shd w:val="clear" w:color="auto" w:fill="auto"/>
            <w:vAlign w:val="center"/>
            <w:hideMark/>
          </w:tcPr>
          <w:p w14:paraId="2DEFC03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61ADC78F"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60165</w:t>
            </w:r>
          </w:p>
        </w:tc>
        <w:tc>
          <w:tcPr>
            <w:tcW w:w="147" w:type="pct"/>
            <w:shd w:val="clear" w:color="auto" w:fill="auto"/>
            <w:noWrap/>
            <w:vAlign w:val="center"/>
            <w:hideMark/>
          </w:tcPr>
          <w:p w14:paraId="62CDA10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5A7487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Ceļa izdevumi pie COVID-19 pacienta ar kurjera starpniecību 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piegādei</w:t>
            </w:r>
          </w:p>
        </w:tc>
        <w:tc>
          <w:tcPr>
            <w:tcW w:w="281" w:type="pct"/>
            <w:shd w:val="clear" w:color="auto" w:fill="auto"/>
            <w:noWrap/>
            <w:vAlign w:val="center"/>
            <w:hideMark/>
          </w:tcPr>
          <w:p w14:paraId="7D9486B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6.50</w:t>
            </w:r>
          </w:p>
        </w:tc>
        <w:tc>
          <w:tcPr>
            <w:tcW w:w="306" w:type="pct"/>
            <w:shd w:val="clear" w:color="auto" w:fill="auto"/>
            <w:vAlign w:val="center"/>
            <w:hideMark/>
          </w:tcPr>
          <w:p w14:paraId="4600701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9D843E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8B099F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A0FEF1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05485C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59CC1C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Ceļa izdevumi sedz visas izmaksas, kas saistītas ar 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nogādāšanu vai saņemšanu no pacienta ar aktīvu apstiprinātu COVID-19 infekciju ar kurjera starpniecību. Manipulāciju par pulsa </w:t>
            </w:r>
            <w:proofErr w:type="spellStart"/>
            <w:r w:rsidRPr="00955D88">
              <w:rPr>
                <w:rFonts w:ascii="Times New Roman" w:eastAsia="Times New Roman" w:hAnsi="Times New Roman" w:cs="Times New Roman"/>
                <w:sz w:val="20"/>
                <w:szCs w:val="20"/>
                <w:lang w:eastAsia="lv-LV"/>
              </w:rPr>
              <w:t>oksimetra</w:t>
            </w:r>
            <w:proofErr w:type="spellEnd"/>
            <w:r w:rsidRPr="00955D88">
              <w:rPr>
                <w:rFonts w:ascii="Times New Roman" w:eastAsia="Times New Roman" w:hAnsi="Times New Roman" w:cs="Times New Roman"/>
                <w:sz w:val="20"/>
                <w:szCs w:val="20"/>
                <w:lang w:eastAsia="lv-LV"/>
              </w:rPr>
              <w:t xml:space="preserve"> atgriešanu norāda tad, ja pulsa </w:t>
            </w:r>
            <w:proofErr w:type="spellStart"/>
            <w:r w:rsidRPr="00955D88">
              <w:rPr>
                <w:rFonts w:ascii="Times New Roman" w:eastAsia="Times New Roman" w:hAnsi="Times New Roman" w:cs="Times New Roman"/>
                <w:sz w:val="20"/>
                <w:szCs w:val="20"/>
                <w:lang w:eastAsia="lv-LV"/>
              </w:rPr>
              <w:t>oksimetrs</w:t>
            </w:r>
            <w:proofErr w:type="spellEnd"/>
            <w:r w:rsidRPr="00955D88">
              <w:rPr>
                <w:rFonts w:ascii="Times New Roman" w:eastAsia="Times New Roman" w:hAnsi="Times New Roman" w:cs="Times New Roman"/>
                <w:sz w:val="20"/>
                <w:szCs w:val="20"/>
                <w:lang w:eastAsia="lv-LV"/>
              </w:rPr>
              <w:t xml:space="preserve"> nav ticis iznomāts ilgāk par 30 dienām Manipulāciju apmaksā iestādēm, kurām tās apmaksa un apmaksas nosacījumi ietverti līguma nosacījumos.</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Nr.555 243.punktā noteikto.</w:t>
            </w:r>
          </w:p>
        </w:tc>
        <w:tc>
          <w:tcPr>
            <w:tcW w:w="896" w:type="pct"/>
            <w:shd w:val="clear" w:color="auto" w:fill="auto"/>
            <w:hideMark/>
          </w:tcPr>
          <w:p w14:paraId="09C3397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E8F76EB" w14:textId="77777777" w:rsidTr="00FF65DA">
        <w:trPr>
          <w:trHeight w:val="5865"/>
        </w:trPr>
        <w:tc>
          <w:tcPr>
            <w:tcW w:w="482" w:type="pct"/>
            <w:shd w:val="clear" w:color="auto" w:fill="auto"/>
            <w:vAlign w:val="center"/>
            <w:hideMark/>
          </w:tcPr>
          <w:p w14:paraId="3EEE9CA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62FD5936"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60166</w:t>
            </w:r>
          </w:p>
        </w:tc>
        <w:tc>
          <w:tcPr>
            <w:tcW w:w="147" w:type="pct"/>
            <w:shd w:val="clear" w:color="auto" w:fill="auto"/>
            <w:noWrap/>
            <w:vAlign w:val="center"/>
            <w:hideMark/>
          </w:tcPr>
          <w:p w14:paraId="2C54479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384AE63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2C6F741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3.70</w:t>
            </w:r>
          </w:p>
        </w:tc>
        <w:tc>
          <w:tcPr>
            <w:tcW w:w="306" w:type="pct"/>
            <w:shd w:val="clear" w:color="auto" w:fill="auto"/>
            <w:vAlign w:val="center"/>
            <w:hideMark/>
          </w:tcPr>
          <w:p w14:paraId="4AC5B6E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E0785C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1A306E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64D3BF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C0331D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19C42FA"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rFonts w:ascii="Times New Roman" w:eastAsia="Times New Roman" w:hAnsi="Times New Roman" w:cs="Times New Roman"/>
                <w:sz w:val="20"/>
                <w:szCs w:val="20"/>
                <w:lang w:eastAsia="lv-LV"/>
              </w:rPr>
              <w:t>gultasdienas</w:t>
            </w:r>
            <w:proofErr w:type="spellEnd"/>
            <w:r w:rsidRPr="00955D88">
              <w:rPr>
                <w:rFonts w:ascii="Times New Roman" w:eastAsia="Times New Roman" w:hAnsi="Times New Roman" w:cs="Times New Roman"/>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955D88">
              <w:rPr>
                <w:rFonts w:ascii="Times New Roman" w:eastAsia="Times New Roman" w:hAnsi="Times New Roman" w:cs="Times New Roman"/>
                <w:sz w:val="20"/>
                <w:szCs w:val="20"/>
                <w:lang w:eastAsia="lv-LV"/>
              </w:rPr>
              <w:t>Sanare</w:t>
            </w:r>
            <w:proofErr w:type="spellEnd"/>
            <w:r w:rsidRPr="00955D88">
              <w:rPr>
                <w:rFonts w:ascii="Times New Roman" w:eastAsia="Times New Roman" w:hAnsi="Times New Roman" w:cs="Times New Roman"/>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62C22EEF"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69224C9" w14:textId="77777777" w:rsidTr="00FF65DA">
        <w:trPr>
          <w:trHeight w:val="4590"/>
        </w:trPr>
        <w:tc>
          <w:tcPr>
            <w:tcW w:w="482" w:type="pct"/>
            <w:shd w:val="clear" w:color="auto" w:fill="auto"/>
            <w:vAlign w:val="center"/>
            <w:hideMark/>
          </w:tcPr>
          <w:p w14:paraId="70D1F07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41039A17"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60167</w:t>
            </w:r>
          </w:p>
        </w:tc>
        <w:tc>
          <w:tcPr>
            <w:tcW w:w="147" w:type="pct"/>
            <w:shd w:val="clear" w:color="auto" w:fill="auto"/>
            <w:noWrap/>
            <w:vAlign w:val="center"/>
            <w:hideMark/>
          </w:tcPr>
          <w:p w14:paraId="423B447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6BF4AF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Piemaksa </w:t>
            </w:r>
            <w:proofErr w:type="spellStart"/>
            <w:r w:rsidRPr="00955D88">
              <w:rPr>
                <w:rFonts w:ascii="Times New Roman" w:eastAsia="Times New Roman" w:hAnsi="Times New Roman" w:cs="Times New Roman"/>
                <w:sz w:val="20"/>
                <w:szCs w:val="20"/>
                <w:lang w:eastAsia="lv-LV"/>
              </w:rPr>
              <w:t>gultasdienai</w:t>
            </w:r>
            <w:proofErr w:type="spellEnd"/>
            <w:r w:rsidRPr="00955D88">
              <w:rPr>
                <w:rFonts w:ascii="Times New Roman" w:eastAsia="Times New Roman" w:hAnsi="Times New Roman" w:cs="Times New Roman"/>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23AC0AF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8.39</w:t>
            </w:r>
          </w:p>
        </w:tc>
        <w:tc>
          <w:tcPr>
            <w:tcW w:w="306" w:type="pct"/>
            <w:shd w:val="clear" w:color="auto" w:fill="auto"/>
            <w:vAlign w:val="center"/>
            <w:hideMark/>
          </w:tcPr>
          <w:p w14:paraId="1A2CD3B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4C1BE6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7B19F5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43A18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3C34A6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060ABBC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rFonts w:ascii="Times New Roman" w:eastAsia="Times New Roman" w:hAnsi="Times New Roman" w:cs="Times New Roman"/>
                <w:color w:val="000000"/>
                <w:sz w:val="20"/>
                <w:szCs w:val="20"/>
                <w:lang w:eastAsia="lv-LV"/>
              </w:rPr>
              <w:t>Sanare</w:t>
            </w:r>
            <w:proofErr w:type="spellEnd"/>
            <w:r w:rsidRPr="00955D88">
              <w:rPr>
                <w:rFonts w:ascii="Times New Roman" w:eastAsia="Times New Roman" w:hAnsi="Times New Roman" w:cs="Times New Roman"/>
                <w:color w:val="000000"/>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color w:val="000000"/>
                <w:sz w:val="20"/>
                <w:szCs w:val="20"/>
                <w:lang w:eastAsia="lv-LV"/>
              </w:rPr>
              <w:br/>
              <w:t xml:space="preserve"> Manipulāciju nenorāda kopā ar manipulāciju 60166, 60168, 60047. Manipulācija ar pašreizējiem apmaksas nosacījumiem ir 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xml:space="preserve"> saskaņā ar MK noteikumu Nr.555 246.punktā noteikto.</w:t>
            </w:r>
          </w:p>
        </w:tc>
        <w:tc>
          <w:tcPr>
            <w:tcW w:w="896" w:type="pct"/>
            <w:shd w:val="clear" w:color="auto" w:fill="auto"/>
            <w:hideMark/>
          </w:tcPr>
          <w:p w14:paraId="64D33B2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8107866" w14:textId="77777777" w:rsidTr="00FF65DA">
        <w:trPr>
          <w:trHeight w:val="4590"/>
        </w:trPr>
        <w:tc>
          <w:tcPr>
            <w:tcW w:w="482" w:type="pct"/>
            <w:shd w:val="clear" w:color="auto" w:fill="auto"/>
            <w:vAlign w:val="center"/>
            <w:hideMark/>
          </w:tcPr>
          <w:p w14:paraId="7F99FB0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5140045F"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60168</w:t>
            </w:r>
          </w:p>
        </w:tc>
        <w:tc>
          <w:tcPr>
            <w:tcW w:w="147" w:type="pct"/>
            <w:shd w:val="clear" w:color="auto" w:fill="auto"/>
            <w:noWrap/>
            <w:vAlign w:val="center"/>
            <w:hideMark/>
          </w:tcPr>
          <w:p w14:paraId="1FF49FA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69CCBA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483D187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1.70</w:t>
            </w:r>
          </w:p>
        </w:tc>
        <w:tc>
          <w:tcPr>
            <w:tcW w:w="306" w:type="pct"/>
            <w:shd w:val="clear" w:color="auto" w:fill="auto"/>
            <w:vAlign w:val="center"/>
            <w:hideMark/>
          </w:tcPr>
          <w:p w14:paraId="6AE138F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D5264F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CF85BD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EE7B6C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A5B8C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536F5C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rFonts w:ascii="Times New Roman" w:eastAsia="Times New Roman" w:hAnsi="Times New Roman" w:cs="Times New Roman"/>
                <w:sz w:val="20"/>
                <w:szCs w:val="20"/>
                <w:lang w:eastAsia="lv-LV"/>
              </w:rPr>
              <w:t>Sanare</w:t>
            </w:r>
            <w:proofErr w:type="spellEnd"/>
            <w:r w:rsidRPr="00955D88">
              <w:rPr>
                <w:rFonts w:ascii="Times New Roman" w:eastAsia="Times New Roman" w:hAnsi="Times New Roman" w:cs="Times New Roman"/>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rFonts w:ascii="Times New Roman" w:eastAsia="Times New Roman" w:hAnsi="Times New Roman" w:cs="Times New Roman"/>
                <w:sz w:val="20"/>
                <w:szCs w:val="20"/>
                <w:lang w:eastAsia="lv-LV"/>
              </w:rPr>
              <w:br/>
              <w:t xml:space="preserve">Manipulāciju nenorāda kopā ar manipulācijām 60160, 60166.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 xml:space="preserve">31.12.2021. </w:t>
            </w:r>
            <w:r w:rsidRPr="00955D88">
              <w:rPr>
                <w:rFonts w:ascii="Times New Roman" w:eastAsia="Times New Roman" w:hAnsi="Times New Roman" w:cs="Times New Roman"/>
                <w:sz w:val="20"/>
                <w:szCs w:val="20"/>
                <w:lang w:eastAsia="lv-LV"/>
              </w:rPr>
              <w:t>saskaņā ar MK noteikumu Nr.555 246.punktā noteikto.</w:t>
            </w:r>
          </w:p>
        </w:tc>
        <w:tc>
          <w:tcPr>
            <w:tcW w:w="896" w:type="pct"/>
            <w:shd w:val="clear" w:color="auto" w:fill="auto"/>
            <w:hideMark/>
          </w:tcPr>
          <w:p w14:paraId="0881010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AD50C16" w14:textId="77777777" w:rsidTr="00FF65DA">
        <w:trPr>
          <w:trHeight w:val="709"/>
        </w:trPr>
        <w:tc>
          <w:tcPr>
            <w:tcW w:w="482" w:type="pct"/>
            <w:shd w:val="clear" w:color="auto" w:fill="auto"/>
            <w:vAlign w:val="center"/>
            <w:hideMark/>
          </w:tcPr>
          <w:p w14:paraId="0AE7D69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7B214502"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60169</w:t>
            </w:r>
          </w:p>
        </w:tc>
        <w:tc>
          <w:tcPr>
            <w:tcW w:w="147" w:type="pct"/>
            <w:shd w:val="clear" w:color="auto" w:fill="auto"/>
            <w:noWrap/>
            <w:vAlign w:val="center"/>
            <w:hideMark/>
          </w:tcPr>
          <w:p w14:paraId="4661673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1C1B52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1F502D0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8.45</w:t>
            </w:r>
          </w:p>
        </w:tc>
        <w:tc>
          <w:tcPr>
            <w:tcW w:w="306" w:type="pct"/>
            <w:shd w:val="clear" w:color="auto" w:fill="auto"/>
            <w:vAlign w:val="center"/>
            <w:hideMark/>
          </w:tcPr>
          <w:p w14:paraId="61DD444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09161F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467F21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2BFEA8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795E20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6C0C6F2C"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w:t>
            </w:r>
            <w:r w:rsidRPr="00955D88">
              <w:rPr>
                <w:rFonts w:ascii="Times New Roman" w:eastAsia="Times New Roman" w:hAnsi="Times New Roman" w:cs="Times New Roman"/>
                <w:color w:val="000000"/>
                <w:sz w:val="20"/>
                <w:szCs w:val="20"/>
                <w:lang w:eastAsia="lv-LV"/>
              </w:rPr>
              <w:lastRenderedPageBreak/>
              <w:t xml:space="preserve">spēkā līdz </w:t>
            </w:r>
            <w:r w:rsidRPr="00955D88">
              <w:rPr>
                <w:rFonts w:ascii="Times New Roman" w:eastAsia="Times New Roman" w:hAnsi="Times New Roman" w:cs="Times New Roman"/>
                <w:strike/>
                <w:color w:val="000000"/>
                <w:sz w:val="20"/>
                <w:szCs w:val="20"/>
                <w:lang w:eastAsia="lv-LV"/>
              </w:rPr>
              <w:t>30.06.2021.</w:t>
            </w:r>
            <w:r w:rsidRPr="00955D88">
              <w:rPr>
                <w:rFonts w:ascii="Times New Roman" w:eastAsia="Times New Roman" w:hAnsi="Times New Roman" w:cs="Times New Roman"/>
                <w:color w:val="000000"/>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color w:val="000000"/>
                <w:sz w:val="20"/>
                <w:szCs w:val="20"/>
                <w:lang w:eastAsia="lv-LV"/>
              </w:rPr>
              <w:t xml:space="preserve"> saskaņā ar MK noteikumu Nr.555 246.punktā noteikto.</w:t>
            </w:r>
          </w:p>
        </w:tc>
        <w:tc>
          <w:tcPr>
            <w:tcW w:w="896" w:type="pct"/>
            <w:shd w:val="clear" w:color="auto" w:fill="auto"/>
            <w:hideMark/>
          </w:tcPr>
          <w:p w14:paraId="3411D2E9"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2432F00F" w14:textId="77777777" w:rsidTr="00FF65DA">
        <w:trPr>
          <w:trHeight w:val="2520"/>
        </w:trPr>
        <w:tc>
          <w:tcPr>
            <w:tcW w:w="482" w:type="pct"/>
            <w:shd w:val="clear" w:color="auto" w:fill="auto"/>
            <w:vAlign w:val="center"/>
            <w:hideMark/>
          </w:tcPr>
          <w:p w14:paraId="4A3D80D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34853BBC"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60170</w:t>
            </w:r>
          </w:p>
        </w:tc>
        <w:tc>
          <w:tcPr>
            <w:tcW w:w="147" w:type="pct"/>
            <w:shd w:val="clear" w:color="auto" w:fill="auto"/>
            <w:noWrap/>
            <w:vAlign w:val="center"/>
            <w:hideMark/>
          </w:tcPr>
          <w:p w14:paraId="76515D8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A7E1A2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BD10D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2.56</w:t>
            </w:r>
          </w:p>
        </w:tc>
        <w:tc>
          <w:tcPr>
            <w:tcW w:w="306" w:type="pct"/>
            <w:shd w:val="clear" w:color="auto" w:fill="auto"/>
            <w:vAlign w:val="center"/>
            <w:hideMark/>
          </w:tcPr>
          <w:p w14:paraId="6A3D0D4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43336DE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270D171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3C3B4F6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A61126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090BF547"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Ceļa izdevumi sedz visas izmaksas, kas saistītas ar ceļa izdevumiem un ceļā pavadīto laiku, veicot vakcināciju vairākiem pacientiem vienā izbraukumā. Norāda par katru pacientu.</w:t>
            </w:r>
            <w:r w:rsidRPr="00955D88">
              <w:rPr>
                <w:rFonts w:ascii="Times New Roman" w:eastAsia="Times New Roman" w:hAnsi="Times New Roman" w:cs="Times New Roman"/>
                <w:sz w:val="20"/>
                <w:szCs w:val="20"/>
                <w:lang w:eastAsia="lv-LV"/>
              </w:rPr>
              <w:br/>
              <w:t>Manipulāciju nenorāda kopā ar manipulāciju 60059.</w:t>
            </w:r>
            <w:r w:rsidRPr="00955D88">
              <w:rPr>
                <w:rFonts w:ascii="Times New Roman" w:eastAsia="Times New Roman" w:hAnsi="Times New Roman" w:cs="Times New Roman"/>
                <w:sz w:val="20"/>
                <w:szCs w:val="20"/>
                <w:lang w:eastAsia="lv-LV"/>
              </w:rPr>
              <w:br/>
              <w:t>Manipulācija ar pašreizējiem apmaksas nosacījumiem ir spēkā līdz</w:t>
            </w:r>
            <w:r w:rsidRPr="00955D88">
              <w:rPr>
                <w:rFonts w:ascii="Times New Roman" w:eastAsia="Times New Roman" w:hAnsi="Times New Roman" w:cs="Times New Roman"/>
                <w:strike/>
                <w:sz w:val="20"/>
                <w:szCs w:val="20"/>
                <w:lang w:eastAsia="lv-LV"/>
              </w:rPr>
              <w:t xml:space="preserve"> 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2ACD61F0"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2F144D7" w14:textId="77777777" w:rsidTr="00FF65DA">
        <w:trPr>
          <w:trHeight w:val="284"/>
        </w:trPr>
        <w:tc>
          <w:tcPr>
            <w:tcW w:w="482" w:type="pct"/>
            <w:shd w:val="clear" w:color="auto" w:fill="auto"/>
            <w:vAlign w:val="center"/>
            <w:hideMark/>
          </w:tcPr>
          <w:p w14:paraId="513027F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3F79471B"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60171</w:t>
            </w:r>
          </w:p>
        </w:tc>
        <w:tc>
          <w:tcPr>
            <w:tcW w:w="147" w:type="pct"/>
            <w:shd w:val="clear" w:color="auto" w:fill="auto"/>
            <w:noWrap/>
            <w:vAlign w:val="center"/>
            <w:hideMark/>
          </w:tcPr>
          <w:p w14:paraId="2AA9A8A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49B70FD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281" w:type="pct"/>
            <w:shd w:val="clear" w:color="auto" w:fill="auto"/>
            <w:noWrap/>
            <w:vAlign w:val="center"/>
            <w:hideMark/>
          </w:tcPr>
          <w:p w14:paraId="0EE68AE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0.93</w:t>
            </w:r>
          </w:p>
        </w:tc>
        <w:tc>
          <w:tcPr>
            <w:tcW w:w="306" w:type="pct"/>
            <w:shd w:val="clear" w:color="auto" w:fill="auto"/>
            <w:vAlign w:val="center"/>
            <w:hideMark/>
          </w:tcPr>
          <w:p w14:paraId="3D6BD92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6D764BB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E446FB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27DD80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0D47E3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2FA2A3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rFonts w:ascii="Times New Roman" w:eastAsia="Times New Roman" w:hAnsi="Times New Roman" w:cs="Times New Roman"/>
                <w:sz w:val="20"/>
                <w:szCs w:val="20"/>
                <w:lang w:eastAsia="lv-LV"/>
              </w:rPr>
              <w:t>gultasdienas</w:t>
            </w:r>
            <w:proofErr w:type="spellEnd"/>
            <w:r w:rsidRPr="00955D88">
              <w:rPr>
                <w:rFonts w:ascii="Times New Roman" w:eastAsia="Times New Roman" w:hAnsi="Times New Roman" w:cs="Times New Roman"/>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rFonts w:ascii="Times New Roman" w:eastAsia="Times New Roman" w:hAnsi="Times New Roman" w:cs="Times New Roman"/>
                <w:sz w:val="20"/>
                <w:szCs w:val="20"/>
                <w:lang w:eastAsia="lv-LV"/>
              </w:rPr>
              <w:br/>
              <w:t>Manipulāciju nenorāda kopā ar manipulāciju 60160.</w:t>
            </w:r>
            <w:r w:rsidRPr="00955D88">
              <w:rPr>
                <w:rFonts w:ascii="Times New Roman" w:eastAsia="Times New Roman" w:hAnsi="Times New Roman" w:cs="Times New Roman"/>
                <w:sz w:val="20"/>
                <w:szCs w:val="20"/>
                <w:lang w:eastAsia="lv-LV"/>
              </w:rPr>
              <w:br/>
              <w:t xml:space="preserve">Manipulācija ar pašreizējiem apmaksas nosacījumiem ir </w:t>
            </w:r>
            <w:r w:rsidRPr="00955D88">
              <w:rPr>
                <w:rFonts w:ascii="Times New Roman" w:eastAsia="Times New Roman" w:hAnsi="Times New Roman" w:cs="Times New Roman"/>
                <w:sz w:val="20"/>
                <w:szCs w:val="20"/>
                <w:lang w:eastAsia="lv-LV"/>
              </w:rPr>
              <w:lastRenderedPageBreak/>
              <w:t xml:space="preserve">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Nr.555 246.punktā noteikto.</w:t>
            </w:r>
          </w:p>
        </w:tc>
        <w:tc>
          <w:tcPr>
            <w:tcW w:w="896" w:type="pct"/>
            <w:shd w:val="clear" w:color="auto" w:fill="auto"/>
            <w:hideMark/>
          </w:tcPr>
          <w:p w14:paraId="423268F5"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lastRenderedPageBreak/>
              <w:t>Saskaņā ar MK Noteikumiem nr. 555, ar Covid-19 saistītās manipulāciju apmaksas termiņš ir pagarināts līdz  31.12.2021.</w:t>
            </w:r>
          </w:p>
        </w:tc>
      </w:tr>
      <w:tr w:rsidR="00955D88" w:rsidRPr="00955D88" w14:paraId="30C3C601" w14:textId="77777777" w:rsidTr="00FF65DA">
        <w:trPr>
          <w:trHeight w:val="4080"/>
        </w:trPr>
        <w:tc>
          <w:tcPr>
            <w:tcW w:w="482" w:type="pct"/>
            <w:shd w:val="clear" w:color="auto" w:fill="auto"/>
            <w:vAlign w:val="center"/>
            <w:hideMark/>
          </w:tcPr>
          <w:p w14:paraId="1CEAAAA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71A255A8"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60172</w:t>
            </w:r>
          </w:p>
        </w:tc>
        <w:tc>
          <w:tcPr>
            <w:tcW w:w="147" w:type="pct"/>
            <w:shd w:val="clear" w:color="auto" w:fill="auto"/>
            <w:noWrap/>
            <w:vAlign w:val="center"/>
            <w:hideMark/>
          </w:tcPr>
          <w:p w14:paraId="7BBD11A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F5C1F99"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C34ECE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0.56</w:t>
            </w:r>
          </w:p>
        </w:tc>
        <w:tc>
          <w:tcPr>
            <w:tcW w:w="306" w:type="pct"/>
            <w:shd w:val="clear" w:color="auto" w:fill="auto"/>
            <w:vAlign w:val="center"/>
            <w:hideMark/>
          </w:tcPr>
          <w:p w14:paraId="057115D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E607EB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6EB5FD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7EC7CD7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222F1D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1A50FF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rFonts w:ascii="Times New Roman" w:eastAsia="Times New Roman" w:hAnsi="Times New Roman" w:cs="Times New Roman"/>
                <w:sz w:val="20"/>
                <w:szCs w:val="20"/>
                <w:lang w:eastAsia="lv-LV"/>
              </w:rPr>
              <w:t>gultasdienas</w:t>
            </w:r>
            <w:proofErr w:type="spellEnd"/>
            <w:r w:rsidRPr="00955D88">
              <w:rPr>
                <w:rFonts w:ascii="Times New Roman" w:eastAsia="Times New Roman" w:hAnsi="Times New Roman" w:cs="Times New Roman"/>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rFonts w:ascii="Times New Roman" w:eastAsia="Times New Roman" w:hAnsi="Times New Roman" w:cs="Times New Roman"/>
                <w:sz w:val="20"/>
                <w:szCs w:val="20"/>
                <w:lang w:eastAsia="lv-LV"/>
              </w:rPr>
              <w:br/>
              <w:t>Manipulāciju nenorāda kopā ar manipulāciju 60160.</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54613890"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69601E57" w14:textId="77777777" w:rsidTr="00FF65DA">
        <w:trPr>
          <w:trHeight w:val="3060"/>
        </w:trPr>
        <w:tc>
          <w:tcPr>
            <w:tcW w:w="482" w:type="pct"/>
            <w:shd w:val="clear" w:color="auto" w:fill="auto"/>
            <w:vAlign w:val="center"/>
            <w:hideMark/>
          </w:tcPr>
          <w:p w14:paraId="618FD81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666218B6"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60173</w:t>
            </w:r>
          </w:p>
        </w:tc>
        <w:tc>
          <w:tcPr>
            <w:tcW w:w="147" w:type="pct"/>
            <w:shd w:val="clear" w:color="auto" w:fill="auto"/>
            <w:noWrap/>
            <w:vAlign w:val="center"/>
            <w:hideMark/>
          </w:tcPr>
          <w:p w14:paraId="5C5AF1F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280116C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Ceļa izdevumi par 10 minūtēm SARS-CoV-2 (COVID-19) parauga paņemšanai pacienta dzīvesvietā</w:t>
            </w:r>
          </w:p>
        </w:tc>
        <w:tc>
          <w:tcPr>
            <w:tcW w:w="281" w:type="pct"/>
            <w:shd w:val="clear" w:color="auto" w:fill="auto"/>
            <w:noWrap/>
            <w:vAlign w:val="center"/>
            <w:hideMark/>
          </w:tcPr>
          <w:p w14:paraId="4CD4854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3.70</w:t>
            </w:r>
          </w:p>
        </w:tc>
        <w:tc>
          <w:tcPr>
            <w:tcW w:w="306" w:type="pct"/>
            <w:shd w:val="clear" w:color="auto" w:fill="auto"/>
            <w:vAlign w:val="center"/>
            <w:hideMark/>
          </w:tcPr>
          <w:p w14:paraId="100A91C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00861DC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34307F5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4392A4C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BC7EF5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0350589"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rFonts w:ascii="Times New Roman" w:eastAsia="Times New Roman" w:hAnsi="Times New Roman" w:cs="Times New Roman"/>
                <w:sz w:val="20"/>
                <w:szCs w:val="20"/>
                <w:lang w:eastAsia="lv-LV"/>
              </w:rPr>
              <w:t>ietvaros.Testēšanai</w:t>
            </w:r>
            <w:proofErr w:type="spellEnd"/>
            <w:r w:rsidRPr="00955D88">
              <w:rPr>
                <w:rFonts w:ascii="Times New Roman" w:eastAsia="Times New Roman" w:hAnsi="Times New Roman" w:cs="Times New Roman"/>
                <w:sz w:val="20"/>
                <w:szCs w:val="20"/>
                <w:lang w:eastAsia="lv-LV"/>
              </w:rPr>
              <w:t xml:space="preserve"> sociālajos centros un citos izbraukumos ceļa izdevumi ir iekļauti tarifā - 47060.</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saskaņā ar MK noteikumu Nr.555 243.punktā noteikto.</w:t>
            </w:r>
          </w:p>
        </w:tc>
        <w:tc>
          <w:tcPr>
            <w:tcW w:w="896" w:type="pct"/>
            <w:shd w:val="clear" w:color="auto" w:fill="auto"/>
            <w:hideMark/>
          </w:tcPr>
          <w:p w14:paraId="3D22569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CFDAA90" w14:textId="77777777" w:rsidTr="00FF65DA">
        <w:trPr>
          <w:trHeight w:val="2385"/>
        </w:trPr>
        <w:tc>
          <w:tcPr>
            <w:tcW w:w="482" w:type="pct"/>
            <w:shd w:val="clear" w:color="auto" w:fill="auto"/>
            <w:vAlign w:val="center"/>
            <w:hideMark/>
          </w:tcPr>
          <w:p w14:paraId="2778E0C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vAlign w:val="center"/>
            <w:hideMark/>
          </w:tcPr>
          <w:p w14:paraId="6352E3DD"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60192</w:t>
            </w:r>
          </w:p>
        </w:tc>
        <w:tc>
          <w:tcPr>
            <w:tcW w:w="147" w:type="pct"/>
            <w:shd w:val="clear" w:color="auto" w:fill="auto"/>
            <w:noWrap/>
            <w:vAlign w:val="bottom"/>
            <w:hideMark/>
          </w:tcPr>
          <w:p w14:paraId="7DFC856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B95A9E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17A3469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4.04</w:t>
            </w:r>
          </w:p>
        </w:tc>
        <w:tc>
          <w:tcPr>
            <w:tcW w:w="306" w:type="pct"/>
            <w:shd w:val="clear" w:color="auto" w:fill="auto"/>
            <w:vAlign w:val="center"/>
            <w:hideMark/>
          </w:tcPr>
          <w:p w14:paraId="6DD8535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1F012E4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B5A452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211A877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1CC75F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X</w:t>
            </w:r>
          </w:p>
        </w:tc>
        <w:tc>
          <w:tcPr>
            <w:tcW w:w="872" w:type="pct"/>
            <w:shd w:val="clear" w:color="auto" w:fill="auto"/>
            <w:vAlign w:val="center"/>
            <w:hideMark/>
          </w:tcPr>
          <w:p w14:paraId="6BD751D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Ceļa izdevumi sedz visas izmaksas, kas saistītas ar ceļa izdevumiem un ceļā pavadīto laiku, veicot vakcināciju vairākiem pacientiem vienā izbraukumā. Norāda par katru pacientu.</w:t>
            </w:r>
            <w:r w:rsidRPr="00955D88">
              <w:rPr>
                <w:rFonts w:ascii="Times New Roman" w:eastAsia="Times New Roman" w:hAnsi="Times New Roman" w:cs="Times New Roman"/>
                <w:sz w:val="20"/>
                <w:szCs w:val="20"/>
                <w:lang w:eastAsia="lv-LV"/>
              </w:rPr>
              <w:br/>
              <w:t>Manipulāciju nenorāda kopā ar manipulāciju 60059.</w:t>
            </w:r>
            <w:r w:rsidRPr="00955D88">
              <w:rPr>
                <w:rFonts w:ascii="Times New Roman" w:eastAsia="Times New Roman" w:hAnsi="Times New Roman" w:cs="Times New Roman"/>
                <w:sz w:val="20"/>
                <w:szCs w:val="20"/>
                <w:lang w:eastAsia="lv-LV"/>
              </w:rPr>
              <w:br/>
              <w:t xml:space="preserve">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 xml:space="preserve">31.12.2021. </w:t>
            </w:r>
          </w:p>
        </w:tc>
        <w:tc>
          <w:tcPr>
            <w:tcW w:w="896" w:type="pct"/>
            <w:shd w:val="clear" w:color="auto" w:fill="auto"/>
            <w:hideMark/>
          </w:tcPr>
          <w:p w14:paraId="3E6C54CA"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2823A87F" w14:textId="77777777" w:rsidTr="00FF65DA">
        <w:trPr>
          <w:trHeight w:val="3060"/>
        </w:trPr>
        <w:tc>
          <w:tcPr>
            <w:tcW w:w="482" w:type="pct"/>
            <w:shd w:val="clear" w:color="auto" w:fill="auto"/>
            <w:vAlign w:val="center"/>
            <w:hideMark/>
          </w:tcPr>
          <w:p w14:paraId="0A8546B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Citās sadaļās neiekļautās manipulācijas</w:t>
            </w:r>
          </w:p>
        </w:tc>
        <w:tc>
          <w:tcPr>
            <w:tcW w:w="276" w:type="pct"/>
            <w:shd w:val="clear" w:color="auto" w:fill="auto"/>
            <w:noWrap/>
            <w:vAlign w:val="center"/>
            <w:hideMark/>
          </w:tcPr>
          <w:p w14:paraId="35F652E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60447</w:t>
            </w:r>
          </w:p>
        </w:tc>
        <w:tc>
          <w:tcPr>
            <w:tcW w:w="147" w:type="pct"/>
            <w:shd w:val="clear" w:color="auto" w:fill="auto"/>
            <w:noWrap/>
            <w:vAlign w:val="bottom"/>
            <w:hideMark/>
          </w:tcPr>
          <w:p w14:paraId="45D7A79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7D44F16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SAVA speciālista atkārtota konsultācija attālināti, t.sk. dokumentācijas aizpildīšana</w:t>
            </w:r>
          </w:p>
        </w:tc>
        <w:tc>
          <w:tcPr>
            <w:tcW w:w="281" w:type="pct"/>
            <w:shd w:val="clear" w:color="auto" w:fill="auto"/>
            <w:noWrap/>
            <w:vAlign w:val="center"/>
            <w:hideMark/>
          </w:tcPr>
          <w:p w14:paraId="58ED899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12.84</w:t>
            </w:r>
          </w:p>
        </w:tc>
        <w:tc>
          <w:tcPr>
            <w:tcW w:w="306" w:type="pct"/>
            <w:shd w:val="clear" w:color="auto" w:fill="auto"/>
            <w:vAlign w:val="center"/>
            <w:hideMark/>
          </w:tcPr>
          <w:p w14:paraId="2BC4D7F3"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399D5A8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64A77B7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0838261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6D1A6AD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2980B6AF"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49ED1AA2"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52C53DBA" w14:textId="77777777" w:rsidTr="00FF65DA">
        <w:trPr>
          <w:trHeight w:val="2055"/>
        </w:trPr>
        <w:tc>
          <w:tcPr>
            <w:tcW w:w="482" w:type="pct"/>
            <w:shd w:val="clear" w:color="auto" w:fill="auto"/>
            <w:vAlign w:val="center"/>
            <w:hideMark/>
          </w:tcPr>
          <w:p w14:paraId="7B03DC56"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Citās sadaļās neiekļautās manipulācijas</w:t>
            </w:r>
          </w:p>
        </w:tc>
        <w:tc>
          <w:tcPr>
            <w:tcW w:w="276" w:type="pct"/>
            <w:shd w:val="clear" w:color="auto" w:fill="auto"/>
            <w:noWrap/>
            <w:vAlign w:val="center"/>
            <w:hideMark/>
          </w:tcPr>
          <w:p w14:paraId="5E28C507"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60484</w:t>
            </w:r>
          </w:p>
        </w:tc>
        <w:tc>
          <w:tcPr>
            <w:tcW w:w="147" w:type="pct"/>
            <w:shd w:val="clear" w:color="auto" w:fill="auto"/>
            <w:noWrap/>
            <w:vAlign w:val="center"/>
            <w:hideMark/>
          </w:tcPr>
          <w:p w14:paraId="5D1B8C1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04D9189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SAVA speciālista atkārtota konsultācija klātienē, t.sk. dokumentācijas aizpildīšana</w:t>
            </w:r>
          </w:p>
        </w:tc>
        <w:tc>
          <w:tcPr>
            <w:tcW w:w="281" w:type="pct"/>
            <w:shd w:val="clear" w:color="auto" w:fill="auto"/>
            <w:noWrap/>
            <w:vAlign w:val="center"/>
            <w:hideMark/>
          </w:tcPr>
          <w:p w14:paraId="1790CCA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12.84</w:t>
            </w:r>
          </w:p>
        </w:tc>
        <w:tc>
          <w:tcPr>
            <w:tcW w:w="306" w:type="pct"/>
            <w:shd w:val="clear" w:color="auto" w:fill="auto"/>
            <w:vAlign w:val="center"/>
            <w:hideMark/>
          </w:tcPr>
          <w:p w14:paraId="2907987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371658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05194E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4CA7B72"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46EEA53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bottom"/>
            <w:hideMark/>
          </w:tcPr>
          <w:p w14:paraId="4C45494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p>
        </w:tc>
        <w:tc>
          <w:tcPr>
            <w:tcW w:w="896" w:type="pct"/>
            <w:shd w:val="clear" w:color="auto" w:fill="auto"/>
            <w:hideMark/>
          </w:tcPr>
          <w:p w14:paraId="191842BE"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26F22C1" w14:textId="77777777" w:rsidTr="00FF65DA">
        <w:trPr>
          <w:trHeight w:val="2040"/>
        </w:trPr>
        <w:tc>
          <w:tcPr>
            <w:tcW w:w="482" w:type="pct"/>
            <w:shd w:val="clear" w:color="auto" w:fill="auto"/>
            <w:vAlign w:val="center"/>
            <w:hideMark/>
          </w:tcPr>
          <w:p w14:paraId="73DDE614"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Zobārstniecības pakalpojumu tarifi</w:t>
            </w:r>
          </w:p>
        </w:tc>
        <w:tc>
          <w:tcPr>
            <w:tcW w:w="276" w:type="pct"/>
            <w:shd w:val="clear" w:color="auto" w:fill="auto"/>
            <w:noWrap/>
            <w:vAlign w:val="center"/>
            <w:hideMark/>
          </w:tcPr>
          <w:p w14:paraId="22D0817B"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70033</w:t>
            </w:r>
          </w:p>
        </w:tc>
        <w:tc>
          <w:tcPr>
            <w:tcW w:w="147" w:type="pct"/>
            <w:shd w:val="clear" w:color="auto" w:fill="auto"/>
            <w:noWrap/>
            <w:vAlign w:val="bottom"/>
            <w:hideMark/>
          </w:tcPr>
          <w:p w14:paraId="34041B09"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C8DE976"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0B42086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0.93</w:t>
            </w:r>
          </w:p>
        </w:tc>
        <w:tc>
          <w:tcPr>
            <w:tcW w:w="306" w:type="pct"/>
            <w:shd w:val="clear" w:color="auto" w:fill="auto"/>
            <w:vAlign w:val="center"/>
            <w:hideMark/>
          </w:tcPr>
          <w:p w14:paraId="7F48CAD4"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69A137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7FE8833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15FF5C9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008F7435"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1A69D1F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zobārstam (t.sk. </w:t>
            </w:r>
            <w:proofErr w:type="spellStart"/>
            <w:r w:rsidRPr="00955D88">
              <w:rPr>
                <w:rFonts w:ascii="Times New Roman" w:eastAsia="Times New Roman" w:hAnsi="Times New Roman" w:cs="Times New Roman"/>
                <w:sz w:val="20"/>
                <w:szCs w:val="20"/>
                <w:lang w:eastAsia="lv-LV"/>
              </w:rPr>
              <w:t>ortodontam</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periodontologam</w:t>
            </w:r>
            <w:proofErr w:type="spellEnd"/>
            <w:r w:rsidRPr="00955D88">
              <w:rPr>
                <w:rFonts w:ascii="Times New Roman" w:eastAsia="Times New Roman" w:hAnsi="Times New Roman" w:cs="Times New Roman"/>
                <w:sz w:val="20"/>
                <w:szCs w:val="20"/>
                <w:lang w:eastAsia="lv-LV"/>
              </w:rPr>
              <w:t xml:space="preserve">, bērnu zobārstam, zobu protēzistam, </w:t>
            </w:r>
            <w:proofErr w:type="spellStart"/>
            <w:r w:rsidRPr="00955D88">
              <w:rPr>
                <w:rFonts w:ascii="Times New Roman" w:eastAsia="Times New Roman" w:hAnsi="Times New Roman" w:cs="Times New Roman"/>
                <w:sz w:val="20"/>
                <w:szCs w:val="20"/>
                <w:lang w:eastAsia="lv-LV"/>
              </w:rPr>
              <w:t>endodontistam</w:t>
            </w:r>
            <w:proofErr w:type="spellEnd"/>
            <w:r w:rsidRPr="00955D88">
              <w:rPr>
                <w:rFonts w:ascii="Times New Roman" w:eastAsia="Times New Roman" w:hAnsi="Times New Roman" w:cs="Times New Roman"/>
                <w:sz w:val="20"/>
                <w:szCs w:val="20"/>
                <w:lang w:eastAsia="lv-LV"/>
              </w:rPr>
              <w:t xml:space="preserve">) vai mutes, sejas un žokļu ķirurgam vienu reizi viena pacienta apmeklējuma laikā.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68A80FB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10BB964E" w14:textId="77777777" w:rsidTr="00FF65DA">
        <w:trPr>
          <w:trHeight w:val="1785"/>
        </w:trPr>
        <w:tc>
          <w:tcPr>
            <w:tcW w:w="482" w:type="pct"/>
            <w:shd w:val="clear" w:color="auto" w:fill="auto"/>
            <w:vAlign w:val="center"/>
            <w:hideMark/>
          </w:tcPr>
          <w:p w14:paraId="4C95044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Zobārstniecības pakalpojumu tarifi</w:t>
            </w:r>
          </w:p>
        </w:tc>
        <w:tc>
          <w:tcPr>
            <w:tcW w:w="276" w:type="pct"/>
            <w:shd w:val="clear" w:color="auto" w:fill="auto"/>
            <w:noWrap/>
            <w:vAlign w:val="center"/>
            <w:hideMark/>
          </w:tcPr>
          <w:p w14:paraId="0BD2F50A"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70034</w:t>
            </w:r>
          </w:p>
        </w:tc>
        <w:tc>
          <w:tcPr>
            <w:tcW w:w="147" w:type="pct"/>
            <w:shd w:val="clear" w:color="auto" w:fill="auto"/>
            <w:noWrap/>
            <w:vAlign w:val="bottom"/>
            <w:hideMark/>
          </w:tcPr>
          <w:p w14:paraId="370F25C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5B29E08B"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Laiks epidemioloģiskās drošības pasākumu nodrošināšanai ārstniecības un pacientu aprūpes personām zobārstniecības pakalpojumu nodrošināšanai ambulatori stacionārajās ārstniecības iestādēs</w:t>
            </w:r>
          </w:p>
        </w:tc>
        <w:tc>
          <w:tcPr>
            <w:tcW w:w="281" w:type="pct"/>
            <w:shd w:val="clear" w:color="auto" w:fill="auto"/>
            <w:noWrap/>
            <w:vAlign w:val="center"/>
            <w:hideMark/>
          </w:tcPr>
          <w:p w14:paraId="709821BD"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0.56</w:t>
            </w:r>
          </w:p>
        </w:tc>
        <w:tc>
          <w:tcPr>
            <w:tcW w:w="306" w:type="pct"/>
            <w:shd w:val="clear" w:color="auto" w:fill="auto"/>
            <w:vAlign w:val="center"/>
            <w:hideMark/>
          </w:tcPr>
          <w:p w14:paraId="1753496C"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71346E2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0372B7A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2FCEB5E"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1BDE6398"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3D9F8E05"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zobārstniecības māsai, higiēnistam, zobu feldšerim, zobārsta asistentam vai zobu tehniķim vienu reizi viena pacienta apmeklējuma laikā.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2D181A74"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0136DB61" w14:textId="77777777" w:rsidTr="00FF65DA">
        <w:trPr>
          <w:trHeight w:val="5100"/>
        </w:trPr>
        <w:tc>
          <w:tcPr>
            <w:tcW w:w="482" w:type="pct"/>
            <w:shd w:val="clear" w:color="auto" w:fill="auto"/>
            <w:vAlign w:val="center"/>
            <w:hideMark/>
          </w:tcPr>
          <w:p w14:paraId="0781F0BA"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Zobārstniecības pakalpojumu tarifi</w:t>
            </w:r>
          </w:p>
        </w:tc>
        <w:tc>
          <w:tcPr>
            <w:tcW w:w="276" w:type="pct"/>
            <w:shd w:val="clear" w:color="auto" w:fill="auto"/>
            <w:noWrap/>
            <w:vAlign w:val="center"/>
            <w:hideMark/>
          </w:tcPr>
          <w:p w14:paraId="1EFCC080"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70035</w:t>
            </w:r>
          </w:p>
        </w:tc>
        <w:tc>
          <w:tcPr>
            <w:tcW w:w="147" w:type="pct"/>
            <w:shd w:val="clear" w:color="auto" w:fill="auto"/>
            <w:noWrap/>
            <w:vAlign w:val="bottom"/>
            <w:hideMark/>
          </w:tcPr>
          <w:p w14:paraId="6171B96D"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62E37D0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4C3FC3F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3.70</w:t>
            </w:r>
          </w:p>
        </w:tc>
        <w:tc>
          <w:tcPr>
            <w:tcW w:w="306" w:type="pct"/>
            <w:shd w:val="clear" w:color="auto" w:fill="auto"/>
            <w:vAlign w:val="center"/>
            <w:hideMark/>
          </w:tcPr>
          <w:p w14:paraId="454CC4F3"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2D2C744C"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1D764F2B"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5EC7EA01"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366909D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vAlign w:val="center"/>
            <w:hideMark/>
          </w:tcPr>
          <w:p w14:paraId="76AB895E"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xml:space="preserve">Manipulāciju apmaksā zobārstam (t.sk. </w:t>
            </w:r>
            <w:proofErr w:type="spellStart"/>
            <w:r w:rsidRPr="00955D88">
              <w:rPr>
                <w:rFonts w:ascii="Times New Roman" w:eastAsia="Times New Roman" w:hAnsi="Times New Roman" w:cs="Times New Roman"/>
                <w:sz w:val="20"/>
                <w:szCs w:val="20"/>
                <w:lang w:eastAsia="lv-LV"/>
              </w:rPr>
              <w:t>ortodontam</w:t>
            </w:r>
            <w:proofErr w:type="spellEnd"/>
            <w:r w:rsidRPr="00955D88">
              <w:rPr>
                <w:rFonts w:ascii="Times New Roman" w:eastAsia="Times New Roman" w:hAnsi="Times New Roman" w:cs="Times New Roman"/>
                <w:sz w:val="20"/>
                <w:szCs w:val="20"/>
                <w:lang w:eastAsia="lv-LV"/>
              </w:rPr>
              <w:t xml:space="preserve">  </w:t>
            </w:r>
            <w:proofErr w:type="spellStart"/>
            <w:r w:rsidRPr="00955D88">
              <w:rPr>
                <w:rFonts w:ascii="Times New Roman" w:eastAsia="Times New Roman" w:hAnsi="Times New Roman" w:cs="Times New Roman"/>
                <w:sz w:val="20"/>
                <w:szCs w:val="20"/>
                <w:lang w:eastAsia="lv-LV"/>
              </w:rPr>
              <w:t>periodontologam</w:t>
            </w:r>
            <w:proofErr w:type="spellEnd"/>
            <w:r w:rsidRPr="00955D88">
              <w:rPr>
                <w:rFonts w:ascii="Times New Roman" w:eastAsia="Times New Roman" w:hAnsi="Times New Roman" w:cs="Times New Roman"/>
                <w:sz w:val="20"/>
                <w:szCs w:val="20"/>
                <w:lang w:eastAsia="lv-LV"/>
              </w:rPr>
              <w:t xml:space="preserve">, bērnu zobārstam, zobu protēzistam, </w:t>
            </w:r>
            <w:proofErr w:type="spellStart"/>
            <w:r w:rsidRPr="00955D88">
              <w:rPr>
                <w:rFonts w:ascii="Times New Roman" w:eastAsia="Times New Roman" w:hAnsi="Times New Roman" w:cs="Times New Roman"/>
                <w:sz w:val="20"/>
                <w:szCs w:val="20"/>
                <w:lang w:eastAsia="lv-LV"/>
              </w:rPr>
              <w:t>endodontistam</w:t>
            </w:r>
            <w:proofErr w:type="spellEnd"/>
            <w:r w:rsidRPr="00955D88">
              <w:rPr>
                <w:rFonts w:ascii="Times New Roman" w:eastAsia="Times New Roman" w:hAnsi="Times New Roman" w:cs="Times New Roman"/>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rFonts w:ascii="Times New Roman" w:eastAsia="Times New Roman" w:hAnsi="Times New Roman" w:cs="Times New Roman"/>
                <w:sz w:val="20"/>
                <w:szCs w:val="20"/>
                <w:lang w:eastAsia="lv-LV"/>
              </w:rPr>
              <w:t>Sanare</w:t>
            </w:r>
            <w:proofErr w:type="spellEnd"/>
            <w:r w:rsidRPr="00955D88">
              <w:rPr>
                <w:rFonts w:ascii="Times New Roman" w:eastAsia="Times New Roman" w:hAnsi="Times New Roman" w:cs="Times New Roman"/>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sz w:val="20"/>
                <w:szCs w:val="20"/>
                <w:lang w:eastAsia="lv-LV"/>
              </w:rPr>
              <w:br/>
              <w:t xml:space="preserve">Manipulācija netiek 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2DC1DC8D"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r w:rsidR="00955D88" w:rsidRPr="00955D88" w14:paraId="4860E009" w14:textId="77777777" w:rsidTr="00FF65DA">
        <w:trPr>
          <w:trHeight w:val="4845"/>
        </w:trPr>
        <w:tc>
          <w:tcPr>
            <w:tcW w:w="482" w:type="pct"/>
            <w:shd w:val="clear" w:color="auto" w:fill="auto"/>
            <w:vAlign w:val="center"/>
            <w:hideMark/>
          </w:tcPr>
          <w:p w14:paraId="308AB6A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lastRenderedPageBreak/>
              <w:t>Zobārstniecības pakalpojumu tarifi</w:t>
            </w:r>
          </w:p>
        </w:tc>
        <w:tc>
          <w:tcPr>
            <w:tcW w:w="276" w:type="pct"/>
            <w:shd w:val="clear" w:color="auto" w:fill="auto"/>
            <w:noWrap/>
            <w:vAlign w:val="center"/>
            <w:hideMark/>
          </w:tcPr>
          <w:p w14:paraId="548E417E" w14:textId="77777777" w:rsidR="00955D88" w:rsidRPr="00955D88" w:rsidRDefault="00955D88" w:rsidP="00955D88">
            <w:pPr>
              <w:spacing w:after="0" w:line="240" w:lineRule="auto"/>
              <w:jc w:val="center"/>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70036</w:t>
            </w:r>
          </w:p>
        </w:tc>
        <w:tc>
          <w:tcPr>
            <w:tcW w:w="147" w:type="pct"/>
            <w:shd w:val="clear" w:color="auto" w:fill="auto"/>
            <w:noWrap/>
            <w:vAlign w:val="bottom"/>
            <w:hideMark/>
          </w:tcPr>
          <w:p w14:paraId="70736AC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706" w:type="pct"/>
            <w:shd w:val="clear" w:color="auto" w:fill="auto"/>
            <w:vAlign w:val="center"/>
            <w:hideMark/>
          </w:tcPr>
          <w:p w14:paraId="16D46150"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6CA5E7D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1.70</w:t>
            </w:r>
          </w:p>
        </w:tc>
        <w:tc>
          <w:tcPr>
            <w:tcW w:w="306" w:type="pct"/>
            <w:shd w:val="clear" w:color="auto" w:fill="auto"/>
            <w:vAlign w:val="center"/>
            <w:hideMark/>
          </w:tcPr>
          <w:p w14:paraId="33BC22A2"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43" w:type="pct"/>
            <w:shd w:val="clear" w:color="auto" w:fill="auto"/>
            <w:vAlign w:val="center"/>
            <w:hideMark/>
          </w:tcPr>
          <w:p w14:paraId="538980AF"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70" w:type="pct"/>
            <w:shd w:val="clear" w:color="auto" w:fill="auto"/>
            <w:vAlign w:val="center"/>
            <w:hideMark/>
          </w:tcPr>
          <w:p w14:paraId="5D1A9FA0"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33" w:type="pct"/>
            <w:shd w:val="clear" w:color="auto" w:fill="auto"/>
            <w:vAlign w:val="center"/>
            <w:hideMark/>
          </w:tcPr>
          <w:p w14:paraId="616AA619"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288" w:type="pct"/>
            <w:shd w:val="clear" w:color="auto" w:fill="auto"/>
            <w:vAlign w:val="center"/>
            <w:hideMark/>
          </w:tcPr>
          <w:p w14:paraId="5372F947" w14:textId="77777777" w:rsidR="00955D88" w:rsidRPr="00955D88" w:rsidRDefault="00955D88" w:rsidP="00955D88">
            <w:pPr>
              <w:spacing w:after="0" w:line="240" w:lineRule="auto"/>
              <w:jc w:val="center"/>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 </w:t>
            </w:r>
          </w:p>
        </w:tc>
        <w:tc>
          <w:tcPr>
            <w:tcW w:w="872" w:type="pct"/>
            <w:shd w:val="clear" w:color="auto" w:fill="auto"/>
            <w:hideMark/>
          </w:tcPr>
          <w:p w14:paraId="7CD1FDB8" w14:textId="77777777" w:rsidR="00955D88" w:rsidRPr="00955D88" w:rsidRDefault="00955D88" w:rsidP="00955D88">
            <w:pPr>
              <w:spacing w:after="0" w:line="240" w:lineRule="auto"/>
              <w:rPr>
                <w:rFonts w:ascii="Times New Roman" w:eastAsia="Times New Roman" w:hAnsi="Times New Roman" w:cs="Times New Roman"/>
                <w:sz w:val="20"/>
                <w:szCs w:val="20"/>
                <w:lang w:eastAsia="lv-LV"/>
              </w:rPr>
            </w:pPr>
            <w:r w:rsidRPr="00955D88">
              <w:rPr>
                <w:rFonts w:ascii="Times New Roman" w:eastAsia="Times New Roman" w:hAnsi="Times New Roman" w:cs="Times New Roman"/>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rFonts w:ascii="Times New Roman" w:eastAsia="Times New Roman" w:hAnsi="Times New Roman" w:cs="Times New Roman"/>
                <w:sz w:val="20"/>
                <w:szCs w:val="20"/>
                <w:lang w:eastAsia="lv-LV"/>
              </w:rPr>
              <w:t>Sanare</w:t>
            </w:r>
            <w:proofErr w:type="spellEnd"/>
            <w:r w:rsidRPr="00955D88">
              <w:rPr>
                <w:rFonts w:ascii="Times New Roman" w:eastAsia="Times New Roman" w:hAnsi="Times New Roman" w:cs="Times New Roman"/>
                <w:sz w:val="20"/>
                <w:szCs w:val="20"/>
                <w:lang w:eastAsia="lv-LV"/>
              </w:rPr>
              <w:t>-KRC „Jaunķemeri””, SIA „Rīgas 1.slimnīca”, AS  „Latvijas Jūras medicīnas centrs”, AS "Veselības centru apvienība”.</w:t>
            </w:r>
            <w:r w:rsidRPr="00955D88">
              <w:rPr>
                <w:rFonts w:ascii="Times New Roman" w:eastAsia="Times New Roman" w:hAnsi="Times New Roman" w:cs="Times New Roman"/>
                <w:sz w:val="20"/>
                <w:szCs w:val="20"/>
                <w:lang w:eastAsia="lv-LV"/>
              </w:rPr>
              <w:br/>
              <w:t xml:space="preserve">Manipulācija netiek 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rFonts w:ascii="Times New Roman" w:eastAsia="Times New Roman" w:hAnsi="Times New Roman" w:cs="Times New Roman"/>
                <w:strike/>
                <w:sz w:val="20"/>
                <w:szCs w:val="20"/>
                <w:lang w:eastAsia="lv-LV"/>
              </w:rPr>
              <w:t>30.06.2021.</w:t>
            </w:r>
            <w:r w:rsidRPr="00955D88">
              <w:rPr>
                <w:rFonts w:ascii="Times New Roman" w:eastAsia="Times New Roman" w:hAnsi="Times New Roman" w:cs="Times New Roman"/>
                <w:sz w:val="20"/>
                <w:szCs w:val="20"/>
                <w:lang w:eastAsia="lv-LV"/>
              </w:rPr>
              <w:t xml:space="preserve"> </w:t>
            </w:r>
            <w:r w:rsidRPr="00955D88">
              <w:rPr>
                <w:rFonts w:ascii="Times New Roman" w:eastAsia="Times New Roman" w:hAnsi="Times New Roman" w:cs="Times New Roman"/>
                <w:color w:val="FF0000"/>
                <w:sz w:val="20"/>
                <w:szCs w:val="20"/>
                <w:lang w:eastAsia="lv-LV"/>
              </w:rPr>
              <w:t>31.12.2021.</w:t>
            </w:r>
            <w:r w:rsidRPr="00955D88">
              <w:rPr>
                <w:rFonts w:ascii="Times New Roman" w:eastAsia="Times New Roman" w:hAnsi="Times New Roman" w:cs="Times New Roman"/>
                <w:sz w:val="20"/>
                <w:szCs w:val="20"/>
                <w:lang w:eastAsia="lv-LV"/>
              </w:rPr>
              <w:t xml:space="preserve"> saskaņā ar MK noteikumu Nr.555 246.punktā noteikto.</w:t>
            </w:r>
          </w:p>
        </w:tc>
        <w:tc>
          <w:tcPr>
            <w:tcW w:w="896" w:type="pct"/>
            <w:shd w:val="clear" w:color="auto" w:fill="auto"/>
            <w:hideMark/>
          </w:tcPr>
          <w:p w14:paraId="1EFF6F63" w14:textId="77777777" w:rsidR="00955D88" w:rsidRPr="00955D88" w:rsidRDefault="00955D88" w:rsidP="00955D88">
            <w:pPr>
              <w:spacing w:after="0" w:line="240" w:lineRule="auto"/>
              <w:rPr>
                <w:rFonts w:ascii="Times New Roman" w:eastAsia="Times New Roman" w:hAnsi="Times New Roman" w:cs="Times New Roman"/>
                <w:color w:val="000000"/>
                <w:sz w:val="20"/>
                <w:szCs w:val="20"/>
                <w:lang w:eastAsia="lv-LV"/>
              </w:rPr>
            </w:pPr>
            <w:r w:rsidRPr="00955D88">
              <w:rPr>
                <w:rFonts w:ascii="Times New Roman" w:eastAsia="Times New Roman" w:hAnsi="Times New Roman" w:cs="Times New Roman"/>
                <w:color w:val="000000"/>
                <w:sz w:val="20"/>
                <w:szCs w:val="20"/>
                <w:lang w:eastAsia="lv-LV"/>
              </w:rPr>
              <w:t>Saskaņā ar MK Noteikumiem nr. 555, ar Covid-19 saistītās manipulāciju apmaksas termiņš ir pagarināts līdz  31.12.2021.</w:t>
            </w:r>
          </w:p>
        </w:tc>
      </w:tr>
    </w:tbl>
    <w:p w14:paraId="5B7B1EF8" w14:textId="75F550B5" w:rsidR="00955D88" w:rsidRDefault="00955D88"/>
    <w:p w14:paraId="270BD5EB" w14:textId="77777777" w:rsidR="00FF65DA" w:rsidRDefault="00FF65DA">
      <w:pPr>
        <w:rPr>
          <w:rFonts w:ascii="Times New Roman" w:hAnsi="Times New Roman" w:cs="Times New Roman"/>
          <w:b/>
          <w:bCs/>
        </w:rPr>
      </w:pPr>
      <w:r>
        <w:rPr>
          <w:rFonts w:ascii="Times New Roman" w:hAnsi="Times New Roman" w:cs="Times New Roman"/>
          <w:b/>
          <w:bCs/>
        </w:rPr>
        <w:br w:type="page"/>
      </w:r>
    </w:p>
    <w:p w14:paraId="5F2615F4" w14:textId="5A02588C" w:rsidR="00174518" w:rsidRPr="00FF65DA" w:rsidRDefault="00174518" w:rsidP="00FF65DA">
      <w:pPr>
        <w:pStyle w:val="ListParagraph"/>
        <w:numPr>
          <w:ilvl w:val="0"/>
          <w:numId w:val="1"/>
        </w:numPr>
        <w:rPr>
          <w:rFonts w:ascii="Times New Roman" w:hAnsi="Times New Roman" w:cs="Times New Roman"/>
          <w:b/>
          <w:bCs/>
        </w:rPr>
      </w:pPr>
      <w:r w:rsidRPr="00FF65DA">
        <w:rPr>
          <w:rFonts w:ascii="Times New Roman" w:hAnsi="Times New Roman" w:cs="Times New Roman"/>
          <w:b/>
          <w:bCs/>
        </w:rPr>
        <w:lastRenderedPageBreak/>
        <w:t>Tiek dzēstas manipulācijas</w:t>
      </w:r>
    </w:p>
    <w:tbl>
      <w:tblPr>
        <w:tblW w:w="5000" w:type="pct"/>
        <w:tblLook w:val="04A0" w:firstRow="1" w:lastRow="0" w:firstColumn="1" w:lastColumn="0" w:noHBand="0" w:noVBand="1"/>
      </w:tblPr>
      <w:tblGrid>
        <w:gridCol w:w="1483"/>
        <w:gridCol w:w="822"/>
        <w:gridCol w:w="566"/>
        <w:gridCol w:w="2988"/>
        <w:gridCol w:w="686"/>
        <w:gridCol w:w="942"/>
        <w:gridCol w:w="747"/>
        <w:gridCol w:w="832"/>
        <w:gridCol w:w="717"/>
        <w:gridCol w:w="886"/>
        <w:gridCol w:w="2724"/>
        <w:gridCol w:w="1995"/>
      </w:tblGrid>
      <w:tr w:rsidR="00FF65DA" w:rsidRPr="00174518" w14:paraId="5B79BA67" w14:textId="77777777" w:rsidTr="00FF65DA">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CF70A22"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C4C8BA6"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Manip</w:t>
            </w:r>
            <w:proofErr w:type="spellEnd"/>
            <w:r w:rsidRPr="00FF65DA">
              <w:rPr>
                <w:rFonts w:ascii="Times New Roman" w:eastAsia="Times New Roman" w:hAnsi="Times New Roman" w:cs="Times New Roman"/>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963C38"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190ECD0"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FD9B172"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Tarifs (</w:t>
            </w:r>
            <w:proofErr w:type="spellStart"/>
            <w:r w:rsidRPr="00FF65DA">
              <w:rPr>
                <w:rFonts w:ascii="Times New Roman" w:eastAsia="Times New Roman" w:hAnsi="Times New Roman" w:cs="Times New Roman"/>
                <w:b/>
                <w:bCs/>
                <w:color w:val="000000"/>
                <w:sz w:val="18"/>
                <w:szCs w:val="18"/>
                <w:lang w:eastAsia="lv-LV"/>
              </w:rPr>
              <w:t>euro</w:t>
            </w:r>
            <w:proofErr w:type="spellEnd"/>
            <w:r w:rsidRPr="00FF65DA">
              <w:rPr>
                <w:rFonts w:ascii="Times New Roman" w:eastAsia="Times New Roman" w:hAnsi="Times New Roman" w:cs="Times New Roman"/>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7D7919A2"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Pacienta </w:t>
            </w:r>
            <w:proofErr w:type="spellStart"/>
            <w:r w:rsidRPr="00FF65DA">
              <w:rPr>
                <w:rFonts w:ascii="Times New Roman" w:eastAsia="Times New Roman" w:hAnsi="Times New Roman" w:cs="Times New Roman"/>
                <w:b/>
                <w:bCs/>
                <w:color w:val="000000"/>
                <w:sz w:val="18"/>
                <w:szCs w:val="18"/>
                <w:lang w:eastAsia="lv-LV"/>
              </w:rPr>
              <w:t>līdzmaksājums</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euro</w:t>
            </w:r>
            <w:proofErr w:type="spellEnd"/>
            <w:r w:rsidRPr="00FF65DA">
              <w:rPr>
                <w:rFonts w:ascii="Times New Roman" w:eastAsia="Times New Roman" w:hAnsi="Times New Roman" w:cs="Times New Roman"/>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9D95709"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Lielās ķirurģ . </w:t>
            </w:r>
            <w:proofErr w:type="spellStart"/>
            <w:r w:rsidRPr="00FF65DA">
              <w:rPr>
                <w:rFonts w:ascii="Times New Roman" w:eastAsia="Times New Roman" w:hAnsi="Times New Roman" w:cs="Times New Roman"/>
                <w:b/>
                <w:bCs/>
                <w:color w:val="000000"/>
                <w:sz w:val="18"/>
                <w:szCs w:val="18"/>
                <w:lang w:eastAsia="lv-LV"/>
              </w:rPr>
              <w:t>oper</w:t>
            </w:r>
            <w:proofErr w:type="spellEnd"/>
            <w:r w:rsidRPr="00FF65DA">
              <w:rPr>
                <w:rFonts w:ascii="Times New Roman" w:eastAsia="Times New Roman" w:hAnsi="Times New Roman" w:cs="Times New Roman"/>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1ECBF6D"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Ģimenes ārsta praksei </w:t>
            </w:r>
            <w:proofErr w:type="spellStart"/>
            <w:r w:rsidRPr="00FF65DA">
              <w:rPr>
                <w:rFonts w:ascii="Times New Roman" w:eastAsia="Times New Roman" w:hAnsi="Times New Roman" w:cs="Times New Roman"/>
                <w:b/>
                <w:bCs/>
                <w:color w:val="000000"/>
                <w:sz w:val="18"/>
                <w:szCs w:val="18"/>
                <w:lang w:eastAsia="lv-LV"/>
              </w:rPr>
              <w:t>apmaks</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2787331"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1E7FA4A" w14:textId="77777777" w:rsidR="00174518" w:rsidRPr="00FF65DA" w:rsidRDefault="00174518" w:rsidP="00174518">
            <w:pPr>
              <w:spacing w:after="0" w:line="240" w:lineRule="auto"/>
              <w:jc w:val="center"/>
              <w:rPr>
                <w:rFonts w:ascii="Times New Roman" w:eastAsia="Times New Roman" w:hAnsi="Times New Roman" w:cs="Times New Roman"/>
                <w:b/>
                <w:bCs/>
                <w:sz w:val="18"/>
                <w:szCs w:val="18"/>
                <w:lang w:eastAsia="lv-LV"/>
              </w:rPr>
            </w:pPr>
            <w:r w:rsidRPr="00FF65DA">
              <w:rPr>
                <w:rFonts w:ascii="Times New Roman" w:eastAsia="Times New Roman" w:hAnsi="Times New Roman" w:cs="Times New Roman"/>
                <w:b/>
                <w:bCs/>
                <w:sz w:val="18"/>
                <w:szCs w:val="18"/>
                <w:lang w:eastAsia="lv-LV"/>
              </w:rPr>
              <w:t>Piezīmes, paskaidrojums</w:t>
            </w:r>
          </w:p>
        </w:tc>
      </w:tr>
      <w:tr w:rsidR="00FF65DA" w:rsidRPr="00174518" w14:paraId="25BE4B8F" w14:textId="77777777" w:rsidTr="00FF65DA">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F0F33B"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01B44"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12CAB4"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754C5"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7C13A8"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306" w:type="pct"/>
            <w:tcBorders>
              <w:top w:val="nil"/>
              <w:left w:val="nil"/>
              <w:bottom w:val="nil"/>
              <w:right w:val="single" w:sz="4" w:space="0" w:color="auto"/>
            </w:tcBorders>
            <w:shd w:val="clear" w:color="auto" w:fill="FBE4D5" w:themeFill="accent2" w:themeFillTint="33"/>
            <w:vAlign w:val="center"/>
            <w:hideMark/>
          </w:tcPr>
          <w:p w14:paraId="410B0B3E"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Ambulat</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w:t>
            </w:r>
          </w:p>
        </w:tc>
        <w:tc>
          <w:tcPr>
            <w:tcW w:w="253" w:type="pct"/>
            <w:tcBorders>
              <w:top w:val="nil"/>
              <w:left w:val="nil"/>
              <w:bottom w:val="nil"/>
              <w:right w:val="single" w:sz="4" w:space="0" w:color="auto"/>
            </w:tcBorders>
            <w:shd w:val="clear" w:color="auto" w:fill="FBE4D5" w:themeFill="accent2" w:themeFillTint="33"/>
            <w:vAlign w:val="center"/>
            <w:hideMark/>
          </w:tcPr>
          <w:p w14:paraId="5FBB22FC"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r w:rsidRPr="00FF65DA">
              <w:rPr>
                <w:rFonts w:ascii="Times New Roman" w:eastAsia="Times New Roman" w:hAnsi="Times New Roman" w:cs="Times New Roman"/>
                <w:b/>
                <w:bCs/>
                <w:color w:val="000000"/>
                <w:sz w:val="18"/>
                <w:szCs w:val="18"/>
                <w:lang w:eastAsia="lv-LV"/>
              </w:rPr>
              <w:t xml:space="preserve">Dienas </w:t>
            </w:r>
            <w:proofErr w:type="spellStart"/>
            <w:r w:rsidRPr="00FF65DA">
              <w:rPr>
                <w:rFonts w:ascii="Times New Roman" w:eastAsia="Times New Roman" w:hAnsi="Times New Roman" w:cs="Times New Roman"/>
                <w:b/>
                <w:bCs/>
                <w:color w:val="000000"/>
                <w:sz w:val="18"/>
                <w:szCs w:val="18"/>
                <w:lang w:eastAsia="lv-LV"/>
              </w:rPr>
              <w:t>stac</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 xml:space="preserve"> .</w:t>
            </w:r>
          </w:p>
        </w:tc>
        <w:tc>
          <w:tcPr>
            <w:tcW w:w="276" w:type="pct"/>
            <w:tcBorders>
              <w:top w:val="nil"/>
              <w:left w:val="nil"/>
              <w:bottom w:val="nil"/>
              <w:right w:val="single" w:sz="4" w:space="0" w:color="auto"/>
            </w:tcBorders>
            <w:shd w:val="clear" w:color="auto" w:fill="FBE4D5" w:themeFill="accent2" w:themeFillTint="33"/>
            <w:vAlign w:val="center"/>
            <w:hideMark/>
          </w:tcPr>
          <w:p w14:paraId="293A191B" w14:textId="77777777" w:rsidR="00174518" w:rsidRPr="00FF65DA" w:rsidRDefault="00174518" w:rsidP="00174518">
            <w:pPr>
              <w:spacing w:after="0" w:line="240" w:lineRule="auto"/>
              <w:jc w:val="center"/>
              <w:rPr>
                <w:rFonts w:ascii="Times New Roman" w:eastAsia="Times New Roman" w:hAnsi="Times New Roman" w:cs="Times New Roman"/>
                <w:b/>
                <w:bCs/>
                <w:color w:val="000000"/>
                <w:sz w:val="18"/>
                <w:szCs w:val="18"/>
                <w:lang w:eastAsia="lv-LV"/>
              </w:rPr>
            </w:pPr>
            <w:proofErr w:type="spellStart"/>
            <w:r w:rsidRPr="00FF65DA">
              <w:rPr>
                <w:rFonts w:ascii="Times New Roman" w:eastAsia="Times New Roman" w:hAnsi="Times New Roman" w:cs="Times New Roman"/>
                <w:b/>
                <w:bCs/>
                <w:color w:val="000000"/>
                <w:sz w:val="18"/>
                <w:szCs w:val="18"/>
                <w:lang w:eastAsia="lv-LV"/>
              </w:rPr>
              <w:t>Stacion</w:t>
            </w:r>
            <w:proofErr w:type="spellEnd"/>
            <w:r w:rsidRPr="00FF65DA">
              <w:rPr>
                <w:rFonts w:ascii="Times New Roman" w:eastAsia="Times New Roman" w:hAnsi="Times New Roman" w:cs="Times New Roman"/>
                <w:b/>
                <w:bCs/>
                <w:color w:val="000000"/>
                <w:sz w:val="18"/>
                <w:szCs w:val="18"/>
                <w:lang w:eastAsia="lv-LV"/>
              </w:rPr>
              <w:t xml:space="preserve">. </w:t>
            </w:r>
            <w:proofErr w:type="spellStart"/>
            <w:r w:rsidRPr="00FF65DA">
              <w:rPr>
                <w:rFonts w:ascii="Times New Roman" w:eastAsia="Times New Roman" w:hAnsi="Times New Roman" w:cs="Times New Roman"/>
                <w:b/>
                <w:bCs/>
                <w:color w:val="000000"/>
                <w:sz w:val="18"/>
                <w:szCs w:val="18"/>
                <w:lang w:eastAsia="lv-LV"/>
              </w:rPr>
              <w:t>pakalp</w:t>
            </w:r>
            <w:proofErr w:type="spellEnd"/>
            <w:r w:rsidRPr="00FF65DA">
              <w:rPr>
                <w:rFonts w:ascii="Times New Roman" w:eastAsia="Times New Roman" w:hAnsi="Times New Roman" w:cs="Times New Roman"/>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4E1E871"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599F0367"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45263C7" w14:textId="77777777" w:rsidR="00174518" w:rsidRPr="00FF65DA" w:rsidRDefault="00174518" w:rsidP="00174518">
            <w:pPr>
              <w:spacing w:after="0" w:line="240" w:lineRule="auto"/>
              <w:rPr>
                <w:rFonts w:ascii="Times New Roman" w:eastAsia="Times New Roman" w:hAnsi="Times New Roman" w:cs="Times New Roman"/>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CAAF92" w14:textId="77777777" w:rsidR="00174518" w:rsidRPr="00FF65DA" w:rsidRDefault="00174518" w:rsidP="00174518">
            <w:pPr>
              <w:spacing w:after="0" w:line="240" w:lineRule="auto"/>
              <w:rPr>
                <w:rFonts w:ascii="Times New Roman" w:eastAsia="Times New Roman" w:hAnsi="Times New Roman" w:cs="Times New Roman"/>
                <w:b/>
                <w:bCs/>
                <w:sz w:val="18"/>
                <w:szCs w:val="18"/>
                <w:lang w:eastAsia="lv-LV"/>
              </w:rPr>
            </w:pPr>
          </w:p>
        </w:tc>
      </w:tr>
      <w:tr w:rsidR="00FF65DA" w:rsidRPr="00174518" w14:paraId="678BE5DE" w14:textId="77777777" w:rsidTr="00FF65DA">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E607B"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683F87" w14:textId="77777777" w:rsidR="00174518" w:rsidRPr="00174518" w:rsidRDefault="00174518" w:rsidP="00174518">
            <w:pPr>
              <w:spacing w:after="0" w:line="240" w:lineRule="auto"/>
              <w:jc w:val="center"/>
              <w:rPr>
                <w:rFonts w:ascii="Times New Roman" w:eastAsia="Times New Roman" w:hAnsi="Times New Roman" w:cs="Times New Roman"/>
                <w:strike/>
                <w:color w:val="000000"/>
                <w:sz w:val="20"/>
                <w:szCs w:val="20"/>
                <w:lang w:eastAsia="lv-LV"/>
              </w:rPr>
            </w:pPr>
            <w:r w:rsidRPr="00174518">
              <w:rPr>
                <w:rFonts w:ascii="Times New Roman" w:eastAsia="Times New Roman" w:hAnsi="Times New Roman" w:cs="Times New Roman"/>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59E6CD"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80843" w14:textId="77777777"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1B83F"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634C9"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3CC12"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8D290"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2BA40"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FFE39"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8836E"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120A" w14:textId="0C1A50CC"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Manipulācija tiek dzēsta, jo SPKC nodrošina visas izmaksas, kas saistītas ar mob.</w:t>
            </w:r>
            <w:r w:rsidR="00FF65DA">
              <w:rPr>
                <w:rFonts w:ascii="Times New Roman" w:eastAsia="Times New Roman" w:hAnsi="Times New Roman" w:cs="Times New Roman"/>
                <w:color w:val="000000"/>
                <w:sz w:val="20"/>
                <w:szCs w:val="20"/>
                <w:lang w:eastAsia="lv-LV"/>
              </w:rPr>
              <w:t xml:space="preserve"> </w:t>
            </w:r>
            <w:r w:rsidRPr="00174518">
              <w:rPr>
                <w:rFonts w:ascii="Times New Roman" w:eastAsia="Times New Roman" w:hAnsi="Times New Roman" w:cs="Times New Roman"/>
                <w:color w:val="000000"/>
                <w:sz w:val="20"/>
                <w:szCs w:val="20"/>
                <w:lang w:eastAsia="lv-LV"/>
              </w:rPr>
              <w:t xml:space="preserve">zobārstniecības kabinetu uzturēšanu. </w:t>
            </w:r>
          </w:p>
        </w:tc>
      </w:tr>
      <w:tr w:rsidR="00FF65DA" w:rsidRPr="00174518" w14:paraId="00CDDAFD" w14:textId="77777777" w:rsidTr="00FF65DA">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E667D"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AEB861" w14:textId="77777777" w:rsidR="00174518" w:rsidRPr="00174518" w:rsidRDefault="00174518" w:rsidP="00174518">
            <w:pPr>
              <w:spacing w:after="0" w:line="240" w:lineRule="auto"/>
              <w:jc w:val="center"/>
              <w:rPr>
                <w:rFonts w:ascii="Times New Roman" w:eastAsia="Times New Roman" w:hAnsi="Times New Roman" w:cs="Times New Roman"/>
                <w:strike/>
                <w:color w:val="000000"/>
                <w:sz w:val="20"/>
                <w:szCs w:val="20"/>
                <w:lang w:eastAsia="lv-LV"/>
              </w:rPr>
            </w:pPr>
            <w:r w:rsidRPr="00174518">
              <w:rPr>
                <w:rFonts w:ascii="Times New Roman" w:eastAsia="Times New Roman" w:hAnsi="Times New Roman" w:cs="Times New Roman"/>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E43B87"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C7F29" w14:textId="77777777"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372EEC"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FE434"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2A23E"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6E809"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6E00"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8A97A"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A7EFE"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6AFAA" w14:textId="689A4CF7"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Manipulācija tiek dzēsta, jo SPKC nodrošina visas izmaksas, kas saistītas ar mob.</w:t>
            </w:r>
            <w:r w:rsidR="00FF65DA">
              <w:rPr>
                <w:rFonts w:ascii="Times New Roman" w:eastAsia="Times New Roman" w:hAnsi="Times New Roman" w:cs="Times New Roman"/>
                <w:color w:val="000000"/>
                <w:sz w:val="20"/>
                <w:szCs w:val="20"/>
                <w:lang w:eastAsia="lv-LV"/>
              </w:rPr>
              <w:t xml:space="preserve"> </w:t>
            </w:r>
            <w:r w:rsidRPr="00174518">
              <w:rPr>
                <w:rFonts w:ascii="Times New Roman" w:eastAsia="Times New Roman" w:hAnsi="Times New Roman" w:cs="Times New Roman"/>
                <w:color w:val="000000"/>
                <w:sz w:val="20"/>
                <w:szCs w:val="20"/>
                <w:lang w:eastAsia="lv-LV"/>
              </w:rPr>
              <w:t xml:space="preserve">zobārstniecības kabinetu uzturēšanu. </w:t>
            </w:r>
          </w:p>
        </w:tc>
      </w:tr>
      <w:tr w:rsidR="00FF65DA" w:rsidRPr="00174518" w14:paraId="05B93444" w14:textId="77777777" w:rsidTr="00FF65DA">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6C14C"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proofErr w:type="spellStart"/>
            <w:r w:rsidRPr="00174518">
              <w:rPr>
                <w:rFonts w:ascii="Times New Roman" w:eastAsia="Times New Roman" w:hAnsi="Times New Roman" w:cs="Times New Roman"/>
                <w:sz w:val="20"/>
                <w:szCs w:val="20"/>
                <w:lang w:eastAsia="lv-LV"/>
              </w:rPr>
              <w:t>Tumoru</w:t>
            </w:r>
            <w:proofErr w:type="spellEnd"/>
            <w:r w:rsidRPr="00174518">
              <w:rPr>
                <w:rFonts w:ascii="Times New Roman" w:eastAsia="Times New Roman" w:hAnsi="Times New Roman" w:cs="Times New Roman"/>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4272F4" w14:textId="77777777" w:rsidR="00174518" w:rsidRPr="00174518" w:rsidRDefault="00174518" w:rsidP="00174518">
            <w:pPr>
              <w:spacing w:after="0" w:line="240" w:lineRule="auto"/>
              <w:jc w:val="center"/>
              <w:rPr>
                <w:rFonts w:ascii="Times New Roman" w:eastAsia="Times New Roman" w:hAnsi="Times New Roman" w:cs="Times New Roman"/>
                <w:strike/>
                <w:color w:val="000000"/>
                <w:sz w:val="20"/>
                <w:szCs w:val="20"/>
                <w:lang w:eastAsia="lv-LV"/>
              </w:rPr>
            </w:pPr>
            <w:r w:rsidRPr="00174518">
              <w:rPr>
                <w:rFonts w:ascii="Times New Roman" w:eastAsia="Times New Roman" w:hAnsi="Times New Roman" w:cs="Times New Roman"/>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40C0B2"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D6680" w14:textId="77777777"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 xml:space="preserve">PSA – </w:t>
            </w:r>
            <w:proofErr w:type="spellStart"/>
            <w:r w:rsidRPr="00174518">
              <w:rPr>
                <w:rFonts w:ascii="Times New Roman" w:eastAsia="Times New Roman" w:hAnsi="Times New Roman" w:cs="Times New Roman"/>
                <w:color w:val="000000"/>
                <w:sz w:val="20"/>
                <w:szCs w:val="20"/>
                <w:lang w:eastAsia="lv-LV"/>
              </w:rPr>
              <w:t>prostatas</w:t>
            </w:r>
            <w:proofErr w:type="spellEnd"/>
            <w:r w:rsidRPr="00174518">
              <w:rPr>
                <w:rFonts w:ascii="Times New Roman" w:eastAsia="Times New Roman" w:hAnsi="Times New Roman" w:cs="Times New Roman"/>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C1FD76"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58437"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4DFE7C"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89FFB"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E3E39"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F5C29B" w14:textId="77777777" w:rsidR="00174518" w:rsidRPr="00174518" w:rsidRDefault="00174518" w:rsidP="00174518">
            <w:pPr>
              <w:spacing w:after="0" w:line="240" w:lineRule="auto"/>
              <w:jc w:val="center"/>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7B376" w14:textId="77777777" w:rsidR="00174518" w:rsidRPr="00174518" w:rsidRDefault="00174518" w:rsidP="00174518">
            <w:pPr>
              <w:spacing w:after="0" w:line="240" w:lineRule="auto"/>
              <w:rPr>
                <w:rFonts w:ascii="Times New Roman" w:eastAsia="Times New Roman" w:hAnsi="Times New Roman" w:cs="Times New Roman"/>
                <w:sz w:val="20"/>
                <w:szCs w:val="20"/>
                <w:lang w:eastAsia="lv-LV"/>
              </w:rPr>
            </w:pPr>
            <w:r w:rsidRPr="00174518">
              <w:rPr>
                <w:rFonts w:ascii="Times New Roman" w:eastAsia="Times New Roman" w:hAnsi="Times New Roman" w:cs="Times New Roman"/>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rFonts w:ascii="Times New Roman" w:eastAsia="Times New Roman" w:hAnsi="Times New Roman" w:cs="Times New Roman"/>
                <w:sz w:val="20"/>
                <w:szCs w:val="20"/>
                <w:lang w:eastAsia="lv-LV"/>
              </w:rPr>
              <w:t>prostatas</w:t>
            </w:r>
            <w:proofErr w:type="spellEnd"/>
            <w:r w:rsidRPr="00174518">
              <w:rPr>
                <w:rFonts w:ascii="Times New Roman" w:eastAsia="Times New Roman" w:hAnsi="Times New Roman" w:cs="Times New Roman"/>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C9912" w14:textId="77777777" w:rsidR="00174518" w:rsidRPr="00174518" w:rsidRDefault="00174518" w:rsidP="00174518">
            <w:pPr>
              <w:spacing w:after="0" w:line="240" w:lineRule="auto"/>
              <w:rPr>
                <w:rFonts w:ascii="Times New Roman" w:eastAsia="Times New Roman" w:hAnsi="Times New Roman" w:cs="Times New Roman"/>
                <w:color w:val="000000"/>
                <w:sz w:val="20"/>
                <w:szCs w:val="20"/>
                <w:lang w:eastAsia="lv-LV"/>
              </w:rPr>
            </w:pPr>
            <w:r w:rsidRPr="00174518">
              <w:rPr>
                <w:rFonts w:ascii="Times New Roman" w:eastAsia="Times New Roman" w:hAnsi="Times New Roman" w:cs="Times New Roman"/>
                <w:color w:val="000000"/>
                <w:sz w:val="20"/>
                <w:szCs w:val="20"/>
                <w:lang w:eastAsia="lv-LV"/>
              </w:rPr>
              <w:t xml:space="preserve">Lai varētu sekot </w:t>
            </w:r>
            <w:proofErr w:type="spellStart"/>
            <w:r w:rsidRPr="00174518">
              <w:rPr>
                <w:rFonts w:ascii="Times New Roman" w:eastAsia="Times New Roman" w:hAnsi="Times New Roman" w:cs="Times New Roman"/>
                <w:color w:val="000000"/>
                <w:sz w:val="20"/>
                <w:szCs w:val="20"/>
                <w:lang w:eastAsia="lv-LV"/>
              </w:rPr>
              <w:t>skrīninga</w:t>
            </w:r>
            <w:proofErr w:type="spellEnd"/>
            <w:r w:rsidRPr="00174518">
              <w:rPr>
                <w:rFonts w:ascii="Times New Roman" w:eastAsia="Times New Roman" w:hAnsi="Times New Roman" w:cs="Times New Roman"/>
                <w:color w:val="000000"/>
                <w:sz w:val="20"/>
                <w:szCs w:val="20"/>
                <w:lang w:eastAsia="lv-LV"/>
              </w:rPr>
              <w:t xml:space="preserve"> rezultātiem un turpmākiem izmeklējumiem</w:t>
            </w:r>
          </w:p>
        </w:tc>
      </w:tr>
    </w:tbl>
    <w:p w14:paraId="1A7CD395" w14:textId="77777777" w:rsidR="00174518" w:rsidRDefault="00174518"/>
    <w:sectPr w:rsidR="00174518" w:rsidSect="005825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CB"/>
    <w:rsid w:val="000A0595"/>
    <w:rsid w:val="00153737"/>
    <w:rsid w:val="00174518"/>
    <w:rsid w:val="003D0A9B"/>
    <w:rsid w:val="005825CB"/>
    <w:rsid w:val="007446B0"/>
    <w:rsid w:val="007B26E2"/>
    <w:rsid w:val="00955D88"/>
    <w:rsid w:val="00C673BE"/>
    <w:rsid w:val="00D33A99"/>
    <w:rsid w:val="00F062E0"/>
    <w:rsid w:val="00FF65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1AA1"/>
  <w15:chartTrackingRefBased/>
  <w15:docId w15:val="{29D897F5-37A5-49D3-AC70-0042AB6B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62E0"/>
    <w:rPr>
      <w:color w:val="0563C1"/>
      <w:u w:val="single"/>
    </w:rPr>
  </w:style>
  <w:style w:type="character" w:styleId="FollowedHyperlink">
    <w:name w:val="FollowedHyperlink"/>
    <w:basedOn w:val="DefaultParagraphFont"/>
    <w:uiPriority w:val="99"/>
    <w:semiHidden/>
    <w:unhideWhenUsed/>
    <w:rsid w:val="00F062E0"/>
    <w:rPr>
      <w:color w:val="954F72"/>
      <w:u w:val="single"/>
    </w:rPr>
  </w:style>
  <w:style w:type="paragraph" w:customStyle="1" w:styleId="msonormal0">
    <w:name w:val="msonormal"/>
    <w:basedOn w:val="Normal"/>
    <w:rsid w:val="00F062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5">
    <w:name w:val="font5"/>
    <w:basedOn w:val="Normal"/>
    <w:rsid w:val="00F062E0"/>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6">
    <w:name w:val="font6"/>
    <w:basedOn w:val="Normal"/>
    <w:rsid w:val="00F062E0"/>
    <w:pPr>
      <w:spacing w:before="100" w:beforeAutospacing="1" w:after="100" w:afterAutospacing="1" w:line="240" w:lineRule="auto"/>
    </w:pPr>
    <w:rPr>
      <w:rFonts w:ascii="Times New Roman" w:eastAsia="Times New Roman" w:hAnsi="Times New Roman" w:cs="Times New Roman"/>
      <w:color w:val="FF0000"/>
      <w:sz w:val="20"/>
      <w:szCs w:val="20"/>
      <w:lang w:eastAsia="lv-LV"/>
    </w:rPr>
  </w:style>
  <w:style w:type="paragraph" w:customStyle="1" w:styleId="font7">
    <w:name w:val="font7"/>
    <w:basedOn w:val="Normal"/>
    <w:rsid w:val="00F062E0"/>
    <w:pPr>
      <w:spacing w:before="100" w:beforeAutospacing="1" w:after="100" w:afterAutospacing="1" w:line="240" w:lineRule="auto"/>
    </w:pPr>
    <w:rPr>
      <w:rFonts w:ascii="Times New Roman" w:eastAsia="Times New Roman" w:hAnsi="Times New Roman" w:cs="Times New Roman"/>
      <w:b/>
      <w:bCs/>
      <w:color w:val="000000"/>
      <w:sz w:val="20"/>
      <w:szCs w:val="20"/>
      <w:lang w:eastAsia="lv-LV"/>
    </w:rPr>
  </w:style>
  <w:style w:type="paragraph" w:customStyle="1" w:styleId="font8">
    <w:name w:val="font8"/>
    <w:basedOn w:val="Normal"/>
    <w:rsid w:val="00F062E0"/>
    <w:pP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font9">
    <w:name w:val="font9"/>
    <w:basedOn w:val="Normal"/>
    <w:rsid w:val="00F062E0"/>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10">
    <w:name w:val="font10"/>
    <w:basedOn w:val="Normal"/>
    <w:rsid w:val="00F062E0"/>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11">
    <w:name w:val="font11"/>
    <w:basedOn w:val="Normal"/>
    <w:rsid w:val="00F062E0"/>
    <w:pP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font12">
    <w:name w:val="font12"/>
    <w:basedOn w:val="Normal"/>
    <w:rsid w:val="00F062E0"/>
    <w:pPr>
      <w:spacing w:before="100" w:beforeAutospacing="1" w:after="100" w:afterAutospacing="1" w:line="240" w:lineRule="auto"/>
    </w:pPr>
    <w:rPr>
      <w:rFonts w:ascii="Times New Roman" w:eastAsia="Times New Roman" w:hAnsi="Times New Roman" w:cs="Times New Roman"/>
      <w:color w:val="FF0000"/>
      <w:sz w:val="20"/>
      <w:szCs w:val="20"/>
      <w:lang w:eastAsia="lv-LV"/>
    </w:rPr>
  </w:style>
  <w:style w:type="paragraph" w:customStyle="1" w:styleId="font13">
    <w:name w:val="font13"/>
    <w:basedOn w:val="Normal"/>
    <w:rsid w:val="00F062E0"/>
    <w:pPr>
      <w:spacing w:before="100" w:beforeAutospacing="1" w:after="100" w:afterAutospacing="1" w:line="240" w:lineRule="auto"/>
    </w:pPr>
    <w:rPr>
      <w:rFonts w:ascii="Times New Roman" w:eastAsia="Times New Roman" w:hAnsi="Times New Roman" w:cs="Times New Roman"/>
      <w:color w:val="FF0000"/>
      <w:sz w:val="20"/>
      <w:szCs w:val="20"/>
      <w:u w:val="single"/>
      <w:lang w:eastAsia="lv-LV"/>
    </w:rPr>
  </w:style>
  <w:style w:type="paragraph" w:customStyle="1" w:styleId="xl71">
    <w:name w:val="xl71"/>
    <w:basedOn w:val="Normal"/>
    <w:rsid w:val="00F062E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v-LV"/>
    </w:rPr>
  </w:style>
  <w:style w:type="paragraph" w:customStyle="1" w:styleId="xl72">
    <w:name w:val="xl72"/>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3">
    <w:name w:val="xl73"/>
    <w:basedOn w:val="Normal"/>
    <w:rsid w:val="00F062E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4">
    <w:name w:val="xl74"/>
    <w:basedOn w:val="Normal"/>
    <w:rsid w:val="00F062E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lv-LV"/>
    </w:rPr>
  </w:style>
  <w:style w:type="paragraph" w:customStyle="1" w:styleId="xl75">
    <w:name w:val="xl75"/>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76">
    <w:name w:val="xl76"/>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77">
    <w:name w:val="xl77"/>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78">
    <w:name w:val="xl78"/>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79">
    <w:name w:val="xl79"/>
    <w:basedOn w:val="Normal"/>
    <w:rsid w:val="00F062E0"/>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80">
    <w:name w:val="xl80"/>
    <w:basedOn w:val="Normal"/>
    <w:rsid w:val="00F062E0"/>
    <w:pPr>
      <w:pBdr>
        <w:top w:val="single" w:sz="8"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81">
    <w:name w:val="xl81"/>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82">
    <w:name w:val="xl82"/>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lv-LV"/>
    </w:rPr>
  </w:style>
  <w:style w:type="paragraph" w:customStyle="1" w:styleId="xl83">
    <w:name w:val="xl83"/>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84">
    <w:name w:val="xl84"/>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85">
    <w:name w:val="xl85"/>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86">
    <w:name w:val="xl86"/>
    <w:basedOn w:val="Normal"/>
    <w:rsid w:val="00F062E0"/>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87">
    <w:name w:val="xl87"/>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88">
    <w:name w:val="xl88"/>
    <w:basedOn w:val="Normal"/>
    <w:rsid w:val="00F062E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89">
    <w:name w:val="xl89"/>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90">
    <w:name w:val="xl90"/>
    <w:basedOn w:val="Normal"/>
    <w:rsid w:val="00F062E0"/>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91">
    <w:name w:val="xl91"/>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92">
    <w:name w:val="xl92"/>
    <w:basedOn w:val="Normal"/>
    <w:rsid w:val="00F062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93">
    <w:name w:val="xl93"/>
    <w:basedOn w:val="Normal"/>
    <w:rsid w:val="00F062E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94">
    <w:name w:val="xl94"/>
    <w:basedOn w:val="Normal"/>
    <w:rsid w:val="00F062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95">
    <w:name w:val="xl95"/>
    <w:basedOn w:val="Normal"/>
    <w:rsid w:val="00F062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96">
    <w:name w:val="xl96"/>
    <w:basedOn w:val="Normal"/>
    <w:rsid w:val="00F062E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97">
    <w:name w:val="xl97"/>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98">
    <w:name w:val="xl98"/>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99">
    <w:name w:val="xl99"/>
    <w:basedOn w:val="Normal"/>
    <w:rsid w:val="00F062E0"/>
    <w:pPr>
      <w:pBdr>
        <w:top w:val="single" w:sz="4" w:space="0" w:color="000000"/>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00">
    <w:name w:val="xl100"/>
    <w:basedOn w:val="Normal"/>
    <w:rsid w:val="00F062E0"/>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1">
    <w:name w:val="xl101"/>
    <w:basedOn w:val="Normal"/>
    <w:rsid w:val="00F062E0"/>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2">
    <w:name w:val="xl102"/>
    <w:basedOn w:val="Normal"/>
    <w:rsid w:val="00F062E0"/>
    <w:pPr>
      <w:pBdr>
        <w:top w:val="single" w:sz="8"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03">
    <w:name w:val="xl103"/>
    <w:basedOn w:val="Normal"/>
    <w:rsid w:val="00F062E0"/>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4">
    <w:name w:val="xl104"/>
    <w:basedOn w:val="Normal"/>
    <w:rsid w:val="00F062E0"/>
    <w:pPr>
      <w:pBdr>
        <w:top w:val="single" w:sz="8"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5">
    <w:name w:val="xl105"/>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6">
    <w:name w:val="xl106"/>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07">
    <w:name w:val="xl107"/>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8">
    <w:name w:val="xl108"/>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09">
    <w:name w:val="xl109"/>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0">
    <w:name w:val="xl110"/>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11">
    <w:name w:val="xl111"/>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2">
    <w:name w:val="xl112"/>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3">
    <w:name w:val="xl113"/>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4">
    <w:name w:val="xl114"/>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v-LV"/>
    </w:rPr>
  </w:style>
  <w:style w:type="paragraph" w:customStyle="1" w:styleId="xl115">
    <w:name w:val="xl115"/>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6">
    <w:name w:val="xl116"/>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7">
    <w:name w:val="xl117"/>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18">
    <w:name w:val="xl118"/>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19">
    <w:name w:val="xl119"/>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20">
    <w:name w:val="xl120"/>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21">
    <w:name w:val="xl121"/>
    <w:basedOn w:val="Normal"/>
    <w:rsid w:val="00F062E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122">
    <w:name w:val="xl122"/>
    <w:basedOn w:val="Normal"/>
    <w:rsid w:val="00F062E0"/>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123">
    <w:name w:val="xl123"/>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v-LV"/>
    </w:rPr>
  </w:style>
  <w:style w:type="paragraph" w:customStyle="1" w:styleId="xl124">
    <w:name w:val="xl124"/>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25">
    <w:name w:val="xl125"/>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26">
    <w:name w:val="xl126"/>
    <w:basedOn w:val="Normal"/>
    <w:rsid w:val="00F062E0"/>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27">
    <w:name w:val="xl127"/>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28">
    <w:name w:val="xl128"/>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29">
    <w:name w:val="xl129"/>
    <w:basedOn w:val="Normal"/>
    <w:rsid w:val="00F062E0"/>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v-LV"/>
    </w:rPr>
  </w:style>
  <w:style w:type="paragraph" w:customStyle="1" w:styleId="xl130">
    <w:name w:val="xl130"/>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1">
    <w:name w:val="xl131"/>
    <w:basedOn w:val="Normal"/>
    <w:rsid w:val="00F062E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32">
    <w:name w:val="xl132"/>
    <w:basedOn w:val="Normal"/>
    <w:rsid w:val="00F062E0"/>
    <w:pPr>
      <w:pBdr>
        <w:top w:val="single" w:sz="4" w:space="0" w:color="000000"/>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33">
    <w:name w:val="xl133"/>
    <w:basedOn w:val="Normal"/>
    <w:rsid w:val="00F062E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34">
    <w:name w:val="xl134"/>
    <w:basedOn w:val="Normal"/>
    <w:rsid w:val="00F062E0"/>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lv-LV"/>
    </w:rPr>
  </w:style>
  <w:style w:type="paragraph" w:customStyle="1" w:styleId="xl135">
    <w:name w:val="xl135"/>
    <w:basedOn w:val="Normal"/>
    <w:rsid w:val="00F062E0"/>
    <w:pPr>
      <w:pBdr>
        <w:top w:val="single" w:sz="4" w:space="0" w:color="000000"/>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36">
    <w:name w:val="xl136"/>
    <w:basedOn w:val="Normal"/>
    <w:rsid w:val="00F062E0"/>
    <w:pPr>
      <w:pBdr>
        <w:top w:val="single" w:sz="4" w:space="0" w:color="000000"/>
        <w:left w:val="single" w:sz="4" w:space="0" w:color="auto"/>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37">
    <w:name w:val="xl137"/>
    <w:basedOn w:val="Normal"/>
    <w:rsid w:val="00F062E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8">
    <w:name w:val="xl138"/>
    <w:basedOn w:val="Normal"/>
    <w:rsid w:val="00F062E0"/>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v-LV"/>
    </w:rPr>
  </w:style>
  <w:style w:type="paragraph" w:customStyle="1" w:styleId="xl139">
    <w:name w:val="xl139"/>
    <w:basedOn w:val="Normal"/>
    <w:rsid w:val="00955D88"/>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0">
    <w:name w:val="xl140"/>
    <w:basedOn w:val="Normal"/>
    <w:rsid w:val="00955D88"/>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1">
    <w:name w:val="xl141"/>
    <w:basedOn w:val="Normal"/>
    <w:rsid w:val="00955D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2">
    <w:name w:val="xl142"/>
    <w:basedOn w:val="Normal"/>
    <w:rsid w:val="00955D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3">
    <w:name w:val="xl143"/>
    <w:basedOn w:val="Normal"/>
    <w:rsid w:val="00955D88"/>
    <w:pPr>
      <w:pBdr>
        <w:top w:val="single" w:sz="4" w:space="0" w:color="auto"/>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4">
    <w:name w:val="xl144"/>
    <w:basedOn w:val="Normal"/>
    <w:rsid w:val="00955D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145">
    <w:name w:val="xl145"/>
    <w:basedOn w:val="Normal"/>
    <w:rsid w:val="00955D88"/>
    <w:pPr>
      <w:pBdr>
        <w:top w:val="single" w:sz="4" w:space="0" w:color="000000"/>
        <w:left w:val="single" w:sz="4" w:space="0" w:color="auto"/>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6">
    <w:name w:val="xl146"/>
    <w:basedOn w:val="Normal"/>
    <w:rsid w:val="00955D8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47">
    <w:name w:val="xl147"/>
    <w:basedOn w:val="Normal"/>
    <w:rsid w:val="00955D88"/>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lv-LV"/>
    </w:rPr>
  </w:style>
  <w:style w:type="paragraph" w:customStyle="1" w:styleId="xl148">
    <w:name w:val="xl148"/>
    <w:basedOn w:val="Normal"/>
    <w:rsid w:val="00955D88"/>
    <w:pPr>
      <w:pBdr>
        <w:top w:val="single" w:sz="4" w:space="0" w:color="auto"/>
        <w:left w:val="single" w:sz="4" w:space="0" w:color="auto"/>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149">
    <w:name w:val="xl149"/>
    <w:basedOn w:val="Normal"/>
    <w:rsid w:val="00955D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150">
    <w:name w:val="xl150"/>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51">
    <w:name w:val="xl151"/>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52">
    <w:name w:val="xl152"/>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53">
    <w:name w:val="xl153"/>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54">
    <w:name w:val="xl154"/>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v-LV"/>
    </w:rPr>
  </w:style>
  <w:style w:type="paragraph" w:customStyle="1" w:styleId="xl155">
    <w:name w:val="xl155"/>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56">
    <w:name w:val="xl156"/>
    <w:basedOn w:val="Normal"/>
    <w:rsid w:val="00955D8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57">
    <w:name w:val="xl157"/>
    <w:basedOn w:val="Normal"/>
    <w:rsid w:val="00955D8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58">
    <w:name w:val="xl158"/>
    <w:basedOn w:val="Normal"/>
    <w:rsid w:val="00955D88"/>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159">
    <w:name w:val="xl159"/>
    <w:basedOn w:val="Normal"/>
    <w:rsid w:val="00955D8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sz w:val="20"/>
      <w:szCs w:val="20"/>
      <w:lang w:eastAsia="lv-LV"/>
    </w:rPr>
  </w:style>
  <w:style w:type="paragraph" w:customStyle="1" w:styleId="xl160">
    <w:name w:val="xl160"/>
    <w:basedOn w:val="Normal"/>
    <w:rsid w:val="00955D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61">
    <w:name w:val="xl161"/>
    <w:basedOn w:val="Normal"/>
    <w:rsid w:val="00955D88"/>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62">
    <w:name w:val="xl162"/>
    <w:basedOn w:val="Normal"/>
    <w:rsid w:val="00955D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63">
    <w:name w:val="xl163"/>
    <w:basedOn w:val="Normal"/>
    <w:rsid w:val="00955D88"/>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v-LV"/>
    </w:rPr>
  </w:style>
  <w:style w:type="paragraph" w:customStyle="1" w:styleId="xl164">
    <w:name w:val="xl164"/>
    <w:basedOn w:val="Normal"/>
    <w:rsid w:val="00955D8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v-LV"/>
    </w:rPr>
  </w:style>
  <w:style w:type="paragraph" w:styleId="ListParagraph">
    <w:name w:val="List Paragraph"/>
    <w:basedOn w:val="Normal"/>
    <w:uiPriority w:val="34"/>
    <w:qFormat/>
    <w:rsid w:val="000A0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516">
      <w:bodyDiv w:val="1"/>
      <w:marLeft w:val="0"/>
      <w:marRight w:val="0"/>
      <w:marTop w:val="0"/>
      <w:marBottom w:val="0"/>
      <w:divBdr>
        <w:top w:val="none" w:sz="0" w:space="0" w:color="auto"/>
        <w:left w:val="none" w:sz="0" w:space="0" w:color="auto"/>
        <w:bottom w:val="none" w:sz="0" w:space="0" w:color="auto"/>
        <w:right w:val="none" w:sz="0" w:space="0" w:color="auto"/>
      </w:divBdr>
    </w:div>
    <w:div w:id="97717732">
      <w:bodyDiv w:val="1"/>
      <w:marLeft w:val="0"/>
      <w:marRight w:val="0"/>
      <w:marTop w:val="0"/>
      <w:marBottom w:val="0"/>
      <w:divBdr>
        <w:top w:val="none" w:sz="0" w:space="0" w:color="auto"/>
        <w:left w:val="none" w:sz="0" w:space="0" w:color="auto"/>
        <w:bottom w:val="none" w:sz="0" w:space="0" w:color="auto"/>
        <w:right w:val="none" w:sz="0" w:space="0" w:color="auto"/>
      </w:divBdr>
    </w:div>
    <w:div w:id="136806287">
      <w:bodyDiv w:val="1"/>
      <w:marLeft w:val="0"/>
      <w:marRight w:val="0"/>
      <w:marTop w:val="0"/>
      <w:marBottom w:val="0"/>
      <w:divBdr>
        <w:top w:val="none" w:sz="0" w:space="0" w:color="auto"/>
        <w:left w:val="none" w:sz="0" w:space="0" w:color="auto"/>
        <w:bottom w:val="none" w:sz="0" w:space="0" w:color="auto"/>
        <w:right w:val="none" w:sz="0" w:space="0" w:color="auto"/>
      </w:divBdr>
    </w:div>
    <w:div w:id="439448918">
      <w:bodyDiv w:val="1"/>
      <w:marLeft w:val="0"/>
      <w:marRight w:val="0"/>
      <w:marTop w:val="0"/>
      <w:marBottom w:val="0"/>
      <w:divBdr>
        <w:top w:val="none" w:sz="0" w:space="0" w:color="auto"/>
        <w:left w:val="none" w:sz="0" w:space="0" w:color="auto"/>
        <w:bottom w:val="none" w:sz="0" w:space="0" w:color="auto"/>
        <w:right w:val="none" w:sz="0" w:space="0" w:color="auto"/>
      </w:divBdr>
    </w:div>
    <w:div w:id="564727363">
      <w:bodyDiv w:val="1"/>
      <w:marLeft w:val="0"/>
      <w:marRight w:val="0"/>
      <w:marTop w:val="0"/>
      <w:marBottom w:val="0"/>
      <w:divBdr>
        <w:top w:val="none" w:sz="0" w:space="0" w:color="auto"/>
        <w:left w:val="none" w:sz="0" w:space="0" w:color="auto"/>
        <w:bottom w:val="none" w:sz="0" w:space="0" w:color="auto"/>
        <w:right w:val="none" w:sz="0" w:space="0" w:color="auto"/>
      </w:divBdr>
    </w:div>
    <w:div w:id="578175268">
      <w:bodyDiv w:val="1"/>
      <w:marLeft w:val="0"/>
      <w:marRight w:val="0"/>
      <w:marTop w:val="0"/>
      <w:marBottom w:val="0"/>
      <w:divBdr>
        <w:top w:val="none" w:sz="0" w:space="0" w:color="auto"/>
        <w:left w:val="none" w:sz="0" w:space="0" w:color="auto"/>
        <w:bottom w:val="none" w:sz="0" w:space="0" w:color="auto"/>
        <w:right w:val="none" w:sz="0" w:space="0" w:color="auto"/>
      </w:divBdr>
    </w:div>
    <w:div w:id="741412985">
      <w:bodyDiv w:val="1"/>
      <w:marLeft w:val="0"/>
      <w:marRight w:val="0"/>
      <w:marTop w:val="0"/>
      <w:marBottom w:val="0"/>
      <w:divBdr>
        <w:top w:val="none" w:sz="0" w:space="0" w:color="auto"/>
        <w:left w:val="none" w:sz="0" w:space="0" w:color="auto"/>
        <w:bottom w:val="none" w:sz="0" w:space="0" w:color="auto"/>
        <w:right w:val="none" w:sz="0" w:space="0" w:color="auto"/>
      </w:divBdr>
    </w:div>
    <w:div w:id="764232344">
      <w:bodyDiv w:val="1"/>
      <w:marLeft w:val="0"/>
      <w:marRight w:val="0"/>
      <w:marTop w:val="0"/>
      <w:marBottom w:val="0"/>
      <w:divBdr>
        <w:top w:val="none" w:sz="0" w:space="0" w:color="auto"/>
        <w:left w:val="none" w:sz="0" w:space="0" w:color="auto"/>
        <w:bottom w:val="none" w:sz="0" w:space="0" w:color="auto"/>
        <w:right w:val="none" w:sz="0" w:space="0" w:color="auto"/>
      </w:divBdr>
    </w:div>
    <w:div w:id="1067918107">
      <w:bodyDiv w:val="1"/>
      <w:marLeft w:val="0"/>
      <w:marRight w:val="0"/>
      <w:marTop w:val="0"/>
      <w:marBottom w:val="0"/>
      <w:divBdr>
        <w:top w:val="none" w:sz="0" w:space="0" w:color="auto"/>
        <w:left w:val="none" w:sz="0" w:space="0" w:color="auto"/>
        <w:bottom w:val="none" w:sz="0" w:space="0" w:color="auto"/>
        <w:right w:val="none" w:sz="0" w:space="0" w:color="auto"/>
      </w:divBdr>
    </w:div>
    <w:div w:id="1284919278">
      <w:bodyDiv w:val="1"/>
      <w:marLeft w:val="0"/>
      <w:marRight w:val="0"/>
      <w:marTop w:val="0"/>
      <w:marBottom w:val="0"/>
      <w:divBdr>
        <w:top w:val="none" w:sz="0" w:space="0" w:color="auto"/>
        <w:left w:val="none" w:sz="0" w:space="0" w:color="auto"/>
        <w:bottom w:val="none" w:sz="0" w:space="0" w:color="auto"/>
        <w:right w:val="none" w:sz="0" w:space="0" w:color="auto"/>
      </w:divBdr>
    </w:div>
    <w:div w:id="1396313552">
      <w:bodyDiv w:val="1"/>
      <w:marLeft w:val="0"/>
      <w:marRight w:val="0"/>
      <w:marTop w:val="0"/>
      <w:marBottom w:val="0"/>
      <w:divBdr>
        <w:top w:val="none" w:sz="0" w:space="0" w:color="auto"/>
        <w:left w:val="none" w:sz="0" w:space="0" w:color="auto"/>
        <w:bottom w:val="none" w:sz="0" w:space="0" w:color="auto"/>
        <w:right w:val="none" w:sz="0" w:space="0" w:color="auto"/>
      </w:divBdr>
    </w:div>
    <w:div w:id="1774784041">
      <w:bodyDiv w:val="1"/>
      <w:marLeft w:val="0"/>
      <w:marRight w:val="0"/>
      <w:marTop w:val="0"/>
      <w:marBottom w:val="0"/>
      <w:divBdr>
        <w:top w:val="none" w:sz="0" w:space="0" w:color="auto"/>
        <w:left w:val="none" w:sz="0" w:space="0" w:color="auto"/>
        <w:bottom w:val="none" w:sz="0" w:space="0" w:color="auto"/>
        <w:right w:val="none" w:sz="0" w:space="0" w:color="auto"/>
      </w:divBdr>
    </w:div>
    <w:div w:id="18205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86</Pages>
  <Words>90661</Words>
  <Characters>51678</Characters>
  <Application>Microsoft Office Word</Application>
  <DocSecurity>0</DocSecurity>
  <Lines>430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Līvena-Aizupiete</dc:creator>
  <cp:keywords/>
  <dc:description/>
  <cp:lastModifiedBy>Martina Līvena-Aizupiete</cp:lastModifiedBy>
  <cp:revision>6</cp:revision>
  <dcterms:created xsi:type="dcterms:W3CDTF">2021-06-30T16:30:00Z</dcterms:created>
  <dcterms:modified xsi:type="dcterms:W3CDTF">2021-07-01T07:43:00Z</dcterms:modified>
</cp:coreProperties>
</file>