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682F1" w14:textId="77777777" w:rsidR="009425C5" w:rsidRPr="009425C5" w:rsidRDefault="009425C5" w:rsidP="009425C5">
      <w:pPr>
        <w:suppressAutoHyphens/>
        <w:autoSpaceDN w:val="0"/>
        <w:jc w:val="right"/>
        <w:textAlignment w:val="baseline"/>
        <w:rPr>
          <w:rFonts w:eastAsia="Times New Roman"/>
          <w:i/>
          <w:sz w:val="22"/>
          <w:szCs w:val="22"/>
        </w:rPr>
      </w:pPr>
      <w:r w:rsidRPr="009425C5">
        <w:rPr>
          <w:rFonts w:eastAsia="Times New Roman"/>
          <w:i/>
          <w:sz w:val="22"/>
          <w:szCs w:val="22"/>
        </w:rPr>
        <w:t xml:space="preserve">Nacionālā veselības dienesta </w:t>
      </w:r>
    </w:p>
    <w:p w14:paraId="0DDA301F" w14:textId="77777777" w:rsidR="009425C5" w:rsidRPr="009425C5" w:rsidRDefault="009425C5" w:rsidP="009425C5">
      <w:pPr>
        <w:suppressAutoHyphens/>
        <w:autoSpaceDN w:val="0"/>
        <w:jc w:val="right"/>
        <w:textAlignment w:val="baseline"/>
        <w:rPr>
          <w:rFonts w:eastAsia="Times New Roman"/>
          <w:i/>
          <w:sz w:val="22"/>
          <w:szCs w:val="22"/>
        </w:rPr>
      </w:pPr>
      <w:r w:rsidRPr="009425C5">
        <w:rPr>
          <w:rFonts w:eastAsia="Times New Roman"/>
          <w:i/>
          <w:sz w:val="22"/>
          <w:szCs w:val="22"/>
        </w:rPr>
        <w:t xml:space="preserve">2018.gada ___.jūlija rīkojuma Nr.___________ </w:t>
      </w:r>
    </w:p>
    <w:p w14:paraId="0674BD34" w14:textId="3F60FF1B" w:rsidR="009425C5" w:rsidRPr="009425C5" w:rsidRDefault="009425C5" w:rsidP="009425C5">
      <w:pPr>
        <w:ind w:left="360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3</w:t>
      </w:r>
      <w:r w:rsidRPr="009425C5">
        <w:rPr>
          <w:rFonts w:eastAsia="Times New Roman"/>
          <w:i/>
          <w:sz w:val="22"/>
          <w:szCs w:val="22"/>
        </w:rPr>
        <w:t>.pielikums</w:t>
      </w:r>
    </w:p>
    <w:p w14:paraId="0BD6DDC5" w14:textId="77777777" w:rsidR="009425C5" w:rsidRDefault="009425C5" w:rsidP="0027080A">
      <w:pPr>
        <w:jc w:val="right"/>
        <w:rPr>
          <w:rFonts w:eastAsia="Times New Roman"/>
          <w:i/>
          <w:lang w:eastAsia="en-GB"/>
        </w:rPr>
      </w:pPr>
    </w:p>
    <w:p w14:paraId="68215B12" w14:textId="798559E7" w:rsidR="0027080A" w:rsidRPr="00520F83" w:rsidRDefault="0027080A" w:rsidP="0027080A">
      <w:pPr>
        <w:jc w:val="right"/>
        <w:rPr>
          <w:rFonts w:eastAsia="Times New Roman"/>
          <w:i/>
          <w:lang w:eastAsia="en-GB"/>
        </w:rPr>
      </w:pPr>
      <w:r w:rsidRPr="00520F83">
        <w:rPr>
          <w:rFonts w:eastAsia="Times New Roman"/>
          <w:i/>
          <w:lang w:eastAsia="en-GB"/>
        </w:rPr>
        <w:t>Līguma par sekundārās ambulatorās veselības</w:t>
      </w:r>
    </w:p>
    <w:p w14:paraId="62AFBC32" w14:textId="77777777" w:rsidR="0027080A" w:rsidRPr="00520F83" w:rsidRDefault="0027080A" w:rsidP="0027080A">
      <w:pPr>
        <w:jc w:val="right"/>
        <w:rPr>
          <w:rFonts w:eastAsia="Times New Roman"/>
          <w:i/>
          <w:lang w:eastAsia="en-GB"/>
        </w:rPr>
      </w:pPr>
      <w:r w:rsidRPr="00520F83">
        <w:rPr>
          <w:rFonts w:eastAsia="Times New Roman"/>
          <w:i/>
          <w:lang w:eastAsia="en-GB"/>
        </w:rPr>
        <w:t>aprūpes pakalpojumu sniegšanu un apmaksu</w:t>
      </w:r>
    </w:p>
    <w:p w14:paraId="0AD3B145" w14:textId="635A97BC" w:rsidR="0027080A" w:rsidRDefault="00465430" w:rsidP="0027080A">
      <w:pPr>
        <w:jc w:val="right"/>
        <w:rPr>
          <w:rFonts w:eastAsia="Times New Roman"/>
          <w:i/>
          <w:lang w:eastAsia="en-GB"/>
        </w:rPr>
      </w:pPr>
      <w:r>
        <w:rPr>
          <w:rFonts w:eastAsia="Times New Roman"/>
          <w:i/>
          <w:lang w:eastAsia="en-GB"/>
        </w:rPr>
        <w:t>7</w:t>
      </w:r>
      <w:r w:rsidR="0027080A" w:rsidRPr="00520F83">
        <w:rPr>
          <w:rFonts w:eastAsia="Times New Roman"/>
          <w:i/>
          <w:lang w:eastAsia="en-GB"/>
        </w:rPr>
        <w:t>.1.</w:t>
      </w:r>
      <w:r w:rsidR="00AE205E">
        <w:rPr>
          <w:rFonts w:eastAsia="Times New Roman"/>
          <w:i/>
          <w:lang w:eastAsia="en-GB"/>
        </w:rPr>
        <w:t>29</w:t>
      </w:r>
      <w:bookmarkStart w:id="0" w:name="_GoBack"/>
      <w:bookmarkEnd w:id="0"/>
      <w:r w:rsidR="0027080A" w:rsidRPr="00520F83">
        <w:rPr>
          <w:rFonts w:eastAsia="Times New Roman"/>
          <w:i/>
          <w:lang w:eastAsia="en-GB"/>
        </w:rPr>
        <w:t>.punkts</w:t>
      </w:r>
    </w:p>
    <w:p w14:paraId="76445524" w14:textId="77777777" w:rsidR="00BF29E3" w:rsidRPr="007001EC" w:rsidRDefault="00BF29E3" w:rsidP="00BF29E3">
      <w:pPr>
        <w:jc w:val="center"/>
        <w:rPr>
          <w:rFonts w:eastAsia="Times New Roman"/>
          <w:b/>
          <w:noProof/>
          <w:szCs w:val="20"/>
        </w:rPr>
      </w:pPr>
    </w:p>
    <w:p w14:paraId="3683454F" w14:textId="77777777" w:rsidR="00BF29E3" w:rsidRDefault="00BF29E3" w:rsidP="00DD3889">
      <w:pPr>
        <w:jc w:val="center"/>
        <w:rPr>
          <w:rFonts w:eastAsia="Times New Roman"/>
          <w:b/>
          <w:noProof/>
          <w:szCs w:val="20"/>
        </w:rPr>
      </w:pPr>
    </w:p>
    <w:p w14:paraId="58AF0DE3" w14:textId="77777777" w:rsidR="002E4077" w:rsidRDefault="00BF29E3" w:rsidP="00BF29E3">
      <w:pPr>
        <w:jc w:val="center"/>
        <w:rPr>
          <w:rFonts w:eastAsia="Calibri"/>
          <w:b/>
          <w:bCs/>
          <w:color w:val="000000"/>
          <w:lang w:eastAsia="lv-LV"/>
        </w:rPr>
      </w:pPr>
      <w:r w:rsidRPr="00BF29E3">
        <w:rPr>
          <w:rFonts w:eastAsia="Calibri"/>
          <w:b/>
          <w:bCs/>
          <w:color w:val="000000"/>
          <w:lang w:eastAsia="lv-LV"/>
        </w:rPr>
        <w:t xml:space="preserve">Pozitronu emisijas tomogrāfijas ar datortomogrāfiju </w:t>
      </w:r>
    </w:p>
    <w:p w14:paraId="6506ABA8" w14:textId="5AC5287C" w:rsidR="0027080A" w:rsidRPr="00BF29E3" w:rsidRDefault="00BF29E3" w:rsidP="00BF29E3">
      <w:pPr>
        <w:jc w:val="center"/>
        <w:rPr>
          <w:rFonts w:eastAsia="Times New Roman"/>
          <w:b/>
        </w:rPr>
      </w:pPr>
      <w:r w:rsidRPr="00BF29E3">
        <w:rPr>
          <w:rFonts w:eastAsia="Calibri"/>
          <w:b/>
          <w:bCs/>
          <w:color w:val="000000"/>
          <w:lang w:eastAsia="lv-LV"/>
        </w:rPr>
        <w:t xml:space="preserve">pakalpojuma </w:t>
      </w:r>
      <w:r w:rsidR="0027080A" w:rsidRPr="00BF29E3">
        <w:rPr>
          <w:rFonts w:eastAsia="Times New Roman"/>
          <w:b/>
        </w:rPr>
        <w:t>sniedzēju darbības vērtēšanas kritēriji</w:t>
      </w:r>
    </w:p>
    <w:p w14:paraId="4BF44291" w14:textId="34C5DF9A" w:rsidR="0027080A" w:rsidRDefault="0027080A" w:rsidP="0027080A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261FDA28" w14:textId="77777777" w:rsidR="002E4077" w:rsidRPr="007001EC" w:rsidRDefault="002E4077" w:rsidP="0027080A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5903CCD7" w14:textId="591C2C9D" w:rsidR="00D65306" w:rsidRPr="00D65306" w:rsidRDefault="00472731" w:rsidP="002E4077">
      <w:pPr>
        <w:pStyle w:val="ListParagraph"/>
        <w:numPr>
          <w:ilvl w:val="0"/>
          <w:numId w:val="1"/>
        </w:numPr>
        <w:ind w:left="284" w:hanging="284"/>
        <w:jc w:val="both"/>
        <w:rPr>
          <w:rFonts w:eastAsia="Calibri"/>
        </w:rPr>
      </w:pPr>
      <w:r>
        <w:rPr>
          <w:rFonts w:eastAsia="Calibri"/>
          <w:bCs/>
          <w:color w:val="000000"/>
        </w:rPr>
        <w:t>I</w:t>
      </w:r>
      <w:r w:rsidR="009402AD">
        <w:rPr>
          <w:rFonts w:eastAsia="Calibri"/>
          <w:bCs/>
          <w:color w:val="000000"/>
        </w:rPr>
        <w:t>ZPILDĪTĀJA</w:t>
      </w:r>
      <w:r>
        <w:rPr>
          <w:rFonts w:eastAsia="Calibri"/>
          <w:bCs/>
          <w:color w:val="000000"/>
        </w:rPr>
        <w:t xml:space="preserve"> </w:t>
      </w:r>
      <w:r w:rsidR="00D65306">
        <w:t xml:space="preserve">darbība tiek vērtēta atbilstoši </w:t>
      </w:r>
      <w:r w:rsidR="00D65306" w:rsidRPr="002E4077">
        <w:t xml:space="preserve">Līguma </w:t>
      </w:r>
      <w:r w:rsidR="00426416" w:rsidRPr="002E4077">
        <w:t>8</w:t>
      </w:r>
      <w:r w:rsidR="00D65306" w:rsidRPr="002E4077">
        <w:t>.pielikumā</w:t>
      </w:r>
      <w:r w:rsidR="00D65306" w:rsidRPr="00426416">
        <w:t xml:space="preserve"> </w:t>
      </w:r>
      <w:r w:rsidR="00D65306" w:rsidRPr="00456134">
        <w:t>noteiktajam, ievērojot šādu</w:t>
      </w:r>
      <w:r w:rsidR="00D65306">
        <w:t>s</w:t>
      </w:r>
      <w:r w:rsidR="00D65306" w:rsidRPr="00456134">
        <w:t xml:space="preserve"> vērtēšanas k</w:t>
      </w:r>
      <w:r w:rsidR="00D65306" w:rsidRPr="00D65306">
        <w:rPr>
          <w:rFonts w:eastAsia="Calibri"/>
        </w:rPr>
        <w:t>ritērijus:</w:t>
      </w:r>
    </w:p>
    <w:p w14:paraId="29DC6658" w14:textId="3AAEA81D" w:rsidR="00D65306" w:rsidRDefault="00472731" w:rsidP="002E4077">
      <w:pPr>
        <w:pStyle w:val="ListParagraph"/>
        <w:numPr>
          <w:ilvl w:val="1"/>
          <w:numId w:val="1"/>
        </w:numPr>
        <w:jc w:val="both"/>
        <w:rPr>
          <w:rFonts w:eastAsia="Calibri"/>
        </w:rPr>
      </w:pPr>
      <w:r>
        <w:rPr>
          <w:rFonts w:eastAsia="Calibri"/>
        </w:rPr>
        <w:t>I</w:t>
      </w:r>
      <w:r w:rsidR="009402AD">
        <w:rPr>
          <w:rFonts w:eastAsia="Calibri"/>
        </w:rPr>
        <w:t>ZPILDĪTĀJS</w:t>
      </w:r>
      <w:r>
        <w:rPr>
          <w:rFonts w:eastAsia="Calibri"/>
        </w:rPr>
        <w:t xml:space="preserve"> </w:t>
      </w:r>
      <w:r w:rsidR="00D65306" w:rsidRPr="00DD3889">
        <w:rPr>
          <w:rFonts w:eastAsia="Calibri"/>
        </w:rPr>
        <w:t xml:space="preserve">var nodrošināt </w:t>
      </w:r>
      <w:r w:rsidR="002E4077">
        <w:rPr>
          <w:rFonts w:eastAsia="Calibri"/>
        </w:rPr>
        <w:t>p</w:t>
      </w:r>
      <w:r w:rsidR="002E4077" w:rsidRPr="002E4077">
        <w:rPr>
          <w:rFonts w:eastAsia="Calibri"/>
        </w:rPr>
        <w:t xml:space="preserve">ozitronu emisijas tomogrāfijas ar datortomogrāfiju (turpmāk - PET/DT) </w:t>
      </w:r>
      <w:r w:rsidR="00D65306" w:rsidRPr="00DD3889">
        <w:rPr>
          <w:rFonts w:eastAsia="Calibri"/>
        </w:rPr>
        <w:t xml:space="preserve">izmeklējumu veikšanu par zemāku tarifu, nekā tas ir noteikts novērtēšanas brīdī spēkā esošajos normatīvajos aktos, iesniedzot </w:t>
      </w:r>
      <w:r w:rsidR="00D65306">
        <w:rPr>
          <w:rFonts w:eastAsia="Calibri"/>
        </w:rPr>
        <w:t xml:space="preserve">dienestam katru gadu ne vēlāk kā līdz 1.maijam </w:t>
      </w:r>
      <w:r w:rsidRPr="00DD3889">
        <w:rPr>
          <w:rFonts w:eastAsia="Calibri"/>
        </w:rPr>
        <w:t>informāciju</w:t>
      </w:r>
      <w:r>
        <w:rPr>
          <w:rFonts w:eastAsia="Calibri"/>
        </w:rPr>
        <w:t>, kas nepieciešama</w:t>
      </w:r>
      <w:r w:rsidRPr="00DD3889">
        <w:rPr>
          <w:rFonts w:eastAsia="Calibri"/>
        </w:rPr>
        <w:t xml:space="preserve"> </w:t>
      </w:r>
      <w:r>
        <w:rPr>
          <w:rFonts w:eastAsia="Calibri"/>
        </w:rPr>
        <w:t xml:space="preserve">pakalpojuma sniegšanas </w:t>
      </w:r>
      <w:r w:rsidR="00D65306" w:rsidRPr="00DD3889">
        <w:rPr>
          <w:rFonts w:eastAsia="Calibri"/>
        </w:rPr>
        <w:t>izmaksu aprēķināšan</w:t>
      </w:r>
      <w:r>
        <w:rPr>
          <w:rFonts w:eastAsia="Calibri"/>
        </w:rPr>
        <w:t>ai</w:t>
      </w:r>
      <w:r w:rsidR="00D65306" w:rsidRPr="00DD3889">
        <w:rPr>
          <w:rFonts w:eastAsia="Calibri"/>
        </w:rPr>
        <w:t xml:space="preserve"> (saskaņā ar normatīvajos aktos norādītajām prasībām par nepieciešamo informāciju veselības aprūpes pakalpojuma tarifa aprēķināšanai);</w:t>
      </w:r>
    </w:p>
    <w:p w14:paraId="24FDFC9A" w14:textId="484C7F66" w:rsidR="00472731" w:rsidRPr="00472731" w:rsidRDefault="00472731" w:rsidP="002E4077">
      <w:pPr>
        <w:pStyle w:val="ListParagraph"/>
        <w:numPr>
          <w:ilvl w:val="1"/>
          <w:numId w:val="1"/>
        </w:numPr>
        <w:jc w:val="both"/>
      </w:pPr>
      <w:r w:rsidRPr="00DD3889">
        <w:rPr>
          <w:rFonts w:eastAsia="Calibri"/>
        </w:rPr>
        <w:t>izmeklējumu skaits, kuru dati un apraksti ir norādīti (ievietoti) vienotajā veselības nozares elektroniskajā informācijas sistēmā (no kopējā veikto izmeklējumu skaita);</w:t>
      </w:r>
    </w:p>
    <w:p w14:paraId="6B2F8728" w14:textId="4E828C99" w:rsidR="00472731" w:rsidRPr="00472731" w:rsidRDefault="00472731" w:rsidP="002E4077">
      <w:pPr>
        <w:pStyle w:val="ListParagraph"/>
        <w:numPr>
          <w:ilvl w:val="1"/>
          <w:numId w:val="1"/>
        </w:numPr>
        <w:jc w:val="both"/>
      </w:pPr>
      <w:r w:rsidRPr="00681081">
        <w:rPr>
          <w:rFonts w:eastAsia="Calibri"/>
        </w:rPr>
        <w:t>no pacientiem saņemto pamatoto sūdzību skaits</w:t>
      </w:r>
      <w:r>
        <w:rPr>
          <w:rFonts w:eastAsia="Calibri"/>
        </w:rPr>
        <w:t xml:space="preserve"> – informācija tiek iegūta no Veselības inspekcijas</w:t>
      </w:r>
      <w:r w:rsidR="00FD46B7">
        <w:rPr>
          <w:rFonts w:eastAsia="Calibri"/>
        </w:rPr>
        <w:t xml:space="preserve">, kā arī izmantota </w:t>
      </w:r>
      <w:r w:rsidR="009402AD">
        <w:rPr>
          <w:rFonts w:eastAsia="Calibri"/>
        </w:rPr>
        <w:t>DIENESTA</w:t>
      </w:r>
      <w:r w:rsidR="00FD46B7">
        <w:rPr>
          <w:rFonts w:eastAsia="Calibri"/>
        </w:rPr>
        <w:t xml:space="preserve"> rīcībā esošā informācija</w:t>
      </w:r>
      <w:r>
        <w:rPr>
          <w:rFonts w:eastAsia="Calibri"/>
        </w:rPr>
        <w:t>;</w:t>
      </w:r>
    </w:p>
    <w:p w14:paraId="0BA75617" w14:textId="6D138F4B" w:rsidR="00472731" w:rsidRPr="002E4077" w:rsidRDefault="00472731" w:rsidP="002E4077">
      <w:pPr>
        <w:pStyle w:val="ListParagraph"/>
        <w:numPr>
          <w:ilvl w:val="1"/>
          <w:numId w:val="1"/>
        </w:numPr>
        <w:jc w:val="both"/>
      </w:pPr>
      <w:r w:rsidRPr="00472731">
        <w:rPr>
          <w:rFonts w:eastAsia="Calibri"/>
        </w:rPr>
        <w:t xml:space="preserve">izmeklējumu skaits, kuri tika atcelti/pārcelti pakalpojuma sniedzējam radušos problēmu dēļ, piemēram, aparatūras darbības problēmas, nav pieejams </w:t>
      </w:r>
      <w:proofErr w:type="spellStart"/>
      <w:r w:rsidRPr="00472731">
        <w:rPr>
          <w:rFonts w:eastAsia="Calibri"/>
        </w:rPr>
        <w:t>radiofarmaceitiskais</w:t>
      </w:r>
      <w:proofErr w:type="spellEnd"/>
      <w:r w:rsidRPr="00472731">
        <w:rPr>
          <w:rFonts w:eastAsia="Calibri"/>
        </w:rPr>
        <w:t xml:space="preserve"> preparāts (no ko</w:t>
      </w:r>
      <w:r>
        <w:rPr>
          <w:rFonts w:eastAsia="Calibri"/>
        </w:rPr>
        <w:t>pējā veikto izmeklējumu skaita) – informācija tiek iegūta no I</w:t>
      </w:r>
      <w:r w:rsidR="009402AD">
        <w:rPr>
          <w:rFonts w:eastAsia="Calibri"/>
        </w:rPr>
        <w:t>ZPILDĪTĀJA</w:t>
      </w:r>
      <w:r>
        <w:rPr>
          <w:rFonts w:eastAsia="Calibri"/>
        </w:rPr>
        <w:t>.</w:t>
      </w:r>
    </w:p>
    <w:p w14:paraId="226D20DE" w14:textId="77777777" w:rsidR="002E4077" w:rsidRDefault="002E4077" w:rsidP="002E4077">
      <w:pPr>
        <w:ind w:left="360"/>
        <w:jc w:val="both"/>
      </w:pPr>
    </w:p>
    <w:p w14:paraId="74AA9C26" w14:textId="3325E190" w:rsidR="0027080A" w:rsidRPr="002E4077" w:rsidRDefault="009402AD" w:rsidP="002E4077">
      <w:pPr>
        <w:pStyle w:val="ListParagraph"/>
        <w:numPr>
          <w:ilvl w:val="0"/>
          <w:numId w:val="1"/>
        </w:numPr>
        <w:ind w:left="284" w:hanging="284"/>
        <w:jc w:val="both"/>
        <w:rPr>
          <w:rFonts w:eastAsia="Calibri"/>
          <w:bCs/>
          <w:color w:val="000000"/>
        </w:rPr>
      </w:pPr>
      <w:r w:rsidRPr="002E4077">
        <w:rPr>
          <w:rFonts w:eastAsia="Calibri"/>
          <w:bCs/>
          <w:color w:val="000000"/>
        </w:rPr>
        <w:t>IZPILDĪTĀJA</w:t>
      </w:r>
      <w:r w:rsidR="00BF29E3" w:rsidRPr="002E4077">
        <w:rPr>
          <w:rFonts w:eastAsia="Calibri"/>
          <w:bCs/>
          <w:color w:val="000000"/>
        </w:rPr>
        <w:t xml:space="preserve"> </w:t>
      </w:r>
      <w:r w:rsidR="0027080A" w:rsidRPr="002E4077">
        <w:rPr>
          <w:rFonts w:eastAsia="Calibri"/>
          <w:bCs/>
          <w:color w:val="000000"/>
        </w:rPr>
        <w:t>darbība tiek vērtēta, ievērojot šādu vērtēšanas kritēriju aprēķina metodiku:</w:t>
      </w:r>
    </w:p>
    <w:p w14:paraId="50355816" w14:textId="2DC0AF2F" w:rsidR="0027080A" w:rsidRPr="0078211A" w:rsidRDefault="002E4077" w:rsidP="002E4077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="0027080A" w:rsidRPr="007001EC">
        <w:rPr>
          <w:rFonts w:eastAsia="Calibri"/>
        </w:rPr>
        <w:t>.1.</w:t>
      </w:r>
      <w:r w:rsidR="0027080A" w:rsidRPr="007001EC">
        <w:rPr>
          <w:rFonts w:eastAsia="Calibri"/>
        </w:rPr>
        <w:tab/>
      </w:r>
      <w:r w:rsidR="0027080A" w:rsidRPr="00681081">
        <w:rPr>
          <w:rFonts w:eastAsia="Calibri"/>
        </w:rPr>
        <w:t xml:space="preserve">aprēķina metodika </w:t>
      </w:r>
      <w:r w:rsidR="0027080A" w:rsidRPr="0078211A">
        <w:rPr>
          <w:rFonts w:eastAsia="Calibri"/>
        </w:rPr>
        <w:t>izmeklējum</w:t>
      </w:r>
      <w:r w:rsidR="00681081" w:rsidRPr="0078211A">
        <w:rPr>
          <w:rFonts w:eastAsia="Calibri"/>
        </w:rPr>
        <w:t>u</w:t>
      </w:r>
      <w:r w:rsidR="0027080A" w:rsidRPr="0078211A">
        <w:rPr>
          <w:rFonts w:eastAsia="Calibri"/>
        </w:rPr>
        <w:t xml:space="preserve"> </w:t>
      </w:r>
      <w:r w:rsidR="00681081" w:rsidRPr="0078211A">
        <w:rPr>
          <w:rFonts w:eastAsia="Calibri"/>
        </w:rPr>
        <w:t>skaitam</w:t>
      </w:r>
      <w:r w:rsidR="0027080A" w:rsidRPr="0078211A">
        <w:rPr>
          <w:rFonts w:eastAsia="Calibri"/>
        </w:rPr>
        <w:t xml:space="preserve"> </w:t>
      </w:r>
      <w:r w:rsidR="0078211A" w:rsidRPr="00DD3889">
        <w:rPr>
          <w:rFonts w:eastAsia="Calibri"/>
        </w:rPr>
        <w:t>kuru dati un apraksti ir norādīti (ievietoti) vienotajā veselības nozares elektroniskajā informācijas sistēmā</w:t>
      </w:r>
      <w:r>
        <w:rPr>
          <w:rFonts w:eastAsia="Calibri"/>
        </w:rPr>
        <w:t>:</w:t>
      </w:r>
    </w:p>
    <w:p w14:paraId="29812E9E" w14:textId="37A18ED8" w:rsidR="0027080A" w:rsidRPr="0078211A" w:rsidRDefault="0027080A" w:rsidP="002E4077">
      <w:pPr>
        <w:jc w:val="both"/>
        <w:rPr>
          <w:rFonts w:eastAsia="Times New Roman"/>
          <w:sz w:val="20"/>
          <w:szCs w:val="20"/>
        </w:rPr>
      </w:pPr>
      <w:r w:rsidRPr="0078211A">
        <w:rPr>
          <w:rFonts w:eastAsia="Calibri"/>
          <w:sz w:val="20"/>
          <w:szCs w:val="20"/>
        </w:rPr>
        <w:t xml:space="preserve">                                  </w:t>
      </w:r>
      <m:oMath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Ievietotie izmeklējumi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>izmeklējumu skaits kuru dati ievietoti informācijas sistēmā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5BE62915" w14:textId="540D5705" w:rsidR="0027080A" w:rsidRPr="0078211A" w:rsidRDefault="002E4077" w:rsidP="002E4077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="0027080A" w:rsidRPr="0078211A">
        <w:rPr>
          <w:rFonts w:eastAsia="Calibri"/>
        </w:rPr>
        <w:t>.2.</w:t>
      </w:r>
      <w:r w:rsidR="0027080A" w:rsidRPr="0078211A">
        <w:rPr>
          <w:rFonts w:eastAsia="Calibri"/>
        </w:rPr>
        <w:tab/>
        <w:t>aprēķina metodika pacientu sūdzību novērtējumam</w:t>
      </w:r>
      <w:r>
        <w:rPr>
          <w:rFonts w:eastAsia="Calibri"/>
        </w:rPr>
        <w:t>:</w:t>
      </w:r>
    </w:p>
    <w:p w14:paraId="27C2E19F" w14:textId="135A7B72" w:rsidR="0027080A" w:rsidRPr="00681081" w:rsidRDefault="0027080A" w:rsidP="002E4077">
      <w:pPr>
        <w:ind w:left="360"/>
        <w:contextualSpacing/>
        <w:jc w:val="both"/>
        <w:rPr>
          <w:rFonts w:eastAsia="Times New Roman"/>
          <w:sz w:val="20"/>
          <w:szCs w:val="20"/>
        </w:rPr>
      </w:pPr>
      <w:r w:rsidRPr="00681081">
        <w:rPr>
          <w:rFonts w:eastAsia="Times New Roman"/>
          <w:sz w:val="20"/>
          <w:szCs w:val="20"/>
        </w:rPr>
        <w:t xml:space="preserve">                          </w:t>
      </w:r>
      <m:oMath>
        <m:r>
          <m:rPr>
            <m:sty m:val="p"/>
          </m:rPr>
          <w:rPr>
            <w:rFonts w:ascii="Cambria Math" w:eastAsia="Times New Roman" w:hAnsi="Cambria Math"/>
            <w:sz w:val="20"/>
            <w:szCs w:val="20"/>
          </w:rPr>
          <m:t>pamatotas</m:t>
        </m:r>
        <m:r>
          <w:rPr>
            <w:rFonts w:ascii="Cambria Math" w:eastAsia="Times New Roman" w:hAnsi="Cambria Math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7A56662D" w14:textId="1ED03675" w:rsidR="0027080A" w:rsidRPr="009B66D2" w:rsidRDefault="002E4077" w:rsidP="002E4077">
      <w:pPr>
        <w:ind w:left="851" w:hanging="425"/>
        <w:contextualSpacing/>
        <w:rPr>
          <w:rFonts w:eastAsia="Calibri"/>
        </w:rPr>
      </w:pPr>
      <w:r>
        <w:rPr>
          <w:rFonts w:eastAsia="Calibri"/>
        </w:rPr>
        <w:t>2</w:t>
      </w:r>
      <w:r w:rsidR="0027080A" w:rsidRPr="009B66D2">
        <w:rPr>
          <w:rFonts w:eastAsia="Calibri"/>
        </w:rPr>
        <w:t>.3.</w:t>
      </w:r>
      <w:r w:rsidR="0027080A" w:rsidRPr="009B66D2">
        <w:rPr>
          <w:rFonts w:eastAsia="Calibri"/>
        </w:rPr>
        <w:tab/>
        <w:t xml:space="preserve">aprēķina metodika </w:t>
      </w:r>
      <w:r w:rsidR="009B66D2" w:rsidRPr="009B66D2">
        <w:rPr>
          <w:rFonts w:eastAsia="Calibri"/>
        </w:rPr>
        <w:t xml:space="preserve">pārceltiem pakalpojumiem </w:t>
      </w:r>
      <w:r>
        <w:rPr>
          <w:rFonts w:eastAsia="Calibri"/>
        </w:rPr>
        <w:t>:</w:t>
      </w:r>
    </w:p>
    <w:p w14:paraId="5F9ACF3F" w14:textId="7B630299" w:rsidR="0027080A" w:rsidRPr="009B66D2" w:rsidRDefault="009B66D2" w:rsidP="002E4077">
      <w:pPr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Atceltie/pārceltie pakalpojumi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Atceltie/pārceltie pakalpojumi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kopējais izmeklējumu skaits iestādē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14:paraId="510D8A50" w14:textId="18368321" w:rsidR="0027080A" w:rsidRPr="00456134" w:rsidRDefault="00FD46B7" w:rsidP="002E4077">
      <w:pPr>
        <w:ind w:left="284" w:hanging="284"/>
        <w:contextualSpacing/>
        <w:jc w:val="both"/>
      </w:pPr>
      <w:r>
        <w:rPr>
          <w:b/>
        </w:rPr>
        <w:t>3</w:t>
      </w:r>
      <w:r w:rsidR="00A871EA" w:rsidRPr="00456134">
        <w:rPr>
          <w:b/>
        </w:rPr>
        <w:t>.</w:t>
      </w:r>
      <w:r w:rsidR="00A871EA" w:rsidRPr="00456134">
        <w:tab/>
        <w:t xml:space="preserve">Aprēķinātajiem </w:t>
      </w:r>
      <w:r w:rsidR="0027080A" w:rsidRPr="00456134">
        <w:t>kritērij</w:t>
      </w:r>
      <w:r w:rsidR="00A871EA" w:rsidRPr="00456134">
        <w:t xml:space="preserve">iem noteiktas šādas </w:t>
      </w:r>
      <w:r w:rsidR="0027080A" w:rsidRPr="00456134">
        <w:t>robežvērtības:</w:t>
      </w:r>
    </w:p>
    <w:p w14:paraId="0F800485" w14:textId="77777777" w:rsidR="0027080A" w:rsidRPr="007001EC" w:rsidRDefault="0027080A" w:rsidP="002E4077">
      <w:pPr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Style w:val="TableGrid5"/>
        <w:tblW w:w="9938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894"/>
        <w:gridCol w:w="816"/>
        <w:gridCol w:w="857"/>
      </w:tblGrid>
      <w:tr w:rsidR="0027080A" w:rsidRPr="003D09BD" w14:paraId="17BB1F8B" w14:textId="77777777" w:rsidTr="007F3FAB">
        <w:tc>
          <w:tcPr>
            <w:tcW w:w="2268" w:type="dxa"/>
            <w:vMerge w:val="restart"/>
            <w:shd w:val="clear" w:color="auto" w:fill="E7E6E6"/>
            <w:vAlign w:val="center"/>
          </w:tcPr>
          <w:p w14:paraId="3D3A138B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Kritērija nosaukums</w:t>
            </w:r>
          </w:p>
        </w:tc>
        <w:tc>
          <w:tcPr>
            <w:tcW w:w="7670" w:type="dxa"/>
            <w:gridSpan w:val="9"/>
            <w:shd w:val="clear" w:color="auto" w:fill="E7E6E6"/>
            <w:vAlign w:val="center"/>
          </w:tcPr>
          <w:p w14:paraId="780CA24B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Mērķa rādītāji</w:t>
            </w:r>
          </w:p>
        </w:tc>
      </w:tr>
      <w:tr w:rsidR="0027080A" w:rsidRPr="003D09BD" w14:paraId="716FFBF2" w14:textId="77777777" w:rsidTr="007F3FAB">
        <w:tc>
          <w:tcPr>
            <w:tcW w:w="2268" w:type="dxa"/>
            <w:vMerge/>
            <w:shd w:val="clear" w:color="auto" w:fill="E7E6E6"/>
            <w:vAlign w:val="center"/>
          </w:tcPr>
          <w:p w14:paraId="00B5DA90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2552" w:type="dxa"/>
            <w:gridSpan w:val="3"/>
            <w:shd w:val="clear" w:color="auto" w:fill="FFCCCC"/>
            <w:vAlign w:val="center"/>
          </w:tcPr>
          <w:p w14:paraId="5B8E693A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Nepieņemams</w:t>
            </w:r>
          </w:p>
        </w:tc>
        <w:tc>
          <w:tcPr>
            <w:tcW w:w="2551" w:type="dxa"/>
            <w:gridSpan w:val="3"/>
            <w:shd w:val="clear" w:color="auto" w:fill="FFF2CC"/>
            <w:vAlign w:val="center"/>
          </w:tcPr>
          <w:p w14:paraId="0167C8A4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Uzraugāms</w:t>
            </w:r>
          </w:p>
        </w:tc>
        <w:tc>
          <w:tcPr>
            <w:tcW w:w="2567" w:type="dxa"/>
            <w:gridSpan w:val="3"/>
            <w:shd w:val="clear" w:color="auto" w:fill="E2EFD9"/>
            <w:vAlign w:val="center"/>
          </w:tcPr>
          <w:p w14:paraId="0588F01B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Pieņemams</w:t>
            </w:r>
          </w:p>
        </w:tc>
      </w:tr>
      <w:tr w:rsidR="0027080A" w:rsidRPr="003D09BD" w14:paraId="6F5E8EE8" w14:textId="77777777" w:rsidTr="007F3FAB">
        <w:tc>
          <w:tcPr>
            <w:tcW w:w="2268" w:type="dxa"/>
            <w:vMerge/>
            <w:shd w:val="clear" w:color="auto" w:fill="E7E6E6"/>
            <w:vAlign w:val="center"/>
          </w:tcPr>
          <w:p w14:paraId="70216AD4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D0C47F7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B31BFCC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E97D29E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177EB9D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96B563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0B95827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5177AB0E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2018.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76EA2A16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2019.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105D8907" w14:textId="77777777" w:rsidR="0027080A" w:rsidRPr="003D09BD" w:rsidRDefault="0027080A" w:rsidP="002E4077">
            <w:pPr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3D09BD">
              <w:rPr>
                <w:rFonts w:ascii="Times New Roman" w:eastAsia="Calibri" w:hAnsi="Times New Roman"/>
                <w:b/>
                <w:i/>
              </w:rPr>
              <w:t>2020.</w:t>
            </w:r>
          </w:p>
        </w:tc>
      </w:tr>
      <w:tr w:rsidR="00681081" w:rsidRPr="003D09BD" w14:paraId="21D81B59" w14:textId="77777777" w:rsidTr="007F3FAB">
        <w:tc>
          <w:tcPr>
            <w:tcW w:w="2268" w:type="dxa"/>
          </w:tcPr>
          <w:p w14:paraId="1EFCED9E" w14:textId="068E5A4B" w:rsidR="00681081" w:rsidRPr="002E4077" w:rsidRDefault="00FD46B7" w:rsidP="002E4077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2E4077">
              <w:rPr>
                <w:rFonts w:ascii="Times New Roman" w:eastAsia="Calibri" w:hAnsi="Times New Roman"/>
              </w:rPr>
              <w:t xml:space="preserve">3.1. </w:t>
            </w:r>
            <w:r w:rsidR="00681081" w:rsidRPr="002E4077">
              <w:rPr>
                <w:rFonts w:ascii="Times New Roman" w:eastAsia="Calibri" w:hAnsi="Times New Roman"/>
              </w:rPr>
              <w:t xml:space="preserve"> izmeklējumu skaits, kuru dati un apraksti ir norādīti (ievietoti) vienotajā veselības nozares elektroniskajā informācijas sistēmā </w:t>
            </w:r>
            <w:r w:rsidR="00681081" w:rsidRPr="002E4077">
              <w:rPr>
                <w:rFonts w:ascii="Times New Roman" w:eastAsia="Calibri" w:hAnsi="Times New Roman"/>
              </w:rPr>
              <w:lastRenderedPageBreak/>
              <w:t>(no kopējā veikto izmeklējumu skaita);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347DD8" w14:textId="562856BB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&lt;80%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0CCB131" w14:textId="715DFF8E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&lt;80%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7B689F5" w14:textId="2D43B684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&lt;80%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D737BA" w14:textId="10CADB8C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&gt;80%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B818521" w14:textId="70DC75F7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&gt;80%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2DD236D" w14:textId="1E2AD3B9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&gt;80%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48A4C2C5" w14:textId="23839CD3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&gt;90%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73D0E5EA" w14:textId="24CD67D4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&gt;90%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301146DB" w14:textId="6F58C1E7" w:rsidR="00681081" w:rsidRPr="002E4077" w:rsidRDefault="00681081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&gt;90%</w:t>
            </w:r>
          </w:p>
        </w:tc>
      </w:tr>
      <w:tr w:rsidR="0027080A" w:rsidRPr="003D09BD" w14:paraId="126674B9" w14:textId="77777777" w:rsidTr="007F3FAB">
        <w:tc>
          <w:tcPr>
            <w:tcW w:w="2268" w:type="dxa"/>
          </w:tcPr>
          <w:p w14:paraId="17818D1F" w14:textId="66BC8D5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</w:rPr>
            </w:pPr>
            <w:r w:rsidRPr="002E4077">
              <w:rPr>
                <w:rFonts w:ascii="Times New Roman" w:eastAsia="Calibri" w:hAnsi="Times New Roman"/>
              </w:rPr>
              <w:t>3</w:t>
            </w:r>
            <w:r w:rsidR="00DD3889" w:rsidRPr="002E4077">
              <w:rPr>
                <w:rFonts w:ascii="Times New Roman" w:eastAsia="Calibri" w:hAnsi="Times New Roman"/>
              </w:rPr>
              <w:t>.</w:t>
            </w:r>
            <w:r w:rsidR="00FD46B7" w:rsidRPr="002E4077">
              <w:rPr>
                <w:rFonts w:ascii="Times New Roman" w:eastAsia="Calibri" w:hAnsi="Times New Roman"/>
              </w:rPr>
              <w:t>2.</w:t>
            </w:r>
            <w:r w:rsidR="002E4077">
              <w:rPr>
                <w:rFonts w:ascii="Times New Roman" w:eastAsia="Calibri" w:hAnsi="Times New Roman"/>
              </w:rPr>
              <w:t xml:space="preserve"> </w:t>
            </w:r>
            <w:r w:rsidR="00681081" w:rsidRPr="002E4077">
              <w:rPr>
                <w:rFonts w:ascii="Times New Roman" w:eastAsia="Calibri" w:hAnsi="Times New Roman"/>
              </w:rPr>
              <w:t>no pacientiem saņemto pamatoto sūdzību skaits</w:t>
            </w:r>
            <w:r w:rsidR="002E4077">
              <w:rPr>
                <w:rFonts w:ascii="Times New Roman" w:eastAsia="Calibri" w:hAnsi="Times New Roman"/>
              </w:rPr>
              <w:t>;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0F8FF0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011D46F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0F95E4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BF6376E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B92424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CAC6738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3%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7D00D024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233DFE93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1C5C0CDE" w14:textId="77777777" w:rsidR="0027080A" w:rsidRPr="002E4077" w:rsidRDefault="0027080A" w:rsidP="002E4077">
            <w:pPr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1%</w:t>
            </w:r>
          </w:p>
        </w:tc>
      </w:tr>
      <w:tr w:rsidR="009B66D2" w:rsidRPr="003D09BD" w14:paraId="1440BAA7" w14:textId="77777777" w:rsidTr="007F3FAB">
        <w:tc>
          <w:tcPr>
            <w:tcW w:w="2268" w:type="dxa"/>
          </w:tcPr>
          <w:p w14:paraId="19CE2871" w14:textId="559314B5" w:rsidR="009B66D2" w:rsidRPr="002E4077" w:rsidRDefault="00FD46B7" w:rsidP="002E4077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2E4077">
              <w:rPr>
                <w:rFonts w:ascii="Times New Roman" w:eastAsia="Calibri" w:hAnsi="Times New Roman"/>
                <w:sz w:val="24"/>
                <w:szCs w:val="24"/>
              </w:rPr>
              <w:t>3.3.</w:t>
            </w:r>
            <w:r w:rsidR="009B66D2" w:rsidRPr="002E4077">
              <w:rPr>
                <w:rFonts w:ascii="Times New Roman" w:eastAsia="Calibri" w:hAnsi="Times New Roman"/>
                <w:sz w:val="24"/>
                <w:szCs w:val="24"/>
              </w:rPr>
              <w:t xml:space="preserve"> izmeklējumu skaits, kuri tika atcelti/pārcelti pakalpojuma sniedzējam radušos problēmu dēļ, piemēram, aparatūras darbības problēmas, nav pieejams </w:t>
            </w:r>
            <w:proofErr w:type="spellStart"/>
            <w:r w:rsidR="009B66D2" w:rsidRPr="002E4077">
              <w:rPr>
                <w:rFonts w:ascii="Times New Roman" w:eastAsia="Calibri" w:hAnsi="Times New Roman"/>
                <w:sz w:val="24"/>
                <w:szCs w:val="24"/>
              </w:rPr>
              <w:t>radiofarmaceitiskais</w:t>
            </w:r>
            <w:proofErr w:type="spellEnd"/>
            <w:r w:rsidR="009B66D2" w:rsidRPr="002E4077">
              <w:rPr>
                <w:rFonts w:ascii="Times New Roman" w:eastAsia="Calibri" w:hAnsi="Times New Roman"/>
                <w:sz w:val="24"/>
                <w:szCs w:val="24"/>
              </w:rPr>
              <w:t xml:space="preserve"> preparāts (no kopējā veikto izmeklējumu skaita).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F2286E" w14:textId="12493F34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05D256" w14:textId="6F5CA141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6306EE" w14:textId="40E6BA32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50DC28E" w14:textId="581354FA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10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EDC995" w14:textId="2BF2A697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10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C5B26AE" w14:textId="7320792D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10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2FE7BAFA" w14:textId="02509141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16" w:type="dxa"/>
            <w:shd w:val="clear" w:color="auto" w:fill="FFFFFF"/>
            <w:vAlign w:val="center"/>
          </w:tcPr>
          <w:p w14:paraId="67FCD386" w14:textId="3F74EAC0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694B9930" w14:textId="5F10FF0B" w:rsidR="009B66D2" w:rsidRPr="002E4077" w:rsidRDefault="004B7407" w:rsidP="002E4077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E4077">
              <w:rPr>
                <w:rFonts w:ascii="Times New Roman" w:eastAsia="Calibri" w:hAnsi="Times New Roman"/>
                <w:sz w:val="20"/>
                <w:szCs w:val="20"/>
              </w:rPr>
              <w:t>5</w:t>
            </w:r>
            <w:r w:rsidR="009B66D2" w:rsidRPr="002E4077">
              <w:rPr>
                <w:rFonts w:ascii="Times New Roman" w:eastAsia="Calibri" w:hAnsi="Times New Roman"/>
                <w:sz w:val="20"/>
                <w:szCs w:val="20"/>
              </w:rPr>
              <w:t>%</w:t>
            </w:r>
          </w:p>
        </w:tc>
      </w:tr>
    </w:tbl>
    <w:p w14:paraId="124567F2" w14:textId="77777777" w:rsidR="0027080A" w:rsidRPr="00F93321" w:rsidRDefault="0027080A" w:rsidP="002E4077">
      <w:pPr>
        <w:ind w:left="142" w:hanging="142"/>
        <w:jc w:val="both"/>
        <w:rPr>
          <w:rFonts w:eastAsia="Calibri"/>
          <w:b/>
          <w:i/>
          <w:sz w:val="20"/>
          <w:szCs w:val="20"/>
        </w:rPr>
      </w:pPr>
    </w:p>
    <w:sectPr w:rsidR="0027080A" w:rsidRPr="00F93321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17B5D"/>
    <w:multiLevelType w:val="multilevel"/>
    <w:tmpl w:val="B4C8D3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0A"/>
    <w:rsid w:val="001545E8"/>
    <w:rsid w:val="00171CF0"/>
    <w:rsid w:val="0027080A"/>
    <w:rsid w:val="00282E93"/>
    <w:rsid w:val="002E4077"/>
    <w:rsid w:val="00426416"/>
    <w:rsid w:val="00456134"/>
    <w:rsid w:val="00465430"/>
    <w:rsid w:val="00472731"/>
    <w:rsid w:val="004B7407"/>
    <w:rsid w:val="004C44B2"/>
    <w:rsid w:val="00520F83"/>
    <w:rsid w:val="00576AB3"/>
    <w:rsid w:val="005A00AD"/>
    <w:rsid w:val="005F47F3"/>
    <w:rsid w:val="00681081"/>
    <w:rsid w:val="0078211A"/>
    <w:rsid w:val="009402AD"/>
    <w:rsid w:val="009425C5"/>
    <w:rsid w:val="00944445"/>
    <w:rsid w:val="00993C55"/>
    <w:rsid w:val="009B66D2"/>
    <w:rsid w:val="00A871EA"/>
    <w:rsid w:val="00AE205E"/>
    <w:rsid w:val="00BF29E3"/>
    <w:rsid w:val="00C64D72"/>
    <w:rsid w:val="00C708BD"/>
    <w:rsid w:val="00C71F87"/>
    <w:rsid w:val="00D13B10"/>
    <w:rsid w:val="00D65306"/>
    <w:rsid w:val="00DD3889"/>
    <w:rsid w:val="00F52DEC"/>
    <w:rsid w:val="00FD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1FEE4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4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D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4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4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Jūlija Voropajeva</cp:lastModifiedBy>
  <cp:revision>3</cp:revision>
  <cp:lastPrinted>2018-07-04T11:55:00Z</cp:lastPrinted>
  <dcterms:created xsi:type="dcterms:W3CDTF">2019-02-28T11:29:00Z</dcterms:created>
  <dcterms:modified xsi:type="dcterms:W3CDTF">2019-03-05T11:03:00Z</dcterms:modified>
</cp:coreProperties>
</file>