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3932" w14:textId="77777777" w:rsidR="006A1B0C" w:rsidRPr="00F505FA" w:rsidRDefault="00197DDF" w:rsidP="006A1B0C">
      <w:pPr>
        <w:jc w:val="center"/>
        <w:rPr>
          <w:rFonts w:ascii="Times New Roman" w:hAnsi="Times New Roman"/>
          <w:b/>
          <w:sz w:val="28"/>
          <w:szCs w:val="28"/>
        </w:rPr>
      </w:pPr>
      <w:r>
        <w:rPr>
          <w:rFonts w:ascii="Times New Roman" w:hAnsi="Times New Roman"/>
          <w:b/>
          <w:sz w:val="28"/>
          <w:szCs w:val="28"/>
        </w:rPr>
        <w:t>A</w:t>
      </w:r>
      <w:r w:rsidRPr="00F505FA">
        <w:rPr>
          <w:rFonts w:ascii="Times New Roman" w:hAnsi="Times New Roman"/>
          <w:b/>
          <w:sz w:val="28"/>
          <w:szCs w:val="28"/>
        </w:rPr>
        <w:t>pmaksas nosacījumi un talonu ievadīšanas kārtība</w:t>
      </w:r>
      <w:r>
        <w:rPr>
          <w:rFonts w:ascii="Times New Roman" w:hAnsi="Times New Roman"/>
          <w:b/>
          <w:sz w:val="28"/>
          <w:szCs w:val="28"/>
        </w:rPr>
        <w:t xml:space="preserve"> </w:t>
      </w:r>
      <w:proofErr w:type="spellStart"/>
      <w:r>
        <w:rPr>
          <w:rFonts w:ascii="Times New Roman" w:hAnsi="Times New Roman"/>
          <w:b/>
          <w:sz w:val="28"/>
          <w:szCs w:val="28"/>
        </w:rPr>
        <w:t>m</w:t>
      </w:r>
      <w:r w:rsidR="006A1B0C">
        <w:rPr>
          <w:rFonts w:ascii="Times New Roman" w:hAnsi="Times New Roman"/>
          <w:b/>
          <w:sz w:val="28"/>
          <w:szCs w:val="28"/>
        </w:rPr>
        <w:t>ultiprofesionālās</w:t>
      </w:r>
      <w:proofErr w:type="spellEnd"/>
      <w:r w:rsidR="006A1B0C">
        <w:rPr>
          <w:rFonts w:ascii="Times New Roman" w:hAnsi="Times New Roman"/>
          <w:b/>
          <w:sz w:val="28"/>
          <w:szCs w:val="28"/>
        </w:rPr>
        <w:t xml:space="preserve"> komandas darba atspoguļošana</w:t>
      </w:r>
      <w:r w:rsidR="00CB5838">
        <w:rPr>
          <w:rFonts w:ascii="Times New Roman" w:hAnsi="Times New Roman"/>
          <w:b/>
          <w:sz w:val="28"/>
          <w:szCs w:val="28"/>
        </w:rPr>
        <w:t>i</w:t>
      </w:r>
      <w:r w:rsidR="006A1B0C" w:rsidRPr="006A1B0C">
        <w:rPr>
          <w:rFonts w:ascii="Times New Roman" w:hAnsi="Times New Roman"/>
          <w:b/>
          <w:sz w:val="28"/>
          <w:szCs w:val="28"/>
        </w:rPr>
        <w:t xml:space="preserve"> psihiat</w:t>
      </w:r>
      <w:r w:rsidR="008960FC">
        <w:rPr>
          <w:rFonts w:ascii="Times New Roman" w:hAnsi="Times New Roman"/>
          <w:b/>
          <w:sz w:val="28"/>
          <w:szCs w:val="28"/>
        </w:rPr>
        <w:t>riskās palīdzības</w:t>
      </w:r>
      <w:r w:rsidR="006A1B0C">
        <w:rPr>
          <w:rFonts w:ascii="Times New Roman" w:hAnsi="Times New Roman"/>
          <w:b/>
          <w:sz w:val="28"/>
          <w:szCs w:val="28"/>
        </w:rPr>
        <w:t xml:space="preserve"> dienas stacionārā</w:t>
      </w:r>
    </w:p>
    <w:p w14:paraId="5869110C" w14:textId="77777777" w:rsidR="003D7503" w:rsidRDefault="003D7503" w:rsidP="006A1B0C">
      <w:pPr>
        <w:jc w:val="both"/>
        <w:rPr>
          <w:rFonts w:ascii="Times New Roman" w:hAnsi="Times New Roman"/>
          <w:sz w:val="24"/>
          <w:szCs w:val="24"/>
        </w:rPr>
      </w:pPr>
    </w:p>
    <w:p w14:paraId="51BFEA0D" w14:textId="77777777" w:rsidR="00B2637A" w:rsidRDefault="003D7503" w:rsidP="003D7503">
      <w:pPr>
        <w:ind w:firstLine="720"/>
        <w:jc w:val="both"/>
        <w:rPr>
          <w:rFonts w:ascii="Times New Roman" w:hAnsi="Times New Roman"/>
          <w:sz w:val="24"/>
          <w:szCs w:val="24"/>
        </w:rPr>
      </w:pPr>
      <w:r>
        <w:rPr>
          <w:rFonts w:ascii="Times New Roman" w:hAnsi="Times New Roman"/>
          <w:sz w:val="24"/>
          <w:szCs w:val="24"/>
        </w:rPr>
        <w:t>Nacionālais veselības dienests</w:t>
      </w:r>
      <w:r w:rsidR="006A4EAC">
        <w:rPr>
          <w:rFonts w:ascii="Times New Roman" w:hAnsi="Times New Roman"/>
          <w:sz w:val="24"/>
          <w:szCs w:val="24"/>
        </w:rPr>
        <w:t xml:space="preserve"> (turpmāk – Dienests)</w:t>
      </w:r>
      <w:r>
        <w:rPr>
          <w:rFonts w:ascii="Times New Roman" w:hAnsi="Times New Roman"/>
          <w:sz w:val="24"/>
          <w:szCs w:val="24"/>
        </w:rPr>
        <w:t xml:space="preserve"> sniedz informāciju par talonā norādāmo manipulāciju kombinācijām, nodrošinot pakalpojumus </w:t>
      </w:r>
      <w:r w:rsidRPr="003D7503">
        <w:rPr>
          <w:rFonts w:ascii="Times New Roman" w:hAnsi="Times New Roman"/>
          <w:sz w:val="24"/>
          <w:szCs w:val="24"/>
        </w:rPr>
        <w:t>psihiatriskās palīdzības dienas stacionārā</w:t>
      </w:r>
      <w:r>
        <w:rPr>
          <w:rFonts w:ascii="Times New Roman" w:hAnsi="Times New Roman"/>
          <w:sz w:val="24"/>
          <w:szCs w:val="24"/>
        </w:rPr>
        <w:t>.</w:t>
      </w:r>
    </w:p>
    <w:p w14:paraId="4A82D5C1" w14:textId="77777777" w:rsidR="00E91296" w:rsidRDefault="00D614D2" w:rsidP="00836BB6">
      <w:pPr>
        <w:ind w:firstLine="720"/>
        <w:jc w:val="both"/>
        <w:rPr>
          <w:rFonts w:ascii="Times New Roman" w:hAnsi="Times New Roman"/>
          <w:sz w:val="24"/>
          <w:szCs w:val="24"/>
        </w:rPr>
      </w:pPr>
      <w:r>
        <w:rPr>
          <w:rFonts w:ascii="Times New Roman" w:hAnsi="Times New Roman"/>
          <w:sz w:val="24"/>
          <w:szCs w:val="24"/>
        </w:rPr>
        <w:t>Dienests vērš uzmanību, ka aprūpes epizodes ilgums ir 30 kalendār</w:t>
      </w:r>
      <w:r w:rsidR="00836BB6">
        <w:rPr>
          <w:rFonts w:ascii="Times New Roman" w:hAnsi="Times New Roman"/>
          <w:sz w:val="24"/>
          <w:szCs w:val="24"/>
        </w:rPr>
        <w:t xml:space="preserve">ās dienas. </w:t>
      </w:r>
      <w:r w:rsidRPr="00D614D2">
        <w:rPr>
          <w:rFonts w:ascii="Times New Roman" w:hAnsi="Times New Roman"/>
          <w:sz w:val="24"/>
          <w:szCs w:val="24"/>
        </w:rPr>
        <w:t xml:space="preserve">Ja aprūpes epizode </w:t>
      </w:r>
      <w:r>
        <w:rPr>
          <w:rFonts w:ascii="Times New Roman" w:hAnsi="Times New Roman"/>
          <w:sz w:val="24"/>
          <w:szCs w:val="24"/>
        </w:rPr>
        <w:t>ir ilgāka</w:t>
      </w:r>
      <w:r w:rsidRPr="00D614D2">
        <w:rPr>
          <w:rFonts w:ascii="Times New Roman" w:hAnsi="Times New Roman"/>
          <w:sz w:val="24"/>
          <w:szCs w:val="24"/>
        </w:rPr>
        <w:t xml:space="preserve"> par 30 kalendārām dienām, tad ārstniecības persona pabeidz talona a</w:t>
      </w:r>
      <w:r w:rsidR="00836BB6">
        <w:rPr>
          <w:rFonts w:ascii="Times New Roman" w:hAnsi="Times New Roman"/>
          <w:sz w:val="24"/>
          <w:szCs w:val="24"/>
        </w:rPr>
        <w:t>izpildīšanu līdz 30.dienai, skaitot no</w:t>
      </w:r>
      <w:r w:rsidRPr="00D614D2">
        <w:rPr>
          <w:rFonts w:ascii="Times New Roman" w:hAnsi="Times New Roman"/>
          <w:sz w:val="24"/>
          <w:szCs w:val="24"/>
        </w:rPr>
        <w:t xml:space="preserve"> aprūpes </w:t>
      </w:r>
      <w:r w:rsidR="00836BB6">
        <w:rPr>
          <w:rFonts w:ascii="Times New Roman" w:hAnsi="Times New Roman"/>
          <w:sz w:val="24"/>
          <w:szCs w:val="24"/>
        </w:rPr>
        <w:t xml:space="preserve">epizodes uzsākšanas dienas. Tādā </w:t>
      </w:r>
      <w:r w:rsidRPr="00D614D2">
        <w:rPr>
          <w:rFonts w:ascii="Times New Roman" w:hAnsi="Times New Roman"/>
          <w:sz w:val="24"/>
          <w:szCs w:val="24"/>
        </w:rPr>
        <w:t>gadījumā ar pacienta nākošo apmeklējumu sākas jauna aprūpes epizode.</w:t>
      </w:r>
    </w:p>
    <w:p w14:paraId="184F2F92" w14:textId="77777777" w:rsidR="003D7503" w:rsidRDefault="003D7503" w:rsidP="003D7503">
      <w:pPr>
        <w:ind w:firstLine="720"/>
        <w:jc w:val="both"/>
        <w:rPr>
          <w:rFonts w:ascii="Times New Roman" w:hAnsi="Times New Roman"/>
          <w:sz w:val="24"/>
          <w:szCs w:val="24"/>
        </w:rPr>
      </w:pPr>
    </w:p>
    <w:p w14:paraId="30E0C171" w14:textId="77777777" w:rsidR="00836BB6" w:rsidRDefault="00836BB6" w:rsidP="003D7503">
      <w:pPr>
        <w:ind w:firstLine="720"/>
        <w:jc w:val="both"/>
        <w:rPr>
          <w:rFonts w:ascii="Times New Roman" w:hAnsi="Times New Roman"/>
          <w:sz w:val="24"/>
          <w:szCs w:val="24"/>
        </w:rPr>
      </w:pPr>
    </w:p>
    <w:p w14:paraId="3969D7E1" w14:textId="77777777" w:rsidR="003D7503" w:rsidRPr="00871689" w:rsidRDefault="003D7503" w:rsidP="00871689">
      <w:pPr>
        <w:pStyle w:val="ListParagraph"/>
        <w:numPr>
          <w:ilvl w:val="0"/>
          <w:numId w:val="3"/>
        </w:numPr>
        <w:jc w:val="center"/>
        <w:rPr>
          <w:rFonts w:ascii="Times New Roman" w:hAnsi="Times New Roman"/>
          <w:sz w:val="24"/>
          <w:szCs w:val="24"/>
        </w:rPr>
      </w:pPr>
      <w:r w:rsidRPr="00871689">
        <w:rPr>
          <w:rFonts w:ascii="Times New Roman" w:hAnsi="Times New Roman"/>
          <w:b/>
          <w:sz w:val="24"/>
          <w:szCs w:val="24"/>
        </w:rPr>
        <w:t>Pacienta ārstēšanās psihiatriskās palīdzības dienas stacionārā</w:t>
      </w:r>
      <w:r w:rsidR="00871689">
        <w:rPr>
          <w:rFonts w:ascii="Times New Roman" w:hAnsi="Times New Roman"/>
          <w:b/>
          <w:sz w:val="24"/>
          <w:szCs w:val="24"/>
        </w:rPr>
        <w:t xml:space="preserve"> </w:t>
      </w:r>
      <w:r w:rsidRPr="00871689">
        <w:rPr>
          <w:rFonts w:ascii="Times New Roman" w:hAnsi="Times New Roman"/>
          <w:b/>
          <w:sz w:val="24"/>
          <w:szCs w:val="24"/>
        </w:rPr>
        <w:t>(pamatpakalpojums)</w:t>
      </w:r>
    </w:p>
    <w:p w14:paraId="2C8BA5AF" w14:textId="77777777" w:rsidR="003D7503" w:rsidRDefault="003D7503" w:rsidP="006A1B0C">
      <w:pPr>
        <w:jc w:val="both"/>
        <w:rPr>
          <w:rFonts w:ascii="Times New Roman" w:hAnsi="Times New Roman"/>
          <w:sz w:val="24"/>
          <w:szCs w:val="24"/>
        </w:rPr>
      </w:pPr>
    </w:p>
    <w:tbl>
      <w:tblPr>
        <w:tblStyle w:val="TableGrid"/>
        <w:tblW w:w="10065" w:type="dxa"/>
        <w:tblInd w:w="-714" w:type="dxa"/>
        <w:tblLayout w:type="fixed"/>
        <w:tblLook w:val="04A0" w:firstRow="1" w:lastRow="0" w:firstColumn="1" w:lastColumn="0" w:noHBand="0" w:noVBand="1"/>
      </w:tblPr>
      <w:tblGrid>
        <w:gridCol w:w="1702"/>
        <w:gridCol w:w="4394"/>
        <w:gridCol w:w="3969"/>
      </w:tblGrid>
      <w:tr w:rsidR="003D7503" w14:paraId="0B7E5995" w14:textId="77777777" w:rsidTr="00E91296">
        <w:trPr>
          <w:trHeight w:val="265"/>
        </w:trPr>
        <w:tc>
          <w:tcPr>
            <w:tcW w:w="1702" w:type="dxa"/>
            <w:shd w:val="clear" w:color="auto" w:fill="FBE4D5" w:themeFill="accent2" w:themeFillTint="33"/>
            <w:vAlign w:val="center"/>
          </w:tcPr>
          <w:p w14:paraId="04600757" w14:textId="77777777" w:rsidR="000E7018" w:rsidRPr="000E7018" w:rsidRDefault="000E7018" w:rsidP="000E7018">
            <w:pPr>
              <w:jc w:val="center"/>
              <w:rPr>
                <w:rFonts w:ascii="Times New Roman" w:hAnsi="Times New Roman"/>
                <w:b/>
                <w:sz w:val="24"/>
                <w:szCs w:val="24"/>
              </w:rPr>
            </w:pPr>
            <w:r>
              <w:rPr>
                <w:rFonts w:ascii="Times New Roman" w:hAnsi="Times New Roman"/>
                <w:b/>
                <w:sz w:val="24"/>
                <w:szCs w:val="24"/>
              </w:rPr>
              <w:t>Manipulācijas kods</w:t>
            </w:r>
          </w:p>
        </w:tc>
        <w:tc>
          <w:tcPr>
            <w:tcW w:w="4394" w:type="dxa"/>
            <w:shd w:val="clear" w:color="auto" w:fill="FBE4D5" w:themeFill="accent2" w:themeFillTint="33"/>
            <w:vAlign w:val="center"/>
          </w:tcPr>
          <w:p w14:paraId="73064322" w14:textId="77777777" w:rsidR="000E7018" w:rsidRPr="000E7018" w:rsidRDefault="000E7018" w:rsidP="000E7018">
            <w:pPr>
              <w:jc w:val="center"/>
              <w:rPr>
                <w:rFonts w:ascii="Times New Roman" w:hAnsi="Times New Roman"/>
                <w:b/>
                <w:sz w:val="24"/>
                <w:szCs w:val="24"/>
              </w:rPr>
            </w:pPr>
            <w:r>
              <w:rPr>
                <w:rFonts w:ascii="Times New Roman" w:hAnsi="Times New Roman"/>
                <w:b/>
                <w:sz w:val="24"/>
                <w:szCs w:val="24"/>
              </w:rPr>
              <w:t>Manipulācijas nosaukums</w:t>
            </w:r>
          </w:p>
        </w:tc>
        <w:tc>
          <w:tcPr>
            <w:tcW w:w="3969" w:type="dxa"/>
            <w:shd w:val="clear" w:color="auto" w:fill="FBE4D5" w:themeFill="accent2" w:themeFillTint="33"/>
            <w:vAlign w:val="center"/>
          </w:tcPr>
          <w:p w14:paraId="524A67D6" w14:textId="77777777" w:rsidR="000E7018" w:rsidRPr="000E7018" w:rsidRDefault="000E7018" w:rsidP="000E7018">
            <w:pPr>
              <w:jc w:val="center"/>
              <w:rPr>
                <w:rFonts w:ascii="Times New Roman" w:hAnsi="Times New Roman"/>
                <w:b/>
                <w:sz w:val="24"/>
                <w:szCs w:val="24"/>
              </w:rPr>
            </w:pPr>
            <w:r w:rsidRPr="000E7018">
              <w:rPr>
                <w:rFonts w:ascii="Times New Roman" w:hAnsi="Times New Roman"/>
                <w:b/>
                <w:sz w:val="24"/>
                <w:szCs w:val="24"/>
              </w:rPr>
              <w:t>Pielie</w:t>
            </w:r>
            <w:r>
              <w:rPr>
                <w:rFonts w:ascii="Times New Roman" w:hAnsi="Times New Roman"/>
                <w:b/>
                <w:sz w:val="24"/>
                <w:szCs w:val="24"/>
              </w:rPr>
              <w:t>tošanas nosacījumi</w:t>
            </w:r>
          </w:p>
        </w:tc>
      </w:tr>
      <w:tr w:rsidR="000E7018" w14:paraId="116AABD4" w14:textId="77777777" w:rsidTr="00E91296">
        <w:trPr>
          <w:trHeight w:val="571"/>
        </w:trPr>
        <w:tc>
          <w:tcPr>
            <w:tcW w:w="1702" w:type="dxa"/>
            <w:vAlign w:val="center"/>
          </w:tcPr>
          <w:p w14:paraId="4727FD34" w14:textId="4CDEE627" w:rsidR="000E7018" w:rsidRDefault="000E7018" w:rsidP="00B2637A">
            <w:pPr>
              <w:jc w:val="center"/>
              <w:rPr>
                <w:rFonts w:ascii="Times New Roman" w:hAnsi="Times New Roman"/>
                <w:sz w:val="24"/>
                <w:szCs w:val="24"/>
              </w:rPr>
            </w:pPr>
            <w:r>
              <w:rPr>
                <w:rFonts w:ascii="Times New Roman" w:hAnsi="Times New Roman"/>
                <w:sz w:val="24"/>
                <w:szCs w:val="24"/>
              </w:rPr>
              <w:t>6012</w:t>
            </w:r>
            <w:r w:rsidR="00A67EF2">
              <w:rPr>
                <w:rFonts w:ascii="Times New Roman" w:hAnsi="Times New Roman"/>
                <w:sz w:val="24"/>
                <w:szCs w:val="24"/>
              </w:rPr>
              <w:t>4</w:t>
            </w:r>
          </w:p>
        </w:tc>
        <w:tc>
          <w:tcPr>
            <w:tcW w:w="4394" w:type="dxa"/>
            <w:vAlign w:val="center"/>
          </w:tcPr>
          <w:p w14:paraId="6429931F" w14:textId="216BE8FC" w:rsidR="000E7018" w:rsidRDefault="00A67EF2" w:rsidP="008960FC">
            <w:pPr>
              <w:rPr>
                <w:rFonts w:ascii="Times New Roman" w:hAnsi="Times New Roman"/>
                <w:sz w:val="24"/>
                <w:szCs w:val="24"/>
              </w:rPr>
            </w:pPr>
            <w:r w:rsidRPr="00A67EF2">
              <w:rPr>
                <w:rFonts w:ascii="Times New Roman" w:hAnsi="Times New Roman"/>
                <w:sz w:val="24"/>
                <w:szCs w:val="24"/>
              </w:rPr>
              <w:t>Pacienta ārstēšanās psihiatrijas dienas stacionārā ar papildus piemaksu psihiatram par darbu, strādājot ar pacientiem ar garīgiem un psihiskiem traucējumiem</w:t>
            </w:r>
          </w:p>
        </w:tc>
        <w:tc>
          <w:tcPr>
            <w:tcW w:w="3969" w:type="dxa"/>
            <w:vAlign w:val="center"/>
          </w:tcPr>
          <w:p w14:paraId="29FE074C" w14:textId="400283EF" w:rsidR="000E7018" w:rsidRPr="006A1B0C" w:rsidRDefault="00A67EF2" w:rsidP="003D7503">
            <w:pPr>
              <w:rPr>
                <w:rFonts w:ascii="Times New Roman" w:hAnsi="Times New Roman"/>
                <w:sz w:val="24"/>
                <w:szCs w:val="24"/>
              </w:rPr>
            </w:pPr>
            <w:r w:rsidRPr="00A67EF2">
              <w:rPr>
                <w:rFonts w:ascii="Times New Roman" w:hAnsi="Times New Roman"/>
                <w:sz w:val="24"/>
                <w:szCs w:val="24"/>
              </w:rPr>
              <w:t>Manipulāciju norāda psihiatrijas dienas stacionārā, kur iekļauta samaksa par darbu ar pacientiem pie šādiem pamata diagnozes kodiem: F00–F99.</w:t>
            </w:r>
          </w:p>
        </w:tc>
      </w:tr>
      <w:tr w:rsidR="00A67EF2" w14:paraId="193A8876" w14:textId="77777777" w:rsidTr="00E91296">
        <w:trPr>
          <w:trHeight w:val="571"/>
        </w:trPr>
        <w:tc>
          <w:tcPr>
            <w:tcW w:w="1702" w:type="dxa"/>
            <w:vAlign w:val="center"/>
          </w:tcPr>
          <w:p w14:paraId="4B499707" w14:textId="2D3571DB" w:rsidR="00A67EF2" w:rsidRDefault="00A67EF2" w:rsidP="00B2637A">
            <w:pPr>
              <w:jc w:val="center"/>
              <w:rPr>
                <w:rFonts w:ascii="Times New Roman" w:hAnsi="Times New Roman"/>
                <w:sz w:val="24"/>
                <w:szCs w:val="24"/>
              </w:rPr>
            </w:pPr>
            <w:r w:rsidRPr="00A67EF2">
              <w:rPr>
                <w:rFonts w:ascii="Times New Roman" w:hAnsi="Times New Roman"/>
                <w:sz w:val="24"/>
                <w:szCs w:val="24"/>
              </w:rPr>
              <w:t>60167</w:t>
            </w:r>
          </w:p>
        </w:tc>
        <w:tc>
          <w:tcPr>
            <w:tcW w:w="4394" w:type="dxa"/>
            <w:vAlign w:val="center"/>
          </w:tcPr>
          <w:p w14:paraId="6133C042" w14:textId="34D19F5E" w:rsidR="00A67EF2" w:rsidRPr="00A67EF2" w:rsidRDefault="00A67EF2" w:rsidP="008960FC">
            <w:pPr>
              <w:rPr>
                <w:rFonts w:ascii="Times New Roman" w:hAnsi="Times New Roman"/>
                <w:sz w:val="24"/>
                <w:szCs w:val="24"/>
              </w:rPr>
            </w:pPr>
            <w:r w:rsidRPr="00A67EF2">
              <w:rPr>
                <w:rFonts w:ascii="Times New Roman" w:hAnsi="Times New Roman"/>
                <w:sz w:val="24"/>
                <w:szCs w:val="24"/>
              </w:rPr>
              <w:t xml:space="preserve">Piemaksa </w:t>
            </w:r>
            <w:proofErr w:type="spellStart"/>
            <w:r w:rsidRPr="00A67EF2">
              <w:rPr>
                <w:rFonts w:ascii="Times New Roman" w:hAnsi="Times New Roman"/>
                <w:sz w:val="24"/>
                <w:szCs w:val="24"/>
              </w:rPr>
              <w:t>gultasdienai</w:t>
            </w:r>
            <w:proofErr w:type="spellEnd"/>
            <w:r w:rsidRPr="00A67EF2">
              <w:rPr>
                <w:rFonts w:ascii="Times New Roman" w:hAnsi="Times New Roman"/>
                <w:sz w:val="24"/>
                <w:szCs w:val="24"/>
              </w:rPr>
              <w:t xml:space="preserve"> par laiku un individuālajiem aizsardzības līdzekļiem epidemioloģiskās drošības pasākumu nodrošināšanu rehabilitācijas un psihiatriskā profila dienas stacionāros ambulatorajās ārstniecības iestādēs</w:t>
            </w:r>
          </w:p>
        </w:tc>
        <w:tc>
          <w:tcPr>
            <w:tcW w:w="3969" w:type="dxa"/>
            <w:vAlign w:val="center"/>
          </w:tcPr>
          <w:p w14:paraId="6B53C244" w14:textId="77777777" w:rsidR="00A67EF2" w:rsidRPr="00A67EF2" w:rsidRDefault="00A67EF2" w:rsidP="00A67EF2">
            <w:pPr>
              <w:rPr>
                <w:rFonts w:ascii="Times New Roman" w:hAnsi="Times New Roman"/>
                <w:sz w:val="24"/>
                <w:szCs w:val="24"/>
              </w:rPr>
            </w:pPr>
            <w:r w:rsidRPr="00A67EF2">
              <w:rPr>
                <w:rFonts w:ascii="Times New Roman" w:hAnsi="Times New Roman"/>
                <w:sz w:val="24"/>
                <w:szCs w:val="24"/>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A67EF2">
              <w:rPr>
                <w:rFonts w:ascii="Times New Roman" w:hAnsi="Times New Roman"/>
                <w:sz w:val="24"/>
                <w:szCs w:val="24"/>
              </w:rPr>
              <w:t>Sanare</w:t>
            </w:r>
            <w:proofErr w:type="spellEnd"/>
            <w:r w:rsidRPr="00A67EF2">
              <w:rPr>
                <w:rFonts w:ascii="Times New Roman" w:hAnsi="Times New Roman"/>
                <w:sz w:val="24"/>
                <w:szCs w:val="24"/>
              </w:rPr>
              <w:t>-KRC „Jaunķemeri””, SIA „Rīgas 1.slimnīca”, AS  „Latvijas Jūras medicīnas centrs”, AS "Veselības centru apvienība”.</w:t>
            </w:r>
          </w:p>
          <w:p w14:paraId="19638037" w14:textId="0750AD02" w:rsidR="00A67EF2" w:rsidRPr="00A67EF2" w:rsidRDefault="00A67EF2" w:rsidP="00A67EF2">
            <w:pPr>
              <w:rPr>
                <w:rFonts w:ascii="Times New Roman" w:hAnsi="Times New Roman"/>
                <w:sz w:val="24"/>
                <w:szCs w:val="24"/>
              </w:rPr>
            </w:pPr>
            <w:r w:rsidRPr="00A67EF2">
              <w:rPr>
                <w:rFonts w:ascii="Times New Roman" w:hAnsi="Times New Roman"/>
                <w:sz w:val="24"/>
                <w:szCs w:val="24"/>
              </w:rPr>
              <w:t xml:space="preserve"> Manipulāciju nenorāda kopā ar manipulāciju 60166, 60168, 60047. Manipulācija ar pašreizējiem apmaksas nosacījumiem ir spēkā līdz 31.12.2021. saskaņā ar MK noteikumu Nr.555 246.punktā noteikto.</w:t>
            </w:r>
          </w:p>
        </w:tc>
      </w:tr>
    </w:tbl>
    <w:p w14:paraId="185DDAA9" w14:textId="77777777" w:rsidR="008960FC" w:rsidRDefault="008960FC" w:rsidP="006A1B0C">
      <w:pPr>
        <w:jc w:val="both"/>
        <w:rPr>
          <w:rFonts w:ascii="Times New Roman" w:hAnsi="Times New Roman"/>
          <w:sz w:val="20"/>
          <w:szCs w:val="20"/>
        </w:rPr>
      </w:pPr>
    </w:p>
    <w:p w14:paraId="639A4DC6" w14:textId="77777777" w:rsidR="00E91296" w:rsidRDefault="00E91296" w:rsidP="006A1B0C">
      <w:pPr>
        <w:jc w:val="both"/>
        <w:rPr>
          <w:rFonts w:ascii="Times New Roman" w:hAnsi="Times New Roman"/>
          <w:sz w:val="20"/>
          <w:szCs w:val="20"/>
        </w:rPr>
      </w:pPr>
    </w:p>
    <w:p w14:paraId="31A6909A" w14:textId="77777777" w:rsidR="00E91296" w:rsidRDefault="00E91296" w:rsidP="006A1B0C">
      <w:pPr>
        <w:jc w:val="both"/>
        <w:rPr>
          <w:rFonts w:ascii="Times New Roman" w:hAnsi="Times New Roman"/>
          <w:sz w:val="20"/>
          <w:szCs w:val="20"/>
        </w:rPr>
      </w:pPr>
    </w:p>
    <w:p w14:paraId="5E063E75" w14:textId="77777777" w:rsidR="00E91296" w:rsidRDefault="00E91296" w:rsidP="006A1B0C">
      <w:pPr>
        <w:jc w:val="both"/>
        <w:rPr>
          <w:rFonts w:ascii="Times New Roman" w:hAnsi="Times New Roman"/>
          <w:sz w:val="20"/>
          <w:szCs w:val="20"/>
        </w:rPr>
      </w:pPr>
    </w:p>
    <w:p w14:paraId="05CA3945" w14:textId="77777777" w:rsidR="00E91296" w:rsidRDefault="00E91296" w:rsidP="006A1B0C">
      <w:pPr>
        <w:jc w:val="both"/>
        <w:rPr>
          <w:rFonts w:ascii="Times New Roman" w:hAnsi="Times New Roman"/>
          <w:sz w:val="20"/>
          <w:szCs w:val="20"/>
        </w:rPr>
      </w:pPr>
    </w:p>
    <w:p w14:paraId="3A03D280" w14:textId="77777777" w:rsidR="00E91296" w:rsidRDefault="00E91296" w:rsidP="006A1B0C">
      <w:pPr>
        <w:jc w:val="both"/>
        <w:rPr>
          <w:rFonts w:ascii="Times New Roman" w:hAnsi="Times New Roman"/>
          <w:sz w:val="20"/>
          <w:szCs w:val="20"/>
        </w:rPr>
      </w:pPr>
    </w:p>
    <w:p w14:paraId="3FAF4873" w14:textId="77777777" w:rsidR="003D7503" w:rsidRDefault="00871689" w:rsidP="00871689">
      <w:pPr>
        <w:jc w:val="center"/>
        <w:rPr>
          <w:rFonts w:ascii="Times New Roman" w:hAnsi="Times New Roman"/>
          <w:b/>
          <w:sz w:val="24"/>
          <w:szCs w:val="24"/>
        </w:rPr>
      </w:pPr>
      <w:r>
        <w:rPr>
          <w:rFonts w:ascii="Times New Roman" w:hAnsi="Times New Roman"/>
          <w:b/>
          <w:sz w:val="24"/>
          <w:szCs w:val="24"/>
        </w:rPr>
        <w:t xml:space="preserve">2. </w:t>
      </w:r>
      <w:r w:rsidR="003D7503" w:rsidRPr="003D7503">
        <w:rPr>
          <w:rFonts w:ascii="Times New Roman" w:hAnsi="Times New Roman"/>
          <w:b/>
          <w:sz w:val="24"/>
          <w:szCs w:val="24"/>
        </w:rPr>
        <w:t>Pacienta ārstēšanās psihiatriskās palīdzības dienas stacionārā</w:t>
      </w:r>
      <w:r>
        <w:rPr>
          <w:rFonts w:ascii="Times New Roman" w:hAnsi="Times New Roman"/>
          <w:b/>
          <w:sz w:val="24"/>
          <w:szCs w:val="24"/>
        </w:rPr>
        <w:t>, izstrādājot</w:t>
      </w:r>
      <w:r w:rsidR="003D7503" w:rsidRPr="003D7503">
        <w:rPr>
          <w:rFonts w:ascii="Times New Roman" w:hAnsi="Times New Roman"/>
          <w:b/>
          <w:sz w:val="24"/>
          <w:szCs w:val="24"/>
        </w:rPr>
        <w:t xml:space="preserve"> </w:t>
      </w:r>
      <w:r>
        <w:rPr>
          <w:rFonts w:ascii="Times New Roman" w:hAnsi="Times New Roman"/>
          <w:b/>
          <w:sz w:val="24"/>
          <w:szCs w:val="24"/>
        </w:rPr>
        <w:t>rehabilitācijas plānu un veicot komandas apspriedi</w:t>
      </w:r>
    </w:p>
    <w:p w14:paraId="427B3659" w14:textId="77777777" w:rsidR="00871689" w:rsidRDefault="00871689" w:rsidP="003D7503">
      <w:pPr>
        <w:jc w:val="center"/>
        <w:rPr>
          <w:rFonts w:ascii="Times New Roman" w:hAnsi="Times New Roman"/>
          <w:sz w:val="20"/>
          <w:szCs w:val="20"/>
        </w:rPr>
      </w:pPr>
    </w:p>
    <w:tbl>
      <w:tblPr>
        <w:tblStyle w:val="TableGrid"/>
        <w:tblW w:w="10065" w:type="dxa"/>
        <w:tblInd w:w="-714" w:type="dxa"/>
        <w:tblLayout w:type="fixed"/>
        <w:tblLook w:val="04A0" w:firstRow="1" w:lastRow="0" w:firstColumn="1" w:lastColumn="0" w:noHBand="0" w:noVBand="1"/>
      </w:tblPr>
      <w:tblGrid>
        <w:gridCol w:w="1702"/>
        <w:gridCol w:w="4394"/>
        <w:gridCol w:w="3969"/>
      </w:tblGrid>
      <w:tr w:rsidR="00871689" w14:paraId="4C8A93E6" w14:textId="77777777" w:rsidTr="00E91296">
        <w:trPr>
          <w:trHeight w:val="265"/>
        </w:trPr>
        <w:tc>
          <w:tcPr>
            <w:tcW w:w="1702" w:type="dxa"/>
            <w:shd w:val="clear" w:color="auto" w:fill="FBE4D5" w:themeFill="accent2" w:themeFillTint="33"/>
            <w:vAlign w:val="center"/>
          </w:tcPr>
          <w:p w14:paraId="0BE0D49E" w14:textId="77777777" w:rsidR="00871689" w:rsidRPr="000E7018" w:rsidRDefault="00871689" w:rsidP="00E8749B">
            <w:pPr>
              <w:jc w:val="center"/>
              <w:rPr>
                <w:rFonts w:ascii="Times New Roman" w:hAnsi="Times New Roman"/>
                <w:b/>
                <w:sz w:val="24"/>
                <w:szCs w:val="24"/>
              </w:rPr>
            </w:pPr>
            <w:r>
              <w:rPr>
                <w:rFonts w:ascii="Times New Roman" w:hAnsi="Times New Roman"/>
                <w:b/>
                <w:sz w:val="24"/>
                <w:szCs w:val="24"/>
              </w:rPr>
              <w:t>Manipulācijas kods</w:t>
            </w:r>
          </w:p>
        </w:tc>
        <w:tc>
          <w:tcPr>
            <w:tcW w:w="4394" w:type="dxa"/>
            <w:shd w:val="clear" w:color="auto" w:fill="FBE4D5" w:themeFill="accent2" w:themeFillTint="33"/>
            <w:vAlign w:val="center"/>
          </w:tcPr>
          <w:p w14:paraId="4B497489" w14:textId="77777777" w:rsidR="00871689" w:rsidRPr="000E7018" w:rsidRDefault="00871689" w:rsidP="00E8749B">
            <w:pPr>
              <w:jc w:val="center"/>
              <w:rPr>
                <w:rFonts w:ascii="Times New Roman" w:hAnsi="Times New Roman"/>
                <w:b/>
                <w:sz w:val="24"/>
                <w:szCs w:val="24"/>
              </w:rPr>
            </w:pPr>
            <w:r>
              <w:rPr>
                <w:rFonts w:ascii="Times New Roman" w:hAnsi="Times New Roman"/>
                <w:b/>
                <w:sz w:val="24"/>
                <w:szCs w:val="24"/>
              </w:rPr>
              <w:t>Manipulācijas nosaukums</w:t>
            </w:r>
          </w:p>
        </w:tc>
        <w:tc>
          <w:tcPr>
            <w:tcW w:w="3969" w:type="dxa"/>
            <w:shd w:val="clear" w:color="auto" w:fill="FBE4D5" w:themeFill="accent2" w:themeFillTint="33"/>
            <w:vAlign w:val="center"/>
          </w:tcPr>
          <w:p w14:paraId="5C087C04" w14:textId="77777777" w:rsidR="00871689" w:rsidRPr="000E7018" w:rsidRDefault="00871689" w:rsidP="00E8749B">
            <w:pPr>
              <w:jc w:val="center"/>
              <w:rPr>
                <w:rFonts w:ascii="Times New Roman" w:hAnsi="Times New Roman"/>
                <w:b/>
                <w:sz w:val="24"/>
                <w:szCs w:val="24"/>
              </w:rPr>
            </w:pPr>
            <w:r w:rsidRPr="000E7018">
              <w:rPr>
                <w:rFonts w:ascii="Times New Roman" w:hAnsi="Times New Roman"/>
                <w:b/>
                <w:sz w:val="24"/>
                <w:szCs w:val="24"/>
              </w:rPr>
              <w:t>Pielie</w:t>
            </w:r>
            <w:r>
              <w:rPr>
                <w:rFonts w:ascii="Times New Roman" w:hAnsi="Times New Roman"/>
                <w:b/>
                <w:sz w:val="24"/>
                <w:szCs w:val="24"/>
              </w:rPr>
              <w:t>tošanas nosacījumi</w:t>
            </w:r>
          </w:p>
        </w:tc>
      </w:tr>
      <w:tr w:rsidR="00871689" w14:paraId="66FD1C0F" w14:textId="77777777" w:rsidTr="00E91296">
        <w:trPr>
          <w:trHeight w:val="2283"/>
        </w:trPr>
        <w:tc>
          <w:tcPr>
            <w:tcW w:w="1702" w:type="dxa"/>
            <w:vAlign w:val="center"/>
          </w:tcPr>
          <w:p w14:paraId="5FB7B574" w14:textId="77777777" w:rsidR="00871689" w:rsidRPr="00DB5E49" w:rsidRDefault="00871689" w:rsidP="00E8749B">
            <w:pPr>
              <w:jc w:val="center"/>
              <w:rPr>
                <w:rFonts w:ascii="Times New Roman" w:hAnsi="Times New Roman"/>
                <w:sz w:val="24"/>
                <w:szCs w:val="24"/>
              </w:rPr>
            </w:pPr>
            <w:r w:rsidRPr="00DB5E49">
              <w:rPr>
                <w:rFonts w:ascii="Times New Roman" w:hAnsi="Times New Roman"/>
                <w:sz w:val="24"/>
                <w:szCs w:val="24"/>
              </w:rPr>
              <w:t>55073</w:t>
            </w:r>
          </w:p>
        </w:tc>
        <w:tc>
          <w:tcPr>
            <w:tcW w:w="4394" w:type="dxa"/>
            <w:vAlign w:val="center"/>
          </w:tcPr>
          <w:p w14:paraId="25B91183" w14:textId="448750B9" w:rsidR="00871689" w:rsidRPr="00DB5E49" w:rsidRDefault="00DD5B6A" w:rsidP="00E8749B">
            <w:pPr>
              <w:rPr>
                <w:rFonts w:ascii="Times New Roman" w:hAnsi="Times New Roman"/>
                <w:sz w:val="24"/>
                <w:szCs w:val="24"/>
              </w:rPr>
            </w:pPr>
            <w:r w:rsidRPr="00DD5B6A">
              <w:rPr>
                <w:rFonts w:ascii="Times New Roman" w:hAnsi="Times New Roman"/>
                <w:sz w:val="24"/>
                <w:szCs w:val="24"/>
              </w:rPr>
              <w:t>Individuāla rehabilitācijas plāna izstrādāšana. Rehabilitācijas komandas apspriede (norāda katrs iesaistītais rehabilitācijas speciālists)</w:t>
            </w:r>
          </w:p>
        </w:tc>
        <w:tc>
          <w:tcPr>
            <w:tcW w:w="3969" w:type="dxa"/>
          </w:tcPr>
          <w:p w14:paraId="347AD2FE" w14:textId="1630B09D" w:rsidR="00600298" w:rsidRPr="00DB5E49" w:rsidRDefault="00600298" w:rsidP="00F96FD3">
            <w:pPr>
              <w:rPr>
                <w:rFonts w:ascii="Times New Roman" w:hAnsi="Times New Roman"/>
                <w:sz w:val="24"/>
                <w:szCs w:val="24"/>
              </w:rPr>
            </w:pPr>
          </w:p>
        </w:tc>
      </w:tr>
    </w:tbl>
    <w:p w14:paraId="61212257" w14:textId="77777777" w:rsidR="00D614D2" w:rsidRDefault="00D614D2" w:rsidP="006A1B0C">
      <w:pPr>
        <w:jc w:val="both"/>
        <w:rPr>
          <w:rFonts w:ascii="Times New Roman" w:hAnsi="Times New Roman"/>
          <w:sz w:val="20"/>
          <w:szCs w:val="20"/>
        </w:rPr>
      </w:pPr>
    </w:p>
    <w:p w14:paraId="4F2F4071" w14:textId="77777777" w:rsidR="00D614D2" w:rsidRDefault="00D614D2" w:rsidP="006A1B0C">
      <w:pPr>
        <w:jc w:val="both"/>
        <w:rPr>
          <w:rFonts w:ascii="Times New Roman" w:hAnsi="Times New Roman"/>
          <w:sz w:val="20"/>
          <w:szCs w:val="20"/>
        </w:rPr>
      </w:pPr>
    </w:p>
    <w:p w14:paraId="62C80AE9" w14:textId="77777777" w:rsidR="00D614D2" w:rsidRDefault="00D614D2" w:rsidP="006A1B0C">
      <w:pPr>
        <w:jc w:val="both"/>
        <w:rPr>
          <w:rFonts w:ascii="Times New Roman" w:hAnsi="Times New Roman"/>
          <w:sz w:val="20"/>
          <w:szCs w:val="20"/>
        </w:rPr>
      </w:pPr>
    </w:p>
    <w:p w14:paraId="2F578102" w14:textId="74FE6A26" w:rsidR="00871689" w:rsidRDefault="00871689" w:rsidP="00871689">
      <w:pPr>
        <w:jc w:val="center"/>
        <w:rPr>
          <w:rFonts w:ascii="Times New Roman" w:hAnsi="Times New Roman"/>
          <w:b/>
          <w:sz w:val="24"/>
          <w:szCs w:val="24"/>
        </w:rPr>
      </w:pPr>
      <w:r>
        <w:rPr>
          <w:rFonts w:ascii="Times New Roman" w:hAnsi="Times New Roman"/>
          <w:b/>
          <w:sz w:val="24"/>
          <w:szCs w:val="24"/>
        </w:rPr>
        <w:t xml:space="preserve">3.  </w:t>
      </w:r>
      <w:r w:rsidRPr="003D7503">
        <w:rPr>
          <w:rFonts w:ascii="Times New Roman" w:hAnsi="Times New Roman"/>
          <w:b/>
          <w:sz w:val="24"/>
          <w:szCs w:val="24"/>
        </w:rPr>
        <w:t>Pacienta ārstēšanās psihiatriskās palīdzības dienas stacionārā</w:t>
      </w:r>
      <w:r>
        <w:rPr>
          <w:rFonts w:ascii="Times New Roman" w:hAnsi="Times New Roman"/>
          <w:b/>
          <w:sz w:val="24"/>
          <w:szCs w:val="24"/>
        </w:rPr>
        <w:t>, nodrošinot</w:t>
      </w:r>
      <w:r w:rsidRPr="00871689">
        <w:rPr>
          <w:rFonts w:ascii="Times New Roman" w:hAnsi="Times New Roman"/>
          <w:b/>
          <w:sz w:val="24"/>
          <w:szCs w:val="24"/>
        </w:rPr>
        <w:t xml:space="preserve"> </w:t>
      </w:r>
      <w:proofErr w:type="spellStart"/>
      <w:r w:rsidRPr="00871689">
        <w:rPr>
          <w:rFonts w:ascii="Times New Roman" w:hAnsi="Times New Roman"/>
          <w:b/>
          <w:sz w:val="24"/>
          <w:szCs w:val="24"/>
        </w:rPr>
        <w:t>m</w:t>
      </w:r>
      <w:r>
        <w:rPr>
          <w:rFonts w:ascii="Times New Roman" w:hAnsi="Times New Roman"/>
          <w:b/>
          <w:sz w:val="24"/>
          <w:szCs w:val="24"/>
        </w:rPr>
        <w:t>ultiprofesionālās</w:t>
      </w:r>
      <w:proofErr w:type="spellEnd"/>
      <w:r>
        <w:rPr>
          <w:rFonts w:ascii="Times New Roman" w:hAnsi="Times New Roman"/>
          <w:b/>
          <w:sz w:val="24"/>
          <w:szCs w:val="24"/>
        </w:rPr>
        <w:t xml:space="preserve"> komandas darbu</w:t>
      </w:r>
      <w:r w:rsidR="008D4A8F">
        <w:rPr>
          <w:rFonts w:ascii="Times New Roman" w:hAnsi="Times New Roman"/>
          <w:b/>
          <w:sz w:val="24"/>
          <w:szCs w:val="24"/>
        </w:rPr>
        <w:t xml:space="preserve"> un sasniegto mērķu atspoguļošanu</w:t>
      </w:r>
    </w:p>
    <w:p w14:paraId="4AFD06F0" w14:textId="77777777" w:rsidR="00871689" w:rsidRDefault="00871689" w:rsidP="00871689">
      <w:pPr>
        <w:jc w:val="center"/>
        <w:rPr>
          <w:rFonts w:ascii="Times New Roman" w:hAnsi="Times New Roman"/>
          <w:b/>
          <w:sz w:val="24"/>
          <w:szCs w:val="24"/>
        </w:rPr>
      </w:pPr>
    </w:p>
    <w:tbl>
      <w:tblPr>
        <w:tblStyle w:val="TableGrid"/>
        <w:tblW w:w="10348" w:type="dxa"/>
        <w:tblInd w:w="-714" w:type="dxa"/>
        <w:tblLayout w:type="fixed"/>
        <w:tblLook w:val="04A0" w:firstRow="1" w:lastRow="0" w:firstColumn="1" w:lastColumn="0" w:noHBand="0" w:noVBand="1"/>
      </w:tblPr>
      <w:tblGrid>
        <w:gridCol w:w="1702"/>
        <w:gridCol w:w="4536"/>
        <w:gridCol w:w="4110"/>
      </w:tblGrid>
      <w:tr w:rsidR="00871689" w14:paraId="22396AAF" w14:textId="77777777" w:rsidTr="009F6F7B">
        <w:trPr>
          <w:trHeight w:val="265"/>
        </w:trPr>
        <w:tc>
          <w:tcPr>
            <w:tcW w:w="1702" w:type="dxa"/>
            <w:shd w:val="clear" w:color="auto" w:fill="FBE4D5" w:themeFill="accent2" w:themeFillTint="33"/>
            <w:vAlign w:val="center"/>
          </w:tcPr>
          <w:p w14:paraId="67FFFD87" w14:textId="77777777" w:rsidR="00871689" w:rsidRPr="000E7018" w:rsidRDefault="00871689" w:rsidP="00E8749B">
            <w:pPr>
              <w:jc w:val="center"/>
              <w:rPr>
                <w:rFonts w:ascii="Times New Roman" w:hAnsi="Times New Roman"/>
                <w:b/>
                <w:sz w:val="24"/>
                <w:szCs w:val="24"/>
              </w:rPr>
            </w:pPr>
            <w:r>
              <w:rPr>
                <w:rFonts w:ascii="Times New Roman" w:hAnsi="Times New Roman"/>
                <w:b/>
                <w:sz w:val="24"/>
                <w:szCs w:val="24"/>
              </w:rPr>
              <w:t>Manipulācijas kods</w:t>
            </w:r>
          </w:p>
        </w:tc>
        <w:tc>
          <w:tcPr>
            <w:tcW w:w="4536" w:type="dxa"/>
            <w:shd w:val="clear" w:color="auto" w:fill="FBE4D5" w:themeFill="accent2" w:themeFillTint="33"/>
            <w:vAlign w:val="center"/>
          </w:tcPr>
          <w:p w14:paraId="62AE03CD" w14:textId="77777777" w:rsidR="00871689" w:rsidRPr="000E7018" w:rsidRDefault="00871689" w:rsidP="00E8749B">
            <w:pPr>
              <w:jc w:val="center"/>
              <w:rPr>
                <w:rFonts w:ascii="Times New Roman" w:hAnsi="Times New Roman"/>
                <w:b/>
                <w:sz w:val="24"/>
                <w:szCs w:val="24"/>
              </w:rPr>
            </w:pPr>
            <w:r>
              <w:rPr>
                <w:rFonts w:ascii="Times New Roman" w:hAnsi="Times New Roman"/>
                <w:b/>
                <w:sz w:val="24"/>
                <w:szCs w:val="24"/>
              </w:rPr>
              <w:t>Manipulācijas nosaukums</w:t>
            </w:r>
          </w:p>
        </w:tc>
        <w:tc>
          <w:tcPr>
            <w:tcW w:w="4110" w:type="dxa"/>
            <w:shd w:val="clear" w:color="auto" w:fill="FBE4D5" w:themeFill="accent2" w:themeFillTint="33"/>
            <w:vAlign w:val="center"/>
          </w:tcPr>
          <w:p w14:paraId="48D4AE8E" w14:textId="77777777" w:rsidR="00871689" w:rsidRPr="000E7018" w:rsidRDefault="00871689" w:rsidP="00E8749B">
            <w:pPr>
              <w:jc w:val="center"/>
              <w:rPr>
                <w:rFonts w:ascii="Times New Roman" w:hAnsi="Times New Roman"/>
                <w:b/>
                <w:sz w:val="24"/>
                <w:szCs w:val="24"/>
              </w:rPr>
            </w:pPr>
            <w:r w:rsidRPr="000E7018">
              <w:rPr>
                <w:rFonts w:ascii="Times New Roman" w:hAnsi="Times New Roman"/>
                <w:b/>
                <w:sz w:val="24"/>
                <w:szCs w:val="24"/>
              </w:rPr>
              <w:t>Pielie</w:t>
            </w:r>
            <w:r>
              <w:rPr>
                <w:rFonts w:ascii="Times New Roman" w:hAnsi="Times New Roman"/>
                <w:b/>
                <w:sz w:val="24"/>
                <w:szCs w:val="24"/>
              </w:rPr>
              <w:t>tošanas nosacījumi</w:t>
            </w:r>
          </w:p>
        </w:tc>
      </w:tr>
      <w:tr w:rsidR="009F6F7B" w:rsidRPr="006E62FA" w14:paraId="79477AA5" w14:textId="2F7593A0" w:rsidTr="009F6F7B">
        <w:trPr>
          <w:trHeight w:val="1020"/>
        </w:trPr>
        <w:tc>
          <w:tcPr>
            <w:tcW w:w="1702" w:type="dxa"/>
            <w:noWrap/>
            <w:hideMark/>
          </w:tcPr>
          <w:p w14:paraId="4645A7E9" w14:textId="77777777" w:rsidR="009F6F7B" w:rsidRPr="006E62FA" w:rsidRDefault="009F6F7B" w:rsidP="009F6F7B">
            <w:pPr>
              <w:spacing w:before="240"/>
              <w:jc w:val="center"/>
              <w:rPr>
                <w:rFonts w:ascii="Times New Roman" w:eastAsia="Times New Roman" w:hAnsi="Times New Roman"/>
                <w:color w:val="000000"/>
                <w:sz w:val="24"/>
                <w:szCs w:val="24"/>
                <w:lang w:eastAsia="lv-LV"/>
              </w:rPr>
            </w:pPr>
            <w:r w:rsidRPr="006E62FA">
              <w:rPr>
                <w:rFonts w:ascii="Times New Roman" w:eastAsia="Times New Roman" w:hAnsi="Times New Roman"/>
                <w:color w:val="000000"/>
                <w:sz w:val="24"/>
                <w:szCs w:val="24"/>
                <w:lang w:eastAsia="lv-LV"/>
              </w:rPr>
              <w:t>55106</w:t>
            </w:r>
          </w:p>
        </w:tc>
        <w:tc>
          <w:tcPr>
            <w:tcW w:w="4536" w:type="dxa"/>
            <w:vAlign w:val="center"/>
          </w:tcPr>
          <w:p w14:paraId="6D0E5D87" w14:textId="5B26E30D" w:rsidR="009F6F7B" w:rsidRPr="009F6F7B" w:rsidRDefault="009F6F7B" w:rsidP="006E62FA">
            <w:pPr>
              <w:spacing w:after="160" w:line="259" w:lineRule="auto"/>
              <w:rPr>
                <w:rFonts w:ascii="Times New Roman" w:eastAsia="Times New Roman" w:hAnsi="Times New Roman"/>
                <w:sz w:val="24"/>
                <w:szCs w:val="24"/>
                <w:lang w:eastAsia="lv-LV"/>
              </w:rPr>
            </w:pPr>
            <w:proofErr w:type="spellStart"/>
            <w:r w:rsidRPr="009F6F7B">
              <w:rPr>
                <w:rFonts w:ascii="Times New Roman" w:hAnsi="Times New Roman"/>
                <w:sz w:val="24"/>
                <w:szCs w:val="24"/>
              </w:rPr>
              <w:t>Multiprofesionāls</w:t>
            </w:r>
            <w:proofErr w:type="spellEnd"/>
            <w:r w:rsidRPr="009F6F7B">
              <w:rPr>
                <w:rFonts w:ascii="Times New Roman" w:hAnsi="Times New Roman"/>
                <w:sz w:val="24"/>
                <w:szCs w:val="24"/>
              </w:rPr>
              <w:t xml:space="preserve"> rehabilitācijas bāzes pakalpojums dienas stacionārā (2-3 stundas), ko nodrošina 1-2 speciālisti</w:t>
            </w:r>
          </w:p>
        </w:tc>
        <w:tc>
          <w:tcPr>
            <w:tcW w:w="4110" w:type="dxa"/>
            <w:vMerge w:val="restart"/>
            <w:vAlign w:val="center"/>
          </w:tcPr>
          <w:p w14:paraId="4CAD3259" w14:textId="2B715647" w:rsidR="009F6F7B" w:rsidRPr="009F6F7B" w:rsidRDefault="009F6F7B" w:rsidP="006E62FA">
            <w:pPr>
              <w:spacing w:after="160" w:line="259" w:lineRule="auto"/>
              <w:rPr>
                <w:rFonts w:ascii="Times New Roman" w:eastAsia="Times New Roman" w:hAnsi="Times New Roman"/>
                <w:sz w:val="24"/>
                <w:szCs w:val="24"/>
                <w:lang w:eastAsia="lv-LV"/>
              </w:rPr>
            </w:pPr>
            <w:r w:rsidRPr="009F6F7B">
              <w:rPr>
                <w:rFonts w:ascii="Times New Roman" w:hAnsi="Times New Roman"/>
                <w:sz w:val="24"/>
                <w:szCs w:val="24"/>
              </w:rPr>
              <w:t xml:space="preserve">Vienam pacientam vienu reizi diennaktī norāda </w:t>
            </w:r>
            <w:proofErr w:type="spellStart"/>
            <w:r w:rsidRPr="009F6F7B">
              <w:rPr>
                <w:rFonts w:ascii="Times New Roman" w:hAnsi="Times New Roman"/>
                <w:sz w:val="24"/>
                <w:szCs w:val="24"/>
              </w:rPr>
              <w:t>multiprofesionālās</w:t>
            </w:r>
            <w:proofErr w:type="spellEnd"/>
            <w:r w:rsidRPr="009F6F7B">
              <w:rPr>
                <w:rFonts w:ascii="Times New Roman" w:hAnsi="Times New Roman"/>
                <w:sz w:val="24"/>
                <w:szCs w:val="24"/>
              </w:rPr>
              <w:t xml:space="preserve"> komandas vadītājs. Iekļauta samaksa par visu </w:t>
            </w:r>
            <w:proofErr w:type="spellStart"/>
            <w:r w:rsidRPr="009F6F7B">
              <w:rPr>
                <w:rFonts w:ascii="Times New Roman" w:hAnsi="Times New Roman"/>
                <w:sz w:val="24"/>
                <w:szCs w:val="24"/>
              </w:rPr>
              <w:t>multiprofesionālajā</w:t>
            </w:r>
            <w:proofErr w:type="spellEnd"/>
            <w:r w:rsidRPr="009F6F7B">
              <w:rPr>
                <w:rFonts w:ascii="Times New Roman" w:hAnsi="Times New Roman"/>
                <w:sz w:val="24"/>
                <w:szCs w:val="24"/>
              </w:rPr>
              <w:t xml:space="preserve"> komandā iesaistīto speciālistu darbu. Kas papildus iekļauj konkrētā pacienta rehabilitācijas komandā iesaistīto speciālistu skaita uzskaiti.</w:t>
            </w:r>
          </w:p>
        </w:tc>
      </w:tr>
      <w:tr w:rsidR="009F6F7B" w:rsidRPr="006E62FA" w14:paraId="14B94305" w14:textId="3607A262" w:rsidTr="009F6F7B">
        <w:trPr>
          <w:trHeight w:val="1020"/>
        </w:trPr>
        <w:tc>
          <w:tcPr>
            <w:tcW w:w="1702" w:type="dxa"/>
            <w:noWrap/>
            <w:hideMark/>
          </w:tcPr>
          <w:p w14:paraId="46390673" w14:textId="77777777" w:rsidR="009F6F7B" w:rsidRPr="006E62FA" w:rsidRDefault="009F6F7B" w:rsidP="009F6F7B">
            <w:pPr>
              <w:spacing w:before="240"/>
              <w:jc w:val="center"/>
              <w:rPr>
                <w:rFonts w:ascii="Times New Roman" w:eastAsia="Times New Roman" w:hAnsi="Times New Roman"/>
                <w:color w:val="000000"/>
                <w:sz w:val="24"/>
                <w:szCs w:val="24"/>
                <w:lang w:eastAsia="lv-LV"/>
              </w:rPr>
            </w:pPr>
            <w:r w:rsidRPr="006E62FA">
              <w:rPr>
                <w:rFonts w:ascii="Times New Roman" w:eastAsia="Times New Roman" w:hAnsi="Times New Roman"/>
                <w:color w:val="000000"/>
                <w:sz w:val="24"/>
                <w:szCs w:val="24"/>
                <w:lang w:eastAsia="lv-LV"/>
              </w:rPr>
              <w:t>55107</w:t>
            </w:r>
          </w:p>
        </w:tc>
        <w:tc>
          <w:tcPr>
            <w:tcW w:w="4536" w:type="dxa"/>
            <w:vAlign w:val="center"/>
          </w:tcPr>
          <w:p w14:paraId="47C127C6" w14:textId="581FBF27" w:rsidR="009F6F7B" w:rsidRPr="009F6F7B" w:rsidRDefault="009F6F7B" w:rsidP="006E62FA">
            <w:pPr>
              <w:spacing w:after="160" w:line="259" w:lineRule="auto"/>
              <w:rPr>
                <w:rFonts w:ascii="Times New Roman" w:eastAsia="Times New Roman" w:hAnsi="Times New Roman"/>
                <w:sz w:val="24"/>
                <w:szCs w:val="24"/>
                <w:lang w:eastAsia="lv-LV"/>
              </w:rPr>
            </w:pPr>
            <w:proofErr w:type="spellStart"/>
            <w:r w:rsidRPr="009F6F7B">
              <w:rPr>
                <w:rFonts w:ascii="Times New Roman" w:hAnsi="Times New Roman"/>
                <w:sz w:val="24"/>
                <w:szCs w:val="24"/>
              </w:rPr>
              <w:t>Multiprofesionāls</w:t>
            </w:r>
            <w:proofErr w:type="spellEnd"/>
            <w:r w:rsidRPr="009F6F7B">
              <w:rPr>
                <w:rFonts w:ascii="Times New Roman" w:hAnsi="Times New Roman"/>
                <w:sz w:val="24"/>
                <w:szCs w:val="24"/>
              </w:rPr>
              <w:t xml:space="preserve"> rehabilitācijas bāzes pakalpojums dienas stacionārā (2-3 stundas), ko nodrošina 3 un vairāk speciālisti</w:t>
            </w:r>
          </w:p>
        </w:tc>
        <w:tc>
          <w:tcPr>
            <w:tcW w:w="4110" w:type="dxa"/>
            <w:vMerge/>
            <w:vAlign w:val="center"/>
          </w:tcPr>
          <w:p w14:paraId="5DED531B" w14:textId="231AEF14" w:rsidR="009F6F7B" w:rsidRPr="009F6F7B" w:rsidRDefault="009F6F7B" w:rsidP="006E62FA">
            <w:pPr>
              <w:spacing w:after="160" w:line="259" w:lineRule="auto"/>
              <w:rPr>
                <w:rFonts w:ascii="Times New Roman" w:eastAsia="Times New Roman" w:hAnsi="Times New Roman"/>
                <w:sz w:val="24"/>
                <w:szCs w:val="24"/>
                <w:lang w:eastAsia="lv-LV"/>
              </w:rPr>
            </w:pPr>
          </w:p>
        </w:tc>
      </w:tr>
      <w:tr w:rsidR="009F6F7B" w:rsidRPr="006E62FA" w14:paraId="78E4FACD" w14:textId="55FAE16E" w:rsidTr="009F6F7B">
        <w:trPr>
          <w:trHeight w:val="1020"/>
        </w:trPr>
        <w:tc>
          <w:tcPr>
            <w:tcW w:w="1702" w:type="dxa"/>
            <w:noWrap/>
            <w:hideMark/>
          </w:tcPr>
          <w:p w14:paraId="224CD71B" w14:textId="77777777" w:rsidR="009F6F7B" w:rsidRPr="006E62FA" w:rsidRDefault="009F6F7B" w:rsidP="009F6F7B">
            <w:pPr>
              <w:spacing w:before="240"/>
              <w:jc w:val="center"/>
              <w:rPr>
                <w:rFonts w:ascii="Times New Roman" w:eastAsia="Times New Roman" w:hAnsi="Times New Roman"/>
                <w:color w:val="000000"/>
                <w:sz w:val="24"/>
                <w:szCs w:val="24"/>
                <w:lang w:eastAsia="lv-LV"/>
              </w:rPr>
            </w:pPr>
            <w:r w:rsidRPr="006E62FA">
              <w:rPr>
                <w:rFonts w:ascii="Times New Roman" w:eastAsia="Times New Roman" w:hAnsi="Times New Roman"/>
                <w:color w:val="000000"/>
                <w:sz w:val="24"/>
                <w:szCs w:val="24"/>
                <w:lang w:eastAsia="lv-LV"/>
              </w:rPr>
              <w:t>55108</w:t>
            </w:r>
          </w:p>
        </w:tc>
        <w:tc>
          <w:tcPr>
            <w:tcW w:w="4536" w:type="dxa"/>
            <w:vAlign w:val="center"/>
          </w:tcPr>
          <w:p w14:paraId="5D02338E" w14:textId="3880BE61" w:rsidR="009F6F7B" w:rsidRPr="009F6F7B" w:rsidRDefault="009F6F7B" w:rsidP="006E62FA">
            <w:pPr>
              <w:spacing w:after="160" w:line="259" w:lineRule="auto"/>
              <w:rPr>
                <w:rFonts w:ascii="Times New Roman" w:eastAsia="Times New Roman" w:hAnsi="Times New Roman"/>
                <w:sz w:val="24"/>
                <w:szCs w:val="24"/>
                <w:lang w:eastAsia="lv-LV"/>
              </w:rPr>
            </w:pPr>
            <w:r w:rsidRPr="009F6F7B">
              <w:rPr>
                <w:rFonts w:ascii="Times New Roman" w:hAnsi="Times New Roman"/>
                <w:sz w:val="24"/>
                <w:szCs w:val="24"/>
              </w:rPr>
              <w:t xml:space="preserve">Intensīvs </w:t>
            </w:r>
            <w:proofErr w:type="spellStart"/>
            <w:r w:rsidRPr="009F6F7B">
              <w:rPr>
                <w:rFonts w:ascii="Times New Roman" w:hAnsi="Times New Roman"/>
                <w:sz w:val="24"/>
                <w:szCs w:val="24"/>
              </w:rPr>
              <w:t>multiprofesionāls</w:t>
            </w:r>
            <w:proofErr w:type="spellEnd"/>
            <w:r w:rsidRPr="009F6F7B">
              <w:rPr>
                <w:rFonts w:ascii="Times New Roman" w:hAnsi="Times New Roman"/>
                <w:sz w:val="24"/>
                <w:szCs w:val="24"/>
              </w:rPr>
              <w:t xml:space="preserve"> rehabilitācijas pakalpojums dienas stacionārā (3-4 stundas), ko nodrošina 1-2 speciālisti</w:t>
            </w:r>
          </w:p>
        </w:tc>
        <w:tc>
          <w:tcPr>
            <w:tcW w:w="4110" w:type="dxa"/>
            <w:vMerge/>
            <w:vAlign w:val="center"/>
          </w:tcPr>
          <w:p w14:paraId="14A728AF" w14:textId="5B5287B0" w:rsidR="009F6F7B" w:rsidRPr="009F6F7B" w:rsidRDefault="009F6F7B" w:rsidP="006E62FA">
            <w:pPr>
              <w:spacing w:after="160" w:line="259" w:lineRule="auto"/>
              <w:rPr>
                <w:rFonts w:ascii="Times New Roman" w:eastAsia="Times New Roman" w:hAnsi="Times New Roman"/>
                <w:sz w:val="24"/>
                <w:szCs w:val="24"/>
                <w:lang w:eastAsia="lv-LV"/>
              </w:rPr>
            </w:pPr>
          </w:p>
        </w:tc>
      </w:tr>
      <w:tr w:rsidR="009F6F7B" w:rsidRPr="006E62FA" w14:paraId="738259BC" w14:textId="362770E8" w:rsidTr="009F6F7B">
        <w:trPr>
          <w:trHeight w:val="1020"/>
        </w:trPr>
        <w:tc>
          <w:tcPr>
            <w:tcW w:w="1702" w:type="dxa"/>
            <w:noWrap/>
            <w:hideMark/>
          </w:tcPr>
          <w:p w14:paraId="03767C11" w14:textId="77777777" w:rsidR="009F6F7B" w:rsidRPr="006E62FA" w:rsidRDefault="009F6F7B" w:rsidP="009F6F7B">
            <w:pPr>
              <w:spacing w:before="240"/>
              <w:jc w:val="center"/>
              <w:rPr>
                <w:rFonts w:ascii="Times New Roman" w:eastAsia="Times New Roman" w:hAnsi="Times New Roman"/>
                <w:color w:val="000000"/>
                <w:sz w:val="24"/>
                <w:szCs w:val="24"/>
                <w:lang w:eastAsia="lv-LV"/>
              </w:rPr>
            </w:pPr>
            <w:r w:rsidRPr="006E62FA">
              <w:rPr>
                <w:rFonts w:ascii="Times New Roman" w:eastAsia="Times New Roman" w:hAnsi="Times New Roman"/>
                <w:color w:val="000000"/>
                <w:sz w:val="24"/>
                <w:szCs w:val="24"/>
                <w:lang w:eastAsia="lv-LV"/>
              </w:rPr>
              <w:t>55109</w:t>
            </w:r>
          </w:p>
        </w:tc>
        <w:tc>
          <w:tcPr>
            <w:tcW w:w="4536" w:type="dxa"/>
            <w:vAlign w:val="center"/>
          </w:tcPr>
          <w:p w14:paraId="301B756C" w14:textId="28747924" w:rsidR="009F6F7B" w:rsidRPr="009F6F7B" w:rsidRDefault="009F6F7B" w:rsidP="006E62FA">
            <w:pPr>
              <w:spacing w:after="160" w:line="259" w:lineRule="auto"/>
              <w:rPr>
                <w:rFonts w:ascii="Times New Roman" w:eastAsia="Times New Roman" w:hAnsi="Times New Roman"/>
                <w:sz w:val="24"/>
                <w:szCs w:val="24"/>
                <w:lang w:eastAsia="lv-LV"/>
              </w:rPr>
            </w:pPr>
            <w:r w:rsidRPr="009F6F7B">
              <w:rPr>
                <w:rFonts w:ascii="Times New Roman" w:hAnsi="Times New Roman"/>
                <w:sz w:val="24"/>
                <w:szCs w:val="24"/>
              </w:rPr>
              <w:t xml:space="preserve">Intensīvs </w:t>
            </w:r>
            <w:proofErr w:type="spellStart"/>
            <w:r w:rsidRPr="009F6F7B">
              <w:rPr>
                <w:rFonts w:ascii="Times New Roman" w:hAnsi="Times New Roman"/>
                <w:sz w:val="24"/>
                <w:szCs w:val="24"/>
              </w:rPr>
              <w:t>multiprofesionāls</w:t>
            </w:r>
            <w:proofErr w:type="spellEnd"/>
            <w:r w:rsidRPr="009F6F7B">
              <w:rPr>
                <w:rFonts w:ascii="Times New Roman" w:hAnsi="Times New Roman"/>
                <w:sz w:val="24"/>
                <w:szCs w:val="24"/>
              </w:rPr>
              <w:t xml:space="preserve"> rehabilitācijas pakalpojums dienas stacionārā (3-4 stundas), ko nodrošina 3 un vairāk speciālisti</w:t>
            </w:r>
          </w:p>
        </w:tc>
        <w:tc>
          <w:tcPr>
            <w:tcW w:w="4110" w:type="dxa"/>
            <w:vMerge/>
            <w:vAlign w:val="center"/>
          </w:tcPr>
          <w:p w14:paraId="22233CE4" w14:textId="082C5856" w:rsidR="009F6F7B" w:rsidRPr="009F6F7B" w:rsidRDefault="009F6F7B" w:rsidP="006E62FA">
            <w:pPr>
              <w:spacing w:after="160" w:line="259" w:lineRule="auto"/>
              <w:rPr>
                <w:rFonts w:ascii="Times New Roman" w:eastAsia="Times New Roman" w:hAnsi="Times New Roman"/>
                <w:sz w:val="24"/>
                <w:szCs w:val="24"/>
                <w:lang w:eastAsia="lv-LV"/>
              </w:rPr>
            </w:pPr>
          </w:p>
        </w:tc>
      </w:tr>
      <w:tr w:rsidR="006E62FA" w14:paraId="04AF0674" w14:textId="77777777" w:rsidTr="009F6F7B">
        <w:trPr>
          <w:trHeight w:val="343"/>
        </w:trPr>
        <w:tc>
          <w:tcPr>
            <w:tcW w:w="1702" w:type="dxa"/>
            <w:vAlign w:val="center"/>
          </w:tcPr>
          <w:p w14:paraId="2DB92640" w14:textId="77777777" w:rsidR="006E62FA" w:rsidRPr="00B1329E" w:rsidRDefault="006E62FA" w:rsidP="006E62FA">
            <w:pPr>
              <w:jc w:val="center"/>
              <w:rPr>
                <w:rFonts w:ascii="Times New Roman" w:hAnsi="Times New Roman"/>
                <w:sz w:val="24"/>
                <w:szCs w:val="24"/>
              </w:rPr>
            </w:pPr>
            <w:r w:rsidRPr="00B1329E">
              <w:rPr>
                <w:rFonts w:ascii="Times New Roman" w:hAnsi="Times New Roman"/>
                <w:sz w:val="24"/>
                <w:szCs w:val="24"/>
              </w:rPr>
              <w:t>13090</w:t>
            </w:r>
          </w:p>
        </w:tc>
        <w:tc>
          <w:tcPr>
            <w:tcW w:w="4536" w:type="dxa"/>
            <w:vAlign w:val="center"/>
          </w:tcPr>
          <w:p w14:paraId="32FD422A" w14:textId="77777777" w:rsidR="006E62FA" w:rsidRPr="00B1329E" w:rsidRDefault="006E62FA" w:rsidP="006E62FA">
            <w:pPr>
              <w:rPr>
                <w:rFonts w:ascii="Times New Roman" w:hAnsi="Times New Roman"/>
                <w:sz w:val="24"/>
                <w:szCs w:val="24"/>
              </w:rPr>
            </w:pPr>
            <w:r w:rsidRPr="00B1329E">
              <w:rPr>
                <w:rFonts w:ascii="Times New Roman" w:hAnsi="Times New Roman"/>
                <w:sz w:val="24"/>
                <w:szCs w:val="24"/>
              </w:rPr>
              <w:t>Psihiatriskās ārstēšanas un psihiatriskās rehabilitācijas kursa plāna mērķis nav sasniegts</w:t>
            </w:r>
          </w:p>
        </w:tc>
        <w:tc>
          <w:tcPr>
            <w:tcW w:w="4110" w:type="dxa"/>
            <w:vMerge w:val="restart"/>
            <w:vAlign w:val="center"/>
          </w:tcPr>
          <w:p w14:paraId="38E001BA" w14:textId="77777777" w:rsidR="006E62FA" w:rsidRPr="00871689" w:rsidRDefault="006E62FA" w:rsidP="006E62FA">
            <w:pPr>
              <w:rPr>
                <w:rFonts w:ascii="Times New Roman" w:hAnsi="Times New Roman"/>
                <w:sz w:val="24"/>
                <w:szCs w:val="24"/>
              </w:rPr>
            </w:pPr>
            <w:r>
              <w:rPr>
                <w:rFonts w:ascii="Times New Roman" w:hAnsi="Times New Roman"/>
                <w:sz w:val="24"/>
                <w:szCs w:val="24"/>
              </w:rPr>
              <w:t xml:space="preserve">Lieto, pabeidzot ārstēšanu </w:t>
            </w:r>
            <w:r w:rsidRPr="00B1329E">
              <w:rPr>
                <w:rFonts w:ascii="Times New Roman" w:hAnsi="Times New Roman"/>
                <w:sz w:val="24"/>
                <w:szCs w:val="24"/>
              </w:rPr>
              <w:t>psihiatriskās palīdzības dienas stacionārā</w:t>
            </w:r>
            <w:r>
              <w:rPr>
                <w:rFonts w:ascii="Times New Roman" w:hAnsi="Times New Roman"/>
                <w:sz w:val="24"/>
                <w:szCs w:val="24"/>
              </w:rPr>
              <w:t>, lai novērtētu</w:t>
            </w:r>
            <w:r w:rsidRPr="00871689">
              <w:rPr>
                <w:rFonts w:ascii="Times New Roman" w:hAnsi="Times New Roman"/>
                <w:sz w:val="24"/>
                <w:szCs w:val="24"/>
              </w:rPr>
              <w:t xml:space="preserve"> psihiatriskās ārstēšanas un psihiatriskās rehabilitācijas kursa plāna mērķa sa</w:t>
            </w:r>
            <w:r>
              <w:rPr>
                <w:rFonts w:ascii="Times New Roman" w:hAnsi="Times New Roman"/>
                <w:sz w:val="24"/>
                <w:szCs w:val="24"/>
              </w:rPr>
              <w:t>sniegšanu**.</w:t>
            </w:r>
          </w:p>
        </w:tc>
      </w:tr>
      <w:tr w:rsidR="006E62FA" w14:paraId="3B16A7D3" w14:textId="77777777" w:rsidTr="009F6F7B">
        <w:trPr>
          <w:trHeight w:val="366"/>
        </w:trPr>
        <w:tc>
          <w:tcPr>
            <w:tcW w:w="1702" w:type="dxa"/>
            <w:vAlign w:val="center"/>
          </w:tcPr>
          <w:p w14:paraId="4997475D" w14:textId="77777777" w:rsidR="006E62FA" w:rsidRPr="00B1329E" w:rsidRDefault="006E62FA" w:rsidP="006E62FA">
            <w:pPr>
              <w:jc w:val="center"/>
              <w:rPr>
                <w:rFonts w:ascii="Times New Roman" w:hAnsi="Times New Roman"/>
                <w:sz w:val="24"/>
                <w:szCs w:val="24"/>
              </w:rPr>
            </w:pPr>
            <w:r w:rsidRPr="00B1329E">
              <w:rPr>
                <w:rFonts w:ascii="Times New Roman" w:hAnsi="Times New Roman"/>
                <w:sz w:val="24"/>
                <w:szCs w:val="24"/>
              </w:rPr>
              <w:t>13091</w:t>
            </w:r>
          </w:p>
        </w:tc>
        <w:tc>
          <w:tcPr>
            <w:tcW w:w="4536" w:type="dxa"/>
            <w:vAlign w:val="center"/>
          </w:tcPr>
          <w:p w14:paraId="4B998F9B" w14:textId="77777777" w:rsidR="006E62FA" w:rsidRPr="00B1329E" w:rsidRDefault="006E62FA" w:rsidP="006E62FA">
            <w:pPr>
              <w:rPr>
                <w:rFonts w:ascii="Times New Roman" w:hAnsi="Times New Roman"/>
                <w:sz w:val="24"/>
                <w:szCs w:val="24"/>
              </w:rPr>
            </w:pPr>
            <w:r w:rsidRPr="00B1329E">
              <w:rPr>
                <w:rFonts w:ascii="Times New Roman" w:hAnsi="Times New Roman"/>
                <w:sz w:val="24"/>
                <w:szCs w:val="24"/>
              </w:rPr>
              <w:t>Psihiatriskās ārstēšanas un psihiatriskās rehabilitācijas kursa plāna mērķis sasniegts</w:t>
            </w:r>
          </w:p>
        </w:tc>
        <w:tc>
          <w:tcPr>
            <w:tcW w:w="4110" w:type="dxa"/>
            <w:vMerge/>
          </w:tcPr>
          <w:p w14:paraId="5D26F876" w14:textId="77777777" w:rsidR="006E62FA" w:rsidRPr="00871689" w:rsidRDefault="006E62FA" w:rsidP="006E62FA">
            <w:pPr>
              <w:rPr>
                <w:rFonts w:ascii="Times New Roman" w:hAnsi="Times New Roman"/>
                <w:color w:val="FF0000"/>
                <w:sz w:val="24"/>
                <w:szCs w:val="24"/>
              </w:rPr>
            </w:pPr>
          </w:p>
        </w:tc>
      </w:tr>
      <w:tr w:rsidR="006E62FA" w14:paraId="57464185" w14:textId="77777777" w:rsidTr="009F6F7B">
        <w:trPr>
          <w:trHeight w:val="384"/>
        </w:trPr>
        <w:tc>
          <w:tcPr>
            <w:tcW w:w="1702" w:type="dxa"/>
            <w:vAlign w:val="center"/>
          </w:tcPr>
          <w:p w14:paraId="6F312523" w14:textId="77777777" w:rsidR="006E62FA" w:rsidRPr="00B1329E" w:rsidRDefault="006E62FA" w:rsidP="006E62FA">
            <w:pPr>
              <w:jc w:val="center"/>
              <w:rPr>
                <w:rFonts w:ascii="Times New Roman" w:hAnsi="Times New Roman"/>
                <w:sz w:val="24"/>
                <w:szCs w:val="24"/>
              </w:rPr>
            </w:pPr>
            <w:r w:rsidRPr="00B1329E">
              <w:rPr>
                <w:rFonts w:ascii="Times New Roman" w:hAnsi="Times New Roman"/>
                <w:sz w:val="24"/>
                <w:szCs w:val="24"/>
              </w:rPr>
              <w:t>13092</w:t>
            </w:r>
          </w:p>
        </w:tc>
        <w:tc>
          <w:tcPr>
            <w:tcW w:w="4536" w:type="dxa"/>
            <w:vAlign w:val="center"/>
          </w:tcPr>
          <w:p w14:paraId="4B6AA79A" w14:textId="77777777" w:rsidR="006E62FA" w:rsidRPr="00B1329E" w:rsidRDefault="006E62FA" w:rsidP="006E62FA">
            <w:pPr>
              <w:rPr>
                <w:rFonts w:ascii="Times New Roman" w:hAnsi="Times New Roman"/>
                <w:sz w:val="24"/>
                <w:szCs w:val="24"/>
              </w:rPr>
            </w:pPr>
            <w:r w:rsidRPr="00B1329E">
              <w:rPr>
                <w:rFonts w:ascii="Times New Roman" w:hAnsi="Times New Roman"/>
                <w:sz w:val="24"/>
                <w:szCs w:val="24"/>
              </w:rPr>
              <w:t>Psihiatriskās ārstēšanas un psihiatriskās rehabilitācijas kursa plāna mērķis daļēji sasniegts</w:t>
            </w:r>
          </w:p>
        </w:tc>
        <w:tc>
          <w:tcPr>
            <w:tcW w:w="4110" w:type="dxa"/>
            <w:vMerge/>
          </w:tcPr>
          <w:p w14:paraId="55AC8A66" w14:textId="77777777" w:rsidR="006E62FA" w:rsidRPr="00871689" w:rsidRDefault="006E62FA" w:rsidP="006E62FA">
            <w:pPr>
              <w:rPr>
                <w:rFonts w:ascii="Times New Roman" w:hAnsi="Times New Roman"/>
                <w:color w:val="FF0000"/>
                <w:sz w:val="24"/>
                <w:szCs w:val="24"/>
              </w:rPr>
            </w:pPr>
          </w:p>
        </w:tc>
      </w:tr>
    </w:tbl>
    <w:p w14:paraId="3D4C7CAF" w14:textId="77777777" w:rsidR="00E91296" w:rsidRDefault="00E91296" w:rsidP="00E91296">
      <w:pPr>
        <w:jc w:val="both"/>
        <w:rPr>
          <w:rFonts w:ascii="Times New Roman" w:hAnsi="Times New Roman"/>
          <w:sz w:val="20"/>
          <w:szCs w:val="20"/>
        </w:rPr>
      </w:pPr>
    </w:p>
    <w:p w14:paraId="3A581898" w14:textId="77777777" w:rsidR="006A1B0C" w:rsidRPr="00E91296" w:rsidRDefault="002039E1" w:rsidP="00E91296">
      <w:pPr>
        <w:jc w:val="both"/>
        <w:rPr>
          <w:rFonts w:ascii="Times New Roman" w:hAnsi="Times New Roman"/>
          <w:sz w:val="20"/>
          <w:szCs w:val="20"/>
        </w:rPr>
      </w:pPr>
      <w:r>
        <w:rPr>
          <w:rFonts w:ascii="Times New Roman" w:hAnsi="Times New Roman"/>
          <w:sz w:val="20"/>
          <w:szCs w:val="20"/>
        </w:rPr>
        <w:t xml:space="preserve">** </w:t>
      </w:r>
      <w:r w:rsidR="008960FC" w:rsidRPr="008960FC">
        <w:rPr>
          <w:rFonts w:ascii="Times New Roman" w:hAnsi="Times New Roman"/>
          <w:sz w:val="20"/>
          <w:szCs w:val="20"/>
        </w:rPr>
        <w:t>Dienests vērš uzmanību, ka m</w:t>
      </w:r>
      <w:r w:rsidR="00695672" w:rsidRPr="008960FC">
        <w:rPr>
          <w:rFonts w:ascii="Times New Roman" w:hAnsi="Times New Roman"/>
          <w:sz w:val="20"/>
          <w:szCs w:val="20"/>
        </w:rPr>
        <w:t xml:space="preserve">anipulācijas 13090 – 13092 pielieto gan </w:t>
      </w:r>
      <w:proofErr w:type="spellStart"/>
      <w:r w:rsidR="00695672" w:rsidRPr="008960FC">
        <w:rPr>
          <w:rFonts w:ascii="Times New Roman" w:hAnsi="Times New Roman"/>
          <w:sz w:val="20"/>
          <w:szCs w:val="20"/>
        </w:rPr>
        <w:t>multiprofesionālās</w:t>
      </w:r>
      <w:proofErr w:type="spellEnd"/>
      <w:r w:rsidR="00695672" w:rsidRPr="008960FC">
        <w:rPr>
          <w:rFonts w:ascii="Times New Roman" w:hAnsi="Times New Roman"/>
          <w:sz w:val="20"/>
          <w:szCs w:val="20"/>
        </w:rPr>
        <w:t xml:space="preserve"> komandas darba atspoguļošanai psihiat</w:t>
      </w:r>
      <w:r w:rsidR="008960FC">
        <w:rPr>
          <w:rFonts w:ascii="Times New Roman" w:hAnsi="Times New Roman"/>
          <w:sz w:val="20"/>
          <w:szCs w:val="20"/>
        </w:rPr>
        <w:t xml:space="preserve">riska profila dienas stacionārā, </w:t>
      </w:r>
      <w:r w:rsidR="008960FC" w:rsidRPr="008960FC">
        <w:rPr>
          <w:rFonts w:ascii="Times New Roman" w:hAnsi="Times New Roman"/>
          <w:sz w:val="20"/>
          <w:szCs w:val="20"/>
        </w:rPr>
        <w:t>gan kabinetā sniegtas ambulatoras psih</w:t>
      </w:r>
      <w:r w:rsidR="008960FC">
        <w:rPr>
          <w:rFonts w:ascii="Times New Roman" w:hAnsi="Times New Roman"/>
          <w:sz w:val="20"/>
          <w:szCs w:val="20"/>
        </w:rPr>
        <w:t xml:space="preserve">iatriskās palīdzības uzskaitei. </w:t>
      </w:r>
      <w:r w:rsidR="00695672" w:rsidRPr="008960FC">
        <w:rPr>
          <w:rFonts w:ascii="Times New Roman" w:hAnsi="Times New Roman"/>
          <w:sz w:val="20"/>
          <w:szCs w:val="20"/>
        </w:rPr>
        <w:t>Savukārt pārējās statistiskās uzskaites manipulācijas (13030 – 13088 un 13093 – 13096) pielieto tikai kabinetā sniegtas ambulatoras psihiatriskās palīdzības uzskaitei.</w:t>
      </w:r>
    </w:p>
    <w:sectPr w:rsidR="006A1B0C" w:rsidRPr="00E91296" w:rsidSect="00D55609">
      <w:headerReference w:type="default" r:id="rId7"/>
      <w:foot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627C" w14:textId="77777777" w:rsidR="00954B21" w:rsidRDefault="00954B21" w:rsidP="006A1B0C">
      <w:r>
        <w:separator/>
      </w:r>
    </w:p>
  </w:endnote>
  <w:endnote w:type="continuationSeparator" w:id="0">
    <w:p w14:paraId="21E8E583" w14:textId="77777777" w:rsidR="00954B21" w:rsidRDefault="00954B21" w:rsidP="006A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86144"/>
      <w:docPartObj>
        <w:docPartGallery w:val="Page Numbers (Bottom of Page)"/>
        <w:docPartUnique/>
      </w:docPartObj>
    </w:sdtPr>
    <w:sdtEndPr>
      <w:rPr>
        <w:noProof/>
      </w:rPr>
    </w:sdtEndPr>
    <w:sdtContent>
      <w:p w14:paraId="0D19C74B" w14:textId="7EBB3E8B" w:rsidR="00DB5E49" w:rsidRDefault="00DB5E49">
        <w:pPr>
          <w:pStyle w:val="Footer"/>
          <w:jc w:val="center"/>
        </w:pPr>
        <w:r w:rsidRPr="00DB5E49">
          <w:rPr>
            <w:rFonts w:ascii="Times New Roman" w:hAnsi="Times New Roman"/>
            <w:sz w:val="24"/>
            <w:szCs w:val="24"/>
          </w:rPr>
          <w:fldChar w:fldCharType="begin"/>
        </w:r>
        <w:r w:rsidRPr="00DB5E49">
          <w:rPr>
            <w:rFonts w:ascii="Times New Roman" w:hAnsi="Times New Roman"/>
            <w:sz w:val="24"/>
            <w:szCs w:val="24"/>
          </w:rPr>
          <w:instrText xml:space="preserve"> PAGE   \* MERGEFORMAT </w:instrText>
        </w:r>
        <w:r w:rsidRPr="00DB5E49">
          <w:rPr>
            <w:rFonts w:ascii="Times New Roman" w:hAnsi="Times New Roman"/>
            <w:sz w:val="24"/>
            <w:szCs w:val="24"/>
          </w:rPr>
          <w:fldChar w:fldCharType="separate"/>
        </w:r>
        <w:r w:rsidR="00F96FD3">
          <w:rPr>
            <w:rFonts w:ascii="Times New Roman" w:hAnsi="Times New Roman"/>
            <w:noProof/>
            <w:sz w:val="24"/>
            <w:szCs w:val="24"/>
          </w:rPr>
          <w:t>2</w:t>
        </w:r>
        <w:r w:rsidRPr="00DB5E49">
          <w:rPr>
            <w:rFonts w:ascii="Times New Roman" w:hAnsi="Times New Roman"/>
            <w:noProof/>
            <w:sz w:val="24"/>
            <w:szCs w:val="24"/>
          </w:rPr>
          <w:fldChar w:fldCharType="end"/>
        </w:r>
      </w:p>
    </w:sdtContent>
  </w:sdt>
  <w:p w14:paraId="30FF51C1" w14:textId="77777777" w:rsidR="00DB5E49" w:rsidRDefault="00DB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45D5" w14:textId="77777777" w:rsidR="00954B21" w:rsidRDefault="00954B21" w:rsidP="006A1B0C">
      <w:r>
        <w:separator/>
      </w:r>
    </w:p>
  </w:footnote>
  <w:footnote w:type="continuationSeparator" w:id="0">
    <w:p w14:paraId="760FEDFE" w14:textId="77777777" w:rsidR="00954B21" w:rsidRDefault="00954B21" w:rsidP="006A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765C" w14:textId="77777777" w:rsidR="006A1B0C" w:rsidRPr="006A1B0C" w:rsidRDefault="006A1B0C" w:rsidP="006A1B0C">
    <w:pPr>
      <w:pStyle w:val="Header"/>
      <w:jc w:val="right"/>
      <w:rPr>
        <w:rFonts w:ascii="Times New Roman" w:hAnsi="Times New Roman"/>
        <w:sz w:val="24"/>
        <w:szCs w:val="24"/>
      </w:rPr>
    </w:pPr>
    <w:r w:rsidRPr="006A1B0C">
      <w:rPr>
        <w:rFonts w:ascii="Times New Roman" w:hAnsi="Times New Roman"/>
        <w:sz w:val="24"/>
        <w:szCs w:val="24"/>
      </w:rPr>
      <w:t>NVD sagatavotā informācija</w:t>
    </w:r>
  </w:p>
  <w:p w14:paraId="68688634" w14:textId="1BE2CF33" w:rsidR="006A1B0C" w:rsidRDefault="009F6F7B" w:rsidP="006A1B0C">
    <w:pPr>
      <w:pStyle w:val="Header"/>
      <w:jc w:val="right"/>
      <w:rPr>
        <w:rFonts w:ascii="Times New Roman" w:hAnsi="Times New Roman"/>
        <w:sz w:val="24"/>
        <w:szCs w:val="24"/>
      </w:rPr>
    </w:pPr>
    <w:r>
      <w:rPr>
        <w:rFonts w:ascii="Times New Roman" w:hAnsi="Times New Roman"/>
        <w:sz w:val="24"/>
        <w:szCs w:val="24"/>
      </w:rPr>
      <w:t>26</w:t>
    </w:r>
    <w:r w:rsidR="006A1B0C" w:rsidRPr="006A1B0C">
      <w:rPr>
        <w:rFonts w:ascii="Times New Roman" w:hAnsi="Times New Roman"/>
        <w:sz w:val="24"/>
        <w:szCs w:val="24"/>
      </w:rPr>
      <w:t>.0</w:t>
    </w:r>
    <w:r>
      <w:rPr>
        <w:rFonts w:ascii="Times New Roman" w:hAnsi="Times New Roman"/>
        <w:sz w:val="24"/>
        <w:szCs w:val="24"/>
      </w:rPr>
      <w:t>8</w:t>
    </w:r>
    <w:r w:rsidR="006A1B0C" w:rsidRPr="006A1B0C">
      <w:rPr>
        <w:rFonts w:ascii="Times New Roman" w:hAnsi="Times New Roman"/>
        <w:sz w:val="24"/>
        <w:szCs w:val="24"/>
      </w:rPr>
      <w:t>.202</w:t>
    </w:r>
    <w:r>
      <w:rPr>
        <w:rFonts w:ascii="Times New Roman" w:hAnsi="Times New Roman"/>
        <w:sz w:val="24"/>
        <w:szCs w:val="24"/>
      </w:rPr>
      <w:t>1</w:t>
    </w:r>
  </w:p>
  <w:p w14:paraId="6733A84C" w14:textId="77777777" w:rsidR="009F6F7B" w:rsidRPr="006A1B0C" w:rsidRDefault="009F6F7B" w:rsidP="006A1B0C">
    <w:pPr>
      <w:pStyle w:val="Header"/>
      <w:jc w:val="right"/>
      <w:rPr>
        <w:rFonts w:ascii="Times New Roman" w:hAnsi="Times New Roman"/>
        <w:sz w:val="24"/>
        <w:szCs w:val="24"/>
      </w:rPr>
    </w:pPr>
  </w:p>
  <w:p w14:paraId="0CF1707B" w14:textId="77777777" w:rsidR="006A1B0C" w:rsidRDefault="006A1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0361"/>
    <w:multiLevelType w:val="hybridMultilevel"/>
    <w:tmpl w:val="6B7C04A6"/>
    <w:lvl w:ilvl="0" w:tplc="DC8ED50A">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B1B05E4"/>
    <w:multiLevelType w:val="hybridMultilevel"/>
    <w:tmpl w:val="47D2B7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F75986"/>
    <w:multiLevelType w:val="hybridMultilevel"/>
    <w:tmpl w:val="47D2B7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E44CDD"/>
    <w:multiLevelType w:val="hybridMultilevel"/>
    <w:tmpl w:val="47D2B7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0C"/>
    <w:rsid w:val="00087956"/>
    <w:rsid w:val="000E7018"/>
    <w:rsid w:val="00103219"/>
    <w:rsid w:val="00150543"/>
    <w:rsid w:val="00197DDF"/>
    <w:rsid w:val="002039E1"/>
    <w:rsid w:val="002C6B1B"/>
    <w:rsid w:val="00326727"/>
    <w:rsid w:val="003D7503"/>
    <w:rsid w:val="003E5E0A"/>
    <w:rsid w:val="00600298"/>
    <w:rsid w:val="0069276E"/>
    <w:rsid w:val="00695672"/>
    <w:rsid w:val="006A1B0C"/>
    <w:rsid w:val="006A4EAC"/>
    <w:rsid w:val="006B78D6"/>
    <w:rsid w:val="006E62FA"/>
    <w:rsid w:val="007307F6"/>
    <w:rsid w:val="007B796F"/>
    <w:rsid w:val="007F6702"/>
    <w:rsid w:val="00806395"/>
    <w:rsid w:val="00836BB6"/>
    <w:rsid w:val="00871689"/>
    <w:rsid w:val="008960FC"/>
    <w:rsid w:val="008D4A8F"/>
    <w:rsid w:val="00954B21"/>
    <w:rsid w:val="009F6F7B"/>
    <w:rsid w:val="00A67EF2"/>
    <w:rsid w:val="00B1329E"/>
    <w:rsid w:val="00B200A7"/>
    <w:rsid w:val="00B2637A"/>
    <w:rsid w:val="00B34346"/>
    <w:rsid w:val="00C80E85"/>
    <w:rsid w:val="00CB5838"/>
    <w:rsid w:val="00D04AD0"/>
    <w:rsid w:val="00D315AD"/>
    <w:rsid w:val="00D55609"/>
    <w:rsid w:val="00D614D2"/>
    <w:rsid w:val="00DB5E49"/>
    <w:rsid w:val="00DD5B6A"/>
    <w:rsid w:val="00E91296"/>
    <w:rsid w:val="00F1055A"/>
    <w:rsid w:val="00F81294"/>
    <w:rsid w:val="00F96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D638"/>
  <w15:chartTrackingRefBased/>
  <w15:docId w15:val="{7659E363-1051-4E4A-9512-648BB8E0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B0C"/>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B0C"/>
    <w:pPr>
      <w:tabs>
        <w:tab w:val="center" w:pos="4153"/>
        <w:tab w:val="right" w:pos="8306"/>
      </w:tabs>
    </w:pPr>
  </w:style>
  <w:style w:type="character" w:customStyle="1" w:styleId="HeaderChar">
    <w:name w:val="Header Char"/>
    <w:basedOn w:val="DefaultParagraphFont"/>
    <w:link w:val="Header"/>
    <w:uiPriority w:val="99"/>
    <w:rsid w:val="006A1B0C"/>
    <w:rPr>
      <w:rFonts w:ascii="Calibri" w:hAnsi="Calibri" w:cs="Times New Roman"/>
    </w:rPr>
  </w:style>
  <w:style w:type="paragraph" w:styleId="Footer">
    <w:name w:val="footer"/>
    <w:basedOn w:val="Normal"/>
    <w:link w:val="FooterChar"/>
    <w:uiPriority w:val="99"/>
    <w:unhideWhenUsed/>
    <w:rsid w:val="006A1B0C"/>
    <w:pPr>
      <w:tabs>
        <w:tab w:val="center" w:pos="4153"/>
        <w:tab w:val="right" w:pos="8306"/>
      </w:tabs>
    </w:pPr>
  </w:style>
  <w:style w:type="character" w:customStyle="1" w:styleId="FooterChar">
    <w:name w:val="Footer Char"/>
    <w:basedOn w:val="DefaultParagraphFont"/>
    <w:link w:val="Footer"/>
    <w:uiPriority w:val="99"/>
    <w:rsid w:val="006A1B0C"/>
    <w:rPr>
      <w:rFonts w:ascii="Calibri" w:hAnsi="Calibri" w:cs="Times New Roman"/>
    </w:rPr>
  </w:style>
  <w:style w:type="table" w:styleId="TableGrid">
    <w:name w:val="Table Grid"/>
    <w:basedOn w:val="TableNormal"/>
    <w:uiPriority w:val="39"/>
    <w:rsid w:val="00B26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37A"/>
    <w:pPr>
      <w:ind w:left="720"/>
      <w:contextualSpacing/>
    </w:pPr>
  </w:style>
  <w:style w:type="paragraph" w:styleId="BalloonText">
    <w:name w:val="Balloon Text"/>
    <w:basedOn w:val="Normal"/>
    <w:link w:val="BalloonTextChar"/>
    <w:uiPriority w:val="99"/>
    <w:semiHidden/>
    <w:unhideWhenUsed/>
    <w:rsid w:val="00806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3873">
      <w:bodyDiv w:val="1"/>
      <w:marLeft w:val="0"/>
      <w:marRight w:val="0"/>
      <w:marTop w:val="0"/>
      <w:marBottom w:val="0"/>
      <w:divBdr>
        <w:top w:val="none" w:sz="0" w:space="0" w:color="auto"/>
        <w:left w:val="none" w:sz="0" w:space="0" w:color="auto"/>
        <w:bottom w:val="none" w:sz="0" w:space="0" w:color="auto"/>
        <w:right w:val="none" w:sz="0" w:space="0" w:color="auto"/>
      </w:divBdr>
    </w:div>
    <w:div w:id="1776048931">
      <w:bodyDiv w:val="1"/>
      <w:marLeft w:val="0"/>
      <w:marRight w:val="0"/>
      <w:marTop w:val="0"/>
      <w:marBottom w:val="0"/>
      <w:divBdr>
        <w:top w:val="none" w:sz="0" w:space="0" w:color="auto"/>
        <w:left w:val="none" w:sz="0" w:space="0" w:color="auto"/>
        <w:bottom w:val="none" w:sz="0" w:space="0" w:color="auto"/>
        <w:right w:val="none" w:sz="0" w:space="0" w:color="auto"/>
      </w:divBdr>
    </w:div>
    <w:div w:id="18946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2723</Words>
  <Characters>1553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Silionova</dc:creator>
  <cp:keywords/>
  <dc:description/>
  <cp:lastModifiedBy>Jūlija Voropajeva</cp:lastModifiedBy>
  <cp:revision>2</cp:revision>
  <dcterms:created xsi:type="dcterms:W3CDTF">2021-08-26T13:16:00Z</dcterms:created>
  <dcterms:modified xsi:type="dcterms:W3CDTF">2021-08-26T13:16:00Z</dcterms:modified>
</cp:coreProperties>
</file>