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68" w:rsidRPr="00554B68" w:rsidRDefault="00554B68" w:rsidP="00554B68">
      <w:pPr>
        <w:jc w:val="right"/>
        <w:rPr>
          <w:i/>
          <w:lang w:val="lv-LV"/>
        </w:rPr>
      </w:pPr>
      <w:r w:rsidRPr="00554B68">
        <w:rPr>
          <w:i/>
          <w:lang w:val="lv-LV"/>
        </w:rPr>
        <w:t>Līguma par sekundārās ambulatorās veselības</w:t>
      </w:r>
    </w:p>
    <w:p w:rsidR="00554B68" w:rsidRPr="00554B68" w:rsidRDefault="00554B68" w:rsidP="00554B68">
      <w:pPr>
        <w:jc w:val="right"/>
        <w:rPr>
          <w:i/>
          <w:lang w:val="lv-LV"/>
        </w:rPr>
      </w:pPr>
      <w:r w:rsidRPr="00554B68">
        <w:rPr>
          <w:i/>
          <w:lang w:val="lv-LV"/>
        </w:rPr>
        <w:t>aprūpes pakalpojumu sniegšanu un apmaksu</w:t>
      </w:r>
    </w:p>
    <w:p w:rsidR="00554B68" w:rsidRPr="00554B68" w:rsidRDefault="00554B68" w:rsidP="00554B68">
      <w:pPr>
        <w:tabs>
          <w:tab w:val="left" w:pos="3120"/>
        </w:tabs>
        <w:jc w:val="right"/>
        <w:rPr>
          <w:rFonts w:eastAsia="Calibri"/>
          <w:i/>
          <w:lang w:val="lv-LV" w:eastAsia="en-US"/>
        </w:rPr>
      </w:pPr>
      <w:r w:rsidRPr="00554B68">
        <w:rPr>
          <w:i/>
          <w:lang w:val="lv-LV"/>
        </w:rPr>
        <w:t>6.1.2</w:t>
      </w:r>
      <w:r w:rsidR="00E24494">
        <w:rPr>
          <w:i/>
          <w:lang w:val="lv-LV"/>
        </w:rPr>
        <w:t>7</w:t>
      </w:r>
      <w:bookmarkStart w:id="0" w:name="_GoBack"/>
      <w:bookmarkEnd w:id="0"/>
      <w:r w:rsidRPr="00554B68">
        <w:rPr>
          <w:i/>
          <w:lang w:val="lv-LV"/>
        </w:rPr>
        <w:t>.punkts</w:t>
      </w:r>
    </w:p>
    <w:p w:rsidR="000A2D65" w:rsidRDefault="000A2D65" w:rsidP="00735BD1">
      <w:pPr>
        <w:jc w:val="center"/>
        <w:rPr>
          <w:b/>
          <w:sz w:val="28"/>
          <w:szCs w:val="28"/>
        </w:rPr>
      </w:pPr>
    </w:p>
    <w:p w:rsidR="00A82BFD" w:rsidRPr="00735BD1" w:rsidRDefault="00735BD1" w:rsidP="00735BD1">
      <w:pPr>
        <w:jc w:val="center"/>
        <w:rPr>
          <w:b/>
          <w:sz w:val="28"/>
          <w:szCs w:val="28"/>
          <w:lang w:val="lv-LV"/>
        </w:rPr>
      </w:pPr>
      <w:proofErr w:type="spellStart"/>
      <w:r w:rsidRPr="00735BD1">
        <w:rPr>
          <w:b/>
          <w:sz w:val="28"/>
          <w:szCs w:val="28"/>
          <w:lang w:val="lv-LV"/>
        </w:rPr>
        <w:t>Peritoneālās</w:t>
      </w:r>
      <w:proofErr w:type="spellEnd"/>
      <w:r w:rsidRPr="00735BD1">
        <w:rPr>
          <w:b/>
          <w:sz w:val="28"/>
          <w:szCs w:val="28"/>
          <w:lang w:val="lv-LV"/>
        </w:rPr>
        <w:t xml:space="preserve"> dialīzes ārstniecības līdzekļu pasūtījuma veidlapa</w:t>
      </w:r>
    </w:p>
    <w:p w:rsidR="00735BD1" w:rsidRPr="00735BD1" w:rsidRDefault="00735BD1" w:rsidP="00735BD1">
      <w:pPr>
        <w:jc w:val="center"/>
        <w:rPr>
          <w:b/>
          <w:lang w:val="lv-LV"/>
        </w:rPr>
      </w:pPr>
    </w:p>
    <w:p w:rsidR="00735BD1" w:rsidRPr="00554B68" w:rsidRDefault="00735BD1" w:rsidP="00735BD1">
      <w:pPr>
        <w:rPr>
          <w:sz w:val="28"/>
          <w:szCs w:val="28"/>
        </w:rPr>
      </w:pPr>
      <w:proofErr w:type="spellStart"/>
      <w:r w:rsidRPr="00554B68">
        <w:rPr>
          <w:i/>
          <w:sz w:val="28"/>
          <w:szCs w:val="28"/>
          <w:u w:val="single"/>
        </w:rPr>
        <w:t>Piegādātāja</w:t>
      </w:r>
      <w:proofErr w:type="spellEnd"/>
      <w:r w:rsidRPr="00554B68">
        <w:rPr>
          <w:i/>
          <w:sz w:val="28"/>
          <w:szCs w:val="28"/>
          <w:u w:val="single"/>
        </w:rPr>
        <w:t xml:space="preserve"> </w:t>
      </w:r>
      <w:proofErr w:type="spellStart"/>
      <w:r w:rsidRPr="00554B68">
        <w:rPr>
          <w:i/>
          <w:sz w:val="28"/>
          <w:szCs w:val="28"/>
          <w:u w:val="single"/>
        </w:rPr>
        <w:t>nosaukums</w:t>
      </w:r>
      <w:proofErr w:type="spellEnd"/>
      <w:r w:rsidRPr="00554B68">
        <w:rPr>
          <w:sz w:val="28"/>
          <w:szCs w:val="28"/>
          <w:u w:val="single"/>
        </w:rPr>
        <w:t xml:space="preserve">              </w:t>
      </w:r>
      <w:r w:rsidR="00BD559E" w:rsidRPr="00554B68">
        <w:rPr>
          <w:sz w:val="28"/>
          <w:szCs w:val="28"/>
          <w:u w:val="single"/>
        </w:rPr>
        <w:t xml:space="preserve">          </w:t>
      </w:r>
      <w:r w:rsidRPr="00554B68">
        <w:rPr>
          <w:sz w:val="28"/>
          <w:szCs w:val="28"/>
          <w:u w:val="single"/>
        </w:rPr>
        <w:t xml:space="preserve">     </w:t>
      </w:r>
      <w:r w:rsidR="00554B68" w:rsidRPr="00554B68">
        <w:rPr>
          <w:sz w:val="28"/>
          <w:szCs w:val="28"/>
        </w:rPr>
        <w:t xml:space="preserve"> </w:t>
      </w:r>
      <w:proofErr w:type="gramStart"/>
      <w:r w:rsidRPr="00554B68">
        <w:rPr>
          <w:sz w:val="28"/>
          <w:szCs w:val="28"/>
          <w:u w:val="single"/>
        </w:rPr>
        <w:t>Fax.</w:t>
      </w:r>
      <w:r w:rsidRPr="00554B68">
        <w:rPr>
          <w:sz w:val="28"/>
          <w:szCs w:val="28"/>
        </w:rPr>
        <w:t>:</w:t>
      </w:r>
      <w:proofErr w:type="gramEnd"/>
    </w:p>
    <w:p w:rsidR="00735BD1" w:rsidRPr="00647C96" w:rsidRDefault="00735BD1" w:rsidP="00735BD1">
      <w:pPr>
        <w:rPr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</w:tblGrid>
      <w:tr w:rsidR="00735BD1" w:rsidRPr="00647C96" w:rsidTr="005214CB">
        <w:tc>
          <w:tcPr>
            <w:tcW w:w="2268" w:type="dxa"/>
          </w:tcPr>
          <w:p w:rsidR="00735BD1" w:rsidRDefault="00735BD1" w:rsidP="005214C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Pasūtījuma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</w:t>
            </w:r>
            <w:r w:rsidRPr="00647C96">
              <w:rPr>
                <w:szCs w:val="28"/>
              </w:rPr>
              <w:t>atums</w:t>
            </w:r>
            <w:proofErr w:type="spellEnd"/>
          </w:p>
          <w:p w:rsidR="00735BD1" w:rsidRPr="00647C96" w:rsidRDefault="00735BD1" w:rsidP="005214CB">
            <w:pPr>
              <w:rPr>
                <w:szCs w:val="28"/>
              </w:rPr>
            </w:pPr>
          </w:p>
        </w:tc>
        <w:tc>
          <w:tcPr>
            <w:tcW w:w="2520" w:type="dxa"/>
          </w:tcPr>
          <w:p w:rsidR="00735BD1" w:rsidRPr="00647C96" w:rsidRDefault="00735BD1" w:rsidP="005214CB">
            <w:pPr>
              <w:rPr>
                <w:szCs w:val="28"/>
                <w:u w:val="single"/>
              </w:rPr>
            </w:pPr>
          </w:p>
        </w:tc>
      </w:tr>
    </w:tbl>
    <w:p w:rsidR="00735BD1" w:rsidRDefault="00735BD1" w:rsidP="00AD35A2">
      <w:pPr>
        <w:jc w:val="both"/>
        <w:rPr>
          <w:lang w:val="lv-LV"/>
        </w:rPr>
      </w:pPr>
    </w:p>
    <w:p w:rsidR="00735BD1" w:rsidRPr="00647C96" w:rsidRDefault="00735BD1" w:rsidP="00735BD1">
      <w:pPr>
        <w:rPr>
          <w:szCs w:val="28"/>
          <w:u w:val="single"/>
        </w:rPr>
      </w:pPr>
      <w:proofErr w:type="spellStart"/>
      <w:r>
        <w:rPr>
          <w:szCs w:val="28"/>
          <w:u w:val="single"/>
        </w:rPr>
        <w:t>I</w:t>
      </w:r>
      <w:r w:rsidRPr="00647C96">
        <w:rPr>
          <w:szCs w:val="28"/>
          <w:u w:val="single"/>
        </w:rPr>
        <w:t>nformācija</w:t>
      </w:r>
      <w:proofErr w:type="spellEnd"/>
      <w:r>
        <w:rPr>
          <w:szCs w:val="28"/>
          <w:u w:val="single"/>
        </w:rPr>
        <w:t xml:space="preserve"> par </w:t>
      </w:r>
      <w:proofErr w:type="spellStart"/>
      <w:r>
        <w:rPr>
          <w:szCs w:val="28"/>
          <w:u w:val="single"/>
        </w:rPr>
        <w:t>pacientu</w:t>
      </w:r>
      <w:proofErr w:type="spellEnd"/>
      <w:r w:rsidRPr="00647C96">
        <w:rPr>
          <w:szCs w:val="28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80"/>
      </w:tblGrid>
      <w:tr w:rsidR="00735BD1" w:rsidRPr="00647C96" w:rsidTr="005214CB">
        <w:tc>
          <w:tcPr>
            <w:tcW w:w="2268" w:type="dxa"/>
          </w:tcPr>
          <w:p w:rsidR="00735BD1" w:rsidRDefault="00735BD1" w:rsidP="005214CB">
            <w:pPr>
              <w:rPr>
                <w:szCs w:val="28"/>
              </w:rPr>
            </w:pPr>
            <w:proofErr w:type="spellStart"/>
            <w:r w:rsidRPr="00647C96">
              <w:rPr>
                <w:szCs w:val="28"/>
              </w:rPr>
              <w:t>Vārds</w:t>
            </w:r>
            <w:proofErr w:type="spellEnd"/>
            <w:r w:rsidRPr="00647C96">
              <w:rPr>
                <w:szCs w:val="28"/>
              </w:rPr>
              <w:t xml:space="preserve">, </w:t>
            </w:r>
            <w:proofErr w:type="spellStart"/>
            <w:r w:rsidRPr="00647C96">
              <w:rPr>
                <w:szCs w:val="28"/>
              </w:rPr>
              <w:t>uzvārds</w:t>
            </w:r>
            <w:proofErr w:type="spellEnd"/>
          </w:p>
          <w:p w:rsidR="00735BD1" w:rsidRPr="00647C96" w:rsidRDefault="00735BD1" w:rsidP="005214CB">
            <w:pPr>
              <w:rPr>
                <w:szCs w:val="28"/>
              </w:rPr>
            </w:pPr>
          </w:p>
        </w:tc>
        <w:tc>
          <w:tcPr>
            <w:tcW w:w="4680" w:type="dxa"/>
          </w:tcPr>
          <w:p w:rsidR="00735BD1" w:rsidRPr="00647C96" w:rsidRDefault="00735BD1" w:rsidP="005214CB">
            <w:pPr>
              <w:rPr>
                <w:szCs w:val="28"/>
              </w:rPr>
            </w:pPr>
          </w:p>
        </w:tc>
      </w:tr>
      <w:tr w:rsidR="00735BD1" w:rsidRPr="00647C96" w:rsidTr="005214CB">
        <w:tc>
          <w:tcPr>
            <w:tcW w:w="2268" w:type="dxa"/>
          </w:tcPr>
          <w:p w:rsidR="00735BD1" w:rsidRPr="00647C96" w:rsidRDefault="00735BD1" w:rsidP="005214CB">
            <w:pPr>
              <w:rPr>
                <w:szCs w:val="28"/>
              </w:rPr>
            </w:pPr>
            <w:r w:rsidRPr="00647C96">
              <w:rPr>
                <w:szCs w:val="28"/>
              </w:rPr>
              <w:t xml:space="preserve">Personas </w:t>
            </w:r>
            <w:proofErr w:type="spellStart"/>
            <w:r w:rsidRPr="00647C96">
              <w:rPr>
                <w:szCs w:val="28"/>
              </w:rPr>
              <w:t>kods</w:t>
            </w:r>
            <w:proofErr w:type="spellEnd"/>
          </w:p>
        </w:tc>
        <w:tc>
          <w:tcPr>
            <w:tcW w:w="4680" w:type="dxa"/>
          </w:tcPr>
          <w:p w:rsidR="00735BD1" w:rsidRPr="00647C96" w:rsidRDefault="00735BD1" w:rsidP="005214CB">
            <w:pPr>
              <w:rPr>
                <w:szCs w:val="28"/>
              </w:rPr>
            </w:pPr>
          </w:p>
        </w:tc>
      </w:tr>
      <w:tr w:rsidR="00735BD1" w:rsidRPr="00647C96" w:rsidTr="005214CB">
        <w:tc>
          <w:tcPr>
            <w:tcW w:w="2268" w:type="dxa"/>
          </w:tcPr>
          <w:p w:rsidR="00735BD1" w:rsidRPr="00647C96" w:rsidRDefault="00735BD1" w:rsidP="005214CB">
            <w:pPr>
              <w:rPr>
                <w:szCs w:val="28"/>
              </w:rPr>
            </w:pPr>
            <w:proofErr w:type="spellStart"/>
            <w:r w:rsidRPr="00647C96">
              <w:rPr>
                <w:szCs w:val="28"/>
              </w:rPr>
              <w:t>Dzīvesvieta</w:t>
            </w:r>
            <w:r>
              <w:rPr>
                <w:szCs w:val="28"/>
              </w:rPr>
              <w:t>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adrese</w:t>
            </w:r>
            <w:proofErr w:type="spellEnd"/>
            <w:r w:rsidRPr="00647C96">
              <w:rPr>
                <w:szCs w:val="28"/>
              </w:rPr>
              <w:t>,</w:t>
            </w:r>
          </w:p>
          <w:p w:rsidR="00735BD1" w:rsidRDefault="00735BD1" w:rsidP="005214CB">
            <w:pPr>
              <w:rPr>
                <w:szCs w:val="28"/>
              </w:rPr>
            </w:pPr>
            <w:proofErr w:type="spellStart"/>
            <w:r w:rsidRPr="00647C96">
              <w:rPr>
                <w:szCs w:val="28"/>
              </w:rPr>
              <w:t>Tālrunis</w:t>
            </w:r>
            <w:proofErr w:type="spellEnd"/>
          </w:p>
          <w:p w:rsidR="00735BD1" w:rsidRPr="00647C96" w:rsidRDefault="00735BD1" w:rsidP="005214CB">
            <w:pPr>
              <w:rPr>
                <w:szCs w:val="28"/>
              </w:rPr>
            </w:pPr>
          </w:p>
        </w:tc>
        <w:tc>
          <w:tcPr>
            <w:tcW w:w="4680" w:type="dxa"/>
          </w:tcPr>
          <w:p w:rsidR="00735BD1" w:rsidRPr="00647C96" w:rsidRDefault="00735BD1" w:rsidP="005214CB">
            <w:pPr>
              <w:rPr>
                <w:szCs w:val="28"/>
              </w:rPr>
            </w:pPr>
          </w:p>
        </w:tc>
      </w:tr>
    </w:tbl>
    <w:p w:rsidR="00735BD1" w:rsidRDefault="00735BD1" w:rsidP="00AD35A2">
      <w:pPr>
        <w:jc w:val="both"/>
        <w:rPr>
          <w:lang w:val="lv-LV"/>
        </w:rPr>
      </w:pPr>
    </w:p>
    <w:p w:rsidR="00735BD1" w:rsidRDefault="00735BD1" w:rsidP="00AD35A2">
      <w:pPr>
        <w:jc w:val="both"/>
        <w:rPr>
          <w:lang w:val="lv-LV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700"/>
      </w:tblGrid>
      <w:tr w:rsidR="00735BD1" w:rsidRPr="00647C96" w:rsidTr="005214CB">
        <w:tc>
          <w:tcPr>
            <w:tcW w:w="6588" w:type="dxa"/>
          </w:tcPr>
          <w:p w:rsidR="00735BD1" w:rsidRPr="00735BD1" w:rsidRDefault="00735BD1" w:rsidP="005214CB">
            <w:pPr>
              <w:rPr>
                <w:b/>
                <w:szCs w:val="28"/>
              </w:rPr>
            </w:pPr>
          </w:p>
          <w:p w:rsidR="00735BD1" w:rsidRPr="00735BD1" w:rsidRDefault="00735BD1" w:rsidP="00735BD1">
            <w:pPr>
              <w:jc w:val="center"/>
              <w:rPr>
                <w:b/>
                <w:szCs w:val="28"/>
              </w:rPr>
            </w:pPr>
            <w:proofErr w:type="spellStart"/>
            <w:r w:rsidRPr="00735BD1">
              <w:rPr>
                <w:b/>
                <w:szCs w:val="28"/>
              </w:rPr>
              <w:t>Preču</w:t>
            </w:r>
            <w:proofErr w:type="spellEnd"/>
            <w:r w:rsidRPr="00735BD1">
              <w:rPr>
                <w:b/>
                <w:szCs w:val="28"/>
              </w:rPr>
              <w:t xml:space="preserve"> </w:t>
            </w:r>
            <w:proofErr w:type="spellStart"/>
            <w:r w:rsidRPr="00735BD1">
              <w:rPr>
                <w:b/>
                <w:szCs w:val="28"/>
              </w:rPr>
              <w:t>nosaukums</w:t>
            </w:r>
            <w:proofErr w:type="spellEnd"/>
          </w:p>
        </w:tc>
        <w:tc>
          <w:tcPr>
            <w:tcW w:w="2700" w:type="dxa"/>
          </w:tcPr>
          <w:p w:rsidR="00735BD1" w:rsidRPr="00735BD1" w:rsidRDefault="00735BD1" w:rsidP="005214CB">
            <w:pPr>
              <w:rPr>
                <w:b/>
                <w:szCs w:val="28"/>
              </w:rPr>
            </w:pPr>
          </w:p>
          <w:p w:rsidR="00735BD1" w:rsidRPr="00735BD1" w:rsidRDefault="00735BD1" w:rsidP="00735BD1">
            <w:pPr>
              <w:jc w:val="center"/>
              <w:rPr>
                <w:b/>
                <w:szCs w:val="28"/>
              </w:rPr>
            </w:pPr>
            <w:proofErr w:type="spellStart"/>
            <w:r w:rsidRPr="00735BD1">
              <w:rPr>
                <w:b/>
                <w:szCs w:val="28"/>
              </w:rPr>
              <w:t>Daudzums</w:t>
            </w:r>
            <w:proofErr w:type="spellEnd"/>
          </w:p>
          <w:p w:rsidR="00735BD1" w:rsidRPr="00735BD1" w:rsidRDefault="00735BD1" w:rsidP="005214CB">
            <w:pPr>
              <w:rPr>
                <w:b/>
                <w:szCs w:val="28"/>
              </w:rPr>
            </w:pPr>
          </w:p>
        </w:tc>
      </w:tr>
      <w:tr w:rsidR="00735BD1" w:rsidRPr="00647C96" w:rsidTr="005214CB">
        <w:tc>
          <w:tcPr>
            <w:tcW w:w="6588" w:type="dxa"/>
          </w:tcPr>
          <w:p w:rsidR="00735BD1" w:rsidRPr="00647C96" w:rsidRDefault="00735BD1" w:rsidP="005214CB">
            <w:pPr>
              <w:rPr>
                <w:szCs w:val="28"/>
              </w:rPr>
            </w:pPr>
          </w:p>
        </w:tc>
        <w:tc>
          <w:tcPr>
            <w:tcW w:w="2700" w:type="dxa"/>
          </w:tcPr>
          <w:p w:rsidR="00735BD1" w:rsidRPr="00647C96" w:rsidRDefault="00735BD1" w:rsidP="005214CB">
            <w:pPr>
              <w:rPr>
                <w:szCs w:val="28"/>
              </w:rPr>
            </w:pPr>
          </w:p>
        </w:tc>
      </w:tr>
      <w:tr w:rsidR="00735BD1" w:rsidRPr="00647C96" w:rsidTr="005214CB">
        <w:tc>
          <w:tcPr>
            <w:tcW w:w="6588" w:type="dxa"/>
          </w:tcPr>
          <w:p w:rsidR="00735BD1" w:rsidRPr="00647C96" w:rsidRDefault="00735BD1" w:rsidP="005214CB">
            <w:pPr>
              <w:rPr>
                <w:szCs w:val="28"/>
              </w:rPr>
            </w:pPr>
          </w:p>
        </w:tc>
        <w:tc>
          <w:tcPr>
            <w:tcW w:w="2700" w:type="dxa"/>
          </w:tcPr>
          <w:p w:rsidR="00735BD1" w:rsidRPr="00647C96" w:rsidRDefault="00735BD1" w:rsidP="005214CB">
            <w:pPr>
              <w:rPr>
                <w:szCs w:val="28"/>
              </w:rPr>
            </w:pPr>
          </w:p>
        </w:tc>
      </w:tr>
      <w:tr w:rsidR="00735BD1" w:rsidRPr="00647C96" w:rsidTr="005214CB">
        <w:tc>
          <w:tcPr>
            <w:tcW w:w="6588" w:type="dxa"/>
          </w:tcPr>
          <w:p w:rsidR="00735BD1" w:rsidRPr="00647C96" w:rsidRDefault="00735BD1" w:rsidP="005214CB">
            <w:pPr>
              <w:rPr>
                <w:szCs w:val="28"/>
              </w:rPr>
            </w:pPr>
          </w:p>
        </w:tc>
        <w:tc>
          <w:tcPr>
            <w:tcW w:w="2700" w:type="dxa"/>
          </w:tcPr>
          <w:p w:rsidR="00735BD1" w:rsidRPr="00647C96" w:rsidRDefault="00735BD1" w:rsidP="005214CB">
            <w:pPr>
              <w:rPr>
                <w:szCs w:val="28"/>
              </w:rPr>
            </w:pPr>
          </w:p>
        </w:tc>
      </w:tr>
      <w:tr w:rsidR="00735BD1" w:rsidRPr="00647C96" w:rsidTr="005214CB">
        <w:tc>
          <w:tcPr>
            <w:tcW w:w="6588" w:type="dxa"/>
          </w:tcPr>
          <w:p w:rsidR="00735BD1" w:rsidRPr="00647C96" w:rsidRDefault="00735BD1" w:rsidP="005214CB">
            <w:pPr>
              <w:rPr>
                <w:szCs w:val="28"/>
              </w:rPr>
            </w:pPr>
          </w:p>
        </w:tc>
        <w:tc>
          <w:tcPr>
            <w:tcW w:w="2700" w:type="dxa"/>
          </w:tcPr>
          <w:p w:rsidR="00735BD1" w:rsidRPr="00647C96" w:rsidRDefault="00735BD1" w:rsidP="005214CB">
            <w:pPr>
              <w:rPr>
                <w:szCs w:val="28"/>
              </w:rPr>
            </w:pPr>
          </w:p>
        </w:tc>
      </w:tr>
    </w:tbl>
    <w:p w:rsidR="00735BD1" w:rsidRPr="00647C96" w:rsidRDefault="00735BD1" w:rsidP="00735BD1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</w:tblGrid>
      <w:tr w:rsidR="00735BD1" w:rsidRPr="00647C96" w:rsidTr="005214CB">
        <w:tc>
          <w:tcPr>
            <w:tcW w:w="2448" w:type="dxa"/>
          </w:tcPr>
          <w:p w:rsidR="00735BD1" w:rsidRPr="00647C96" w:rsidRDefault="00735BD1" w:rsidP="005214CB">
            <w:pPr>
              <w:rPr>
                <w:szCs w:val="28"/>
              </w:rPr>
            </w:pPr>
            <w:proofErr w:type="spellStart"/>
            <w:r w:rsidRPr="00647C96">
              <w:rPr>
                <w:szCs w:val="28"/>
              </w:rPr>
              <w:t>Piegādes</w:t>
            </w:r>
            <w:proofErr w:type="spellEnd"/>
            <w:r w:rsidRPr="00647C96">
              <w:rPr>
                <w:szCs w:val="28"/>
              </w:rPr>
              <w:t xml:space="preserve"> </w:t>
            </w:r>
            <w:proofErr w:type="spellStart"/>
            <w:r w:rsidRPr="00647C96">
              <w:rPr>
                <w:szCs w:val="28"/>
              </w:rPr>
              <w:t>datums</w:t>
            </w:r>
            <w:proofErr w:type="spellEnd"/>
          </w:p>
          <w:p w:rsidR="00735BD1" w:rsidRPr="00647C96" w:rsidRDefault="00735BD1" w:rsidP="005214CB">
            <w:pPr>
              <w:rPr>
                <w:szCs w:val="28"/>
                <w:u w:val="single"/>
              </w:rPr>
            </w:pPr>
          </w:p>
        </w:tc>
        <w:tc>
          <w:tcPr>
            <w:tcW w:w="2340" w:type="dxa"/>
          </w:tcPr>
          <w:p w:rsidR="00735BD1" w:rsidRPr="00647C96" w:rsidRDefault="00735BD1" w:rsidP="005214CB">
            <w:pPr>
              <w:rPr>
                <w:szCs w:val="28"/>
                <w:u w:val="single"/>
              </w:rPr>
            </w:pPr>
          </w:p>
        </w:tc>
      </w:tr>
    </w:tbl>
    <w:p w:rsidR="00735BD1" w:rsidRPr="00647C96" w:rsidRDefault="00735BD1" w:rsidP="00735BD1">
      <w:pPr>
        <w:rPr>
          <w:szCs w:val="28"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660"/>
      </w:tblGrid>
      <w:tr w:rsidR="00735BD1" w:rsidRPr="00647C96" w:rsidTr="005214CB">
        <w:tc>
          <w:tcPr>
            <w:tcW w:w="2448" w:type="dxa"/>
          </w:tcPr>
          <w:p w:rsidR="00735BD1" w:rsidRDefault="00735BD1" w:rsidP="005214CB">
            <w:pPr>
              <w:rPr>
                <w:szCs w:val="28"/>
              </w:rPr>
            </w:pPr>
            <w:proofErr w:type="spellStart"/>
            <w:r w:rsidRPr="00647C96">
              <w:rPr>
                <w:szCs w:val="28"/>
              </w:rPr>
              <w:t>Piegādes</w:t>
            </w:r>
            <w:proofErr w:type="spellEnd"/>
            <w:r w:rsidRPr="00647C96">
              <w:rPr>
                <w:szCs w:val="28"/>
              </w:rPr>
              <w:t xml:space="preserve"> </w:t>
            </w:r>
            <w:proofErr w:type="spellStart"/>
            <w:r w:rsidRPr="00647C96">
              <w:rPr>
                <w:szCs w:val="28"/>
              </w:rPr>
              <w:t>vieta</w:t>
            </w:r>
            <w:proofErr w:type="spellEnd"/>
          </w:p>
          <w:p w:rsidR="00735BD1" w:rsidRPr="00647C96" w:rsidRDefault="00735BD1" w:rsidP="005214CB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735BD1" w:rsidRPr="00647C96" w:rsidRDefault="00735BD1" w:rsidP="005214CB">
            <w:pPr>
              <w:rPr>
                <w:szCs w:val="28"/>
              </w:rPr>
            </w:pPr>
          </w:p>
        </w:tc>
      </w:tr>
    </w:tbl>
    <w:p w:rsidR="00735BD1" w:rsidRPr="00647C96" w:rsidRDefault="00735BD1" w:rsidP="00735BD1">
      <w:pPr>
        <w:rPr>
          <w:szCs w:val="28"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660"/>
      </w:tblGrid>
      <w:tr w:rsidR="00735BD1" w:rsidRPr="00647C96" w:rsidTr="00735BD1">
        <w:tc>
          <w:tcPr>
            <w:tcW w:w="2448" w:type="dxa"/>
          </w:tcPr>
          <w:p w:rsidR="00735BD1" w:rsidRPr="00647C96" w:rsidRDefault="00735BD1" w:rsidP="005214CB">
            <w:pPr>
              <w:rPr>
                <w:szCs w:val="28"/>
              </w:rPr>
            </w:pPr>
            <w:proofErr w:type="spellStart"/>
            <w:r w:rsidRPr="00647C96">
              <w:rPr>
                <w:szCs w:val="28"/>
              </w:rPr>
              <w:t>Komentāri</w:t>
            </w:r>
            <w:proofErr w:type="spellEnd"/>
          </w:p>
          <w:p w:rsidR="00735BD1" w:rsidRPr="00647C96" w:rsidRDefault="00735BD1" w:rsidP="005214CB">
            <w:pPr>
              <w:rPr>
                <w:szCs w:val="28"/>
              </w:rPr>
            </w:pPr>
          </w:p>
        </w:tc>
        <w:tc>
          <w:tcPr>
            <w:tcW w:w="6660" w:type="dxa"/>
          </w:tcPr>
          <w:p w:rsidR="00735BD1" w:rsidRPr="00647C96" w:rsidRDefault="00735BD1" w:rsidP="005214CB">
            <w:pPr>
              <w:rPr>
                <w:szCs w:val="28"/>
              </w:rPr>
            </w:pPr>
          </w:p>
        </w:tc>
      </w:tr>
    </w:tbl>
    <w:p w:rsidR="00735BD1" w:rsidRDefault="00735BD1" w:rsidP="00AD35A2">
      <w:pPr>
        <w:jc w:val="both"/>
      </w:pPr>
    </w:p>
    <w:p w:rsidR="00735BD1" w:rsidRDefault="00735BD1" w:rsidP="00AD35A2">
      <w:pPr>
        <w:jc w:val="both"/>
      </w:pPr>
    </w:p>
    <w:p w:rsidR="00735BD1" w:rsidRDefault="00735BD1" w:rsidP="00AD35A2">
      <w:pPr>
        <w:jc w:val="both"/>
      </w:pPr>
    </w:p>
    <w:p w:rsidR="00735BD1" w:rsidRPr="005214CB" w:rsidRDefault="00735BD1" w:rsidP="00AD35A2">
      <w:pPr>
        <w:jc w:val="both"/>
        <w:rPr>
          <w:b/>
        </w:rPr>
      </w:pPr>
    </w:p>
    <w:p w:rsidR="00735BD1" w:rsidRPr="00647C96" w:rsidRDefault="00735BD1" w:rsidP="00735BD1">
      <w:pPr>
        <w:rPr>
          <w:szCs w:val="28"/>
          <w:u w:val="single"/>
        </w:rPr>
      </w:pPr>
      <w:proofErr w:type="spellStart"/>
      <w:r w:rsidRPr="005214CB">
        <w:rPr>
          <w:b/>
          <w:szCs w:val="28"/>
          <w:u w:val="single"/>
        </w:rPr>
        <w:t>Pasūtītājs</w:t>
      </w:r>
      <w:proofErr w:type="spellEnd"/>
      <w:r w:rsidRPr="00647C96">
        <w:rPr>
          <w:szCs w:val="28"/>
          <w:u w:val="single"/>
        </w:rPr>
        <w:t>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40"/>
      </w:tblGrid>
      <w:tr w:rsidR="00735BD1" w:rsidRPr="00647C96" w:rsidTr="005214CB">
        <w:tc>
          <w:tcPr>
            <w:tcW w:w="2268" w:type="dxa"/>
          </w:tcPr>
          <w:p w:rsidR="00735BD1" w:rsidRPr="00647C96" w:rsidRDefault="00735BD1" w:rsidP="005214CB">
            <w:pPr>
              <w:rPr>
                <w:szCs w:val="28"/>
              </w:rPr>
            </w:pPr>
            <w:proofErr w:type="spellStart"/>
            <w:r w:rsidRPr="00647C96">
              <w:rPr>
                <w:szCs w:val="28"/>
              </w:rPr>
              <w:t>Vārds</w:t>
            </w:r>
            <w:proofErr w:type="spellEnd"/>
            <w:r w:rsidRPr="00647C96">
              <w:rPr>
                <w:szCs w:val="28"/>
              </w:rPr>
              <w:t xml:space="preserve">, </w:t>
            </w:r>
            <w:proofErr w:type="spellStart"/>
            <w:r w:rsidRPr="00647C96">
              <w:rPr>
                <w:szCs w:val="28"/>
              </w:rPr>
              <w:t>uzvārds</w:t>
            </w:r>
            <w:proofErr w:type="spellEnd"/>
          </w:p>
        </w:tc>
        <w:tc>
          <w:tcPr>
            <w:tcW w:w="6840" w:type="dxa"/>
          </w:tcPr>
          <w:p w:rsidR="00735BD1" w:rsidRPr="00647C96" w:rsidRDefault="00735BD1" w:rsidP="005214CB">
            <w:pPr>
              <w:rPr>
                <w:szCs w:val="28"/>
              </w:rPr>
            </w:pPr>
          </w:p>
        </w:tc>
      </w:tr>
      <w:tr w:rsidR="00735BD1" w:rsidRPr="00647C96" w:rsidTr="005214CB">
        <w:tc>
          <w:tcPr>
            <w:tcW w:w="2268" w:type="dxa"/>
          </w:tcPr>
          <w:p w:rsidR="00735BD1" w:rsidRPr="00647C96" w:rsidRDefault="005214CB" w:rsidP="005214C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Tālrunis</w:t>
            </w:r>
            <w:proofErr w:type="spellEnd"/>
            <w:r>
              <w:rPr>
                <w:szCs w:val="28"/>
              </w:rPr>
              <w:t>:</w:t>
            </w:r>
          </w:p>
        </w:tc>
        <w:tc>
          <w:tcPr>
            <w:tcW w:w="6840" w:type="dxa"/>
          </w:tcPr>
          <w:p w:rsidR="00735BD1" w:rsidRPr="00647C96" w:rsidRDefault="00735BD1" w:rsidP="005214CB">
            <w:pPr>
              <w:rPr>
                <w:szCs w:val="28"/>
              </w:rPr>
            </w:pPr>
          </w:p>
        </w:tc>
      </w:tr>
      <w:tr w:rsidR="00735BD1" w:rsidRPr="00647C96" w:rsidTr="005214CB">
        <w:tc>
          <w:tcPr>
            <w:tcW w:w="2268" w:type="dxa"/>
          </w:tcPr>
          <w:p w:rsidR="00735BD1" w:rsidRPr="00647C96" w:rsidRDefault="005214CB" w:rsidP="005214CB">
            <w:pPr>
              <w:rPr>
                <w:szCs w:val="28"/>
              </w:rPr>
            </w:pPr>
            <w:r>
              <w:rPr>
                <w:szCs w:val="28"/>
              </w:rPr>
              <w:t>E-pasts:</w:t>
            </w:r>
          </w:p>
        </w:tc>
        <w:tc>
          <w:tcPr>
            <w:tcW w:w="6840" w:type="dxa"/>
          </w:tcPr>
          <w:p w:rsidR="00735BD1" w:rsidRPr="00647C96" w:rsidRDefault="00735BD1" w:rsidP="005214CB">
            <w:pPr>
              <w:rPr>
                <w:szCs w:val="28"/>
              </w:rPr>
            </w:pPr>
          </w:p>
        </w:tc>
      </w:tr>
    </w:tbl>
    <w:p w:rsidR="007951C5" w:rsidRDefault="007951C5" w:rsidP="00AD35A2">
      <w:pPr>
        <w:jc w:val="both"/>
      </w:pPr>
    </w:p>
    <w:p w:rsidR="00735BD1" w:rsidRPr="00735BD1" w:rsidRDefault="00735BD1" w:rsidP="00BD559E">
      <w:pPr>
        <w:jc w:val="both"/>
      </w:pPr>
    </w:p>
    <w:sectPr w:rsidR="00735BD1" w:rsidRPr="00735BD1" w:rsidSect="00AD35A2">
      <w:pgSz w:w="11906" w:h="16838"/>
      <w:pgMar w:top="1440" w:right="128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6C2E"/>
    <w:multiLevelType w:val="hybridMultilevel"/>
    <w:tmpl w:val="F9CA5B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D6173E"/>
    <w:multiLevelType w:val="hybridMultilevel"/>
    <w:tmpl w:val="8D301462"/>
    <w:lvl w:ilvl="0" w:tplc="7F543E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B8476D"/>
    <w:multiLevelType w:val="multilevel"/>
    <w:tmpl w:val="A24487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57302057"/>
    <w:multiLevelType w:val="multilevel"/>
    <w:tmpl w:val="1ABE5D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4" w15:restartNumberingAfterBreak="0">
    <w:nsid w:val="75545C9D"/>
    <w:multiLevelType w:val="hybridMultilevel"/>
    <w:tmpl w:val="4594CF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A2"/>
    <w:rsid w:val="00010304"/>
    <w:rsid w:val="00013957"/>
    <w:rsid w:val="000377A8"/>
    <w:rsid w:val="00067052"/>
    <w:rsid w:val="000A2D65"/>
    <w:rsid w:val="00102537"/>
    <w:rsid w:val="001D06C2"/>
    <w:rsid w:val="001E52AA"/>
    <w:rsid w:val="00234086"/>
    <w:rsid w:val="00237214"/>
    <w:rsid w:val="00264657"/>
    <w:rsid w:val="00334C1B"/>
    <w:rsid w:val="00382A96"/>
    <w:rsid w:val="004512BE"/>
    <w:rsid w:val="004639D9"/>
    <w:rsid w:val="00480A95"/>
    <w:rsid w:val="0048538E"/>
    <w:rsid w:val="004F4310"/>
    <w:rsid w:val="005214CB"/>
    <w:rsid w:val="005420FF"/>
    <w:rsid w:val="00554B68"/>
    <w:rsid w:val="00575DEC"/>
    <w:rsid w:val="00577040"/>
    <w:rsid w:val="00582646"/>
    <w:rsid w:val="005839DD"/>
    <w:rsid w:val="005925AB"/>
    <w:rsid w:val="005B3064"/>
    <w:rsid w:val="006010F1"/>
    <w:rsid w:val="0062313F"/>
    <w:rsid w:val="00627F05"/>
    <w:rsid w:val="00695994"/>
    <w:rsid w:val="006B203B"/>
    <w:rsid w:val="006E3164"/>
    <w:rsid w:val="006F1AB4"/>
    <w:rsid w:val="00735BD1"/>
    <w:rsid w:val="00755D7B"/>
    <w:rsid w:val="007951C5"/>
    <w:rsid w:val="007C4E13"/>
    <w:rsid w:val="0082734B"/>
    <w:rsid w:val="00840951"/>
    <w:rsid w:val="008954BC"/>
    <w:rsid w:val="008B6E40"/>
    <w:rsid w:val="00901A60"/>
    <w:rsid w:val="0090358E"/>
    <w:rsid w:val="00934B07"/>
    <w:rsid w:val="0097775F"/>
    <w:rsid w:val="009E3674"/>
    <w:rsid w:val="00A0055A"/>
    <w:rsid w:val="00A11038"/>
    <w:rsid w:val="00A469B3"/>
    <w:rsid w:val="00A82BFD"/>
    <w:rsid w:val="00A97ABF"/>
    <w:rsid w:val="00AB1B31"/>
    <w:rsid w:val="00AC7A14"/>
    <w:rsid w:val="00AD35A2"/>
    <w:rsid w:val="00B34751"/>
    <w:rsid w:val="00B6457F"/>
    <w:rsid w:val="00BD559E"/>
    <w:rsid w:val="00C07034"/>
    <w:rsid w:val="00C2177F"/>
    <w:rsid w:val="00C34893"/>
    <w:rsid w:val="00C4701E"/>
    <w:rsid w:val="00C62453"/>
    <w:rsid w:val="00CE1751"/>
    <w:rsid w:val="00CE70D8"/>
    <w:rsid w:val="00D12960"/>
    <w:rsid w:val="00D66FCA"/>
    <w:rsid w:val="00DE1828"/>
    <w:rsid w:val="00E24494"/>
    <w:rsid w:val="00E34199"/>
    <w:rsid w:val="00E94CAE"/>
    <w:rsid w:val="00ED0198"/>
    <w:rsid w:val="00ED1BB3"/>
    <w:rsid w:val="00F4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7E91A4"/>
  <w15:chartTrackingRefBased/>
  <w15:docId w15:val="{BDCEEB1E-1109-450F-9F87-D7A8996B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5A2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1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377A8"/>
    <w:rPr>
      <w:color w:val="0000FF"/>
      <w:u w:val="single"/>
    </w:rPr>
  </w:style>
  <w:style w:type="paragraph" w:styleId="BalloonText">
    <w:name w:val="Balloon Text"/>
    <w:basedOn w:val="Normal"/>
    <w:semiHidden/>
    <w:rsid w:val="00264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peritoneālās dialīzes nodrošinājumu</vt:lpstr>
    </vt:vector>
  </TitlesOfParts>
  <Company>VOAVA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peritoneālās dialīzes nodrošinājumu</dc:title>
  <dc:subject/>
  <dc:creator>ieva.supe</dc:creator>
  <cp:keywords/>
  <dc:description/>
  <cp:lastModifiedBy>Vlada Pērkona</cp:lastModifiedBy>
  <cp:revision>3</cp:revision>
  <cp:lastPrinted>2007-05-23T07:26:00Z</cp:lastPrinted>
  <dcterms:created xsi:type="dcterms:W3CDTF">2017-12-12T11:38:00Z</dcterms:created>
  <dcterms:modified xsi:type="dcterms:W3CDTF">2017-12-12T12:16:00Z</dcterms:modified>
</cp:coreProperties>
</file>